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DCDC9" w14:textId="695548F0" w:rsidR="000165C4" w:rsidRPr="002C4B61" w:rsidRDefault="00910332"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0165C4" w:rsidRPr="002C4B61">
        <w:rPr>
          <w:rFonts w:ascii="Times New Roman" w:hAnsi="Times New Roman"/>
          <w:sz w:val="24"/>
          <w:szCs w:val="24"/>
        </w:rPr>
        <w:t xml:space="preserve">     </w:t>
      </w:r>
      <w:r w:rsidRPr="002C4B61">
        <w:rPr>
          <w:rFonts w:ascii="Times New Roman" w:hAnsi="Times New Roman"/>
          <w:sz w:val="24"/>
          <w:szCs w:val="24"/>
        </w:rPr>
        <w:t xml:space="preserve">  </w:t>
      </w:r>
      <w:r w:rsidR="000165C4" w:rsidRPr="002C4B61">
        <w:rPr>
          <w:rFonts w:ascii="Times New Roman" w:hAnsi="Times New Roman"/>
          <w:sz w:val="24"/>
          <w:szCs w:val="24"/>
        </w:rPr>
        <w:t xml:space="preserve">         </w:t>
      </w:r>
      <w:r w:rsidR="000165C4" w:rsidRPr="002C4B61">
        <w:rPr>
          <w:rFonts w:ascii="Times New Roman" w:hAnsi="Times New Roman"/>
          <w:noProof/>
          <w:sz w:val="24"/>
          <w:szCs w:val="24"/>
        </w:rPr>
        <w:drawing>
          <wp:inline distT="0" distB="0" distL="0" distR="0" wp14:anchorId="2850409B" wp14:editId="42343EAD">
            <wp:extent cx="486982" cy="628650"/>
            <wp:effectExtent l="0" t="0" r="889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7996" cy="629959"/>
                    </a:xfrm>
                    <a:prstGeom prst="rect">
                      <a:avLst/>
                    </a:prstGeom>
                    <a:noFill/>
                    <a:ln>
                      <a:noFill/>
                    </a:ln>
                  </pic:spPr>
                </pic:pic>
              </a:graphicData>
            </a:graphic>
          </wp:inline>
        </w:drawing>
      </w:r>
      <w:r w:rsidR="000165C4" w:rsidRPr="002C4B61">
        <w:rPr>
          <w:rFonts w:ascii="Times New Roman" w:hAnsi="Times New Roman"/>
          <w:sz w:val="24"/>
          <w:szCs w:val="24"/>
        </w:rPr>
        <w:tab/>
      </w:r>
      <w:r w:rsidR="000165C4" w:rsidRPr="002C4B61">
        <w:rPr>
          <w:rFonts w:ascii="Times New Roman" w:hAnsi="Times New Roman"/>
          <w:sz w:val="24"/>
          <w:szCs w:val="24"/>
        </w:rPr>
        <w:tab/>
      </w:r>
      <w:r w:rsidR="000165C4" w:rsidRPr="002C4B61">
        <w:rPr>
          <w:rFonts w:ascii="Times New Roman" w:hAnsi="Times New Roman"/>
          <w:sz w:val="24"/>
          <w:szCs w:val="24"/>
        </w:rPr>
        <w:tab/>
      </w:r>
      <w:r w:rsidR="000165C4" w:rsidRPr="002C4B61">
        <w:rPr>
          <w:rFonts w:ascii="Times New Roman" w:hAnsi="Times New Roman"/>
          <w:sz w:val="24"/>
          <w:szCs w:val="24"/>
        </w:rPr>
        <w:tab/>
      </w:r>
    </w:p>
    <w:p w14:paraId="39CC5187" w14:textId="2A969D74" w:rsidR="000165C4" w:rsidRPr="002C4B61" w:rsidRDefault="000165C4"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910332" w:rsidRPr="002C4B61">
        <w:rPr>
          <w:rFonts w:ascii="Times New Roman" w:hAnsi="Times New Roman"/>
          <w:sz w:val="24"/>
          <w:szCs w:val="24"/>
        </w:rPr>
        <w:t xml:space="preserve">  </w:t>
      </w:r>
      <w:r w:rsidRPr="002C4B61">
        <w:rPr>
          <w:rFonts w:ascii="Times New Roman" w:hAnsi="Times New Roman"/>
          <w:sz w:val="24"/>
          <w:szCs w:val="24"/>
        </w:rPr>
        <w:t>REPUBLIKA HRVATSKA</w:t>
      </w:r>
    </w:p>
    <w:p w14:paraId="6E607E65" w14:textId="4D4BF067" w:rsidR="000165C4" w:rsidRPr="002C4B61" w:rsidRDefault="00910332"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0165C4" w:rsidRPr="002C4B61">
        <w:rPr>
          <w:rFonts w:ascii="Times New Roman" w:hAnsi="Times New Roman"/>
          <w:sz w:val="24"/>
          <w:szCs w:val="24"/>
        </w:rPr>
        <w:t>VARAŽDINSKA ŽUPANIJA</w:t>
      </w:r>
    </w:p>
    <w:p w14:paraId="06DDE2D4" w14:textId="4A9C0F44" w:rsidR="000165C4" w:rsidRPr="002C4B61" w:rsidRDefault="000165C4" w:rsidP="002C4B61">
      <w:pPr>
        <w:contextualSpacing/>
        <w:jc w:val="both"/>
        <w:rPr>
          <w:rFonts w:ascii="Times New Roman" w:hAnsi="Times New Roman"/>
          <w:sz w:val="24"/>
          <w:szCs w:val="24"/>
        </w:rPr>
      </w:pPr>
      <w:r w:rsidRPr="002C4B61">
        <w:rPr>
          <w:rFonts w:ascii="Times New Roman" w:hAnsi="Times New Roman"/>
          <w:sz w:val="24"/>
          <w:szCs w:val="24"/>
        </w:rPr>
        <w:t xml:space="preserve">         </w:t>
      </w:r>
      <w:r w:rsidR="00910332" w:rsidRPr="002C4B61">
        <w:rPr>
          <w:rFonts w:ascii="Times New Roman" w:hAnsi="Times New Roman"/>
          <w:sz w:val="24"/>
          <w:szCs w:val="24"/>
        </w:rPr>
        <w:t xml:space="preserve">  </w:t>
      </w:r>
      <w:r w:rsidRPr="002C4B61">
        <w:rPr>
          <w:rFonts w:ascii="Times New Roman" w:hAnsi="Times New Roman"/>
          <w:sz w:val="24"/>
          <w:szCs w:val="24"/>
        </w:rPr>
        <w:t>GRAD IVANEC</w:t>
      </w:r>
    </w:p>
    <w:p w14:paraId="23249EDE" w14:textId="1DA63532" w:rsidR="00017169" w:rsidRPr="002C4B61" w:rsidRDefault="00017169" w:rsidP="002C4B61">
      <w:pPr>
        <w:contextualSpacing/>
        <w:jc w:val="both"/>
        <w:rPr>
          <w:rFonts w:ascii="Times New Roman" w:hAnsi="Times New Roman"/>
          <w:sz w:val="24"/>
          <w:szCs w:val="24"/>
        </w:rPr>
      </w:pPr>
      <w:r w:rsidRPr="002C4B61">
        <w:rPr>
          <w:rFonts w:ascii="Times New Roman" w:hAnsi="Times New Roman"/>
          <w:sz w:val="24"/>
          <w:szCs w:val="24"/>
        </w:rPr>
        <w:t xml:space="preserve">Povjerenstvo za provedbu </w:t>
      </w:r>
      <w:r w:rsidR="00B5051A">
        <w:rPr>
          <w:rFonts w:ascii="Times New Roman" w:hAnsi="Times New Roman"/>
          <w:sz w:val="24"/>
          <w:szCs w:val="24"/>
        </w:rPr>
        <w:t>natječaja</w:t>
      </w:r>
    </w:p>
    <w:p w14:paraId="04E34406" w14:textId="77777777" w:rsidR="00910332" w:rsidRPr="002C4B61" w:rsidRDefault="00910332" w:rsidP="002C4B61">
      <w:pPr>
        <w:contextualSpacing/>
        <w:jc w:val="both"/>
        <w:rPr>
          <w:rFonts w:ascii="Times New Roman" w:hAnsi="Times New Roman"/>
          <w:sz w:val="24"/>
          <w:szCs w:val="24"/>
        </w:rPr>
      </w:pPr>
    </w:p>
    <w:p w14:paraId="669AB845" w14:textId="704F53CF" w:rsidR="000165C4" w:rsidRPr="002C4B61" w:rsidRDefault="00110A58" w:rsidP="002C4B61">
      <w:pPr>
        <w:contextualSpacing/>
        <w:jc w:val="both"/>
        <w:rPr>
          <w:rFonts w:ascii="Times New Roman" w:hAnsi="Times New Roman"/>
          <w:sz w:val="24"/>
          <w:szCs w:val="24"/>
        </w:rPr>
      </w:pPr>
      <w:r w:rsidRPr="002C4B61">
        <w:rPr>
          <w:rFonts w:ascii="Times New Roman" w:hAnsi="Times New Roman"/>
          <w:sz w:val="24"/>
          <w:szCs w:val="24"/>
        </w:rPr>
        <w:t xml:space="preserve">KLASA: </w:t>
      </w:r>
      <w:r w:rsidR="004E0209" w:rsidRPr="002C4B61">
        <w:rPr>
          <w:rFonts w:ascii="Times New Roman" w:hAnsi="Times New Roman"/>
          <w:sz w:val="24"/>
          <w:szCs w:val="24"/>
        </w:rPr>
        <w:t>112-0</w:t>
      </w:r>
      <w:r w:rsidR="002C4B61" w:rsidRPr="002C4B61">
        <w:rPr>
          <w:rFonts w:ascii="Times New Roman" w:hAnsi="Times New Roman"/>
          <w:sz w:val="24"/>
          <w:szCs w:val="24"/>
        </w:rPr>
        <w:t>2</w:t>
      </w:r>
      <w:r w:rsidR="004E0209" w:rsidRPr="002C4B61">
        <w:rPr>
          <w:rFonts w:ascii="Times New Roman" w:hAnsi="Times New Roman"/>
          <w:sz w:val="24"/>
          <w:szCs w:val="24"/>
        </w:rPr>
        <w:t>/2</w:t>
      </w:r>
      <w:r w:rsidR="002C4B61" w:rsidRPr="002C4B61">
        <w:rPr>
          <w:rFonts w:ascii="Times New Roman" w:hAnsi="Times New Roman"/>
          <w:sz w:val="24"/>
          <w:szCs w:val="24"/>
        </w:rPr>
        <w:t>4</w:t>
      </w:r>
      <w:r w:rsidR="004E0209" w:rsidRPr="002C4B61">
        <w:rPr>
          <w:rFonts w:ascii="Times New Roman" w:hAnsi="Times New Roman"/>
          <w:sz w:val="24"/>
          <w:szCs w:val="24"/>
        </w:rPr>
        <w:t>-01/</w:t>
      </w:r>
      <w:r w:rsidR="002C4B61" w:rsidRPr="002C4B61">
        <w:rPr>
          <w:rFonts w:ascii="Times New Roman" w:hAnsi="Times New Roman"/>
          <w:sz w:val="24"/>
          <w:szCs w:val="24"/>
        </w:rPr>
        <w:t>0</w:t>
      </w:r>
      <w:r w:rsidR="003517AA">
        <w:rPr>
          <w:rFonts w:ascii="Times New Roman" w:hAnsi="Times New Roman"/>
          <w:sz w:val="24"/>
          <w:szCs w:val="24"/>
        </w:rPr>
        <w:t>5</w:t>
      </w:r>
    </w:p>
    <w:p w14:paraId="589C236E" w14:textId="7D657343" w:rsidR="000165C4" w:rsidRPr="002C4B61" w:rsidRDefault="00110A58" w:rsidP="002C4B61">
      <w:pPr>
        <w:contextualSpacing/>
        <w:jc w:val="both"/>
        <w:rPr>
          <w:rFonts w:ascii="Times New Roman" w:hAnsi="Times New Roman"/>
          <w:sz w:val="24"/>
          <w:szCs w:val="24"/>
        </w:rPr>
      </w:pPr>
      <w:r w:rsidRPr="002C4B61">
        <w:rPr>
          <w:rFonts w:ascii="Times New Roman" w:hAnsi="Times New Roman"/>
          <w:sz w:val="24"/>
          <w:szCs w:val="24"/>
        </w:rPr>
        <w:t xml:space="preserve">URBROJ: </w:t>
      </w:r>
      <w:r w:rsidR="004E0209" w:rsidRPr="002C4B61">
        <w:rPr>
          <w:rFonts w:ascii="Times New Roman" w:hAnsi="Times New Roman"/>
          <w:sz w:val="24"/>
          <w:szCs w:val="24"/>
        </w:rPr>
        <w:t>2186</w:t>
      </w:r>
      <w:r w:rsidR="00910332" w:rsidRPr="002C4B61">
        <w:rPr>
          <w:rFonts w:ascii="Times New Roman" w:hAnsi="Times New Roman"/>
          <w:sz w:val="24"/>
          <w:szCs w:val="24"/>
        </w:rPr>
        <w:t>-</w:t>
      </w:r>
      <w:r w:rsidR="004E0209" w:rsidRPr="002C4B61">
        <w:rPr>
          <w:rFonts w:ascii="Times New Roman" w:hAnsi="Times New Roman"/>
          <w:sz w:val="24"/>
          <w:szCs w:val="24"/>
        </w:rPr>
        <w:t>12-05/</w:t>
      </w:r>
      <w:r w:rsidR="00910332" w:rsidRPr="002C4B61">
        <w:rPr>
          <w:rFonts w:ascii="Times New Roman" w:hAnsi="Times New Roman"/>
          <w:sz w:val="24"/>
          <w:szCs w:val="24"/>
        </w:rPr>
        <w:t>0</w:t>
      </w:r>
      <w:r w:rsidR="004E0209" w:rsidRPr="002C4B61">
        <w:rPr>
          <w:rFonts w:ascii="Times New Roman" w:hAnsi="Times New Roman"/>
          <w:sz w:val="24"/>
          <w:szCs w:val="24"/>
        </w:rPr>
        <w:t>3-2</w:t>
      </w:r>
      <w:r w:rsidR="00383D17" w:rsidRPr="002C4B61">
        <w:rPr>
          <w:rFonts w:ascii="Times New Roman" w:hAnsi="Times New Roman"/>
          <w:sz w:val="24"/>
          <w:szCs w:val="24"/>
        </w:rPr>
        <w:t>4</w:t>
      </w:r>
      <w:r w:rsidR="004E0209" w:rsidRPr="002C4B61">
        <w:rPr>
          <w:rFonts w:ascii="Times New Roman" w:hAnsi="Times New Roman"/>
          <w:sz w:val="24"/>
          <w:szCs w:val="24"/>
        </w:rPr>
        <w:t>-</w:t>
      </w:r>
      <w:r w:rsidR="00910332" w:rsidRPr="002C4B61">
        <w:rPr>
          <w:rFonts w:ascii="Times New Roman" w:hAnsi="Times New Roman"/>
          <w:sz w:val="24"/>
          <w:szCs w:val="24"/>
        </w:rPr>
        <w:t>3</w:t>
      </w:r>
    </w:p>
    <w:p w14:paraId="7908102B" w14:textId="1813E826" w:rsidR="000165C4" w:rsidRPr="002C4B61" w:rsidRDefault="000165C4" w:rsidP="002C4B61">
      <w:pPr>
        <w:contextualSpacing/>
        <w:jc w:val="both"/>
        <w:rPr>
          <w:rFonts w:ascii="Times New Roman" w:hAnsi="Times New Roman"/>
          <w:sz w:val="24"/>
          <w:szCs w:val="24"/>
        </w:rPr>
      </w:pPr>
      <w:r w:rsidRPr="002C4B61">
        <w:rPr>
          <w:rFonts w:ascii="Times New Roman" w:hAnsi="Times New Roman"/>
          <w:sz w:val="24"/>
          <w:szCs w:val="24"/>
        </w:rPr>
        <w:t>Ivanec</w:t>
      </w:r>
      <w:r w:rsidR="00910332" w:rsidRPr="00BB6610">
        <w:rPr>
          <w:rFonts w:ascii="Times New Roman" w:hAnsi="Times New Roman"/>
          <w:sz w:val="24"/>
          <w:szCs w:val="24"/>
        </w:rPr>
        <w:t xml:space="preserve">, </w:t>
      </w:r>
      <w:r w:rsidR="009E63BC">
        <w:rPr>
          <w:rFonts w:ascii="Times New Roman" w:hAnsi="Times New Roman"/>
          <w:sz w:val="24"/>
          <w:szCs w:val="24"/>
        </w:rPr>
        <w:t>2</w:t>
      </w:r>
      <w:r w:rsidR="003517AA">
        <w:rPr>
          <w:rFonts w:ascii="Times New Roman" w:hAnsi="Times New Roman"/>
          <w:sz w:val="24"/>
          <w:szCs w:val="24"/>
        </w:rPr>
        <w:t>9</w:t>
      </w:r>
      <w:r w:rsidR="00910332" w:rsidRPr="00BB6610">
        <w:rPr>
          <w:rFonts w:ascii="Times New Roman" w:hAnsi="Times New Roman"/>
          <w:sz w:val="24"/>
          <w:szCs w:val="24"/>
        </w:rPr>
        <w:t xml:space="preserve">. </w:t>
      </w:r>
      <w:r w:rsidR="003517AA">
        <w:rPr>
          <w:rFonts w:ascii="Times New Roman" w:hAnsi="Times New Roman"/>
          <w:sz w:val="24"/>
          <w:szCs w:val="24"/>
        </w:rPr>
        <w:t>ožujka</w:t>
      </w:r>
      <w:r w:rsidR="00910332" w:rsidRPr="00BB6610">
        <w:rPr>
          <w:rFonts w:ascii="Times New Roman" w:hAnsi="Times New Roman"/>
          <w:sz w:val="24"/>
          <w:szCs w:val="24"/>
        </w:rPr>
        <w:t xml:space="preserve"> 202</w:t>
      </w:r>
      <w:r w:rsidR="00383D17" w:rsidRPr="00BB6610">
        <w:rPr>
          <w:rFonts w:ascii="Times New Roman" w:hAnsi="Times New Roman"/>
          <w:sz w:val="24"/>
          <w:szCs w:val="24"/>
        </w:rPr>
        <w:t>4</w:t>
      </w:r>
      <w:r w:rsidR="00910332" w:rsidRPr="00BB6610">
        <w:rPr>
          <w:rFonts w:ascii="Times New Roman" w:hAnsi="Times New Roman"/>
          <w:sz w:val="24"/>
          <w:szCs w:val="24"/>
        </w:rPr>
        <w:t>.</w:t>
      </w:r>
    </w:p>
    <w:p w14:paraId="45614053" w14:textId="77777777" w:rsidR="000165C4" w:rsidRPr="002C4B61" w:rsidRDefault="000165C4" w:rsidP="002C4B61">
      <w:pPr>
        <w:contextualSpacing/>
        <w:rPr>
          <w:rFonts w:ascii="Times New Roman" w:hAnsi="Times New Roman"/>
          <w:sz w:val="24"/>
          <w:szCs w:val="24"/>
        </w:rPr>
      </w:pPr>
    </w:p>
    <w:p w14:paraId="3EED8FFC" w14:textId="77777777" w:rsidR="000165C4" w:rsidRPr="002C4B61" w:rsidRDefault="000165C4" w:rsidP="002C4B61">
      <w:pPr>
        <w:contextualSpacing/>
        <w:rPr>
          <w:rFonts w:ascii="Times New Roman" w:hAnsi="Times New Roman"/>
          <w:sz w:val="24"/>
          <w:szCs w:val="24"/>
        </w:rPr>
      </w:pPr>
    </w:p>
    <w:p w14:paraId="4FDA10C2" w14:textId="77777777" w:rsidR="007A16D8" w:rsidRPr="002C4B61" w:rsidRDefault="007A16D8" w:rsidP="002C4B61">
      <w:pPr>
        <w:tabs>
          <w:tab w:val="left" w:pos="709"/>
        </w:tabs>
        <w:contextualSpacing/>
        <w:jc w:val="both"/>
        <w:rPr>
          <w:rFonts w:ascii="Times New Roman" w:hAnsi="Times New Roman"/>
          <w:sz w:val="24"/>
          <w:szCs w:val="24"/>
        </w:rPr>
      </w:pPr>
    </w:p>
    <w:p w14:paraId="1C691ED6" w14:textId="77777777" w:rsidR="00383D17" w:rsidRPr="002C4B61" w:rsidRDefault="00383D17" w:rsidP="002C4B61">
      <w:pPr>
        <w:contextualSpacing/>
        <w:jc w:val="center"/>
        <w:rPr>
          <w:rFonts w:ascii="Times New Roman" w:hAnsi="Times New Roman"/>
          <w:b/>
          <w:sz w:val="28"/>
          <w:szCs w:val="28"/>
          <w:u w:val="single"/>
        </w:rPr>
      </w:pPr>
      <w:r w:rsidRPr="002C4B61">
        <w:rPr>
          <w:rFonts w:ascii="Times New Roman" w:hAnsi="Times New Roman"/>
          <w:b/>
          <w:sz w:val="28"/>
          <w:szCs w:val="28"/>
          <w:u w:val="single"/>
        </w:rPr>
        <w:t>OBAVIJEST</w:t>
      </w:r>
    </w:p>
    <w:p w14:paraId="07D0AD9F" w14:textId="77777777" w:rsidR="00383D17" w:rsidRPr="002C4B61" w:rsidRDefault="00383D17" w:rsidP="002C4B61">
      <w:pPr>
        <w:contextualSpacing/>
        <w:jc w:val="center"/>
        <w:rPr>
          <w:rFonts w:ascii="Times New Roman" w:hAnsi="Times New Roman"/>
          <w:b/>
          <w:sz w:val="28"/>
          <w:szCs w:val="28"/>
          <w:u w:val="single"/>
        </w:rPr>
      </w:pPr>
    </w:p>
    <w:p w14:paraId="26A89058" w14:textId="0B6399D8" w:rsidR="00383D17" w:rsidRPr="002C4B61" w:rsidRDefault="0098105B" w:rsidP="002C4B61">
      <w:pPr>
        <w:widowControl w:val="0"/>
        <w:suppressAutoHyphens/>
        <w:contextualSpacing/>
        <w:jc w:val="center"/>
        <w:rPr>
          <w:rFonts w:ascii="Times New Roman" w:hAnsi="Times New Roman"/>
          <w:bCs/>
          <w:sz w:val="24"/>
          <w:szCs w:val="24"/>
        </w:rPr>
      </w:pPr>
      <w:r>
        <w:rPr>
          <w:rFonts w:ascii="Times New Roman" w:hAnsi="Times New Roman"/>
          <w:bCs/>
          <w:sz w:val="24"/>
          <w:szCs w:val="24"/>
        </w:rPr>
        <w:t xml:space="preserve">PONOVLJENI </w:t>
      </w:r>
      <w:r w:rsidR="00383D17" w:rsidRPr="002C4B61">
        <w:rPr>
          <w:rFonts w:ascii="Times New Roman" w:hAnsi="Times New Roman"/>
          <w:bCs/>
          <w:sz w:val="24"/>
          <w:szCs w:val="24"/>
        </w:rPr>
        <w:t>JAVNI NATJEČAJ ZA PRIJAM U SLUŽBU NA NEODREĐENO VRIJEME</w:t>
      </w:r>
    </w:p>
    <w:p w14:paraId="2BB65A42" w14:textId="77777777" w:rsidR="00383D17" w:rsidRPr="002C4B61" w:rsidRDefault="00383D17" w:rsidP="002C4B61">
      <w:pPr>
        <w:pStyle w:val="Odlomakpopisa"/>
        <w:jc w:val="center"/>
        <w:rPr>
          <w:rFonts w:ascii="Times New Roman" w:hAnsi="Times New Roman"/>
          <w:b/>
        </w:rPr>
      </w:pPr>
    </w:p>
    <w:p w14:paraId="0BA3A411" w14:textId="77777777" w:rsidR="00383D17" w:rsidRPr="002C4B61" w:rsidRDefault="00383D17" w:rsidP="002C4B61">
      <w:pPr>
        <w:contextualSpacing/>
        <w:rPr>
          <w:rFonts w:ascii="Times New Roman" w:hAnsi="Times New Roman"/>
          <w:b/>
          <w:sz w:val="24"/>
          <w:szCs w:val="24"/>
        </w:rPr>
      </w:pPr>
    </w:p>
    <w:p w14:paraId="1FD9CFAF" w14:textId="634B6BEF" w:rsidR="00383D17" w:rsidRPr="002C4B61" w:rsidRDefault="00383D17" w:rsidP="002C4B61">
      <w:pPr>
        <w:contextualSpacing/>
        <w:jc w:val="both"/>
        <w:rPr>
          <w:rFonts w:ascii="Times New Roman" w:hAnsi="Times New Roman"/>
          <w:bCs/>
          <w:sz w:val="24"/>
          <w:szCs w:val="24"/>
        </w:rPr>
      </w:pPr>
      <w:r w:rsidRPr="002C4B61">
        <w:rPr>
          <w:rFonts w:ascii="Times New Roman" w:hAnsi="Times New Roman"/>
          <w:bCs/>
          <w:sz w:val="24"/>
          <w:szCs w:val="24"/>
        </w:rPr>
        <w:t>UPRAVNI ODJEL ZA URBANIZAM, KOMUNALNE POSLOVE I ZAŠTITU OKOLIŠA, ODSJEK ZA REDARSTVO I KOMUNALNO GOSPODARSTVO GRADA IVANCA, na radno mjesto:</w:t>
      </w:r>
    </w:p>
    <w:p w14:paraId="02012633" w14:textId="77777777" w:rsidR="00383D17" w:rsidRPr="002C4B61" w:rsidRDefault="00383D17" w:rsidP="002C4B61">
      <w:pPr>
        <w:tabs>
          <w:tab w:val="left" w:pos="2400"/>
          <w:tab w:val="center" w:pos="4612"/>
        </w:tabs>
        <w:contextualSpacing/>
        <w:rPr>
          <w:rFonts w:ascii="Times New Roman" w:hAnsi="Times New Roman"/>
          <w:b/>
          <w:sz w:val="24"/>
          <w:szCs w:val="24"/>
        </w:rPr>
      </w:pPr>
    </w:p>
    <w:p w14:paraId="012319CB" w14:textId="3EC36326" w:rsidR="00383D17" w:rsidRPr="002C4B61" w:rsidRDefault="00383D17" w:rsidP="002C4B61">
      <w:pPr>
        <w:pStyle w:val="Odlomakpopisa"/>
        <w:numPr>
          <w:ilvl w:val="0"/>
          <w:numId w:val="30"/>
        </w:numPr>
        <w:tabs>
          <w:tab w:val="left" w:pos="2400"/>
          <w:tab w:val="center" w:pos="4612"/>
        </w:tabs>
        <w:rPr>
          <w:rFonts w:ascii="Times New Roman" w:hAnsi="Times New Roman"/>
          <w:b/>
          <w:sz w:val="24"/>
          <w:szCs w:val="24"/>
          <w:u w:val="single"/>
        </w:rPr>
      </w:pPr>
      <w:r w:rsidRPr="002C4B61">
        <w:rPr>
          <w:rFonts w:ascii="Times New Roman" w:hAnsi="Times New Roman"/>
          <w:b/>
          <w:sz w:val="24"/>
          <w:szCs w:val="24"/>
          <w:u w:val="single"/>
        </w:rPr>
        <w:t xml:space="preserve">REFERENT – KOMUNALNI REDAR </w:t>
      </w:r>
    </w:p>
    <w:p w14:paraId="0DB16B19" w14:textId="77777777" w:rsidR="00383D17" w:rsidRPr="002C4B61" w:rsidRDefault="00383D17" w:rsidP="002C4B61">
      <w:pPr>
        <w:pStyle w:val="Odlomakpopisa"/>
        <w:jc w:val="center"/>
        <w:rPr>
          <w:rFonts w:ascii="Times New Roman" w:hAnsi="Times New Roman"/>
          <w:b/>
        </w:rPr>
      </w:pPr>
    </w:p>
    <w:p w14:paraId="6A665EBE" w14:textId="77777777" w:rsidR="00383D17" w:rsidRPr="002C4B61" w:rsidRDefault="00383D17" w:rsidP="002C4B61">
      <w:pPr>
        <w:pStyle w:val="Odlomakpopisa"/>
        <w:jc w:val="center"/>
        <w:rPr>
          <w:rFonts w:ascii="Times New Roman" w:hAnsi="Times New Roman"/>
          <w:b/>
        </w:rPr>
      </w:pPr>
    </w:p>
    <w:p w14:paraId="0B38AF29" w14:textId="77777777" w:rsidR="00383D17" w:rsidRPr="002C4B61" w:rsidRDefault="00383D17" w:rsidP="002C4B61">
      <w:pPr>
        <w:contextualSpacing/>
        <w:jc w:val="both"/>
        <w:rPr>
          <w:rFonts w:ascii="Times New Roman" w:hAnsi="Times New Roman"/>
          <w:sz w:val="24"/>
          <w:szCs w:val="24"/>
        </w:rPr>
      </w:pPr>
    </w:p>
    <w:p w14:paraId="1496F15C" w14:textId="77777777" w:rsidR="00383D17" w:rsidRPr="002C4B61" w:rsidRDefault="00383D17" w:rsidP="002C4B61">
      <w:pPr>
        <w:contextualSpacing/>
        <w:jc w:val="both"/>
        <w:rPr>
          <w:rFonts w:ascii="Times New Roman" w:hAnsi="Times New Roman"/>
          <w:sz w:val="24"/>
          <w:szCs w:val="24"/>
        </w:rPr>
      </w:pPr>
    </w:p>
    <w:p w14:paraId="6135B66C" w14:textId="615A65C4" w:rsidR="00383D17" w:rsidRPr="002C4B61" w:rsidRDefault="00383D17" w:rsidP="002C4B61">
      <w:pPr>
        <w:contextualSpacing/>
        <w:jc w:val="both"/>
        <w:rPr>
          <w:rFonts w:ascii="Times New Roman" w:hAnsi="Times New Roman"/>
          <w:sz w:val="24"/>
          <w:szCs w:val="24"/>
        </w:rPr>
      </w:pPr>
      <w:r w:rsidRPr="002C4B61">
        <w:rPr>
          <w:rFonts w:ascii="Times New Roman" w:hAnsi="Times New Roman"/>
          <w:sz w:val="24"/>
          <w:szCs w:val="24"/>
        </w:rPr>
        <w:t xml:space="preserve">U Narodnim novinama, </w:t>
      </w:r>
      <w:r w:rsidRPr="00DF0E8D">
        <w:rPr>
          <w:rFonts w:ascii="Times New Roman" w:hAnsi="Times New Roman"/>
          <w:sz w:val="24"/>
          <w:szCs w:val="24"/>
        </w:rPr>
        <w:t xml:space="preserve">broj </w:t>
      </w:r>
      <w:r w:rsidR="00B14AE5">
        <w:rPr>
          <w:rFonts w:ascii="Times New Roman" w:hAnsi="Times New Roman"/>
          <w:sz w:val="24"/>
          <w:szCs w:val="24"/>
        </w:rPr>
        <w:t>38</w:t>
      </w:r>
      <w:r w:rsidRPr="00533AD7">
        <w:rPr>
          <w:rFonts w:ascii="Times New Roman" w:hAnsi="Times New Roman"/>
          <w:sz w:val="24"/>
          <w:szCs w:val="24"/>
        </w:rPr>
        <w:t>/24</w:t>
      </w:r>
      <w:r w:rsidRPr="00DF0E8D">
        <w:rPr>
          <w:rFonts w:ascii="Times New Roman" w:hAnsi="Times New Roman"/>
          <w:sz w:val="24"/>
          <w:szCs w:val="24"/>
        </w:rPr>
        <w:t xml:space="preserve"> od </w:t>
      </w:r>
      <w:r w:rsidR="00EC78D2">
        <w:rPr>
          <w:rFonts w:ascii="Times New Roman" w:hAnsi="Times New Roman"/>
          <w:sz w:val="24"/>
          <w:szCs w:val="24"/>
        </w:rPr>
        <w:t>2</w:t>
      </w:r>
      <w:r w:rsidR="003517AA">
        <w:rPr>
          <w:rFonts w:ascii="Times New Roman" w:hAnsi="Times New Roman"/>
          <w:sz w:val="24"/>
          <w:szCs w:val="24"/>
        </w:rPr>
        <w:t>9</w:t>
      </w:r>
      <w:r w:rsidRPr="00DF0E8D">
        <w:rPr>
          <w:rFonts w:ascii="Times New Roman" w:hAnsi="Times New Roman"/>
          <w:sz w:val="24"/>
          <w:szCs w:val="24"/>
        </w:rPr>
        <w:t>.</w:t>
      </w:r>
      <w:r w:rsidR="003517AA">
        <w:rPr>
          <w:rFonts w:ascii="Times New Roman" w:hAnsi="Times New Roman"/>
          <w:sz w:val="24"/>
          <w:szCs w:val="24"/>
        </w:rPr>
        <w:t xml:space="preserve"> ožujka</w:t>
      </w:r>
      <w:r w:rsidRPr="00DF0E8D">
        <w:rPr>
          <w:rFonts w:ascii="Times New Roman" w:hAnsi="Times New Roman"/>
          <w:sz w:val="24"/>
          <w:szCs w:val="24"/>
        </w:rPr>
        <w:t xml:space="preserve"> 2024. godine, objavljen je</w:t>
      </w:r>
      <w:r w:rsidR="0098105B">
        <w:rPr>
          <w:rFonts w:ascii="Times New Roman" w:hAnsi="Times New Roman"/>
          <w:sz w:val="24"/>
          <w:szCs w:val="24"/>
        </w:rPr>
        <w:t xml:space="preserve"> ponovljeni</w:t>
      </w:r>
      <w:r w:rsidRPr="00DF0E8D">
        <w:rPr>
          <w:rFonts w:ascii="Times New Roman" w:hAnsi="Times New Roman"/>
          <w:sz w:val="24"/>
          <w:szCs w:val="24"/>
        </w:rPr>
        <w:t xml:space="preserve"> javni natječaj za prijam u službu na neodređeno vrijeme u</w:t>
      </w:r>
      <w:r w:rsidRPr="002C4B61">
        <w:rPr>
          <w:rFonts w:ascii="Times New Roman" w:hAnsi="Times New Roman"/>
          <w:sz w:val="24"/>
          <w:szCs w:val="24"/>
        </w:rPr>
        <w:t xml:space="preserve"> Upravni odjel za urbanizam, komunalne poslove i zaštitu okoliša</w:t>
      </w:r>
      <w:r w:rsidR="00585C8F">
        <w:rPr>
          <w:rFonts w:ascii="Times New Roman" w:hAnsi="Times New Roman"/>
          <w:sz w:val="24"/>
          <w:szCs w:val="24"/>
        </w:rPr>
        <w:t xml:space="preserve">, </w:t>
      </w:r>
      <w:r w:rsidRPr="002C4B61">
        <w:rPr>
          <w:rFonts w:ascii="Times New Roman" w:hAnsi="Times New Roman"/>
          <w:sz w:val="24"/>
          <w:szCs w:val="24"/>
        </w:rPr>
        <w:t>Odsjek za redarstvo i komunalno gospodarstvo Grada Ivanca</w:t>
      </w:r>
      <w:r w:rsidR="002C4B61" w:rsidRPr="002C4B61">
        <w:rPr>
          <w:rFonts w:ascii="Times New Roman" w:hAnsi="Times New Roman"/>
          <w:sz w:val="24"/>
          <w:szCs w:val="24"/>
        </w:rPr>
        <w:t xml:space="preserve"> - r</w:t>
      </w:r>
      <w:r w:rsidRPr="002C4B61">
        <w:rPr>
          <w:rFonts w:ascii="Times New Roman" w:hAnsi="Times New Roman"/>
          <w:sz w:val="24"/>
          <w:szCs w:val="24"/>
        </w:rPr>
        <w:t>eferent – komunalni redar,</w:t>
      </w:r>
      <w:r w:rsidR="002C4B61" w:rsidRPr="002C4B61">
        <w:rPr>
          <w:rFonts w:ascii="Times New Roman" w:hAnsi="Times New Roman"/>
          <w:sz w:val="24"/>
          <w:szCs w:val="24"/>
        </w:rPr>
        <w:t xml:space="preserve"> </w:t>
      </w:r>
      <w:r w:rsidRPr="002C4B61">
        <w:rPr>
          <w:rFonts w:ascii="Times New Roman" w:hAnsi="Times New Roman"/>
          <w:sz w:val="24"/>
          <w:szCs w:val="24"/>
        </w:rPr>
        <w:t>a tekst natječaja naveden je u nastavku ove Obavijesti.</w:t>
      </w:r>
    </w:p>
    <w:p w14:paraId="712BE2B1" w14:textId="77777777" w:rsidR="00383D17" w:rsidRPr="002C4B61" w:rsidRDefault="00383D17" w:rsidP="002C4B61">
      <w:pPr>
        <w:contextualSpacing/>
        <w:jc w:val="both"/>
        <w:rPr>
          <w:rFonts w:ascii="Times New Roman" w:hAnsi="Times New Roman"/>
          <w:sz w:val="24"/>
          <w:szCs w:val="24"/>
        </w:rPr>
      </w:pPr>
    </w:p>
    <w:p w14:paraId="0AE8B9A5" w14:textId="2E6198B3" w:rsidR="00383D17" w:rsidRPr="002C4B61" w:rsidRDefault="00383D17" w:rsidP="002C4B61">
      <w:pPr>
        <w:contextualSpacing/>
        <w:jc w:val="both"/>
        <w:rPr>
          <w:rFonts w:ascii="Times New Roman" w:hAnsi="Times New Roman"/>
          <w:sz w:val="24"/>
          <w:szCs w:val="24"/>
        </w:rPr>
      </w:pPr>
      <w:r w:rsidRPr="002C4B61">
        <w:rPr>
          <w:rFonts w:ascii="Times New Roman" w:hAnsi="Times New Roman"/>
          <w:sz w:val="24"/>
          <w:szCs w:val="24"/>
        </w:rPr>
        <w:t>Ujedno, u nastavku su navedeni podaci o opisu poslova radnog mjesta, podaci o plaći radnog mjesta, način obavljanja prethodne provjere znanja i sposobnosti kandidata, mjesto održavanja testiranja te izvori za pripremanje kandidata za testiranja.</w:t>
      </w:r>
    </w:p>
    <w:p w14:paraId="521AA3A2" w14:textId="77777777" w:rsidR="00383D17" w:rsidRPr="002C4B61" w:rsidRDefault="00383D17" w:rsidP="002C4B61">
      <w:pPr>
        <w:tabs>
          <w:tab w:val="left" w:pos="709"/>
        </w:tabs>
        <w:contextualSpacing/>
        <w:jc w:val="both"/>
        <w:rPr>
          <w:rFonts w:ascii="Times New Roman" w:hAnsi="Times New Roman"/>
          <w:sz w:val="24"/>
          <w:szCs w:val="24"/>
        </w:rPr>
      </w:pPr>
    </w:p>
    <w:p w14:paraId="6CF582C4" w14:textId="36DFD888" w:rsidR="00383D17" w:rsidRPr="002C4B61" w:rsidRDefault="00383D17" w:rsidP="002C4B61">
      <w:pPr>
        <w:tabs>
          <w:tab w:val="left" w:pos="709"/>
        </w:tabs>
        <w:contextualSpacing/>
        <w:jc w:val="both"/>
        <w:rPr>
          <w:rFonts w:ascii="Times New Roman" w:hAnsi="Times New Roman"/>
          <w:sz w:val="24"/>
          <w:szCs w:val="24"/>
        </w:rPr>
      </w:pPr>
      <w:r w:rsidRPr="002C4B61">
        <w:rPr>
          <w:rFonts w:ascii="Times New Roman" w:hAnsi="Times New Roman"/>
          <w:sz w:val="24"/>
          <w:szCs w:val="24"/>
        </w:rPr>
        <w:t xml:space="preserve">Rok za podnošenje prijava na javni natječaj je 8 dana od dana objave javnog natječaja u Narodnim novinama. Posljednji dan roka za podnošenje prijava na natječaj </w:t>
      </w:r>
      <w:r w:rsidRPr="003517AA">
        <w:rPr>
          <w:rFonts w:ascii="Times New Roman" w:hAnsi="Times New Roman"/>
          <w:sz w:val="24"/>
          <w:szCs w:val="24"/>
        </w:rPr>
        <w:t xml:space="preserve">je </w:t>
      </w:r>
      <w:r w:rsidR="00EC78D2" w:rsidRPr="003517AA">
        <w:rPr>
          <w:rFonts w:ascii="Times New Roman" w:hAnsi="Times New Roman"/>
          <w:sz w:val="24"/>
          <w:szCs w:val="24"/>
        </w:rPr>
        <w:t>0</w:t>
      </w:r>
      <w:r w:rsidR="003517AA" w:rsidRPr="003517AA">
        <w:rPr>
          <w:rFonts w:ascii="Times New Roman" w:hAnsi="Times New Roman"/>
          <w:sz w:val="24"/>
          <w:szCs w:val="24"/>
        </w:rPr>
        <w:t>8</w:t>
      </w:r>
      <w:r w:rsidRPr="003517AA">
        <w:rPr>
          <w:rFonts w:ascii="Times New Roman" w:hAnsi="Times New Roman"/>
          <w:sz w:val="24"/>
          <w:szCs w:val="24"/>
        </w:rPr>
        <w:t>.</w:t>
      </w:r>
      <w:r w:rsidR="003517AA" w:rsidRPr="003517AA">
        <w:rPr>
          <w:rFonts w:ascii="Times New Roman" w:hAnsi="Times New Roman"/>
          <w:sz w:val="24"/>
          <w:szCs w:val="24"/>
        </w:rPr>
        <w:t xml:space="preserve"> travanj</w:t>
      </w:r>
      <w:r w:rsidRPr="00EC78D2">
        <w:rPr>
          <w:rFonts w:ascii="Times New Roman" w:hAnsi="Times New Roman"/>
          <w:sz w:val="24"/>
          <w:szCs w:val="24"/>
        </w:rPr>
        <w:t xml:space="preserve"> 2024. godine.</w:t>
      </w:r>
    </w:p>
    <w:p w14:paraId="7BC1C275" w14:textId="77777777" w:rsidR="007A16D8" w:rsidRPr="002C4B61" w:rsidRDefault="007A16D8" w:rsidP="002C4B61">
      <w:pPr>
        <w:tabs>
          <w:tab w:val="left" w:pos="709"/>
        </w:tabs>
        <w:contextualSpacing/>
        <w:jc w:val="both"/>
        <w:rPr>
          <w:rFonts w:ascii="Times New Roman" w:hAnsi="Times New Roman"/>
          <w:sz w:val="24"/>
          <w:szCs w:val="24"/>
        </w:rPr>
      </w:pPr>
    </w:p>
    <w:p w14:paraId="534DF67E" w14:textId="77777777" w:rsidR="00D76C3D" w:rsidRPr="002C4B61" w:rsidRDefault="00D76C3D" w:rsidP="002C4B61">
      <w:pPr>
        <w:contextualSpacing/>
        <w:rPr>
          <w:rFonts w:ascii="Times New Roman" w:hAnsi="Times New Roman"/>
          <w:sz w:val="24"/>
          <w:szCs w:val="24"/>
        </w:rPr>
      </w:pPr>
    </w:p>
    <w:p w14:paraId="70F62081" w14:textId="77777777" w:rsidR="00D76C3D" w:rsidRPr="002C4B61" w:rsidRDefault="00D76C3D" w:rsidP="002C4B61">
      <w:pPr>
        <w:contextualSpacing/>
        <w:rPr>
          <w:rFonts w:ascii="Times New Roman" w:hAnsi="Times New Roman"/>
          <w:sz w:val="24"/>
          <w:szCs w:val="24"/>
        </w:rPr>
      </w:pPr>
    </w:p>
    <w:p w14:paraId="2D49E1CF" w14:textId="77777777" w:rsidR="00400425" w:rsidRPr="002C4B61" w:rsidRDefault="00400425" w:rsidP="002C4B61">
      <w:pPr>
        <w:contextualSpacing/>
        <w:rPr>
          <w:rFonts w:ascii="Times New Roman" w:hAnsi="Times New Roman"/>
          <w:sz w:val="24"/>
          <w:szCs w:val="24"/>
        </w:rPr>
      </w:pPr>
    </w:p>
    <w:p w14:paraId="72E18443" w14:textId="77777777" w:rsidR="00910332" w:rsidRDefault="00910332" w:rsidP="002C4B61">
      <w:pPr>
        <w:tabs>
          <w:tab w:val="left" w:pos="709"/>
          <w:tab w:val="left" w:pos="4848"/>
        </w:tabs>
        <w:contextualSpacing/>
        <w:jc w:val="both"/>
        <w:rPr>
          <w:rFonts w:ascii="Times New Roman" w:hAnsi="Times New Roman"/>
          <w:sz w:val="24"/>
          <w:szCs w:val="24"/>
        </w:rPr>
      </w:pPr>
    </w:p>
    <w:p w14:paraId="3227E90B" w14:textId="77777777" w:rsidR="0098105B" w:rsidRPr="002C4B61" w:rsidRDefault="0098105B" w:rsidP="002C4B61">
      <w:pPr>
        <w:tabs>
          <w:tab w:val="left" w:pos="709"/>
          <w:tab w:val="left" w:pos="4848"/>
        </w:tabs>
        <w:contextualSpacing/>
        <w:jc w:val="both"/>
        <w:rPr>
          <w:rFonts w:ascii="Times New Roman" w:hAnsi="Times New Roman"/>
          <w:sz w:val="24"/>
          <w:szCs w:val="24"/>
        </w:rPr>
      </w:pPr>
    </w:p>
    <w:p w14:paraId="2E04C197" w14:textId="77777777" w:rsidR="004D650D" w:rsidRDefault="004D650D" w:rsidP="004D650D">
      <w:pPr>
        <w:ind w:right="85"/>
        <w:jc w:val="both"/>
        <w:rPr>
          <w:rFonts w:ascii="Times New Roman" w:hAnsi="Times New Roman"/>
          <w:sz w:val="24"/>
          <w:szCs w:val="24"/>
        </w:rPr>
      </w:pPr>
      <w:r>
        <w:rPr>
          <w:rFonts w:ascii="Times New Roman" w:hAnsi="Times New Roman"/>
          <w:sz w:val="24"/>
          <w:szCs w:val="24"/>
        </w:rPr>
        <w:lastRenderedPageBreak/>
        <w:t xml:space="preserve">                    </w:t>
      </w:r>
      <w:r>
        <w:rPr>
          <w:rFonts w:ascii="Times New Roman" w:hAnsi="Times New Roman"/>
          <w:noProof/>
          <w:sz w:val="24"/>
          <w:szCs w:val="24"/>
        </w:rPr>
        <w:drawing>
          <wp:inline distT="0" distB="0" distL="0" distR="0" wp14:anchorId="75F469E8" wp14:editId="3C8FD10F">
            <wp:extent cx="502920" cy="647700"/>
            <wp:effectExtent l="0" t="0" r="0" b="0"/>
            <wp:docPr id="2011312669" name="Slika 201131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920" cy="647700"/>
                    </a:xfrm>
                    <a:prstGeom prst="rect">
                      <a:avLst/>
                    </a:prstGeom>
                    <a:noFill/>
                    <a:ln>
                      <a:noFill/>
                    </a:ln>
                  </pic:spPr>
                </pic:pic>
              </a:graphicData>
            </a:graphic>
          </wp:inline>
        </w:drawing>
      </w:r>
    </w:p>
    <w:p w14:paraId="07838245" w14:textId="77777777" w:rsidR="004D650D" w:rsidRDefault="004D650D" w:rsidP="004D650D">
      <w:pPr>
        <w:ind w:right="85"/>
        <w:jc w:val="both"/>
        <w:rPr>
          <w:rFonts w:ascii="Times New Roman" w:hAnsi="Times New Roman"/>
          <w:sz w:val="24"/>
          <w:szCs w:val="24"/>
        </w:rPr>
      </w:pPr>
      <w:r>
        <w:rPr>
          <w:rFonts w:ascii="Times New Roman" w:hAnsi="Times New Roman"/>
          <w:sz w:val="24"/>
          <w:szCs w:val="24"/>
        </w:rPr>
        <w:t xml:space="preserve">     REPUBLIKA HRVATSKA</w:t>
      </w:r>
    </w:p>
    <w:p w14:paraId="5B293E52" w14:textId="77777777" w:rsidR="004D650D" w:rsidRDefault="004D650D" w:rsidP="004D650D">
      <w:pPr>
        <w:ind w:right="85"/>
        <w:jc w:val="both"/>
        <w:rPr>
          <w:rFonts w:ascii="Times New Roman" w:hAnsi="Times New Roman"/>
          <w:sz w:val="24"/>
          <w:szCs w:val="24"/>
        </w:rPr>
      </w:pPr>
      <w:r>
        <w:rPr>
          <w:rFonts w:ascii="Times New Roman" w:hAnsi="Times New Roman"/>
          <w:sz w:val="24"/>
          <w:szCs w:val="24"/>
        </w:rPr>
        <w:t xml:space="preserve">    VARAŽDINSKA ŽUPANIJA          </w:t>
      </w:r>
    </w:p>
    <w:p w14:paraId="5848C4E7" w14:textId="77777777" w:rsidR="004D650D" w:rsidRDefault="004D650D" w:rsidP="004D650D">
      <w:pPr>
        <w:rPr>
          <w:rFonts w:ascii="Times New Roman" w:hAnsi="Times New Roman"/>
          <w:sz w:val="24"/>
          <w:szCs w:val="24"/>
        </w:rPr>
      </w:pPr>
      <w:r>
        <w:rPr>
          <w:rFonts w:ascii="Times New Roman" w:hAnsi="Times New Roman"/>
          <w:sz w:val="24"/>
          <w:szCs w:val="24"/>
        </w:rPr>
        <w:t xml:space="preserve">              GRAD IVANEC      </w:t>
      </w:r>
    </w:p>
    <w:p w14:paraId="7AB6A815" w14:textId="77777777" w:rsidR="004D650D" w:rsidRDefault="004D650D" w:rsidP="004D650D">
      <w:pPr>
        <w:rPr>
          <w:rFonts w:ascii="Times New Roman" w:hAnsi="Times New Roman"/>
          <w:sz w:val="24"/>
          <w:szCs w:val="24"/>
        </w:rPr>
      </w:pPr>
      <w:r>
        <w:rPr>
          <w:rFonts w:ascii="Times New Roman" w:hAnsi="Times New Roman"/>
          <w:sz w:val="24"/>
          <w:szCs w:val="24"/>
        </w:rPr>
        <w:t xml:space="preserve">      Upravni odjel za urbanizam, </w:t>
      </w:r>
    </w:p>
    <w:p w14:paraId="4C5B297C" w14:textId="77777777" w:rsidR="004D650D" w:rsidRDefault="004D650D" w:rsidP="004D650D">
      <w:pPr>
        <w:rPr>
          <w:rFonts w:ascii="Times New Roman" w:hAnsi="Times New Roman"/>
          <w:sz w:val="24"/>
          <w:szCs w:val="24"/>
        </w:rPr>
      </w:pPr>
      <w:r>
        <w:rPr>
          <w:rFonts w:ascii="Times New Roman" w:hAnsi="Times New Roman"/>
          <w:sz w:val="24"/>
          <w:szCs w:val="24"/>
        </w:rPr>
        <w:t>komunalne poslove i zaštitu okoliša</w:t>
      </w:r>
    </w:p>
    <w:p w14:paraId="60535DA0" w14:textId="77777777" w:rsidR="004D650D" w:rsidRDefault="004D650D" w:rsidP="004D650D">
      <w:pPr>
        <w:rPr>
          <w:rFonts w:ascii="Times New Roman" w:hAnsi="Times New Roman"/>
          <w:sz w:val="24"/>
          <w:szCs w:val="24"/>
        </w:rPr>
      </w:pPr>
    </w:p>
    <w:p w14:paraId="793BAC52" w14:textId="77777777" w:rsidR="004D650D" w:rsidRDefault="004D650D" w:rsidP="004D650D">
      <w:pPr>
        <w:rPr>
          <w:rFonts w:ascii="Times New Roman" w:hAnsi="Times New Roman"/>
          <w:sz w:val="24"/>
          <w:szCs w:val="24"/>
        </w:rPr>
      </w:pPr>
      <w:r w:rsidRPr="00244338">
        <w:rPr>
          <w:rFonts w:ascii="Times New Roman" w:hAnsi="Times New Roman"/>
          <w:sz w:val="24"/>
          <w:szCs w:val="24"/>
        </w:rPr>
        <w:t>KLASA: 112-02/24-01/0</w:t>
      </w:r>
      <w:r>
        <w:rPr>
          <w:rFonts w:ascii="Times New Roman" w:hAnsi="Times New Roman"/>
          <w:sz w:val="24"/>
          <w:szCs w:val="24"/>
        </w:rPr>
        <w:t>5</w:t>
      </w:r>
    </w:p>
    <w:p w14:paraId="014EC6E5" w14:textId="77777777" w:rsidR="004D650D" w:rsidRDefault="004D650D" w:rsidP="004D650D">
      <w:pPr>
        <w:rPr>
          <w:rFonts w:ascii="Times New Roman" w:hAnsi="Times New Roman"/>
          <w:sz w:val="24"/>
          <w:szCs w:val="24"/>
        </w:rPr>
      </w:pPr>
      <w:r>
        <w:rPr>
          <w:rFonts w:ascii="Times New Roman" w:hAnsi="Times New Roman"/>
          <w:sz w:val="24"/>
          <w:szCs w:val="24"/>
        </w:rPr>
        <w:t>URBROJ: 2186-12-05/03-24-2</w:t>
      </w:r>
    </w:p>
    <w:p w14:paraId="4630F178" w14:textId="77777777" w:rsidR="004D650D" w:rsidRDefault="004D650D" w:rsidP="004D650D">
      <w:pPr>
        <w:rPr>
          <w:rFonts w:ascii="Times New Roman" w:hAnsi="Times New Roman"/>
          <w:sz w:val="24"/>
          <w:szCs w:val="24"/>
        </w:rPr>
      </w:pPr>
      <w:r>
        <w:rPr>
          <w:rFonts w:ascii="Times New Roman" w:hAnsi="Times New Roman"/>
          <w:sz w:val="24"/>
          <w:szCs w:val="24"/>
        </w:rPr>
        <w:t>Ivanec, 27. ožujka 2024.</w:t>
      </w:r>
    </w:p>
    <w:p w14:paraId="5EAC5DDD" w14:textId="77777777" w:rsidR="004D650D" w:rsidRDefault="004D650D" w:rsidP="004D650D">
      <w:pPr>
        <w:rPr>
          <w:rFonts w:ascii="Times New Roman" w:hAnsi="Times New Roman"/>
          <w:sz w:val="24"/>
          <w:szCs w:val="24"/>
        </w:rPr>
      </w:pPr>
    </w:p>
    <w:p w14:paraId="1599C15A" w14:textId="77777777" w:rsidR="004D650D" w:rsidRDefault="004D650D" w:rsidP="004D650D">
      <w:pPr>
        <w:jc w:val="both"/>
        <w:rPr>
          <w:rFonts w:ascii="Times New Roman" w:hAnsi="Times New Roman"/>
          <w:sz w:val="24"/>
          <w:szCs w:val="24"/>
        </w:rPr>
      </w:pPr>
      <w:r>
        <w:rPr>
          <w:rFonts w:ascii="Times New Roman" w:hAnsi="Times New Roman"/>
          <w:sz w:val="24"/>
          <w:szCs w:val="24"/>
        </w:rPr>
        <w:t>Na temelju članka 19. stavak 1. Zakona o službenicima i namještenicima u lokalnoj i područnoj (regionalnoj) samoupravi („Narodne novine“ br. 86/08, 61/11, 04/18, 112/19), pročelnik Upravnog odjela za urbanizam, komunalne poslove i zaštitu okoliša Grada Ivanca raspisuje</w:t>
      </w:r>
    </w:p>
    <w:p w14:paraId="469B59E9" w14:textId="77777777" w:rsidR="004D650D" w:rsidRDefault="004D650D" w:rsidP="004D650D">
      <w:pPr>
        <w:rPr>
          <w:rFonts w:ascii="Times New Roman" w:hAnsi="Times New Roman"/>
          <w:sz w:val="24"/>
          <w:szCs w:val="24"/>
        </w:rPr>
      </w:pPr>
    </w:p>
    <w:p w14:paraId="50D50CAC" w14:textId="77777777" w:rsidR="004D650D" w:rsidRDefault="004D650D" w:rsidP="004D650D">
      <w:pPr>
        <w:rPr>
          <w:rFonts w:ascii="Times New Roman" w:hAnsi="Times New Roman"/>
          <w:sz w:val="24"/>
          <w:szCs w:val="24"/>
        </w:rPr>
      </w:pPr>
    </w:p>
    <w:p w14:paraId="1853F1D6" w14:textId="77777777" w:rsidR="004D650D" w:rsidRDefault="004D650D" w:rsidP="004D650D">
      <w:pPr>
        <w:jc w:val="center"/>
        <w:rPr>
          <w:rFonts w:ascii="Times New Roman" w:hAnsi="Times New Roman"/>
          <w:b/>
          <w:sz w:val="24"/>
          <w:szCs w:val="24"/>
        </w:rPr>
      </w:pPr>
      <w:r>
        <w:rPr>
          <w:rFonts w:ascii="Times New Roman" w:hAnsi="Times New Roman"/>
          <w:b/>
          <w:sz w:val="24"/>
          <w:szCs w:val="24"/>
        </w:rPr>
        <w:t>PONOVLJENI JAVNI NATJEČAJ</w:t>
      </w:r>
    </w:p>
    <w:p w14:paraId="67715FED" w14:textId="77777777" w:rsidR="004D650D" w:rsidRDefault="004D650D" w:rsidP="004D650D">
      <w:pPr>
        <w:jc w:val="center"/>
        <w:rPr>
          <w:rFonts w:ascii="Times New Roman" w:hAnsi="Times New Roman"/>
          <w:sz w:val="24"/>
          <w:szCs w:val="24"/>
        </w:rPr>
      </w:pPr>
    </w:p>
    <w:p w14:paraId="037A085A" w14:textId="77777777" w:rsidR="004D650D" w:rsidRPr="00C03FE3" w:rsidRDefault="004D650D" w:rsidP="004D650D">
      <w:pPr>
        <w:jc w:val="center"/>
        <w:rPr>
          <w:rFonts w:ascii="Times New Roman" w:hAnsi="Times New Roman"/>
          <w:sz w:val="24"/>
          <w:szCs w:val="24"/>
        </w:rPr>
      </w:pPr>
    </w:p>
    <w:p w14:paraId="7B9F24D5" w14:textId="77777777" w:rsidR="004D650D" w:rsidRPr="00EF6D8D" w:rsidRDefault="004D650D" w:rsidP="004D650D">
      <w:pPr>
        <w:jc w:val="both"/>
        <w:rPr>
          <w:rFonts w:ascii="Times New Roman" w:hAnsi="Times New Roman"/>
          <w:sz w:val="24"/>
          <w:szCs w:val="24"/>
        </w:rPr>
      </w:pPr>
      <w:r w:rsidRPr="00EF6D8D">
        <w:rPr>
          <w:rFonts w:ascii="Times New Roman" w:hAnsi="Times New Roman"/>
          <w:sz w:val="24"/>
          <w:szCs w:val="24"/>
        </w:rPr>
        <w:t xml:space="preserve">za prijam u službu na neodređeno vrijeme, uz </w:t>
      </w:r>
      <w:r w:rsidRPr="00244338">
        <w:rPr>
          <w:rFonts w:ascii="Times New Roman" w:hAnsi="Times New Roman"/>
          <w:sz w:val="24"/>
          <w:szCs w:val="24"/>
        </w:rPr>
        <w:t>obvezni probni rad od tri (3) mjeseca</w:t>
      </w:r>
      <w:r w:rsidRPr="00EF6D8D">
        <w:rPr>
          <w:rFonts w:ascii="Times New Roman" w:hAnsi="Times New Roman"/>
          <w:sz w:val="24"/>
          <w:szCs w:val="24"/>
        </w:rPr>
        <w:t>, u Upravni odjel za urbanizam,</w:t>
      </w:r>
      <w:r>
        <w:rPr>
          <w:rFonts w:ascii="Times New Roman" w:hAnsi="Times New Roman"/>
          <w:sz w:val="24"/>
          <w:szCs w:val="24"/>
        </w:rPr>
        <w:t xml:space="preserve"> </w:t>
      </w:r>
      <w:r w:rsidRPr="00EF6D8D">
        <w:rPr>
          <w:rFonts w:ascii="Times New Roman" w:hAnsi="Times New Roman"/>
          <w:sz w:val="24"/>
          <w:szCs w:val="24"/>
        </w:rPr>
        <w:t>komunalne poslove i zaštitu okoliša,</w:t>
      </w:r>
      <w:r>
        <w:rPr>
          <w:rFonts w:ascii="Times New Roman" w:hAnsi="Times New Roman"/>
          <w:sz w:val="24"/>
          <w:szCs w:val="24"/>
        </w:rPr>
        <w:t xml:space="preserve"> </w:t>
      </w:r>
      <w:r w:rsidRPr="00EF6D8D">
        <w:rPr>
          <w:rFonts w:ascii="Times New Roman" w:hAnsi="Times New Roman"/>
          <w:sz w:val="24"/>
          <w:szCs w:val="24"/>
        </w:rPr>
        <w:t>Odsjek za redarstvo i komunalno gospodarstvo</w:t>
      </w:r>
      <w:r>
        <w:rPr>
          <w:rFonts w:ascii="Times New Roman" w:hAnsi="Times New Roman"/>
          <w:sz w:val="24"/>
          <w:szCs w:val="24"/>
        </w:rPr>
        <w:t xml:space="preserve"> Grada Ivanca</w:t>
      </w:r>
      <w:r w:rsidRPr="00EF6D8D">
        <w:rPr>
          <w:rFonts w:ascii="Times New Roman" w:hAnsi="Times New Roman"/>
          <w:sz w:val="24"/>
          <w:szCs w:val="24"/>
        </w:rPr>
        <w:t>, na radno mjesto:</w:t>
      </w:r>
    </w:p>
    <w:p w14:paraId="2354EBCD" w14:textId="77777777" w:rsidR="004D650D" w:rsidRPr="00EF6D8D" w:rsidRDefault="004D650D" w:rsidP="004D650D">
      <w:pPr>
        <w:jc w:val="both"/>
        <w:rPr>
          <w:rFonts w:ascii="Times New Roman" w:hAnsi="Times New Roman"/>
          <w:sz w:val="24"/>
          <w:szCs w:val="24"/>
          <w:u w:val="single"/>
        </w:rPr>
      </w:pPr>
    </w:p>
    <w:p w14:paraId="0BE6EB05" w14:textId="77777777" w:rsidR="004D650D" w:rsidRPr="00EF6D8D" w:rsidRDefault="004D650D" w:rsidP="004D650D">
      <w:pPr>
        <w:pStyle w:val="Odlomakpopisa"/>
        <w:numPr>
          <w:ilvl w:val="0"/>
          <w:numId w:val="41"/>
        </w:numPr>
        <w:jc w:val="both"/>
        <w:rPr>
          <w:rFonts w:ascii="Times New Roman" w:hAnsi="Times New Roman"/>
          <w:sz w:val="24"/>
          <w:szCs w:val="24"/>
        </w:rPr>
      </w:pPr>
      <w:r w:rsidRPr="00EF6D8D">
        <w:rPr>
          <w:rFonts w:ascii="Times New Roman" w:hAnsi="Times New Roman"/>
          <w:sz w:val="24"/>
          <w:szCs w:val="24"/>
        </w:rPr>
        <w:t xml:space="preserve">REFERENT – </w:t>
      </w:r>
      <w:r>
        <w:rPr>
          <w:rFonts w:ascii="Times New Roman" w:hAnsi="Times New Roman"/>
          <w:sz w:val="24"/>
          <w:szCs w:val="24"/>
        </w:rPr>
        <w:t>KOMUNALNI</w:t>
      </w:r>
      <w:r w:rsidRPr="00EF6D8D">
        <w:rPr>
          <w:rFonts w:ascii="Times New Roman" w:hAnsi="Times New Roman"/>
          <w:sz w:val="24"/>
          <w:szCs w:val="24"/>
        </w:rPr>
        <w:t xml:space="preserve"> REDAR – 1 izvršitelj/</w:t>
      </w:r>
      <w:proofErr w:type="spellStart"/>
      <w:r w:rsidRPr="00EF6D8D">
        <w:rPr>
          <w:rFonts w:ascii="Times New Roman" w:hAnsi="Times New Roman"/>
          <w:sz w:val="24"/>
          <w:szCs w:val="24"/>
        </w:rPr>
        <w:t>ica</w:t>
      </w:r>
      <w:proofErr w:type="spellEnd"/>
      <w:r w:rsidRPr="00EF6D8D">
        <w:rPr>
          <w:rFonts w:ascii="Times New Roman" w:hAnsi="Times New Roman"/>
          <w:sz w:val="24"/>
          <w:szCs w:val="24"/>
        </w:rPr>
        <w:t>.</w:t>
      </w:r>
    </w:p>
    <w:p w14:paraId="34D2E699" w14:textId="77777777" w:rsidR="004D650D" w:rsidRPr="00EF6D8D" w:rsidRDefault="004D650D" w:rsidP="004D650D">
      <w:pPr>
        <w:jc w:val="both"/>
        <w:rPr>
          <w:rFonts w:ascii="Times New Roman" w:hAnsi="Times New Roman"/>
          <w:sz w:val="24"/>
          <w:szCs w:val="24"/>
        </w:rPr>
      </w:pPr>
      <w:bookmarkStart w:id="0" w:name="_Hlk119416016"/>
    </w:p>
    <w:p w14:paraId="19E555E0" w14:textId="77777777" w:rsidR="004D650D" w:rsidRDefault="004D650D" w:rsidP="004D650D">
      <w:pPr>
        <w:jc w:val="both"/>
        <w:rPr>
          <w:rFonts w:ascii="Times New Roman" w:hAnsi="Times New Roman"/>
          <w:sz w:val="24"/>
          <w:szCs w:val="24"/>
        </w:rPr>
      </w:pPr>
      <w:bookmarkStart w:id="1" w:name="_Hlk120534284"/>
      <w:r>
        <w:rPr>
          <w:rFonts w:ascii="Times New Roman" w:hAnsi="Times New Roman"/>
          <w:sz w:val="24"/>
          <w:szCs w:val="24"/>
        </w:rPr>
        <w:t>Kandidati moraju ispunjavati opće uvjete za prijam u službu propisane u članku 12. Zakona o službenicima i namještenicima u lokalnoj i područnoj (regionalnoj) samoupravi te posebne uvjete za prijam u službu.</w:t>
      </w:r>
    </w:p>
    <w:p w14:paraId="0E1C2122" w14:textId="77777777" w:rsidR="004D650D" w:rsidRDefault="004D650D" w:rsidP="004D650D">
      <w:pPr>
        <w:jc w:val="both"/>
        <w:rPr>
          <w:rFonts w:ascii="Times New Roman" w:hAnsi="Times New Roman"/>
          <w:sz w:val="24"/>
          <w:szCs w:val="24"/>
        </w:rPr>
      </w:pPr>
    </w:p>
    <w:p w14:paraId="682FD603" w14:textId="77777777" w:rsidR="004D650D" w:rsidRPr="00384C86" w:rsidRDefault="004D650D" w:rsidP="004D650D">
      <w:pPr>
        <w:jc w:val="both"/>
        <w:rPr>
          <w:rFonts w:ascii="Times New Roman" w:hAnsi="Times New Roman"/>
          <w:b/>
          <w:bCs/>
          <w:sz w:val="24"/>
          <w:szCs w:val="24"/>
        </w:rPr>
      </w:pPr>
      <w:r w:rsidRPr="00C03FE3">
        <w:rPr>
          <w:rFonts w:ascii="Times New Roman" w:hAnsi="Times New Roman"/>
          <w:sz w:val="24"/>
          <w:szCs w:val="24"/>
        </w:rPr>
        <w:t>Opći uvjeti</w:t>
      </w:r>
      <w:r w:rsidRPr="00384C86">
        <w:rPr>
          <w:rFonts w:ascii="Times New Roman" w:hAnsi="Times New Roman"/>
          <w:b/>
          <w:bCs/>
          <w:sz w:val="24"/>
          <w:szCs w:val="24"/>
        </w:rPr>
        <w:t xml:space="preserve"> </w:t>
      </w:r>
      <w:r w:rsidRPr="00C03FE3">
        <w:rPr>
          <w:rFonts w:ascii="Times New Roman" w:hAnsi="Times New Roman"/>
          <w:sz w:val="24"/>
          <w:szCs w:val="24"/>
        </w:rPr>
        <w:t>za prijam u službu:</w:t>
      </w:r>
    </w:p>
    <w:p w14:paraId="0E3227EE" w14:textId="77777777" w:rsidR="004D650D" w:rsidRDefault="004D650D" w:rsidP="004D650D">
      <w:pPr>
        <w:ind w:firstLine="708"/>
        <w:jc w:val="both"/>
        <w:rPr>
          <w:rFonts w:ascii="Times New Roman" w:hAnsi="Times New Roman"/>
          <w:sz w:val="24"/>
          <w:szCs w:val="24"/>
        </w:rPr>
      </w:pPr>
      <w:r>
        <w:rPr>
          <w:rFonts w:ascii="Times New Roman" w:hAnsi="Times New Roman"/>
          <w:sz w:val="24"/>
          <w:szCs w:val="24"/>
        </w:rPr>
        <w:t xml:space="preserve">- punoljetnost, </w:t>
      </w:r>
    </w:p>
    <w:p w14:paraId="35328C16" w14:textId="77777777" w:rsidR="004D650D" w:rsidRDefault="004D650D" w:rsidP="004D650D">
      <w:pPr>
        <w:ind w:firstLine="708"/>
        <w:jc w:val="both"/>
        <w:rPr>
          <w:rFonts w:ascii="Times New Roman" w:hAnsi="Times New Roman"/>
          <w:sz w:val="24"/>
          <w:szCs w:val="24"/>
        </w:rPr>
      </w:pPr>
      <w:r>
        <w:rPr>
          <w:rFonts w:ascii="Times New Roman" w:hAnsi="Times New Roman"/>
          <w:sz w:val="24"/>
          <w:szCs w:val="24"/>
        </w:rPr>
        <w:t>- hrvatsko državljanstvo,</w:t>
      </w:r>
    </w:p>
    <w:p w14:paraId="6F34EB6D" w14:textId="77777777" w:rsidR="004D650D" w:rsidRDefault="004D650D" w:rsidP="004D650D">
      <w:pPr>
        <w:ind w:left="708"/>
        <w:jc w:val="both"/>
        <w:rPr>
          <w:rFonts w:ascii="Times New Roman" w:hAnsi="Times New Roman"/>
          <w:sz w:val="24"/>
          <w:szCs w:val="24"/>
        </w:rPr>
      </w:pPr>
      <w:r>
        <w:rPr>
          <w:rFonts w:ascii="Times New Roman" w:hAnsi="Times New Roman"/>
          <w:sz w:val="24"/>
          <w:szCs w:val="24"/>
        </w:rPr>
        <w:t xml:space="preserve">- zdravstvena sposobnost za obavljanje poslova radnog mjesta na koje se osoba   </w:t>
      </w:r>
    </w:p>
    <w:p w14:paraId="5C38A0B8" w14:textId="77777777" w:rsidR="004D650D" w:rsidRDefault="004D650D" w:rsidP="004D650D">
      <w:pPr>
        <w:ind w:left="708"/>
        <w:jc w:val="both"/>
        <w:rPr>
          <w:rFonts w:ascii="Times New Roman" w:hAnsi="Times New Roman"/>
          <w:sz w:val="24"/>
          <w:szCs w:val="24"/>
        </w:rPr>
      </w:pPr>
      <w:r>
        <w:rPr>
          <w:rFonts w:ascii="Times New Roman" w:hAnsi="Times New Roman"/>
          <w:sz w:val="24"/>
          <w:szCs w:val="24"/>
        </w:rPr>
        <w:t xml:space="preserve">  prima.</w:t>
      </w:r>
    </w:p>
    <w:p w14:paraId="037A90E2" w14:textId="77777777" w:rsidR="004D650D" w:rsidRDefault="004D650D" w:rsidP="004D650D">
      <w:pPr>
        <w:ind w:left="708"/>
        <w:jc w:val="both"/>
        <w:rPr>
          <w:rFonts w:ascii="Times New Roman" w:hAnsi="Times New Roman"/>
          <w:sz w:val="24"/>
          <w:szCs w:val="24"/>
        </w:rPr>
      </w:pPr>
    </w:p>
    <w:bookmarkEnd w:id="0"/>
    <w:bookmarkEnd w:id="1"/>
    <w:p w14:paraId="1014E002" w14:textId="77777777" w:rsidR="004D650D" w:rsidRDefault="004D650D" w:rsidP="004D650D">
      <w:pPr>
        <w:jc w:val="both"/>
        <w:rPr>
          <w:rFonts w:ascii="Times New Roman" w:hAnsi="Times New Roman"/>
          <w:b/>
          <w:bCs/>
          <w:sz w:val="24"/>
          <w:szCs w:val="24"/>
        </w:rPr>
      </w:pPr>
      <w:r w:rsidRPr="00C03FE3">
        <w:rPr>
          <w:rFonts w:ascii="Times New Roman" w:hAnsi="Times New Roman"/>
          <w:sz w:val="24"/>
          <w:szCs w:val="24"/>
        </w:rPr>
        <w:t>Posebni uvjeti</w:t>
      </w:r>
      <w:r w:rsidRPr="00384C86">
        <w:rPr>
          <w:rFonts w:ascii="Times New Roman" w:hAnsi="Times New Roman"/>
          <w:b/>
          <w:bCs/>
          <w:sz w:val="24"/>
          <w:szCs w:val="24"/>
        </w:rPr>
        <w:t xml:space="preserve"> </w:t>
      </w:r>
      <w:r w:rsidRPr="00C03FE3">
        <w:rPr>
          <w:rFonts w:ascii="Times New Roman" w:hAnsi="Times New Roman"/>
          <w:sz w:val="24"/>
          <w:szCs w:val="24"/>
        </w:rPr>
        <w:t>za prijam u službu:</w:t>
      </w:r>
    </w:p>
    <w:p w14:paraId="0BE25F28" w14:textId="77777777" w:rsidR="004D650D" w:rsidRPr="00EF6D8D" w:rsidRDefault="004D650D" w:rsidP="004D650D">
      <w:pPr>
        <w:pStyle w:val="Odlomakpopisa"/>
        <w:numPr>
          <w:ilvl w:val="0"/>
          <w:numId w:val="43"/>
        </w:numPr>
        <w:jc w:val="both"/>
        <w:rPr>
          <w:rFonts w:ascii="Times New Roman" w:hAnsi="Times New Roman"/>
          <w:b/>
          <w:bCs/>
          <w:sz w:val="24"/>
          <w:szCs w:val="24"/>
        </w:rPr>
      </w:pPr>
      <w:r>
        <w:rPr>
          <w:rFonts w:ascii="Times New Roman" w:hAnsi="Times New Roman"/>
          <w:sz w:val="24"/>
          <w:szCs w:val="24"/>
        </w:rPr>
        <w:t>g</w:t>
      </w:r>
      <w:r w:rsidRPr="00EF6D8D">
        <w:rPr>
          <w:rFonts w:ascii="Times New Roman" w:hAnsi="Times New Roman"/>
          <w:sz w:val="24"/>
          <w:szCs w:val="24"/>
        </w:rPr>
        <w:t>imnazijsko</w:t>
      </w:r>
      <w:r>
        <w:rPr>
          <w:rFonts w:ascii="Times New Roman" w:hAnsi="Times New Roman"/>
          <w:sz w:val="24"/>
          <w:szCs w:val="24"/>
        </w:rPr>
        <w:t xml:space="preserve"> </w:t>
      </w:r>
      <w:r w:rsidRPr="00EF6D8D">
        <w:rPr>
          <w:rFonts w:ascii="Times New Roman" w:hAnsi="Times New Roman"/>
          <w:sz w:val="24"/>
          <w:szCs w:val="24"/>
        </w:rPr>
        <w:t>srednjoškolsko obrazovanje ili četverogodišnje strukovno srednjoškolsko obrazovanje upravne, prometne, tehničke ili ekonomske struke,</w:t>
      </w:r>
    </w:p>
    <w:p w14:paraId="06693E60" w14:textId="77777777" w:rsidR="004D650D" w:rsidRPr="00EF6D8D" w:rsidRDefault="004D650D" w:rsidP="004D650D">
      <w:pPr>
        <w:pStyle w:val="Odlomakpopisa"/>
        <w:numPr>
          <w:ilvl w:val="0"/>
          <w:numId w:val="43"/>
        </w:numPr>
        <w:jc w:val="both"/>
        <w:rPr>
          <w:rFonts w:ascii="Times New Roman" w:hAnsi="Times New Roman"/>
          <w:b/>
          <w:bCs/>
          <w:sz w:val="24"/>
          <w:szCs w:val="24"/>
        </w:rPr>
      </w:pPr>
      <w:r w:rsidRPr="00EF6D8D">
        <w:rPr>
          <w:rFonts w:ascii="Times New Roman" w:hAnsi="Times New Roman"/>
          <w:sz w:val="24"/>
          <w:szCs w:val="24"/>
        </w:rPr>
        <w:t>najmanje jedna godina radnog iskustva na odgovarajućim poslovima,</w:t>
      </w:r>
      <w:bookmarkStart w:id="2" w:name="_Hlk120173781"/>
    </w:p>
    <w:p w14:paraId="0E8AAF3C" w14:textId="77777777" w:rsidR="004D650D" w:rsidRPr="00EF6D8D" w:rsidRDefault="004D650D" w:rsidP="004D650D">
      <w:pPr>
        <w:pStyle w:val="Odlomakpopisa"/>
        <w:numPr>
          <w:ilvl w:val="0"/>
          <w:numId w:val="43"/>
        </w:numPr>
        <w:jc w:val="both"/>
        <w:rPr>
          <w:rFonts w:ascii="Times New Roman" w:hAnsi="Times New Roman"/>
          <w:b/>
          <w:bCs/>
          <w:sz w:val="24"/>
          <w:szCs w:val="24"/>
        </w:rPr>
      </w:pPr>
      <w:r w:rsidRPr="00EF6D8D">
        <w:rPr>
          <w:rFonts w:ascii="Times New Roman" w:hAnsi="Times New Roman"/>
          <w:sz w:val="24"/>
          <w:szCs w:val="24"/>
        </w:rPr>
        <w:t>položen državni ispit,</w:t>
      </w:r>
    </w:p>
    <w:p w14:paraId="797159C6" w14:textId="77777777" w:rsidR="004D650D" w:rsidRPr="00244338" w:rsidRDefault="004D650D" w:rsidP="004D650D">
      <w:pPr>
        <w:pStyle w:val="Odlomakpopisa"/>
        <w:numPr>
          <w:ilvl w:val="0"/>
          <w:numId w:val="43"/>
        </w:numPr>
        <w:jc w:val="both"/>
        <w:rPr>
          <w:rFonts w:ascii="Times New Roman" w:hAnsi="Times New Roman"/>
          <w:b/>
          <w:bCs/>
          <w:sz w:val="24"/>
          <w:szCs w:val="24"/>
        </w:rPr>
      </w:pPr>
      <w:r w:rsidRPr="00EF6D8D">
        <w:rPr>
          <w:rFonts w:ascii="Times New Roman" w:hAnsi="Times New Roman"/>
          <w:sz w:val="24"/>
          <w:szCs w:val="24"/>
        </w:rPr>
        <w:t>poznavanje rada na računalu.</w:t>
      </w:r>
      <w:bookmarkEnd w:id="2"/>
    </w:p>
    <w:p w14:paraId="0C8DFDFD" w14:textId="77777777" w:rsidR="004D650D" w:rsidRPr="00EF6D8D" w:rsidRDefault="004D650D" w:rsidP="004D650D">
      <w:pPr>
        <w:pStyle w:val="Odlomakpopisa"/>
        <w:ind w:left="1068"/>
        <w:jc w:val="both"/>
        <w:rPr>
          <w:rFonts w:ascii="Times New Roman" w:hAnsi="Times New Roman"/>
          <w:b/>
          <w:bCs/>
          <w:sz w:val="24"/>
          <w:szCs w:val="24"/>
        </w:rPr>
      </w:pPr>
    </w:p>
    <w:p w14:paraId="3E558C88" w14:textId="77777777" w:rsidR="004D650D" w:rsidRPr="00C03FE3" w:rsidRDefault="004D650D" w:rsidP="004D650D">
      <w:pPr>
        <w:jc w:val="both"/>
        <w:rPr>
          <w:rFonts w:ascii="Times New Roman" w:hAnsi="Times New Roman"/>
          <w:sz w:val="24"/>
          <w:szCs w:val="24"/>
        </w:rPr>
      </w:pPr>
      <w:r w:rsidRPr="00C03FE3">
        <w:rPr>
          <w:rFonts w:ascii="Times New Roman" w:hAnsi="Times New Roman"/>
          <w:sz w:val="24"/>
          <w:szCs w:val="24"/>
        </w:rPr>
        <w:t>Riječi i pojmovi koji imaju rodno značenje, korišteni u ovom natječaju, odnose se jednako na muški i ženski rod, bez obzira jesu li korišteni u muškom ili ženskom rodu.</w:t>
      </w:r>
    </w:p>
    <w:p w14:paraId="72FD0B07" w14:textId="77777777" w:rsidR="004D650D" w:rsidRDefault="004D650D" w:rsidP="004D650D">
      <w:pPr>
        <w:jc w:val="both"/>
        <w:rPr>
          <w:rFonts w:ascii="Times New Roman" w:eastAsia="TimesNewRoman" w:hAnsi="Times New Roman"/>
          <w:sz w:val="24"/>
          <w:szCs w:val="24"/>
        </w:rPr>
      </w:pPr>
      <w:r w:rsidRPr="00C03FE3">
        <w:rPr>
          <w:rFonts w:ascii="Times New Roman" w:eastAsia="TimesNewRoman" w:hAnsi="Times New Roman"/>
          <w:sz w:val="24"/>
          <w:szCs w:val="24"/>
        </w:rPr>
        <w:t xml:space="preserve">Radnim iskustvom na odgovarajućim poslovima razumijeva se radno iskustvo ostvareno u službi u upravnim tijelima lokalnih jedinica, u državnoj ili javnoj službi, u radnom odnosu kod privatnog poslodavca, vrijeme samostalnog obavljanja profesionalne djelatnosti u skladu s </w:t>
      </w:r>
      <w:r w:rsidRPr="00C03FE3">
        <w:rPr>
          <w:rFonts w:ascii="Times New Roman" w:eastAsia="TimesNewRoman" w:hAnsi="Times New Roman"/>
          <w:sz w:val="24"/>
          <w:szCs w:val="24"/>
        </w:rPr>
        <w:lastRenderedPageBreak/>
        <w:t>posebnim propisima i radno iskustvo u obavljanju poslova u međunarodnim organizacijama, ostvareno na poslovima navedenog stupnja stručne spreme i struke.</w:t>
      </w:r>
    </w:p>
    <w:p w14:paraId="709D12A3" w14:textId="77777777" w:rsidR="004D650D" w:rsidRDefault="004D650D" w:rsidP="004D650D">
      <w:pPr>
        <w:jc w:val="both"/>
        <w:rPr>
          <w:rFonts w:ascii="Times New Roman" w:eastAsia="TimesNewRoman" w:hAnsi="Times New Roman"/>
          <w:sz w:val="24"/>
          <w:szCs w:val="24"/>
        </w:rPr>
      </w:pPr>
    </w:p>
    <w:p w14:paraId="54E0E43C" w14:textId="77777777" w:rsidR="004D650D" w:rsidRPr="00C03FE3" w:rsidRDefault="004D650D" w:rsidP="004D650D">
      <w:pPr>
        <w:jc w:val="both"/>
        <w:rPr>
          <w:rFonts w:ascii="Times New Roman" w:hAnsi="Times New Roman"/>
          <w:sz w:val="24"/>
          <w:szCs w:val="24"/>
        </w:rPr>
      </w:pPr>
      <w:r w:rsidRPr="00C03FE3">
        <w:rPr>
          <w:rFonts w:ascii="Times New Roman" w:hAnsi="Times New Roman"/>
          <w:sz w:val="24"/>
          <w:szCs w:val="24"/>
        </w:rPr>
        <w:t>Na natječaj se mogu prijaviti osobe oba spola.</w:t>
      </w:r>
    </w:p>
    <w:p w14:paraId="52A0B6B9" w14:textId="77777777" w:rsidR="004D650D" w:rsidRPr="00C03FE3" w:rsidRDefault="004D650D" w:rsidP="004D650D">
      <w:pPr>
        <w:jc w:val="both"/>
        <w:rPr>
          <w:rFonts w:ascii="Times New Roman" w:hAnsi="Times New Roman"/>
          <w:sz w:val="24"/>
          <w:szCs w:val="24"/>
        </w:rPr>
      </w:pPr>
    </w:p>
    <w:p w14:paraId="7A8ECABE" w14:textId="77777777" w:rsidR="004D650D" w:rsidRPr="00C03FE3" w:rsidRDefault="004D650D" w:rsidP="004D650D">
      <w:pPr>
        <w:jc w:val="both"/>
        <w:rPr>
          <w:rFonts w:ascii="Times New Roman" w:hAnsi="Times New Roman"/>
          <w:sz w:val="24"/>
          <w:szCs w:val="24"/>
        </w:rPr>
      </w:pPr>
      <w:r w:rsidRPr="00C03FE3">
        <w:rPr>
          <w:rFonts w:ascii="Times New Roman" w:hAnsi="Times New Roman"/>
          <w:sz w:val="24"/>
          <w:szCs w:val="24"/>
        </w:rPr>
        <w:t xml:space="preserve">Na javni natječaj mogu </w:t>
      </w:r>
      <w:r>
        <w:rPr>
          <w:rFonts w:ascii="Times New Roman" w:hAnsi="Times New Roman"/>
          <w:sz w:val="24"/>
          <w:szCs w:val="24"/>
        </w:rPr>
        <w:t xml:space="preserve">se </w:t>
      </w:r>
      <w:r w:rsidRPr="00C03FE3">
        <w:rPr>
          <w:rFonts w:ascii="Times New Roman" w:hAnsi="Times New Roman"/>
          <w:sz w:val="24"/>
          <w:szCs w:val="24"/>
        </w:rPr>
        <w:t>prijaviti i kandidati koji nemaju položen državni ispit, uz obvezu polaganja ispita u roku od godine dana od prijma u službu.</w:t>
      </w:r>
    </w:p>
    <w:p w14:paraId="5304DEAC" w14:textId="77777777" w:rsidR="004D650D" w:rsidRPr="00C03FE3" w:rsidRDefault="004D650D" w:rsidP="004D650D">
      <w:pPr>
        <w:jc w:val="both"/>
        <w:rPr>
          <w:rFonts w:ascii="Times New Roman" w:eastAsia="TimesNewRoman" w:hAnsi="Times New Roman"/>
          <w:sz w:val="24"/>
          <w:szCs w:val="24"/>
        </w:rPr>
      </w:pPr>
    </w:p>
    <w:p w14:paraId="7CDF4BDD" w14:textId="77777777" w:rsidR="004D650D" w:rsidRPr="00C03FE3" w:rsidRDefault="004D650D" w:rsidP="004D650D">
      <w:pPr>
        <w:jc w:val="both"/>
        <w:rPr>
          <w:rFonts w:ascii="Times New Roman" w:hAnsi="Times New Roman"/>
          <w:sz w:val="24"/>
          <w:szCs w:val="24"/>
        </w:rPr>
      </w:pPr>
      <w:r w:rsidRPr="00C03FE3">
        <w:rPr>
          <w:rFonts w:ascii="Times New Roman" w:hAnsi="Times New Roman"/>
          <w:sz w:val="24"/>
          <w:szCs w:val="24"/>
        </w:rPr>
        <w:t>U službu ne može biti primljena osoba za čiji prijam postoje zapreke iz članka 15. i 16. Zakona o službenicima i namještenicima u lokalnoj i područnoj (regionalnoj) samoupravi.</w:t>
      </w:r>
    </w:p>
    <w:p w14:paraId="1D6E6642" w14:textId="77777777" w:rsidR="004D650D" w:rsidRPr="00C03FE3" w:rsidRDefault="004D650D" w:rsidP="004D650D">
      <w:pPr>
        <w:jc w:val="both"/>
        <w:rPr>
          <w:rFonts w:ascii="Times New Roman" w:hAnsi="Times New Roman"/>
          <w:sz w:val="24"/>
          <w:szCs w:val="24"/>
        </w:rPr>
      </w:pPr>
    </w:p>
    <w:p w14:paraId="2F55A6F4" w14:textId="77777777" w:rsidR="004D650D" w:rsidRDefault="004D650D" w:rsidP="004D650D">
      <w:pPr>
        <w:jc w:val="both"/>
        <w:rPr>
          <w:rFonts w:ascii="Times New Roman" w:hAnsi="Times New Roman"/>
          <w:sz w:val="24"/>
          <w:szCs w:val="24"/>
        </w:rPr>
      </w:pPr>
      <w:r w:rsidRPr="00C03FE3">
        <w:rPr>
          <w:rFonts w:ascii="Times New Roman" w:hAnsi="Times New Roman"/>
          <w:sz w:val="24"/>
          <w:szCs w:val="24"/>
        </w:rPr>
        <w:t>Prijavu je potrebno vlastoručno potpisati.</w:t>
      </w:r>
    </w:p>
    <w:p w14:paraId="03F2A23B" w14:textId="77777777" w:rsidR="004D650D" w:rsidRPr="00C03FE3" w:rsidRDefault="004D650D" w:rsidP="004D650D">
      <w:pPr>
        <w:jc w:val="both"/>
        <w:rPr>
          <w:rFonts w:ascii="Times New Roman" w:hAnsi="Times New Roman"/>
          <w:sz w:val="24"/>
          <w:szCs w:val="24"/>
        </w:rPr>
      </w:pPr>
    </w:p>
    <w:p w14:paraId="0E465EC5" w14:textId="77777777" w:rsidR="004D650D" w:rsidRPr="00C03FE3" w:rsidRDefault="004D650D" w:rsidP="004D650D">
      <w:pPr>
        <w:jc w:val="both"/>
        <w:rPr>
          <w:rFonts w:ascii="Times New Roman" w:hAnsi="Times New Roman"/>
          <w:sz w:val="24"/>
          <w:szCs w:val="24"/>
        </w:rPr>
      </w:pPr>
      <w:r w:rsidRPr="00C03FE3">
        <w:rPr>
          <w:rFonts w:ascii="Times New Roman" w:hAnsi="Times New Roman"/>
          <w:sz w:val="24"/>
          <w:szCs w:val="24"/>
        </w:rPr>
        <w:t>Prijavi na natječaj potrebno je priložiti:</w:t>
      </w:r>
    </w:p>
    <w:p w14:paraId="3CAE5AEC" w14:textId="77777777" w:rsidR="004D650D" w:rsidRPr="00C03FE3" w:rsidRDefault="004D650D" w:rsidP="004D650D">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životopis,</w:t>
      </w:r>
    </w:p>
    <w:p w14:paraId="07E2E1C9" w14:textId="77777777" w:rsidR="004D650D" w:rsidRPr="00C03FE3" w:rsidRDefault="004D650D" w:rsidP="004D650D">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dokaz o hrvatskom državljanstvu (važeća osobna iskaznica, vojna iskaznica, putovnica</w:t>
      </w:r>
      <w:r>
        <w:rPr>
          <w:rFonts w:ascii="Times New Roman" w:hAnsi="Times New Roman"/>
          <w:sz w:val="24"/>
          <w:szCs w:val="24"/>
        </w:rPr>
        <w:t xml:space="preserve"> ili </w:t>
      </w:r>
      <w:r w:rsidRPr="00C03FE3">
        <w:rPr>
          <w:rFonts w:ascii="Times New Roman" w:hAnsi="Times New Roman"/>
          <w:sz w:val="24"/>
          <w:szCs w:val="24"/>
        </w:rPr>
        <w:t>domovnica)</w:t>
      </w:r>
    </w:p>
    <w:p w14:paraId="25FC8B87" w14:textId="77777777" w:rsidR="004D650D" w:rsidRPr="00C03FE3" w:rsidRDefault="004D650D" w:rsidP="004D650D">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dokaz o odgovarajućem stupnju obrazovanja (</w:t>
      </w:r>
      <w:r>
        <w:rPr>
          <w:rFonts w:ascii="Times New Roman" w:hAnsi="Times New Roman"/>
          <w:sz w:val="24"/>
          <w:szCs w:val="24"/>
        </w:rPr>
        <w:t>svjedodžba</w:t>
      </w:r>
      <w:r w:rsidRPr="00244338">
        <w:rPr>
          <w:rFonts w:ascii="Times New Roman" w:hAnsi="Times New Roman"/>
          <w:sz w:val="24"/>
          <w:szCs w:val="24"/>
        </w:rPr>
        <w:t>),</w:t>
      </w:r>
    </w:p>
    <w:p w14:paraId="648173A9" w14:textId="77777777" w:rsidR="004D650D" w:rsidRPr="00C03FE3" w:rsidRDefault="004D650D" w:rsidP="004D650D">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uvjerenje nadležnog suda da se protiv podnositelja prijave ne vodi kazneni postupak (ne starije od 6 mjeseci</w:t>
      </w:r>
      <w:r>
        <w:rPr>
          <w:rFonts w:ascii="Times New Roman" w:hAnsi="Times New Roman"/>
          <w:sz w:val="24"/>
          <w:szCs w:val="24"/>
        </w:rPr>
        <w:t>)</w:t>
      </w:r>
      <w:r w:rsidRPr="00C03FE3">
        <w:rPr>
          <w:rFonts w:ascii="Times New Roman" w:hAnsi="Times New Roman"/>
          <w:sz w:val="24"/>
          <w:szCs w:val="24"/>
        </w:rPr>
        <w:t xml:space="preserve"> </w:t>
      </w:r>
    </w:p>
    <w:p w14:paraId="553F0E62" w14:textId="77777777" w:rsidR="004D650D" w:rsidRPr="00C03FE3" w:rsidRDefault="004D650D" w:rsidP="004D650D">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uvjerenje/svjedodžba o položenom državnom ispitu (ako kandidat ima položen državni ispit),</w:t>
      </w:r>
    </w:p>
    <w:p w14:paraId="6F17A655" w14:textId="77777777" w:rsidR="004D650D" w:rsidRPr="00C03FE3" w:rsidRDefault="004D650D" w:rsidP="004D650D">
      <w:pPr>
        <w:pStyle w:val="Odlomakpopisa"/>
        <w:widowControl w:val="0"/>
        <w:numPr>
          <w:ilvl w:val="0"/>
          <w:numId w:val="42"/>
        </w:numPr>
        <w:suppressAutoHyphens/>
        <w:jc w:val="both"/>
        <w:rPr>
          <w:rFonts w:ascii="Times New Roman" w:hAnsi="Times New Roman"/>
          <w:sz w:val="24"/>
          <w:szCs w:val="24"/>
        </w:rPr>
      </w:pPr>
      <w:r w:rsidRPr="00C03FE3">
        <w:rPr>
          <w:rFonts w:ascii="Times New Roman" w:hAnsi="Times New Roman"/>
          <w:sz w:val="24"/>
          <w:szCs w:val="24"/>
        </w:rPr>
        <w:t xml:space="preserve">dokaz o radnom iskustvu na odgovarajućim poslovima odnosno poslovima u odgovarajućoj stručnoj spremi i struci, što se dokazuje slijedećim dokumentima: </w:t>
      </w:r>
    </w:p>
    <w:p w14:paraId="7954F7D2" w14:textId="77777777" w:rsidR="004D650D" w:rsidRPr="00BA78B0" w:rsidRDefault="004D650D" w:rsidP="004D650D">
      <w:pPr>
        <w:pStyle w:val="Odlomakpopisa"/>
        <w:widowControl w:val="0"/>
        <w:numPr>
          <w:ilvl w:val="0"/>
          <w:numId w:val="44"/>
        </w:numPr>
        <w:suppressAutoHyphens/>
        <w:jc w:val="both"/>
        <w:rPr>
          <w:rFonts w:ascii="Times New Roman" w:hAnsi="Times New Roman"/>
          <w:sz w:val="24"/>
          <w:szCs w:val="24"/>
        </w:rPr>
      </w:pPr>
      <w:r w:rsidRPr="00C03FE3">
        <w:rPr>
          <w:rFonts w:ascii="Times New Roman" w:hAnsi="Times New Roman"/>
          <w:sz w:val="24"/>
          <w:szCs w:val="24"/>
        </w:rPr>
        <w:t xml:space="preserve">elektroničkim zapisom ili potvrdom </w:t>
      </w:r>
      <w:r w:rsidRPr="00244338">
        <w:rPr>
          <w:rFonts w:ascii="Times New Roman" w:hAnsi="Times New Roman"/>
          <w:sz w:val="24"/>
          <w:szCs w:val="24"/>
        </w:rPr>
        <w:t xml:space="preserve">o </w:t>
      </w:r>
      <w:proofErr w:type="spellStart"/>
      <w:r w:rsidRPr="00244338">
        <w:rPr>
          <w:rFonts w:ascii="Times New Roman" w:hAnsi="Times New Roman"/>
          <w:sz w:val="24"/>
          <w:szCs w:val="24"/>
        </w:rPr>
        <w:t>radnopravnom</w:t>
      </w:r>
      <w:proofErr w:type="spellEnd"/>
      <w:r w:rsidRPr="00244338">
        <w:rPr>
          <w:rFonts w:ascii="Times New Roman" w:hAnsi="Times New Roman"/>
          <w:sz w:val="24"/>
          <w:szCs w:val="24"/>
        </w:rPr>
        <w:t xml:space="preserve"> statusu (e-radna knjižica),</w:t>
      </w:r>
      <w:r>
        <w:rPr>
          <w:rFonts w:ascii="Times New Roman" w:hAnsi="Times New Roman"/>
          <w:sz w:val="24"/>
          <w:szCs w:val="24"/>
        </w:rPr>
        <w:t xml:space="preserve"> prema</w:t>
      </w:r>
      <w:r w:rsidRPr="00C03FE3">
        <w:rPr>
          <w:rFonts w:ascii="Times New Roman" w:hAnsi="Times New Roman"/>
          <w:sz w:val="24"/>
          <w:szCs w:val="24"/>
        </w:rPr>
        <w:t xml:space="preserve"> podacima evidentiranim u evidenciji Hrvatskog zavoda za mirovinsko osiguranje</w:t>
      </w:r>
      <w:r w:rsidRPr="00C03FE3">
        <w:rPr>
          <w:rFonts w:ascii="Times New Roman" w:hAnsi="Times New Roman"/>
          <w:b/>
          <w:bCs/>
          <w:sz w:val="24"/>
          <w:szCs w:val="24"/>
        </w:rPr>
        <w:t xml:space="preserve"> </w:t>
      </w:r>
      <w:r w:rsidRPr="00BA78B0">
        <w:rPr>
          <w:rFonts w:ascii="Times New Roman" w:hAnsi="Times New Roman"/>
          <w:b/>
          <w:bCs/>
          <w:sz w:val="24"/>
          <w:szCs w:val="24"/>
        </w:rPr>
        <w:t>i</w:t>
      </w:r>
    </w:p>
    <w:p w14:paraId="4BB437B0" w14:textId="77777777" w:rsidR="004D650D" w:rsidRPr="00C03FE3" w:rsidRDefault="004D650D" w:rsidP="004D650D">
      <w:pPr>
        <w:pStyle w:val="Odlomakpopisa"/>
        <w:widowControl w:val="0"/>
        <w:numPr>
          <w:ilvl w:val="0"/>
          <w:numId w:val="44"/>
        </w:numPr>
        <w:suppressAutoHyphens/>
        <w:jc w:val="both"/>
        <w:rPr>
          <w:rFonts w:ascii="Times New Roman" w:hAnsi="Times New Roman"/>
          <w:bCs/>
          <w:sz w:val="24"/>
          <w:szCs w:val="24"/>
        </w:rPr>
      </w:pPr>
      <w:r w:rsidRPr="00C03FE3">
        <w:rPr>
          <w:rFonts w:ascii="Times New Roman" w:hAnsi="Times New Roman"/>
          <w:bCs/>
          <w:sz w:val="24"/>
          <w:szCs w:val="24"/>
        </w:rPr>
        <w:t>ugovorom o radu ili rješenjem o rasporedu na radno mjesto ili potvrdom poslodavca ili drugim odgovarajućim dokazom iz kojeg je vidljivo u kojoj struci, na kojim poslovima i u kojem trajanju je ostvareno radno iskustvo</w:t>
      </w:r>
    </w:p>
    <w:p w14:paraId="5BC93347" w14:textId="77777777" w:rsidR="004D650D" w:rsidRPr="00C03FE3" w:rsidRDefault="004D650D" w:rsidP="004D650D">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vlastoručno potpisanu izjavu podnositelja prijave da za prijam u službu ne postoje zapreke iz članka  15. i 16. Zakona o službenicima i namještenicima u lokalnoj i područnoj (regionalnoj) samoupravi (izjavu nije potrebno ovjeravati)</w:t>
      </w:r>
    </w:p>
    <w:p w14:paraId="50C10A8D" w14:textId="77777777" w:rsidR="004D650D" w:rsidRPr="00C03FE3" w:rsidRDefault="004D650D" w:rsidP="004D650D">
      <w:pPr>
        <w:pStyle w:val="Odlomakpopisa"/>
        <w:numPr>
          <w:ilvl w:val="0"/>
          <w:numId w:val="42"/>
        </w:numPr>
        <w:jc w:val="both"/>
        <w:rPr>
          <w:rFonts w:ascii="Times New Roman" w:hAnsi="Times New Roman"/>
          <w:sz w:val="24"/>
          <w:szCs w:val="24"/>
        </w:rPr>
      </w:pPr>
      <w:r w:rsidRPr="00C03FE3">
        <w:rPr>
          <w:rFonts w:ascii="Times New Roman" w:hAnsi="Times New Roman"/>
          <w:sz w:val="24"/>
          <w:szCs w:val="24"/>
        </w:rPr>
        <w:t>dokaz o pravu prednosti pri zapošljavanju sukladno posebnim zakonima (ako kandidat ostvaruje takvo pravo).</w:t>
      </w:r>
    </w:p>
    <w:p w14:paraId="18BEA24F" w14:textId="77777777" w:rsidR="004D650D" w:rsidRPr="00C03FE3" w:rsidRDefault="004D650D" w:rsidP="004D650D">
      <w:pPr>
        <w:jc w:val="both"/>
        <w:rPr>
          <w:rFonts w:ascii="Times New Roman" w:hAnsi="Times New Roman"/>
          <w:sz w:val="24"/>
          <w:szCs w:val="24"/>
        </w:rPr>
      </w:pPr>
    </w:p>
    <w:p w14:paraId="6465776E" w14:textId="77777777" w:rsidR="004D650D" w:rsidRDefault="004D650D" w:rsidP="004D650D">
      <w:pPr>
        <w:jc w:val="both"/>
        <w:rPr>
          <w:rFonts w:ascii="Times New Roman" w:hAnsi="Times New Roman"/>
          <w:sz w:val="24"/>
          <w:szCs w:val="24"/>
        </w:rPr>
      </w:pPr>
      <w:r w:rsidRPr="00C03FE3">
        <w:rPr>
          <w:rFonts w:ascii="Times New Roman" w:hAnsi="Times New Roman"/>
          <w:sz w:val="24"/>
          <w:szCs w:val="24"/>
        </w:rPr>
        <w:t>Isprave se prilažu u neovjerenoj preslici</w:t>
      </w:r>
      <w:r>
        <w:rPr>
          <w:rFonts w:ascii="Times New Roman" w:hAnsi="Times New Roman"/>
          <w:sz w:val="24"/>
          <w:szCs w:val="24"/>
        </w:rPr>
        <w:t>.</w:t>
      </w:r>
    </w:p>
    <w:p w14:paraId="23A3A2C9" w14:textId="77777777" w:rsidR="004D650D" w:rsidRDefault="004D650D" w:rsidP="004D650D">
      <w:pPr>
        <w:jc w:val="both"/>
        <w:rPr>
          <w:rFonts w:ascii="Times New Roman" w:hAnsi="Times New Roman"/>
          <w:sz w:val="24"/>
          <w:szCs w:val="24"/>
        </w:rPr>
      </w:pPr>
      <w:r w:rsidRPr="008D7844">
        <w:rPr>
          <w:rFonts w:ascii="Times New Roman" w:hAnsi="Times New Roman"/>
          <w:sz w:val="24"/>
          <w:szCs w:val="24"/>
        </w:rPr>
        <w:t xml:space="preserve"> </w:t>
      </w:r>
    </w:p>
    <w:p w14:paraId="57A8BB1B" w14:textId="77777777" w:rsidR="004D650D" w:rsidRPr="009E6065" w:rsidRDefault="004D650D" w:rsidP="004D650D">
      <w:pPr>
        <w:jc w:val="both"/>
        <w:rPr>
          <w:rFonts w:ascii="Times New Roman" w:hAnsi="Times New Roman"/>
          <w:sz w:val="24"/>
          <w:szCs w:val="24"/>
        </w:rPr>
      </w:pPr>
      <w:r w:rsidRPr="00244338">
        <w:rPr>
          <w:rFonts w:ascii="Times New Roman" w:hAnsi="Times New Roman"/>
          <w:sz w:val="24"/>
          <w:szCs w:val="24"/>
        </w:rPr>
        <w:t>Ako kandidat uz prijavu priloži dokumente u kojima osobni podaci nisu istovjetni, dužan je dostaviti i dokaz o njihovoj promjeni (preslika vjenčanog lista ili rodnog lista i sl.).</w:t>
      </w:r>
      <w:r>
        <w:rPr>
          <w:rFonts w:ascii="Times New Roman" w:hAnsi="Times New Roman"/>
          <w:sz w:val="24"/>
          <w:szCs w:val="24"/>
        </w:rPr>
        <w:t xml:space="preserve"> </w:t>
      </w:r>
    </w:p>
    <w:p w14:paraId="7F1EDC96" w14:textId="77777777" w:rsidR="004D650D" w:rsidRPr="00C03FE3" w:rsidRDefault="004D650D" w:rsidP="004D650D">
      <w:pPr>
        <w:jc w:val="both"/>
        <w:rPr>
          <w:rFonts w:ascii="Times New Roman" w:hAnsi="Times New Roman"/>
          <w:sz w:val="24"/>
          <w:szCs w:val="24"/>
        </w:rPr>
      </w:pPr>
    </w:p>
    <w:p w14:paraId="5E016844" w14:textId="77777777" w:rsidR="004D650D" w:rsidRDefault="004D650D" w:rsidP="004D650D">
      <w:pPr>
        <w:pStyle w:val="StandardWeb"/>
        <w:shd w:val="clear" w:color="auto" w:fill="FFFFFF"/>
        <w:spacing w:before="0" w:beforeAutospacing="0" w:after="0" w:afterAutospacing="0" w:line="240" w:lineRule="atLeast"/>
        <w:jc w:val="both"/>
      </w:pPr>
      <w:r w:rsidRPr="00C03FE3">
        <w:t>Osobe koje prema posebnim propisima ostvaruju pravo prednosti, moraju se u prijavi pozvati na to pravo</w:t>
      </w:r>
      <w:r>
        <w:t xml:space="preserve"> i </w:t>
      </w:r>
      <w:r w:rsidRPr="00C03FE3">
        <w:t>uz prijavu priložiti svu propisanu dokumentaciju prema posebnom zakonu te imaju prednost u odnosu na ostale kandidate samo pod jednakim uvjetima.</w:t>
      </w:r>
      <w:r w:rsidRPr="00C03FE3">
        <w:br/>
      </w:r>
    </w:p>
    <w:p w14:paraId="7709E99E" w14:textId="77777777" w:rsidR="004D650D" w:rsidRDefault="004D650D" w:rsidP="004D650D">
      <w:pPr>
        <w:pStyle w:val="StandardWeb"/>
        <w:shd w:val="clear" w:color="auto" w:fill="FFFFFF"/>
        <w:spacing w:before="0" w:beforeAutospacing="0" w:after="0" w:afterAutospacing="0" w:line="240" w:lineRule="atLeast"/>
        <w:jc w:val="both"/>
      </w:pPr>
      <w:r w:rsidRPr="00C03FE3">
        <w:t>Kandidat koji se poziva na pravo prednosti prilikom zapošljavanja sukladno članku 101.</w:t>
      </w:r>
      <w:r w:rsidRPr="00C03FE3">
        <w:rPr>
          <w:i/>
          <w:iCs/>
        </w:rPr>
        <w:t xml:space="preserve"> </w:t>
      </w:r>
      <w:r w:rsidRPr="00C03FE3">
        <w:rPr>
          <w:i/>
        </w:rPr>
        <w:t>Zakona o hrvatskim braniteljima iz Domovinskog rata i članovima njihovih obitelji</w:t>
      </w:r>
      <w:r w:rsidRPr="00C03FE3">
        <w:t xml:space="preserve"> („Narodne novine“ br. 121/17, 98/19 i 84/21) i članku 47. </w:t>
      </w:r>
      <w:r w:rsidRPr="00C03FE3">
        <w:rPr>
          <w:i/>
          <w:iCs/>
        </w:rPr>
        <w:t>Zakona o civilnim stradalnicima iz Domovinskog rata</w:t>
      </w:r>
      <w:r w:rsidRPr="00C03FE3">
        <w:t xml:space="preserve"> („Narodne novine“ broj 84/21), uz prijavu na</w:t>
      </w:r>
      <w:r>
        <w:t xml:space="preserve"> natječaj</w:t>
      </w:r>
      <w:r w:rsidRPr="00C03FE3">
        <w:t xml:space="preserve">, osim dokaza o ispunjavanju traženih uvjeta, dužan je priložiti i dokaze o ispunjavanju uvjeta prednosti prema popisu koji je dostupan </w:t>
      </w:r>
      <w:r w:rsidRPr="00C03FE3">
        <w:lastRenderedPageBreak/>
        <w:t xml:space="preserve">na web-stranici Ministarstva hrvatskih branitelja, putem slijedeće poveznice: </w:t>
      </w:r>
      <w:hyperlink r:id="rId8" w:history="1">
        <w:r w:rsidRPr="004D650D">
          <w:rPr>
            <w:rStyle w:val="Hiperveza"/>
            <w:color w:val="auto"/>
            <w:u w:val="none"/>
          </w:rPr>
          <w:t>https://branitelji.gov.hr/zaposljavanje-843/843</w:t>
        </w:r>
      </w:hyperlink>
      <w:r w:rsidRPr="004D650D">
        <w:t>.</w:t>
      </w:r>
    </w:p>
    <w:p w14:paraId="52544856" w14:textId="77777777" w:rsidR="004D650D" w:rsidRPr="00C03FE3" w:rsidRDefault="004D650D" w:rsidP="004D650D">
      <w:pPr>
        <w:pStyle w:val="StandardWeb"/>
        <w:shd w:val="clear" w:color="auto" w:fill="FFFFFF"/>
        <w:spacing w:before="0" w:beforeAutospacing="0" w:after="0" w:afterAutospacing="0" w:line="240" w:lineRule="atLeast"/>
        <w:jc w:val="both"/>
      </w:pPr>
    </w:p>
    <w:p w14:paraId="0667E17D" w14:textId="77777777" w:rsidR="004D650D" w:rsidRDefault="004D650D" w:rsidP="004D650D">
      <w:pPr>
        <w:pStyle w:val="StandardWeb"/>
        <w:shd w:val="clear" w:color="auto" w:fill="FFFFFF"/>
        <w:spacing w:before="0" w:beforeAutospacing="0" w:after="0" w:afterAutospacing="0" w:line="240" w:lineRule="atLeast"/>
        <w:jc w:val="both"/>
      </w:pPr>
      <w:r w:rsidRPr="00C03FE3">
        <w:t xml:space="preserve">Kandidat koji se poziva na pravo prednosti pri zapošljavanju sukladno članku 9. </w:t>
      </w:r>
      <w:r w:rsidRPr="00C03FE3">
        <w:rPr>
          <w:i/>
          <w:iCs/>
        </w:rPr>
        <w:t>Zakona</w:t>
      </w:r>
      <w:r w:rsidRPr="00C03FE3">
        <w:rPr>
          <w:i/>
        </w:rPr>
        <w:t xml:space="preserve"> o profesionalnoj rehabilitaciji i zapošljavanju osoba s invaliditetom</w:t>
      </w:r>
      <w:r w:rsidRPr="00C03FE3">
        <w:t xml:space="preserve"> („Narodne novine“ br. 157/13, 152/14, 39/18 i 32/20), uz prijavu na</w:t>
      </w:r>
      <w:r>
        <w:t xml:space="preserve"> natječaj</w:t>
      </w:r>
      <w:r w:rsidRPr="00C03FE3">
        <w:t>, osim dokaza o ispunjavanju traženih uvjeta, dužan je priložiti i dokaz o utvrđenom statusu osobe s invaliditetom.</w:t>
      </w:r>
    </w:p>
    <w:p w14:paraId="5A422E82" w14:textId="77777777" w:rsidR="004D650D" w:rsidRPr="00C03FE3" w:rsidRDefault="004D650D" w:rsidP="004D650D">
      <w:pPr>
        <w:pStyle w:val="StandardWeb"/>
        <w:shd w:val="clear" w:color="auto" w:fill="FFFFFF"/>
        <w:spacing w:before="0" w:beforeAutospacing="0" w:after="0" w:afterAutospacing="0" w:line="240" w:lineRule="atLeast"/>
        <w:jc w:val="both"/>
      </w:pPr>
    </w:p>
    <w:p w14:paraId="37FF109C" w14:textId="77777777" w:rsidR="004D650D" w:rsidRPr="00C03FE3" w:rsidRDefault="004D650D" w:rsidP="004D650D">
      <w:pPr>
        <w:pStyle w:val="StandardWeb"/>
        <w:shd w:val="clear" w:color="auto" w:fill="FFFFFF"/>
        <w:spacing w:before="0" w:beforeAutospacing="0" w:after="0" w:afterAutospacing="0" w:line="240" w:lineRule="atLeast"/>
        <w:jc w:val="both"/>
      </w:pPr>
      <w:r w:rsidRPr="00C03FE3">
        <w:t xml:space="preserve">Kandidat koji se poziva na pravo prednosti pri zapošljavanju sukladno članku 48.f  </w:t>
      </w:r>
      <w:r w:rsidRPr="00C03FE3">
        <w:rPr>
          <w:i/>
        </w:rPr>
        <w:t>Zakona o zaštiti vojnih i civilnih invalida rata</w:t>
      </w:r>
      <w:r w:rsidRPr="00C03FE3">
        <w:t xml:space="preserve"> („Narodne novine“ br. 33/92, 57/92, 77/92, 27/93, 58/93, 2/94, 76/94, 108/95, 108/96, 82/01, 103/03, 148/13 i 98/19), dužan je uz prijavu na </w:t>
      </w:r>
      <w:r>
        <w:t>natječaj</w:t>
      </w:r>
      <w:r w:rsidRPr="00C03FE3">
        <w:t>, osim dokaza o ispunjavanju traženih uvjeta, priložiti i rješenje odnosno potvrdu iz koje je vidljivo spomenuto pravo.</w:t>
      </w:r>
    </w:p>
    <w:p w14:paraId="4F2D1347" w14:textId="77777777" w:rsidR="004D650D" w:rsidRPr="00C03FE3" w:rsidRDefault="004D650D" w:rsidP="004D650D">
      <w:pPr>
        <w:pStyle w:val="StandardWeb"/>
        <w:shd w:val="clear" w:color="auto" w:fill="FFFFFF"/>
        <w:spacing w:before="0" w:beforeAutospacing="0" w:after="0" w:afterAutospacing="0" w:line="240" w:lineRule="atLeast"/>
        <w:jc w:val="both"/>
      </w:pPr>
      <w:bookmarkStart w:id="3" w:name="_Hlk119589134"/>
    </w:p>
    <w:bookmarkEnd w:id="3"/>
    <w:p w14:paraId="0F496622" w14:textId="77777777" w:rsidR="004D650D" w:rsidRPr="00C03FE3" w:rsidRDefault="004D650D" w:rsidP="004D650D">
      <w:pPr>
        <w:pStyle w:val="StandardWeb"/>
        <w:shd w:val="clear" w:color="auto" w:fill="FFFFFF"/>
        <w:spacing w:before="0" w:beforeAutospacing="0" w:after="0" w:afterAutospacing="0" w:line="240" w:lineRule="atLeast"/>
        <w:jc w:val="both"/>
      </w:pPr>
      <w:r w:rsidRPr="00C03FE3">
        <w:t>Izabrani kandidat pozvat će se da u primjerenom roku, a prije donošenja rješenja o prijmu u službu, dostavi uvjerenje o zdravstvenoj sposobnosti za obavljanje poslova radnog mjesta na koje se prima.</w:t>
      </w:r>
    </w:p>
    <w:p w14:paraId="0DDFE9F1" w14:textId="77777777" w:rsidR="004D650D" w:rsidRPr="00C03FE3" w:rsidRDefault="004D650D" w:rsidP="004D650D">
      <w:pPr>
        <w:jc w:val="both"/>
        <w:rPr>
          <w:rFonts w:ascii="Times New Roman" w:hAnsi="Times New Roman"/>
          <w:sz w:val="24"/>
          <w:szCs w:val="24"/>
        </w:rPr>
      </w:pPr>
    </w:p>
    <w:p w14:paraId="621E6FE1" w14:textId="2DB84612" w:rsidR="004D650D" w:rsidRDefault="004D650D" w:rsidP="004D650D">
      <w:pPr>
        <w:jc w:val="both"/>
        <w:rPr>
          <w:rFonts w:ascii="Times New Roman" w:hAnsi="Times New Roman"/>
          <w:sz w:val="24"/>
          <w:szCs w:val="24"/>
        </w:rPr>
      </w:pPr>
      <w:r w:rsidRPr="00C03FE3">
        <w:rPr>
          <w:rFonts w:ascii="Times New Roman" w:hAnsi="Times New Roman"/>
          <w:sz w:val="24"/>
          <w:szCs w:val="24"/>
        </w:rPr>
        <w:t xml:space="preserve">Prijave na natječaj podnose se u roku od </w:t>
      </w:r>
      <w:r w:rsidRPr="00C03FE3">
        <w:rPr>
          <w:rFonts w:ascii="Times New Roman" w:hAnsi="Times New Roman"/>
          <w:b/>
          <w:sz w:val="24"/>
          <w:szCs w:val="24"/>
        </w:rPr>
        <w:t>8 (osam) dana</w:t>
      </w:r>
      <w:r w:rsidRPr="00C03FE3">
        <w:rPr>
          <w:rFonts w:ascii="Times New Roman" w:hAnsi="Times New Roman"/>
          <w:sz w:val="24"/>
          <w:szCs w:val="24"/>
        </w:rPr>
        <w:t xml:space="preserve"> od dana objave natječaja u Narodnim novinama, na adresu: </w:t>
      </w:r>
      <w:r w:rsidRPr="00BE7AF7">
        <w:rPr>
          <w:rFonts w:ascii="Times New Roman" w:hAnsi="Times New Roman"/>
          <w:sz w:val="24"/>
          <w:szCs w:val="24"/>
        </w:rPr>
        <w:t xml:space="preserve">Grad Ivanec, Trg hrvatskih </w:t>
      </w:r>
      <w:proofErr w:type="spellStart"/>
      <w:r w:rsidRPr="00BE7AF7">
        <w:rPr>
          <w:rFonts w:ascii="Times New Roman" w:hAnsi="Times New Roman"/>
          <w:sz w:val="24"/>
          <w:szCs w:val="24"/>
        </w:rPr>
        <w:t>ivanovaca</w:t>
      </w:r>
      <w:proofErr w:type="spellEnd"/>
      <w:r w:rsidRPr="00BE7AF7">
        <w:rPr>
          <w:rFonts w:ascii="Times New Roman" w:hAnsi="Times New Roman"/>
          <w:sz w:val="24"/>
          <w:szCs w:val="24"/>
        </w:rPr>
        <w:t xml:space="preserve"> 9b, 42240 Ivanec,</w:t>
      </w:r>
      <w:r w:rsidRPr="001D2BD8">
        <w:rPr>
          <w:rFonts w:ascii="Times New Roman" w:hAnsi="Times New Roman"/>
          <w:sz w:val="24"/>
          <w:szCs w:val="24"/>
        </w:rPr>
        <w:t xml:space="preserve"> </w:t>
      </w:r>
      <w:r w:rsidRPr="001F28CD">
        <w:rPr>
          <w:rFonts w:ascii="Times New Roman" w:hAnsi="Times New Roman"/>
          <w:sz w:val="24"/>
          <w:szCs w:val="24"/>
        </w:rPr>
        <w:t>s naznakom: „</w:t>
      </w:r>
      <w:r>
        <w:rPr>
          <w:rFonts w:ascii="Times New Roman" w:hAnsi="Times New Roman"/>
          <w:sz w:val="24"/>
          <w:szCs w:val="24"/>
        </w:rPr>
        <w:t>Ponovljeni n</w:t>
      </w:r>
      <w:r w:rsidRPr="001F28CD">
        <w:rPr>
          <w:rFonts w:ascii="Times New Roman" w:hAnsi="Times New Roman"/>
          <w:sz w:val="24"/>
          <w:szCs w:val="24"/>
        </w:rPr>
        <w:t xml:space="preserve">atječaj za </w:t>
      </w:r>
      <w:r>
        <w:rPr>
          <w:rFonts w:ascii="Times New Roman" w:hAnsi="Times New Roman"/>
          <w:sz w:val="24"/>
          <w:szCs w:val="24"/>
        </w:rPr>
        <w:t>prijam u službu u Upravni odjel za urbanizam, komunalne poslove i zaštitu okoliša – referent – komunalni redar</w:t>
      </w:r>
      <w:r w:rsidRPr="001F28CD">
        <w:rPr>
          <w:rFonts w:ascii="Times New Roman" w:hAnsi="Times New Roman"/>
          <w:sz w:val="24"/>
          <w:szCs w:val="24"/>
        </w:rPr>
        <w:t>“.</w:t>
      </w:r>
    </w:p>
    <w:p w14:paraId="44B706D2" w14:textId="77777777" w:rsidR="004D650D" w:rsidRPr="00F10118" w:rsidRDefault="004D650D" w:rsidP="004D650D">
      <w:pPr>
        <w:jc w:val="both"/>
        <w:rPr>
          <w:rFonts w:ascii="Times New Roman" w:hAnsi="Times New Roman"/>
          <w:sz w:val="24"/>
          <w:szCs w:val="24"/>
        </w:rPr>
      </w:pPr>
    </w:p>
    <w:p w14:paraId="3C8D7856" w14:textId="77777777" w:rsidR="004D650D" w:rsidRPr="00C03FE3" w:rsidRDefault="004D650D" w:rsidP="004D650D">
      <w:pPr>
        <w:jc w:val="both"/>
        <w:rPr>
          <w:rFonts w:ascii="Times New Roman" w:hAnsi="Times New Roman"/>
          <w:sz w:val="24"/>
          <w:szCs w:val="24"/>
        </w:rPr>
      </w:pPr>
      <w:r w:rsidRPr="00C03FE3">
        <w:rPr>
          <w:rFonts w:ascii="Times New Roman" w:hAnsi="Times New Roman"/>
          <w:sz w:val="24"/>
          <w:szCs w:val="24"/>
        </w:rPr>
        <w:t xml:space="preserve">Urednom prijavom smatra se prijava koja sadrži sve podatke i priloge navedene u ovom natječaju. </w:t>
      </w:r>
    </w:p>
    <w:p w14:paraId="1A4E511D" w14:textId="77777777" w:rsidR="004D650D" w:rsidRPr="00C03FE3" w:rsidRDefault="004D650D" w:rsidP="004D650D">
      <w:pPr>
        <w:jc w:val="both"/>
        <w:rPr>
          <w:rFonts w:ascii="Times New Roman" w:hAnsi="Times New Roman"/>
          <w:sz w:val="24"/>
          <w:szCs w:val="24"/>
        </w:rPr>
      </w:pPr>
    </w:p>
    <w:p w14:paraId="498A7F28" w14:textId="77777777" w:rsidR="004D650D" w:rsidRPr="00C03FE3" w:rsidRDefault="004D650D" w:rsidP="004D650D">
      <w:pPr>
        <w:jc w:val="both"/>
        <w:rPr>
          <w:rFonts w:ascii="Times New Roman" w:hAnsi="Times New Roman"/>
          <w:sz w:val="24"/>
          <w:szCs w:val="24"/>
        </w:rPr>
      </w:pPr>
      <w:r w:rsidRPr="00C03FE3">
        <w:rPr>
          <w:rFonts w:ascii="Times New Roman" w:hAnsi="Times New Roman"/>
          <w:sz w:val="24"/>
          <w:szCs w:val="24"/>
        </w:rPr>
        <w:t>Osoba koja nije podnijela pravodobnu i urednu prijavu ili ne ispunjava formalne uvjete iz ovog natječaja, ne smatra se kandidatom prijavljenim na natječaj i takvoj osobi dostaviti će se pisana obavijest u kojoj se navode razlozi zbog kojih se ne smatra kandidatom prijavljenim na javni natječaj.</w:t>
      </w:r>
    </w:p>
    <w:p w14:paraId="613CEF28" w14:textId="77777777" w:rsidR="004D650D" w:rsidRPr="00C03FE3" w:rsidRDefault="004D650D" w:rsidP="004D650D">
      <w:pPr>
        <w:jc w:val="both"/>
        <w:rPr>
          <w:rFonts w:ascii="Times New Roman" w:hAnsi="Times New Roman"/>
          <w:sz w:val="24"/>
          <w:szCs w:val="24"/>
        </w:rPr>
      </w:pPr>
    </w:p>
    <w:p w14:paraId="79AFB243" w14:textId="77777777" w:rsidR="004D650D" w:rsidRPr="00387CAB" w:rsidRDefault="004D650D" w:rsidP="004D650D">
      <w:pPr>
        <w:jc w:val="both"/>
        <w:rPr>
          <w:rFonts w:ascii="Times New Roman" w:hAnsi="Times New Roman"/>
          <w:strike/>
          <w:sz w:val="24"/>
          <w:szCs w:val="24"/>
        </w:rPr>
      </w:pPr>
      <w:r w:rsidRPr="00C03FE3">
        <w:rPr>
          <w:rFonts w:ascii="Times New Roman" w:hAnsi="Times New Roman"/>
          <w:sz w:val="24"/>
          <w:szCs w:val="24"/>
        </w:rPr>
        <w:t>Za kandidate koji ispunjavaju formalne uvjete natječaja, provest će se prethodna provjera znanja i sposobnosti putem pisanog testiranja i intervjua. Ako kandidat ne pristupi prethodnoj provjeri znanja i sposobnosti, smatra se da je povukao prijavu na natječaj</w:t>
      </w:r>
      <w:r>
        <w:rPr>
          <w:rFonts w:ascii="Times New Roman" w:hAnsi="Times New Roman"/>
          <w:sz w:val="24"/>
          <w:szCs w:val="24"/>
        </w:rPr>
        <w:t>.</w:t>
      </w:r>
      <w:r w:rsidRPr="00C03FE3">
        <w:rPr>
          <w:rFonts w:ascii="Times New Roman" w:hAnsi="Times New Roman"/>
          <w:sz w:val="24"/>
          <w:szCs w:val="24"/>
        </w:rPr>
        <w:t xml:space="preserve"> </w:t>
      </w:r>
    </w:p>
    <w:p w14:paraId="6456A149" w14:textId="77777777" w:rsidR="004D650D" w:rsidRPr="00C03FE3" w:rsidRDefault="004D650D" w:rsidP="004D650D">
      <w:pPr>
        <w:jc w:val="both"/>
        <w:rPr>
          <w:rFonts w:ascii="Times New Roman" w:hAnsi="Times New Roman"/>
          <w:sz w:val="24"/>
          <w:szCs w:val="24"/>
        </w:rPr>
      </w:pPr>
    </w:p>
    <w:p w14:paraId="6A764B8D" w14:textId="77777777" w:rsidR="004D650D" w:rsidRPr="00C03FE3" w:rsidRDefault="004D650D" w:rsidP="004D650D">
      <w:pPr>
        <w:jc w:val="both"/>
        <w:rPr>
          <w:rFonts w:ascii="Times New Roman" w:hAnsi="Times New Roman"/>
          <w:sz w:val="24"/>
          <w:szCs w:val="24"/>
        </w:rPr>
      </w:pPr>
      <w:r w:rsidRPr="00C03FE3">
        <w:rPr>
          <w:rFonts w:ascii="Times New Roman" w:hAnsi="Times New Roman"/>
          <w:sz w:val="24"/>
          <w:szCs w:val="24"/>
        </w:rPr>
        <w:t>Opis poslova i podaci o plaći radnog mjesta koje se popunjava javnim natječajem, način obavljanja prethodne provjere znanja i sposobnosti kandidata koji ispunjavaju formalne uvjete, područje provjere te pravni i drugi izvori za pripremanje kandidata za prethodnu provjeru objaviti će se na oglasnoj ploči i službenoj web stranici Grada Ivanca (www.ivanec.hr).</w:t>
      </w:r>
    </w:p>
    <w:p w14:paraId="573D5EDA" w14:textId="77777777" w:rsidR="004D650D" w:rsidRPr="00C03FE3" w:rsidRDefault="004D650D" w:rsidP="004D650D">
      <w:pPr>
        <w:jc w:val="both"/>
        <w:rPr>
          <w:rFonts w:ascii="Times New Roman" w:hAnsi="Times New Roman"/>
          <w:sz w:val="24"/>
          <w:szCs w:val="24"/>
        </w:rPr>
      </w:pPr>
    </w:p>
    <w:p w14:paraId="686CA9FC" w14:textId="77777777" w:rsidR="004D650D" w:rsidRPr="00C03FE3" w:rsidRDefault="004D650D" w:rsidP="004D650D">
      <w:pPr>
        <w:jc w:val="both"/>
        <w:rPr>
          <w:rFonts w:ascii="Times New Roman" w:hAnsi="Times New Roman"/>
          <w:sz w:val="24"/>
          <w:szCs w:val="24"/>
        </w:rPr>
      </w:pPr>
      <w:r w:rsidRPr="00C03FE3">
        <w:rPr>
          <w:rFonts w:ascii="Times New Roman" w:hAnsi="Times New Roman"/>
          <w:sz w:val="24"/>
          <w:szCs w:val="24"/>
        </w:rPr>
        <w:t xml:space="preserve">Na službenoj web stranici Grada Ivanca i na oglasnoj ploči u prizemlju zgrade Gradske uprave na adresi  Ivanec, Trg hrvatskih </w:t>
      </w:r>
      <w:proofErr w:type="spellStart"/>
      <w:r w:rsidRPr="00C03FE3">
        <w:rPr>
          <w:rFonts w:ascii="Times New Roman" w:hAnsi="Times New Roman"/>
          <w:sz w:val="24"/>
          <w:szCs w:val="24"/>
        </w:rPr>
        <w:t>ivanovaca</w:t>
      </w:r>
      <w:proofErr w:type="spellEnd"/>
      <w:r w:rsidRPr="00C03FE3">
        <w:rPr>
          <w:rFonts w:ascii="Times New Roman" w:hAnsi="Times New Roman"/>
          <w:sz w:val="24"/>
          <w:szCs w:val="24"/>
        </w:rPr>
        <w:t xml:space="preserve"> 9b, bit će objavljeno vrijeme i mjesto održavanja prethodne provjere znanja i sposobnosti kandidata, najmanje pet dana prije održavanja prethodne provjere.</w:t>
      </w:r>
    </w:p>
    <w:p w14:paraId="2BC20BC1" w14:textId="77777777" w:rsidR="004D650D" w:rsidRPr="00C03FE3" w:rsidRDefault="004D650D" w:rsidP="004D650D">
      <w:pPr>
        <w:jc w:val="both"/>
        <w:rPr>
          <w:rFonts w:ascii="Times New Roman" w:hAnsi="Times New Roman"/>
          <w:sz w:val="24"/>
          <w:szCs w:val="24"/>
        </w:rPr>
      </w:pPr>
    </w:p>
    <w:p w14:paraId="7C2A37EF" w14:textId="0AD279BF" w:rsidR="004D650D" w:rsidRPr="00C03FE3" w:rsidRDefault="004D650D" w:rsidP="004D650D">
      <w:pPr>
        <w:jc w:val="both"/>
        <w:rPr>
          <w:rFonts w:ascii="Times New Roman" w:hAnsi="Times New Roman"/>
          <w:sz w:val="24"/>
          <w:szCs w:val="24"/>
        </w:rPr>
      </w:pPr>
      <w:r w:rsidRPr="00C03FE3">
        <w:rPr>
          <w:rFonts w:ascii="Times New Roman" w:hAnsi="Times New Roman"/>
          <w:sz w:val="24"/>
          <w:szCs w:val="24"/>
        </w:rPr>
        <w:t>O rezultatima javnog natječaja kandidati će biti obaviješteni u roku od 60 dana od isteka roka za podnošenje prijava.</w:t>
      </w:r>
    </w:p>
    <w:p w14:paraId="7AB0C8E0" w14:textId="77777777" w:rsidR="004D650D" w:rsidRPr="00C03FE3" w:rsidRDefault="004D650D" w:rsidP="004D650D">
      <w:pPr>
        <w:jc w:val="right"/>
        <w:rPr>
          <w:rFonts w:ascii="Times New Roman" w:hAnsi="Times New Roman"/>
          <w:sz w:val="24"/>
          <w:szCs w:val="24"/>
        </w:rPr>
      </w:pPr>
      <w:r>
        <w:rPr>
          <w:rFonts w:ascii="Times New Roman" w:hAnsi="Times New Roman"/>
          <w:sz w:val="24"/>
          <w:szCs w:val="24"/>
        </w:rPr>
        <w:t>PROČELNIK</w:t>
      </w:r>
      <w:r w:rsidRPr="00C03FE3">
        <w:rPr>
          <w:rFonts w:ascii="Times New Roman" w:hAnsi="Times New Roman"/>
          <w:sz w:val="24"/>
          <w:szCs w:val="24"/>
        </w:rPr>
        <w:t>:</w:t>
      </w:r>
    </w:p>
    <w:p w14:paraId="6B173FB8" w14:textId="563F8E14" w:rsidR="004D650D" w:rsidRDefault="004D650D" w:rsidP="004D650D">
      <w:pPr>
        <w:jc w:val="both"/>
        <w:rPr>
          <w:rFonts w:ascii="Times New Roman" w:hAnsi="Times New Roman"/>
          <w:sz w:val="24"/>
          <w:szCs w:val="24"/>
        </w:rPr>
      </w:pPr>
      <w:r w:rsidRPr="00C03FE3">
        <w:rPr>
          <w:rFonts w:ascii="Times New Roman" w:hAnsi="Times New Roman"/>
          <w:sz w:val="24"/>
          <w:szCs w:val="24"/>
        </w:rPr>
        <w:t xml:space="preserve">                                                                                                                  </w:t>
      </w:r>
      <w:r>
        <w:rPr>
          <w:rFonts w:ascii="Times New Roman" w:hAnsi="Times New Roman"/>
          <w:sz w:val="24"/>
          <w:szCs w:val="24"/>
        </w:rPr>
        <w:t xml:space="preserve">            Stjepan Vincek</w:t>
      </w:r>
    </w:p>
    <w:p w14:paraId="4B93944F" w14:textId="77777777" w:rsidR="004D650D" w:rsidRPr="00C03FE3" w:rsidRDefault="004D650D" w:rsidP="004D650D">
      <w:pPr>
        <w:jc w:val="both"/>
        <w:rPr>
          <w:rFonts w:ascii="Times New Roman" w:hAnsi="Times New Roman"/>
          <w:sz w:val="24"/>
          <w:szCs w:val="24"/>
        </w:rPr>
      </w:pPr>
    </w:p>
    <w:p w14:paraId="3CDAC17F" w14:textId="4DC50A09" w:rsidR="004528DA" w:rsidRPr="002C4B61" w:rsidRDefault="00AB6E5E" w:rsidP="002C4B61">
      <w:pPr>
        <w:pStyle w:val="Odlomakpopisa"/>
        <w:numPr>
          <w:ilvl w:val="0"/>
          <w:numId w:val="27"/>
        </w:numPr>
        <w:tabs>
          <w:tab w:val="left" w:pos="709"/>
          <w:tab w:val="left" w:pos="4848"/>
        </w:tabs>
        <w:jc w:val="both"/>
        <w:rPr>
          <w:rFonts w:ascii="Times New Roman" w:hAnsi="Times New Roman"/>
          <w:b/>
          <w:sz w:val="24"/>
          <w:szCs w:val="24"/>
          <w:u w:val="single"/>
        </w:rPr>
      </w:pPr>
      <w:r w:rsidRPr="002C4B61">
        <w:rPr>
          <w:rFonts w:ascii="Times New Roman" w:hAnsi="Times New Roman"/>
          <w:b/>
          <w:sz w:val="24"/>
          <w:szCs w:val="24"/>
          <w:u w:val="single"/>
        </w:rPr>
        <w:lastRenderedPageBreak/>
        <w:t>REFERENT – KOMUNALNI REDAR</w:t>
      </w:r>
    </w:p>
    <w:p w14:paraId="6743BDC5" w14:textId="77777777" w:rsidR="004528DA" w:rsidRPr="002C4B61" w:rsidRDefault="004528DA" w:rsidP="002C4B61">
      <w:pPr>
        <w:pStyle w:val="Odlomakpopisa"/>
        <w:tabs>
          <w:tab w:val="left" w:pos="709"/>
          <w:tab w:val="left" w:pos="4848"/>
        </w:tabs>
        <w:jc w:val="both"/>
        <w:rPr>
          <w:rFonts w:ascii="Times New Roman" w:hAnsi="Times New Roman"/>
          <w:b/>
          <w:sz w:val="24"/>
          <w:szCs w:val="24"/>
        </w:rPr>
      </w:pPr>
    </w:p>
    <w:p w14:paraId="5185DAA6" w14:textId="77777777" w:rsidR="00B36C72" w:rsidRPr="002C4B61" w:rsidRDefault="00B36C72" w:rsidP="002C4B61">
      <w:pPr>
        <w:tabs>
          <w:tab w:val="left" w:pos="709"/>
          <w:tab w:val="left" w:pos="4848"/>
        </w:tabs>
        <w:contextualSpacing/>
        <w:jc w:val="both"/>
        <w:rPr>
          <w:rFonts w:ascii="Times New Roman" w:hAnsi="Times New Roman"/>
          <w:b/>
          <w:sz w:val="24"/>
          <w:szCs w:val="24"/>
        </w:rPr>
      </w:pPr>
    </w:p>
    <w:p w14:paraId="0563371F" w14:textId="7ACC0299" w:rsidR="00C528E8" w:rsidRPr="002C4B61" w:rsidRDefault="00C528E8" w:rsidP="002C4B61">
      <w:pPr>
        <w:tabs>
          <w:tab w:val="left" w:pos="709"/>
          <w:tab w:val="left" w:pos="4848"/>
        </w:tabs>
        <w:contextualSpacing/>
        <w:jc w:val="both"/>
        <w:rPr>
          <w:rFonts w:ascii="Times New Roman" w:hAnsi="Times New Roman"/>
          <w:b/>
          <w:sz w:val="24"/>
          <w:szCs w:val="24"/>
        </w:rPr>
      </w:pPr>
      <w:r w:rsidRPr="002C4B61">
        <w:rPr>
          <w:rFonts w:ascii="Times New Roman" w:hAnsi="Times New Roman"/>
          <w:b/>
          <w:sz w:val="24"/>
          <w:szCs w:val="24"/>
        </w:rPr>
        <w:t>OPIS POSLOVA RADNOG MJESTA</w:t>
      </w:r>
      <w:r w:rsidR="00B53BCE" w:rsidRPr="002C4B61">
        <w:rPr>
          <w:rFonts w:ascii="Times New Roman" w:hAnsi="Times New Roman"/>
          <w:b/>
          <w:sz w:val="24"/>
          <w:szCs w:val="24"/>
        </w:rPr>
        <w:t>:</w:t>
      </w:r>
      <w:r w:rsidRPr="002C4B61">
        <w:rPr>
          <w:rFonts w:ascii="Times New Roman" w:hAnsi="Times New Roman"/>
          <w:b/>
          <w:sz w:val="24"/>
          <w:szCs w:val="24"/>
        </w:rPr>
        <w:tab/>
      </w:r>
    </w:p>
    <w:p w14:paraId="4A4650AA" w14:textId="77777777" w:rsidR="00C528E8" w:rsidRPr="002C4B61" w:rsidRDefault="00C528E8" w:rsidP="002C4B61">
      <w:pPr>
        <w:tabs>
          <w:tab w:val="left" w:pos="709"/>
          <w:tab w:val="left" w:pos="4848"/>
        </w:tabs>
        <w:contextualSpacing/>
        <w:jc w:val="both"/>
        <w:rPr>
          <w:rFonts w:ascii="Times New Roman" w:hAnsi="Times New Roman"/>
          <w:b/>
          <w:sz w:val="24"/>
          <w:szCs w:val="24"/>
        </w:rPr>
      </w:pPr>
    </w:p>
    <w:p w14:paraId="7B0C2CC4" w14:textId="3C7DD0F3"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obavlja nadzor nad primjenom zakona i drugih propisa te općih akata iz područja nadležnosti komunalnog redarstva;</w:t>
      </w:r>
    </w:p>
    <w:p w14:paraId="17D0A8AC" w14:textId="5070A97D"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pokreće i vodi upravni postupak, donosi rješenja ili na drugi propisani način naređuje odgovarajuće mjere za održavanje komunalnog reda odnosno druge mjere propisane zakonom ili posebnim propisom u skladu s ovlaštenjima;</w:t>
      </w:r>
    </w:p>
    <w:p w14:paraId="71E41361" w14:textId="1456FEDC" w:rsidR="00B36C72"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izdaje obvezni prekršajni nalog, izriče mandatne kazne u skladu sa zakonom te poduzima druge mjere i radnje za koje je ovlašten;</w:t>
      </w:r>
    </w:p>
    <w:p w14:paraId="72472E24" w14:textId="79CE1AD9"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kontrolira izvršavanje poslova na redovitom održavanju nerazvrstanih cesta, javnih zelenih površina, javne rasvjete, obavljanje dimnjačarskih poslova, održavanju i uređenosti groblja;</w:t>
      </w:r>
    </w:p>
    <w:p w14:paraId="795C227C" w14:textId="6CB358F3"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kontrolira radove na području grada neovisno o investitoru, u skladu s ovlaštenjem naređuje obavljanje adekvatnih radova ako utvrdi da se oni ne obavljaju, odnosno da se obavljaju nepravilno ili nezakonito, zabranjuje obavljanje radova koji se izvode bez odobrenja nadležnog tijela odnosno suprotno tom odobrenju;</w:t>
      </w:r>
    </w:p>
    <w:p w14:paraId="04CD6BE8" w14:textId="12E2334E" w:rsidR="002C4B61" w:rsidRPr="0050368A" w:rsidRDefault="002C4B61" w:rsidP="002C4B61">
      <w:pPr>
        <w:pStyle w:val="Odlomakpopisa"/>
        <w:numPr>
          <w:ilvl w:val="0"/>
          <w:numId w:val="45"/>
        </w:numPr>
        <w:tabs>
          <w:tab w:val="left" w:pos="7740"/>
        </w:tabs>
        <w:jc w:val="both"/>
        <w:rPr>
          <w:rFonts w:ascii="Times New Roman" w:hAnsi="Times New Roman"/>
          <w:sz w:val="24"/>
          <w:szCs w:val="24"/>
          <w:lang w:eastAsia="en-US"/>
        </w:rPr>
      </w:pPr>
      <w:r w:rsidRPr="0050368A">
        <w:rPr>
          <w:rFonts w:ascii="Times New Roman" w:hAnsi="Times New Roman"/>
          <w:sz w:val="24"/>
          <w:szCs w:val="24"/>
          <w:lang w:eastAsia="en-US"/>
        </w:rPr>
        <w:t>prikuplja podatke i vrši ažuriranja ustrojenih evidencija za potrebe Odjela te obavlja i druge poslove po nalogu pročelnika i nadređenog službenika</w:t>
      </w:r>
      <w:r w:rsidR="00057B06" w:rsidRPr="0050368A">
        <w:rPr>
          <w:rFonts w:ascii="Times New Roman" w:hAnsi="Times New Roman"/>
          <w:sz w:val="24"/>
          <w:szCs w:val="24"/>
          <w:lang w:eastAsia="en-US"/>
        </w:rPr>
        <w:t>.</w:t>
      </w:r>
    </w:p>
    <w:p w14:paraId="501BB312" w14:textId="77777777" w:rsidR="002C4B61" w:rsidRDefault="002C4B61" w:rsidP="002C4B61">
      <w:pPr>
        <w:tabs>
          <w:tab w:val="left" w:pos="7740"/>
        </w:tabs>
        <w:contextualSpacing/>
        <w:jc w:val="both"/>
        <w:rPr>
          <w:rFonts w:ascii="Times New Roman" w:hAnsi="Times New Roman"/>
          <w:sz w:val="24"/>
          <w:szCs w:val="24"/>
          <w:lang w:eastAsia="en-US"/>
        </w:rPr>
      </w:pPr>
    </w:p>
    <w:p w14:paraId="7E221415" w14:textId="77777777" w:rsidR="00B36C72" w:rsidRPr="002C4B61" w:rsidRDefault="00B36C72" w:rsidP="002C4B61">
      <w:pPr>
        <w:tabs>
          <w:tab w:val="left" w:pos="7740"/>
        </w:tabs>
        <w:contextualSpacing/>
        <w:rPr>
          <w:rFonts w:ascii="Times New Roman" w:hAnsi="Times New Roman"/>
          <w:sz w:val="24"/>
          <w:szCs w:val="24"/>
          <w:lang w:eastAsia="en-US"/>
        </w:rPr>
      </w:pPr>
    </w:p>
    <w:p w14:paraId="0F3D3300" w14:textId="077E9BB7" w:rsidR="00C528E8" w:rsidRPr="002C4B61" w:rsidRDefault="00C528E8" w:rsidP="002C4B61">
      <w:pPr>
        <w:tabs>
          <w:tab w:val="left" w:pos="7740"/>
        </w:tabs>
        <w:spacing w:after="200"/>
        <w:contextualSpacing/>
        <w:rPr>
          <w:rFonts w:ascii="Times New Roman" w:hAnsi="Times New Roman"/>
          <w:color w:val="000000" w:themeColor="text1"/>
          <w:sz w:val="24"/>
          <w:szCs w:val="24"/>
          <w:lang w:eastAsia="en-US"/>
        </w:rPr>
      </w:pPr>
      <w:r w:rsidRPr="002C4B61">
        <w:rPr>
          <w:rFonts w:ascii="Times New Roman" w:hAnsi="Times New Roman"/>
          <w:b/>
          <w:sz w:val="24"/>
          <w:szCs w:val="24"/>
        </w:rPr>
        <w:t>PODACI O PLAĆI RADNOG MJESTA</w:t>
      </w:r>
      <w:r w:rsidR="00B36C72" w:rsidRPr="002C4B61">
        <w:rPr>
          <w:rFonts w:ascii="Times New Roman" w:hAnsi="Times New Roman"/>
          <w:b/>
          <w:sz w:val="24"/>
          <w:szCs w:val="24"/>
        </w:rPr>
        <w:t>:</w:t>
      </w:r>
    </w:p>
    <w:p w14:paraId="6774D0E4" w14:textId="77777777" w:rsidR="00B36C72" w:rsidRPr="002C4B61" w:rsidRDefault="00B36C72" w:rsidP="002C4B61">
      <w:pPr>
        <w:tabs>
          <w:tab w:val="left" w:pos="720"/>
          <w:tab w:val="left" w:pos="2880"/>
          <w:tab w:val="left" w:pos="5580"/>
          <w:tab w:val="right" w:pos="6840"/>
        </w:tabs>
        <w:contextualSpacing/>
        <w:jc w:val="both"/>
        <w:rPr>
          <w:rFonts w:ascii="Times New Roman" w:hAnsi="Times New Roman"/>
          <w:sz w:val="24"/>
          <w:szCs w:val="24"/>
          <w:u w:val="single"/>
          <w:vertAlign w:val="subscript"/>
        </w:rPr>
      </w:pPr>
    </w:p>
    <w:p w14:paraId="561A95D7" w14:textId="262E453E" w:rsidR="006F35E2" w:rsidRDefault="00B84FA9" w:rsidP="002C4B61">
      <w:pPr>
        <w:tabs>
          <w:tab w:val="left" w:pos="720"/>
          <w:tab w:val="left" w:pos="2880"/>
          <w:tab w:val="left" w:pos="5580"/>
          <w:tab w:val="right" w:pos="6840"/>
        </w:tabs>
        <w:contextualSpacing/>
        <w:jc w:val="both"/>
        <w:rPr>
          <w:rFonts w:ascii="Times New Roman" w:hAnsi="Times New Roman"/>
          <w:sz w:val="24"/>
          <w:szCs w:val="24"/>
        </w:rPr>
      </w:pPr>
      <w:r w:rsidRPr="002C4B61">
        <w:rPr>
          <w:rFonts w:ascii="Times New Roman" w:hAnsi="Times New Roman"/>
          <w:sz w:val="24"/>
          <w:szCs w:val="24"/>
        </w:rPr>
        <w:t>Temeljem članka 39. Pravilnika o materijalnim i drugim pravima službenika i namještenika u upravnim tijelima Grada Ivanca, KLASA: 121-01/22-01/01, URBROJ: 2186/12-05/43-22-1, od 24.</w:t>
      </w:r>
      <w:r w:rsidR="002C4B61">
        <w:rPr>
          <w:rFonts w:ascii="Times New Roman" w:hAnsi="Times New Roman"/>
          <w:sz w:val="24"/>
          <w:szCs w:val="24"/>
        </w:rPr>
        <w:t xml:space="preserve"> </w:t>
      </w:r>
      <w:r w:rsidRPr="002C4B61">
        <w:rPr>
          <w:rFonts w:ascii="Times New Roman" w:hAnsi="Times New Roman"/>
          <w:sz w:val="24"/>
          <w:szCs w:val="24"/>
        </w:rPr>
        <w:t>studenog 2022. godine</w:t>
      </w:r>
      <w:r w:rsidR="00C528E8" w:rsidRPr="002C4B61">
        <w:rPr>
          <w:rFonts w:ascii="Times New Roman" w:hAnsi="Times New Roman"/>
          <w:color w:val="FF0000"/>
          <w:sz w:val="24"/>
          <w:szCs w:val="24"/>
        </w:rPr>
        <w:t xml:space="preserve"> </w:t>
      </w:r>
      <w:r w:rsidR="00C528E8" w:rsidRPr="002C4B61">
        <w:rPr>
          <w:rFonts w:ascii="Times New Roman" w:hAnsi="Times New Roman"/>
          <w:sz w:val="24"/>
          <w:szCs w:val="24"/>
        </w:rPr>
        <w:t xml:space="preserve">i Odluke o koeficijentima za obračun plaće službenika i </w:t>
      </w:r>
      <w:r w:rsidR="00C528E8" w:rsidRPr="005F0CB9">
        <w:rPr>
          <w:rFonts w:ascii="Times New Roman" w:hAnsi="Times New Roman"/>
          <w:sz w:val="24"/>
          <w:szCs w:val="24"/>
        </w:rPr>
        <w:t>namještenika</w:t>
      </w:r>
      <w:r w:rsidR="004554EF" w:rsidRPr="005F0CB9">
        <w:rPr>
          <w:rFonts w:ascii="Times New Roman" w:hAnsi="Times New Roman"/>
          <w:sz w:val="24"/>
          <w:szCs w:val="24"/>
        </w:rPr>
        <w:t xml:space="preserve"> u upravnim tijelima Grada Ivanca</w:t>
      </w:r>
      <w:r w:rsidR="00C528E8" w:rsidRPr="005F0CB9">
        <w:rPr>
          <w:rFonts w:ascii="Times New Roman" w:hAnsi="Times New Roman"/>
          <w:sz w:val="24"/>
          <w:szCs w:val="24"/>
        </w:rPr>
        <w:t xml:space="preserve"> („</w:t>
      </w:r>
      <w:r w:rsidR="00C528E8" w:rsidRPr="002C4B61">
        <w:rPr>
          <w:rFonts w:ascii="Times New Roman" w:hAnsi="Times New Roman"/>
          <w:sz w:val="24"/>
          <w:szCs w:val="24"/>
        </w:rPr>
        <w:t>Službeni vjesnik Varaždinske županije“ br</w:t>
      </w:r>
      <w:r w:rsidR="00345DC2" w:rsidRPr="002C4B61">
        <w:rPr>
          <w:rFonts w:ascii="Times New Roman" w:hAnsi="Times New Roman"/>
          <w:sz w:val="24"/>
          <w:szCs w:val="24"/>
        </w:rPr>
        <w:t>. 23/23)</w:t>
      </w:r>
      <w:r w:rsidR="002C4B61">
        <w:rPr>
          <w:rFonts w:ascii="Times New Roman" w:hAnsi="Times New Roman"/>
          <w:sz w:val="24"/>
          <w:szCs w:val="24"/>
        </w:rPr>
        <w:t xml:space="preserve"> </w:t>
      </w:r>
      <w:r w:rsidR="00C528E8" w:rsidRPr="002C4B61">
        <w:rPr>
          <w:rFonts w:ascii="Times New Roman" w:hAnsi="Times New Roman"/>
          <w:sz w:val="24"/>
          <w:szCs w:val="24"/>
        </w:rPr>
        <w:t>osnovn</w:t>
      </w:r>
      <w:r w:rsidR="00345DC2" w:rsidRPr="002C4B61">
        <w:rPr>
          <w:rFonts w:ascii="Times New Roman" w:hAnsi="Times New Roman"/>
          <w:sz w:val="24"/>
          <w:szCs w:val="24"/>
        </w:rPr>
        <w:t xml:space="preserve">u plaću čini </w:t>
      </w:r>
      <w:r w:rsidR="00C528E8" w:rsidRPr="002C4B61">
        <w:rPr>
          <w:rFonts w:ascii="Times New Roman" w:hAnsi="Times New Roman"/>
          <w:sz w:val="24"/>
          <w:szCs w:val="24"/>
        </w:rPr>
        <w:t>umnožak koeficijenta složeno</w:t>
      </w:r>
      <w:r w:rsidR="003E7F34" w:rsidRPr="002C4B61">
        <w:rPr>
          <w:rFonts w:ascii="Times New Roman" w:hAnsi="Times New Roman"/>
          <w:sz w:val="24"/>
          <w:szCs w:val="24"/>
        </w:rPr>
        <w:t xml:space="preserve">sti poslova radnog </w:t>
      </w:r>
      <w:r w:rsidR="003E7F34" w:rsidRPr="00DA19E1">
        <w:rPr>
          <w:rFonts w:ascii="Times New Roman" w:hAnsi="Times New Roman"/>
          <w:sz w:val="24"/>
          <w:szCs w:val="24"/>
        </w:rPr>
        <w:t>mjesta –</w:t>
      </w:r>
      <w:r w:rsidR="004528DA" w:rsidRPr="00DA19E1">
        <w:rPr>
          <w:rFonts w:ascii="Times New Roman" w:hAnsi="Times New Roman"/>
          <w:sz w:val="24"/>
          <w:szCs w:val="24"/>
        </w:rPr>
        <w:t xml:space="preserve"> </w:t>
      </w:r>
      <w:r w:rsidR="00570D1C" w:rsidRPr="00DA19E1">
        <w:rPr>
          <w:rFonts w:ascii="Times New Roman" w:hAnsi="Times New Roman"/>
          <w:sz w:val="24"/>
          <w:szCs w:val="24"/>
        </w:rPr>
        <w:t>1,</w:t>
      </w:r>
      <w:r w:rsidR="00DA19E1" w:rsidRPr="00DA19E1">
        <w:rPr>
          <w:rFonts w:ascii="Times New Roman" w:hAnsi="Times New Roman"/>
          <w:sz w:val="24"/>
          <w:szCs w:val="24"/>
        </w:rPr>
        <w:t>50</w:t>
      </w:r>
      <w:r w:rsidR="00C528E8" w:rsidRPr="00DA19E1">
        <w:rPr>
          <w:rFonts w:ascii="Times New Roman" w:hAnsi="Times New Roman"/>
          <w:sz w:val="24"/>
          <w:szCs w:val="24"/>
        </w:rPr>
        <w:t xml:space="preserve"> i osnovice</w:t>
      </w:r>
      <w:r w:rsidR="00C528E8" w:rsidRPr="002C4B61">
        <w:rPr>
          <w:rFonts w:ascii="Times New Roman" w:hAnsi="Times New Roman"/>
          <w:sz w:val="24"/>
          <w:szCs w:val="24"/>
        </w:rPr>
        <w:t xml:space="preserve"> za obračun plaće u visini od </w:t>
      </w:r>
      <w:r w:rsidR="00DA19E1" w:rsidRPr="00BB6610">
        <w:rPr>
          <w:rFonts w:ascii="Times New Roman" w:hAnsi="Times New Roman"/>
          <w:sz w:val="24"/>
          <w:szCs w:val="24"/>
        </w:rPr>
        <w:t>71</w:t>
      </w:r>
      <w:r w:rsidR="00BB6610" w:rsidRPr="00BB6610">
        <w:rPr>
          <w:rFonts w:ascii="Times New Roman" w:hAnsi="Times New Roman"/>
          <w:sz w:val="24"/>
          <w:szCs w:val="24"/>
        </w:rPr>
        <w:t>3</w:t>
      </w:r>
      <w:r w:rsidR="00DA19E1" w:rsidRPr="00BB6610">
        <w:rPr>
          <w:rFonts w:ascii="Times New Roman" w:hAnsi="Times New Roman"/>
          <w:sz w:val="24"/>
          <w:szCs w:val="24"/>
        </w:rPr>
        <w:t>,</w:t>
      </w:r>
      <w:r w:rsidR="00BB6610" w:rsidRPr="00BB6610">
        <w:rPr>
          <w:rFonts w:ascii="Times New Roman" w:hAnsi="Times New Roman"/>
          <w:sz w:val="24"/>
          <w:szCs w:val="24"/>
        </w:rPr>
        <w:t>43</w:t>
      </w:r>
      <w:r w:rsidR="00DA19E1" w:rsidRPr="00BB6610">
        <w:rPr>
          <w:rFonts w:ascii="Times New Roman" w:hAnsi="Times New Roman"/>
          <w:sz w:val="24"/>
          <w:szCs w:val="24"/>
        </w:rPr>
        <w:t xml:space="preserve"> </w:t>
      </w:r>
      <w:r w:rsidR="00C24CFB" w:rsidRPr="00BB6610">
        <w:rPr>
          <w:rFonts w:ascii="Times New Roman" w:hAnsi="Times New Roman"/>
          <w:sz w:val="24"/>
          <w:szCs w:val="24"/>
        </w:rPr>
        <w:t xml:space="preserve">eura </w:t>
      </w:r>
      <w:r w:rsidR="00C528E8" w:rsidRPr="00BB6610">
        <w:rPr>
          <w:rFonts w:ascii="Times New Roman" w:hAnsi="Times New Roman"/>
          <w:sz w:val="24"/>
          <w:szCs w:val="24"/>
        </w:rPr>
        <w:t>bruto,</w:t>
      </w:r>
      <w:r w:rsidR="00C528E8" w:rsidRPr="002C4B61">
        <w:rPr>
          <w:rFonts w:ascii="Times New Roman" w:hAnsi="Times New Roman"/>
          <w:sz w:val="24"/>
          <w:szCs w:val="24"/>
        </w:rPr>
        <w:t xml:space="preserve"> uvećan za 0,5% za svaku navršenu godinu radnog staža, te stalni dodatak na plaću u visini 15% utvrđene osnovice.</w:t>
      </w:r>
    </w:p>
    <w:p w14:paraId="46088443" w14:textId="77777777" w:rsidR="00FE350F" w:rsidRPr="002C4B61" w:rsidRDefault="00FE350F" w:rsidP="002C4B61">
      <w:pPr>
        <w:tabs>
          <w:tab w:val="left" w:pos="720"/>
          <w:tab w:val="left" w:pos="2880"/>
          <w:tab w:val="left" w:pos="5580"/>
          <w:tab w:val="right" w:pos="6840"/>
        </w:tabs>
        <w:contextualSpacing/>
        <w:jc w:val="both"/>
        <w:rPr>
          <w:rFonts w:ascii="Times New Roman" w:hAnsi="Times New Roman"/>
          <w:sz w:val="24"/>
          <w:szCs w:val="24"/>
        </w:rPr>
      </w:pPr>
    </w:p>
    <w:p w14:paraId="0D820D98" w14:textId="51503052" w:rsidR="006F35E2" w:rsidRPr="002C4B61" w:rsidRDefault="006F35E2" w:rsidP="002C4B61">
      <w:pPr>
        <w:tabs>
          <w:tab w:val="left" w:pos="720"/>
          <w:tab w:val="left" w:pos="2880"/>
          <w:tab w:val="left" w:pos="5580"/>
          <w:tab w:val="right" w:pos="6840"/>
        </w:tabs>
        <w:contextualSpacing/>
        <w:jc w:val="both"/>
        <w:rPr>
          <w:rFonts w:ascii="Times New Roman" w:hAnsi="Times New Roman"/>
          <w:sz w:val="24"/>
          <w:szCs w:val="24"/>
        </w:rPr>
      </w:pPr>
    </w:p>
    <w:p w14:paraId="5B8401CA" w14:textId="77777777" w:rsidR="00017169" w:rsidRPr="002C4B61" w:rsidRDefault="00017169" w:rsidP="002C4B61">
      <w:pPr>
        <w:widowControl w:val="0"/>
        <w:shd w:val="clear" w:color="auto" w:fill="FFFFFF"/>
        <w:suppressAutoHyphens/>
        <w:contextualSpacing/>
        <w:jc w:val="both"/>
        <w:rPr>
          <w:rFonts w:ascii="Times New Roman" w:hAnsi="Times New Roman"/>
          <w:b/>
          <w:sz w:val="24"/>
          <w:szCs w:val="24"/>
        </w:rPr>
      </w:pPr>
      <w:r w:rsidRPr="002C4B61">
        <w:rPr>
          <w:rFonts w:ascii="Times New Roman" w:hAnsi="Times New Roman"/>
          <w:b/>
          <w:sz w:val="24"/>
          <w:szCs w:val="24"/>
        </w:rPr>
        <w:t>PRAVNI I DRUGI IZVORI ZA PRIPREMANJE KANDIDATA ZA PRETHODNU PROVJERU ZNANJA I SPOSOBNOSTI</w:t>
      </w:r>
    </w:p>
    <w:p w14:paraId="72459AF1" w14:textId="77777777" w:rsidR="00017169" w:rsidRPr="002C4B61" w:rsidRDefault="00017169" w:rsidP="002C4B61">
      <w:pPr>
        <w:widowControl w:val="0"/>
        <w:shd w:val="clear" w:color="auto" w:fill="FFFFFF"/>
        <w:suppressAutoHyphens/>
        <w:contextualSpacing/>
        <w:jc w:val="both"/>
        <w:rPr>
          <w:rFonts w:ascii="Times New Roman" w:hAnsi="Times New Roman"/>
          <w:b/>
          <w:sz w:val="24"/>
          <w:szCs w:val="24"/>
        </w:rPr>
      </w:pPr>
    </w:p>
    <w:p w14:paraId="4365C1CD" w14:textId="299BACAF" w:rsidR="00017169" w:rsidRPr="002C4B61" w:rsidRDefault="00017169" w:rsidP="00A6751B">
      <w:pPr>
        <w:widowControl w:val="0"/>
        <w:shd w:val="clear" w:color="auto" w:fill="FFFFFF"/>
        <w:suppressAutoHyphens/>
        <w:contextualSpacing/>
        <w:jc w:val="both"/>
        <w:rPr>
          <w:rFonts w:ascii="Times New Roman" w:hAnsi="Times New Roman"/>
          <w:sz w:val="24"/>
          <w:szCs w:val="24"/>
          <w:u w:val="single"/>
        </w:rPr>
      </w:pPr>
      <w:r w:rsidRPr="002C4B61">
        <w:rPr>
          <w:rFonts w:ascii="Times New Roman" w:hAnsi="Times New Roman"/>
          <w:sz w:val="24"/>
          <w:szCs w:val="24"/>
          <w:u w:val="single"/>
        </w:rPr>
        <w:t>Opći dio</w:t>
      </w:r>
    </w:p>
    <w:p w14:paraId="28AF4694" w14:textId="77777777" w:rsidR="00A6751B" w:rsidRDefault="00A6751B" w:rsidP="00A6751B">
      <w:pPr>
        <w:widowControl w:val="0"/>
        <w:suppressAutoHyphens/>
        <w:contextualSpacing/>
        <w:rPr>
          <w:rFonts w:ascii="Times New Roman" w:hAnsi="Times New Roman"/>
          <w:b/>
          <w:i/>
          <w:sz w:val="24"/>
          <w:szCs w:val="24"/>
        </w:rPr>
      </w:pPr>
      <w:bookmarkStart w:id="4" w:name="_Hlk119921178"/>
      <w:bookmarkStart w:id="5" w:name="_Hlk147236325"/>
    </w:p>
    <w:p w14:paraId="56AF5DD3" w14:textId="74EFA58F"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Ustav Republike Hrvatske („Narodne novine“ br. 56/90, 135/97, 8/98 – pročišćeni tekst, 113/00, 124/00 – pročišćeni tekst, 28/01, 41/01 – pročišćeni tekst, 55/01 - ispravak, 76/10, 85/10 – pročišćeni tekst, 05/14)</w:t>
      </w:r>
    </w:p>
    <w:p w14:paraId="20AF3B46" w14:textId="702F35FB"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Zakon o lokalnoj i područnoj (regionalnoj) samoupravi („Narodne novine“ br. 33/01, 60/01 – vjerodostojno tumačenje, 129/05, 109/07, 125/08, 36/09, 150/11, 144/12, 19/13 – pročišćeni tekst, 137/15 – ispravak, 123/17, 98/19, 144/20)</w:t>
      </w:r>
    </w:p>
    <w:p w14:paraId="7D81BB2D" w14:textId="617A5853"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Uredba o uredskom poslovanju („Narodne novine“ br. 75/21)</w:t>
      </w:r>
    </w:p>
    <w:p w14:paraId="74F6A9E0" w14:textId="715DA548" w:rsidR="00A6751B" w:rsidRPr="00A6751B" w:rsidRDefault="00A6751B" w:rsidP="00A6751B">
      <w:pPr>
        <w:pStyle w:val="Odlomakpopisa"/>
        <w:widowControl w:val="0"/>
        <w:numPr>
          <w:ilvl w:val="0"/>
          <w:numId w:val="46"/>
        </w:numPr>
        <w:suppressAutoHyphens/>
        <w:jc w:val="both"/>
        <w:rPr>
          <w:rFonts w:ascii="Times New Roman" w:hAnsi="Times New Roman"/>
          <w:sz w:val="24"/>
          <w:szCs w:val="24"/>
        </w:rPr>
      </w:pPr>
      <w:r w:rsidRPr="00A6751B">
        <w:rPr>
          <w:rFonts w:ascii="Times New Roman" w:hAnsi="Times New Roman"/>
          <w:sz w:val="24"/>
          <w:szCs w:val="24"/>
        </w:rPr>
        <w:t>Zakon o općem upravnom postupku („Narodne novine“ br. 47/09, 110/21)</w:t>
      </w:r>
    </w:p>
    <w:p w14:paraId="1BB0B081" w14:textId="1C1FDC73" w:rsidR="00A6751B" w:rsidRPr="00A6751B" w:rsidRDefault="00A6751B" w:rsidP="00A6751B">
      <w:pPr>
        <w:pStyle w:val="Odlomakpopisa"/>
        <w:widowControl w:val="0"/>
        <w:numPr>
          <w:ilvl w:val="0"/>
          <w:numId w:val="46"/>
        </w:numPr>
        <w:suppressAutoHyphens/>
        <w:jc w:val="both"/>
        <w:rPr>
          <w:rFonts w:ascii="Times New Roman" w:hAnsi="Times New Roman"/>
          <w:sz w:val="24"/>
          <w:szCs w:val="24"/>
          <w:u w:val="single"/>
        </w:rPr>
      </w:pPr>
      <w:r w:rsidRPr="00A6751B">
        <w:rPr>
          <w:rFonts w:ascii="Times New Roman" w:hAnsi="Times New Roman"/>
          <w:sz w:val="24"/>
          <w:szCs w:val="24"/>
        </w:rPr>
        <w:t>Statut Grada Ivanca („Službeni vjesnik Varaždinske županije“ br. 21/09, 12/13, 23/13 – pročišćeni tekst, 13/18, 08/20, 15/21, 38/21 – pročišćeni tekst, 23/23)</w:t>
      </w:r>
    </w:p>
    <w:p w14:paraId="250B3C59" w14:textId="77777777" w:rsidR="00A6751B" w:rsidRDefault="00A6751B" w:rsidP="00A6751B">
      <w:pPr>
        <w:widowControl w:val="0"/>
        <w:suppressAutoHyphens/>
        <w:contextualSpacing/>
        <w:rPr>
          <w:rFonts w:ascii="Times New Roman" w:hAnsi="Times New Roman"/>
          <w:sz w:val="24"/>
          <w:szCs w:val="24"/>
          <w:u w:val="single"/>
        </w:rPr>
      </w:pPr>
    </w:p>
    <w:p w14:paraId="48ADC9AC" w14:textId="0D58DC61" w:rsidR="00017169" w:rsidRPr="002C4B61" w:rsidRDefault="00017169" w:rsidP="00A6751B">
      <w:pPr>
        <w:widowControl w:val="0"/>
        <w:suppressAutoHyphens/>
        <w:contextualSpacing/>
        <w:rPr>
          <w:rFonts w:ascii="Times New Roman" w:hAnsi="Times New Roman"/>
          <w:sz w:val="24"/>
          <w:szCs w:val="24"/>
          <w:u w:val="single"/>
          <w:lang w:eastAsia="en-US"/>
        </w:rPr>
      </w:pPr>
      <w:r w:rsidRPr="002C4B61">
        <w:rPr>
          <w:rFonts w:ascii="Times New Roman" w:hAnsi="Times New Roman"/>
          <w:sz w:val="24"/>
          <w:szCs w:val="24"/>
          <w:u w:val="single"/>
        </w:rPr>
        <w:lastRenderedPageBreak/>
        <w:t xml:space="preserve">Posebni dio </w:t>
      </w:r>
    </w:p>
    <w:bookmarkEnd w:id="4"/>
    <w:bookmarkEnd w:id="5"/>
    <w:p w14:paraId="601DB2E7" w14:textId="77777777" w:rsidR="00A6751B" w:rsidRDefault="00A6751B" w:rsidP="00A6751B">
      <w:pPr>
        <w:jc w:val="both"/>
        <w:rPr>
          <w:rFonts w:ascii="Times New Roman" w:hAnsi="Times New Roman"/>
          <w:color w:val="000000"/>
          <w:sz w:val="24"/>
          <w:szCs w:val="24"/>
        </w:rPr>
      </w:pPr>
    </w:p>
    <w:p w14:paraId="2A8776B4" w14:textId="37851031" w:rsidR="009B55FF" w:rsidRPr="0050368A" w:rsidRDefault="009B55FF" w:rsidP="009B55FF">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Zakon o komunalnom gospodarstvu („Narodne novine“ br. 68/18, 110/18 i 32/20)</w:t>
      </w:r>
    </w:p>
    <w:p w14:paraId="274767FD" w14:textId="38E6EFFC" w:rsidR="009B55FF" w:rsidRPr="0050368A" w:rsidRDefault="009B55FF" w:rsidP="009B55FF">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Prekršajni zakon („Narodne novine“ br. 107/07, 39/13, 157/13, 110/15, 70/17, 118/18, 114/22) – Glava XXXI. – Obavezni prekršajni nalog i naplata novčane kazne na mjestu počinjenja prekršaja</w:t>
      </w:r>
    </w:p>
    <w:p w14:paraId="5E32B8E8" w14:textId="77777777" w:rsidR="000A10C3" w:rsidRPr="0050368A" w:rsidRDefault="000A10C3" w:rsidP="000A10C3">
      <w:pPr>
        <w:pStyle w:val="Odlomakpopisa"/>
        <w:numPr>
          <w:ilvl w:val="0"/>
          <w:numId w:val="47"/>
        </w:numPr>
        <w:tabs>
          <w:tab w:val="left" w:pos="720"/>
          <w:tab w:val="left" w:pos="2880"/>
          <w:tab w:val="left" w:pos="5580"/>
          <w:tab w:val="right" w:pos="6840"/>
        </w:tabs>
        <w:jc w:val="both"/>
        <w:rPr>
          <w:rFonts w:ascii="Times New Roman" w:hAnsi="Times New Roman"/>
          <w:bCs/>
          <w:sz w:val="24"/>
          <w:szCs w:val="24"/>
        </w:rPr>
      </w:pPr>
      <w:r w:rsidRPr="0050368A">
        <w:rPr>
          <w:rFonts w:ascii="Times New Roman" w:hAnsi="Times New Roman"/>
          <w:bCs/>
          <w:sz w:val="24"/>
          <w:szCs w:val="24"/>
        </w:rPr>
        <w:t>Zakon o građevinskoj inspekciji („Narodne novine“ br. 153/13)</w:t>
      </w:r>
    </w:p>
    <w:p w14:paraId="00145389" w14:textId="35C0A994" w:rsidR="000A10C3" w:rsidRPr="0050368A" w:rsidRDefault="000A10C3" w:rsidP="000A10C3">
      <w:pPr>
        <w:pStyle w:val="Odlomakpopisa"/>
        <w:numPr>
          <w:ilvl w:val="0"/>
          <w:numId w:val="47"/>
        </w:numPr>
        <w:tabs>
          <w:tab w:val="left" w:pos="720"/>
          <w:tab w:val="left" w:pos="2880"/>
          <w:tab w:val="left" w:pos="5580"/>
          <w:tab w:val="right" w:pos="6840"/>
        </w:tabs>
        <w:jc w:val="both"/>
        <w:rPr>
          <w:rFonts w:ascii="Times New Roman" w:hAnsi="Times New Roman"/>
          <w:bCs/>
          <w:sz w:val="24"/>
          <w:szCs w:val="24"/>
        </w:rPr>
      </w:pPr>
      <w:r w:rsidRPr="0050368A">
        <w:rPr>
          <w:rFonts w:ascii="Times New Roman" w:hAnsi="Times New Roman"/>
          <w:bCs/>
          <w:sz w:val="24"/>
          <w:szCs w:val="24"/>
        </w:rPr>
        <w:t xml:space="preserve">Zakon o gospodarenju otpadom („Narodne novine“ br. </w:t>
      </w:r>
      <w:r w:rsidR="004D650D">
        <w:rPr>
          <w:rFonts w:ascii="Times New Roman" w:hAnsi="Times New Roman"/>
          <w:bCs/>
          <w:sz w:val="24"/>
          <w:szCs w:val="24"/>
        </w:rPr>
        <w:t>84/21, 142/23</w:t>
      </w:r>
      <w:r w:rsidRPr="0050368A">
        <w:rPr>
          <w:rFonts w:ascii="Times New Roman" w:hAnsi="Times New Roman"/>
          <w:bCs/>
          <w:sz w:val="24"/>
          <w:szCs w:val="24"/>
        </w:rPr>
        <w:t>)</w:t>
      </w:r>
    </w:p>
    <w:p w14:paraId="0221E19B" w14:textId="0774ED59" w:rsidR="000A10C3" w:rsidRPr="0050368A" w:rsidRDefault="00B369F6" w:rsidP="00B369F6">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Odluka o nerazvrstanim cestama („Službeni vjesnik Varaždinske županije“ br. 44/11, 34A/12, 12/13, 50/16, 75/19, 68/20</w:t>
      </w:r>
      <w:r w:rsidR="0050368A" w:rsidRPr="0050368A">
        <w:rPr>
          <w:rFonts w:ascii="Times New Roman" w:hAnsi="Times New Roman"/>
          <w:color w:val="000000"/>
          <w:sz w:val="24"/>
          <w:szCs w:val="24"/>
        </w:rPr>
        <w:t xml:space="preserve">, </w:t>
      </w:r>
      <w:r w:rsidR="0050368A" w:rsidRPr="00BB6610">
        <w:rPr>
          <w:rFonts w:ascii="Times New Roman" w:hAnsi="Times New Roman"/>
          <w:color w:val="000000"/>
          <w:sz w:val="24"/>
          <w:szCs w:val="24"/>
        </w:rPr>
        <w:t>74/23</w:t>
      </w:r>
      <w:r w:rsidRPr="00BB6610">
        <w:rPr>
          <w:rFonts w:ascii="Times New Roman" w:hAnsi="Times New Roman"/>
          <w:color w:val="000000"/>
          <w:sz w:val="24"/>
          <w:szCs w:val="24"/>
        </w:rPr>
        <w:t>)</w:t>
      </w:r>
    </w:p>
    <w:p w14:paraId="6A5B6BAF" w14:textId="01C1814E" w:rsidR="000A10C3" w:rsidRPr="0050368A" w:rsidRDefault="000A10C3" w:rsidP="000A10C3">
      <w:pPr>
        <w:pStyle w:val="Odlomakpopisa"/>
        <w:numPr>
          <w:ilvl w:val="0"/>
          <w:numId w:val="47"/>
        </w:numPr>
        <w:tabs>
          <w:tab w:val="left" w:pos="720"/>
          <w:tab w:val="left" w:pos="2880"/>
          <w:tab w:val="left" w:pos="5580"/>
          <w:tab w:val="right" w:pos="6840"/>
        </w:tabs>
        <w:jc w:val="both"/>
        <w:rPr>
          <w:rFonts w:ascii="Times New Roman" w:hAnsi="Times New Roman"/>
          <w:bCs/>
          <w:sz w:val="24"/>
          <w:szCs w:val="24"/>
        </w:rPr>
      </w:pPr>
      <w:r w:rsidRPr="0050368A">
        <w:rPr>
          <w:rFonts w:ascii="Times New Roman" w:hAnsi="Times New Roman"/>
          <w:bCs/>
          <w:sz w:val="24"/>
          <w:szCs w:val="24"/>
        </w:rPr>
        <w:t>Odluka o držanju domaćih životinja („Službeni vjesnik Varaždinske županije“ br. 23/23)</w:t>
      </w:r>
    </w:p>
    <w:p w14:paraId="6ADE41FB" w14:textId="738FAFE2" w:rsidR="009B55FF" w:rsidRPr="0050368A" w:rsidRDefault="009B55FF" w:rsidP="009B55FF">
      <w:pPr>
        <w:pStyle w:val="Odlomakpopisa"/>
        <w:numPr>
          <w:ilvl w:val="0"/>
          <w:numId w:val="47"/>
        </w:numPr>
        <w:jc w:val="both"/>
        <w:rPr>
          <w:rFonts w:ascii="Times New Roman" w:hAnsi="Times New Roman"/>
          <w:color w:val="000000"/>
          <w:sz w:val="24"/>
          <w:szCs w:val="24"/>
        </w:rPr>
      </w:pPr>
      <w:r w:rsidRPr="0050368A">
        <w:rPr>
          <w:rFonts w:ascii="Times New Roman" w:hAnsi="Times New Roman"/>
          <w:color w:val="000000"/>
          <w:sz w:val="24"/>
          <w:szCs w:val="24"/>
        </w:rPr>
        <w:t>Odluka o komunalnom redu („Službeni vjesnik Varaždinske županije“ br. 51/19, 8/22)</w:t>
      </w:r>
    </w:p>
    <w:p w14:paraId="41FEEE88" w14:textId="77777777" w:rsidR="00A6751B" w:rsidRDefault="00A6751B" w:rsidP="002C4B61">
      <w:pPr>
        <w:tabs>
          <w:tab w:val="left" w:pos="720"/>
          <w:tab w:val="left" w:pos="2880"/>
          <w:tab w:val="left" w:pos="5580"/>
          <w:tab w:val="right" w:pos="6840"/>
        </w:tabs>
        <w:contextualSpacing/>
        <w:jc w:val="both"/>
        <w:rPr>
          <w:rFonts w:ascii="Times New Roman" w:hAnsi="Times New Roman"/>
          <w:b/>
          <w:sz w:val="24"/>
          <w:szCs w:val="24"/>
        </w:rPr>
      </w:pPr>
    </w:p>
    <w:p w14:paraId="7CBE3B95" w14:textId="77777777" w:rsidR="00A6751B" w:rsidRPr="002C4B61" w:rsidRDefault="00A6751B" w:rsidP="002C4B61">
      <w:pPr>
        <w:tabs>
          <w:tab w:val="left" w:pos="720"/>
          <w:tab w:val="left" w:pos="2880"/>
          <w:tab w:val="left" w:pos="5580"/>
          <w:tab w:val="right" w:pos="6840"/>
        </w:tabs>
        <w:contextualSpacing/>
        <w:jc w:val="both"/>
        <w:rPr>
          <w:rFonts w:ascii="Times New Roman" w:hAnsi="Times New Roman"/>
          <w:b/>
          <w:sz w:val="24"/>
          <w:szCs w:val="24"/>
        </w:rPr>
      </w:pPr>
    </w:p>
    <w:p w14:paraId="5E2F8CA4" w14:textId="3BE89AEC" w:rsidR="00C528E8" w:rsidRPr="002C4B61" w:rsidRDefault="00C528E8" w:rsidP="002C4B61">
      <w:pPr>
        <w:tabs>
          <w:tab w:val="left" w:pos="720"/>
          <w:tab w:val="left" w:pos="2880"/>
          <w:tab w:val="left" w:pos="5580"/>
          <w:tab w:val="right" w:pos="6840"/>
        </w:tabs>
        <w:contextualSpacing/>
        <w:jc w:val="both"/>
        <w:rPr>
          <w:rFonts w:ascii="Times New Roman" w:hAnsi="Times New Roman"/>
          <w:b/>
          <w:sz w:val="24"/>
          <w:szCs w:val="24"/>
          <w:lang w:eastAsia="en-US"/>
        </w:rPr>
      </w:pPr>
      <w:r w:rsidRPr="002C4B61">
        <w:rPr>
          <w:rFonts w:ascii="Times New Roman" w:hAnsi="Times New Roman"/>
          <w:b/>
          <w:sz w:val="24"/>
          <w:szCs w:val="24"/>
        </w:rPr>
        <w:t>NAČIN OBAVLJANJA PRETHODNE PROVJERE ZNANJA I SPOSOBNOSTI KANDIDATA</w:t>
      </w:r>
    </w:p>
    <w:p w14:paraId="19DA3944" w14:textId="77777777" w:rsidR="00D23397" w:rsidRPr="002C4B61" w:rsidRDefault="00D23397" w:rsidP="002C4B61">
      <w:pPr>
        <w:tabs>
          <w:tab w:val="left" w:pos="720"/>
          <w:tab w:val="left" w:pos="2880"/>
          <w:tab w:val="left" w:pos="5580"/>
          <w:tab w:val="right" w:pos="6840"/>
        </w:tabs>
        <w:contextualSpacing/>
        <w:jc w:val="both"/>
        <w:rPr>
          <w:rFonts w:ascii="Times New Roman" w:hAnsi="Times New Roman"/>
          <w:sz w:val="24"/>
          <w:szCs w:val="24"/>
        </w:rPr>
      </w:pPr>
    </w:p>
    <w:p w14:paraId="2CDE4884" w14:textId="068FA426" w:rsidR="00017169" w:rsidRPr="002C4B61" w:rsidRDefault="00C528E8" w:rsidP="009B55FF">
      <w:pPr>
        <w:tabs>
          <w:tab w:val="left" w:pos="720"/>
          <w:tab w:val="left" w:pos="2880"/>
          <w:tab w:val="left" w:pos="5580"/>
          <w:tab w:val="right" w:pos="6840"/>
        </w:tabs>
        <w:contextualSpacing/>
        <w:jc w:val="both"/>
        <w:rPr>
          <w:rFonts w:ascii="Times New Roman" w:hAnsi="Times New Roman"/>
          <w:sz w:val="24"/>
          <w:szCs w:val="24"/>
        </w:rPr>
      </w:pPr>
      <w:r w:rsidRPr="002C4B61">
        <w:rPr>
          <w:rFonts w:ascii="Times New Roman" w:hAnsi="Times New Roman"/>
          <w:sz w:val="24"/>
          <w:szCs w:val="24"/>
        </w:rPr>
        <w:t>Prethodnoj provjeri znanja i sposobnosti kandidata mogu pristupiti samo kandidati koji ispunjavaju formalne uvjete iz</w:t>
      </w:r>
      <w:r w:rsidR="005C0E23">
        <w:rPr>
          <w:rFonts w:ascii="Times New Roman" w:hAnsi="Times New Roman"/>
          <w:sz w:val="24"/>
          <w:szCs w:val="24"/>
        </w:rPr>
        <w:t xml:space="preserve"> natječaja</w:t>
      </w:r>
      <w:r w:rsidRPr="002C4B61">
        <w:rPr>
          <w:rFonts w:ascii="Times New Roman" w:hAnsi="Times New Roman"/>
          <w:sz w:val="24"/>
          <w:szCs w:val="24"/>
        </w:rPr>
        <w:t xml:space="preserve">. Smatra se da je kandidat, koji nije pristupio prethodnoj provjeri znanja, povukao prijavu na </w:t>
      </w:r>
      <w:r w:rsidR="005C0E23">
        <w:rPr>
          <w:rFonts w:ascii="Times New Roman" w:hAnsi="Times New Roman"/>
          <w:sz w:val="24"/>
          <w:szCs w:val="24"/>
        </w:rPr>
        <w:t>natječaj.</w:t>
      </w:r>
      <w:r w:rsidRPr="002C4B61">
        <w:rPr>
          <w:rFonts w:ascii="Times New Roman" w:hAnsi="Times New Roman"/>
          <w:sz w:val="24"/>
          <w:szCs w:val="24"/>
        </w:rPr>
        <w:t xml:space="preserve"> </w:t>
      </w:r>
    </w:p>
    <w:p w14:paraId="6F5B196A" w14:textId="77777777" w:rsidR="00017169" w:rsidRPr="002C4B61" w:rsidRDefault="00017169" w:rsidP="009B55FF">
      <w:pPr>
        <w:tabs>
          <w:tab w:val="left" w:pos="720"/>
          <w:tab w:val="left" w:pos="2880"/>
          <w:tab w:val="left" w:pos="5580"/>
          <w:tab w:val="right" w:pos="6840"/>
        </w:tabs>
        <w:contextualSpacing/>
        <w:jc w:val="both"/>
        <w:rPr>
          <w:rFonts w:ascii="Times New Roman" w:hAnsi="Times New Roman"/>
          <w:sz w:val="24"/>
          <w:szCs w:val="24"/>
        </w:rPr>
      </w:pPr>
    </w:p>
    <w:p w14:paraId="17D5AD3F" w14:textId="63D3A3D2" w:rsidR="00017169" w:rsidRPr="002C4B61" w:rsidRDefault="00C528E8" w:rsidP="009B55FF">
      <w:pPr>
        <w:tabs>
          <w:tab w:val="left" w:pos="720"/>
          <w:tab w:val="left" w:pos="2880"/>
          <w:tab w:val="left" w:pos="5580"/>
          <w:tab w:val="right" w:pos="6840"/>
        </w:tabs>
        <w:contextualSpacing/>
        <w:jc w:val="both"/>
        <w:rPr>
          <w:rFonts w:ascii="Times New Roman" w:hAnsi="Times New Roman"/>
          <w:sz w:val="24"/>
          <w:szCs w:val="24"/>
        </w:rPr>
      </w:pPr>
      <w:r w:rsidRPr="002C4B61">
        <w:rPr>
          <w:rFonts w:ascii="Times New Roman" w:hAnsi="Times New Roman"/>
          <w:sz w:val="24"/>
          <w:szCs w:val="24"/>
        </w:rPr>
        <w:t xml:space="preserve">Prethodna provjera znanja i sposobnosti kandidata obuhvaća pisano testiranje i intervju. </w:t>
      </w:r>
    </w:p>
    <w:p w14:paraId="2CFD3006" w14:textId="77777777" w:rsidR="00D23397" w:rsidRPr="002C4B61" w:rsidRDefault="00D23397" w:rsidP="009B55FF">
      <w:pPr>
        <w:contextualSpacing/>
        <w:jc w:val="both"/>
        <w:rPr>
          <w:rFonts w:ascii="Times New Roman" w:hAnsi="Times New Roman"/>
          <w:sz w:val="24"/>
          <w:szCs w:val="24"/>
        </w:rPr>
      </w:pPr>
    </w:p>
    <w:p w14:paraId="3C2B68D0" w14:textId="0AD4F846" w:rsidR="00017169" w:rsidRPr="002C4B61" w:rsidRDefault="00017169" w:rsidP="009B55FF">
      <w:pPr>
        <w:contextualSpacing/>
        <w:jc w:val="both"/>
        <w:rPr>
          <w:rFonts w:ascii="Times New Roman" w:hAnsi="Times New Roman"/>
          <w:sz w:val="24"/>
          <w:szCs w:val="24"/>
        </w:rPr>
      </w:pPr>
      <w:r w:rsidRPr="002C4B61">
        <w:rPr>
          <w:rFonts w:ascii="Times New Roman" w:hAnsi="Times New Roman"/>
          <w:sz w:val="24"/>
          <w:szCs w:val="24"/>
        </w:rPr>
        <w:t xml:space="preserve">Postupak provjere znanja i sposobnosti provodi Povjerenstvo za provedbu </w:t>
      </w:r>
      <w:r w:rsidR="005C0E23">
        <w:rPr>
          <w:rFonts w:ascii="Times New Roman" w:hAnsi="Times New Roman"/>
          <w:sz w:val="24"/>
          <w:szCs w:val="24"/>
        </w:rPr>
        <w:t>natječaja.</w:t>
      </w:r>
    </w:p>
    <w:p w14:paraId="04F9CB93" w14:textId="77777777" w:rsidR="00C528E8" w:rsidRPr="002C4B61" w:rsidRDefault="00C528E8" w:rsidP="009B55FF">
      <w:pPr>
        <w:tabs>
          <w:tab w:val="left" w:pos="720"/>
          <w:tab w:val="left" w:pos="2880"/>
          <w:tab w:val="left" w:pos="5580"/>
          <w:tab w:val="right" w:pos="6840"/>
        </w:tabs>
        <w:contextualSpacing/>
        <w:jc w:val="both"/>
        <w:rPr>
          <w:rFonts w:ascii="Times New Roman" w:hAnsi="Times New Roman"/>
          <w:sz w:val="24"/>
          <w:szCs w:val="24"/>
        </w:rPr>
      </w:pPr>
    </w:p>
    <w:p w14:paraId="27755923" w14:textId="0F71B332" w:rsidR="00E552A8" w:rsidRPr="002C4B61" w:rsidRDefault="00C528E8" w:rsidP="009B55FF">
      <w:pPr>
        <w:pStyle w:val="StandardWeb"/>
        <w:spacing w:before="0" w:beforeAutospacing="0" w:after="0" w:afterAutospacing="0"/>
        <w:contextualSpacing/>
        <w:jc w:val="both"/>
      </w:pPr>
      <w:r w:rsidRPr="002C4B61">
        <w:t>Po dolasku na provjeru znanja i sposobnosti, od kandidata će biti zatraženo predočenje odgovarajuće identifikacijske isprave radi utvrđivanja identiteta.</w:t>
      </w:r>
      <w:r w:rsidR="00E552A8" w:rsidRPr="002C4B61">
        <w:t xml:space="preserve"> Kandidati koji ne mogu dokazati identitet ne mogu pristupiti prethodnoj provjeri.</w:t>
      </w:r>
    </w:p>
    <w:p w14:paraId="7E03742E" w14:textId="5BE965E9" w:rsidR="00C528E8" w:rsidRPr="002C4B61" w:rsidRDefault="00C528E8" w:rsidP="009B55FF">
      <w:pPr>
        <w:contextualSpacing/>
        <w:jc w:val="both"/>
        <w:rPr>
          <w:rFonts w:ascii="Times New Roman" w:hAnsi="Times New Roman"/>
          <w:sz w:val="24"/>
          <w:szCs w:val="24"/>
        </w:rPr>
      </w:pPr>
    </w:p>
    <w:p w14:paraId="5C2BAA85" w14:textId="137E668A" w:rsidR="00E552A8" w:rsidRPr="002C4B61" w:rsidRDefault="00C528E8" w:rsidP="009B55FF">
      <w:pPr>
        <w:contextualSpacing/>
        <w:jc w:val="both"/>
        <w:rPr>
          <w:rFonts w:ascii="Times New Roman" w:hAnsi="Times New Roman"/>
          <w:bCs/>
          <w:sz w:val="24"/>
          <w:szCs w:val="24"/>
        </w:rPr>
      </w:pPr>
      <w:r w:rsidRPr="002C4B61">
        <w:rPr>
          <w:rFonts w:ascii="Times New Roman" w:hAnsi="Times New Roman"/>
          <w:sz w:val="24"/>
          <w:szCs w:val="24"/>
        </w:rPr>
        <w:t>Po utvrđivanju identiteta, kandidatima će biti podijeljen</w:t>
      </w:r>
      <w:r w:rsidR="00E552A8" w:rsidRPr="002C4B61">
        <w:rPr>
          <w:rFonts w:ascii="Times New Roman" w:hAnsi="Times New Roman"/>
          <w:sz w:val="24"/>
          <w:szCs w:val="24"/>
        </w:rPr>
        <w:t xml:space="preserve">a pitanja za provjeru znanja iz odredbi navedenih </w:t>
      </w:r>
      <w:r w:rsidR="00017169" w:rsidRPr="002C4B61">
        <w:rPr>
          <w:rFonts w:ascii="Times New Roman" w:hAnsi="Times New Roman"/>
          <w:sz w:val="24"/>
          <w:szCs w:val="24"/>
        </w:rPr>
        <w:t>zakona i podzakonskih akata.</w:t>
      </w:r>
      <w:r w:rsidR="00E552A8" w:rsidRPr="002C4B61">
        <w:rPr>
          <w:rFonts w:ascii="Times New Roman" w:hAnsi="Times New Roman"/>
          <w:sz w:val="24"/>
          <w:szCs w:val="24"/>
        </w:rPr>
        <w:t xml:space="preserve"> Pisani test sastoji se od </w:t>
      </w:r>
      <w:r w:rsidR="00E552A8" w:rsidRPr="002C4B61">
        <w:rPr>
          <w:rFonts w:ascii="Times New Roman" w:hAnsi="Times New Roman"/>
          <w:bCs/>
          <w:sz w:val="24"/>
          <w:szCs w:val="24"/>
        </w:rPr>
        <w:t>ukupno 20 pitanja, i to 10 pitanja iz općeg dijela i 10 pitanja iz posebnog dijela.</w:t>
      </w:r>
    </w:p>
    <w:p w14:paraId="62DB4302" w14:textId="77777777" w:rsidR="00D23397" w:rsidRPr="002C4B61" w:rsidRDefault="00D23397" w:rsidP="009B55FF">
      <w:pPr>
        <w:tabs>
          <w:tab w:val="left" w:pos="851"/>
        </w:tabs>
        <w:contextualSpacing/>
        <w:jc w:val="both"/>
        <w:rPr>
          <w:rFonts w:ascii="Times New Roman" w:hAnsi="Times New Roman"/>
          <w:sz w:val="24"/>
          <w:szCs w:val="24"/>
        </w:rPr>
      </w:pPr>
    </w:p>
    <w:p w14:paraId="09475554" w14:textId="4E74688A" w:rsidR="00C528E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Za vrijeme provjere znanja i sposobnosti nije dopušteno:</w:t>
      </w:r>
    </w:p>
    <w:p w14:paraId="10A13A48" w14:textId="77777777" w:rsidR="00C528E8" w:rsidRPr="002C4B61" w:rsidRDefault="00C528E8" w:rsidP="009B55FF">
      <w:pPr>
        <w:pStyle w:val="Odlomakpopisa"/>
        <w:widowControl w:val="0"/>
        <w:numPr>
          <w:ilvl w:val="0"/>
          <w:numId w:val="7"/>
        </w:numPr>
        <w:tabs>
          <w:tab w:val="left" w:pos="851"/>
        </w:tabs>
        <w:suppressAutoHyphens/>
        <w:jc w:val="both"/>
        <w:rPr>
          <w:rFonts w:ascii="Times New Roman" w:hAnsi="Times New Roman"/>
          <w:sz w:val="24"/>
          <w:szCs w:val="24"/>
        </w:rPr>
      </w:pPr>
      <w:r w:rsidRPr="002C4B61">
        <w:rPr>
          <w:rFonts w:ascii="Times New Roman" w:hAnsi="Times New Roman"/>
          <w:sz w:val="24"/>
          <w:szCs w:val="24"/>
        </w:rPr>
        <w:t>koristiti se bilo kakvom literaturom odnosno bilješkama,</w:t>
      </w:r>
    </w:p>
    <w:p w14:paraId="14458991" w14:textId="77777777" w:rsidR="00C528E8" w:rsidRPr="002C4B61" w:rsidRDefault="00C528E8" w:rsidP="009B55FF">
      <w:pPr>
        <w:numPr>
          <w:ilvl w:val="0"/>
          <w:numId w:val="7"/>
        </w:numPr>
        <w:contextualSpacing/>
        <w:jc w:val="both"/>
        <w:rPr>
          <w:rFonts w:ascii="Times New Roman" w:hAnsi="Times New Roman"/>
          <w:sz w:val="24"/>
          <w:szCs w:val="24"/>
        </w:rPr>
      </w:pPr>
      <w:r w:rsidRPr="002C4B61">
        <w:rPr>
          <w:rFonts w:ascii="Times New Roman" w:hAnsi="Times New Roman"/>
          <w:sz w:val="24"/>
          <w:szCs w:val="24"/>
        </w:rPr>
        <w:t>koristiti mobitel ili druga komunikacijska sredstva,</w:t>
      </w:r>
    </w:p>
    <w:p w14:paraId="4ABB3600" w14:textId="77777777" w:rsidR="00C528E8" w:rsidRPr="002C4B61" w:rsidRDefault="00C528E8" w:rsidP="009B55FF">
      <w:pPr>
        <w:numPr>
          <w:ilvl w:val="0"/>
          <w:numId w:val="7"/>
        </w:numPr>
        <w:contextualSpacing/>
        <w:jc w:val="both"/>
        <w:rPr>
          <w:rFonts w:ascii="Times New Roman" w:hAnsi="Times New Roman"/>
          <w:sz w:val="24"/>
          <w:szCs w:val="24"/>
        </w:rPr>
      </w:pPr>
      <w:r w:rsidRPr="002C4B61">
        <w:rPr>
          <w:rFonts w:ascii="Times New Roman" w:hAnsi="Times New Roman"/>
          <w:sz w:val="24"/>
          <w:szCs w:val="24"/>
        </w:rPr>
        <w:t>napuštati prostoriju u kojoj se provjera odvija,</w:t>
      </w:r>
    </w:p>
    <w:p w14:paraId="0B136BEE" w14:textId="77777777" w:rsidR="00C528E8" w:rsidRPr="002C4B61" w:rsidRDefault="00C528E8" w:rsidP="009B55FF">
      <w:pPr>
        <w:numPr>
          <w:ilvl w:val="0"/>
          <w:numId w:val="7"/>
        </w:numPr>
        <w:contextualSpacing/>
        <w:jc w:val="both"/>
        <w:rPr>
          <w:rFonts w:ascii="Times New Roman" w:hAnsi="Times New Roman"/>
          <w:sz w:val="24"/>
          <w:szCs w:val="24"/>
        </w:rPr>
      </w:pPr>
      <w:r w:rsidRPr="002C4B61">
        <w:rPr>
          <w:rFonts w:ascii="Times New Roman" w:hAnsi="Times New Roman"/>
          <w:sz w:val="24"/>
          <w:szCs w:val="24"/>
        </w:rPr>
        <w:t>razgovarati s ostalim kandidatima,</w:t>
      </w:r>
    </w:p>
    <w:p w14:paraId="03203958" w14:textId="14B87D2B" w:rsidR="00C528E8" w:rsidRPr="002C4B61" w:rsidRDefault="00017169" w:rsidP="009B55FF">
      <w:pPr>
        <w:ind w:firstLine="360"/>
        <w:contextualSpacing/>
        <w:jc w:val="both"/>
        <w:rPr>
          <w:rFonts w:ascii="Times New Roman" w:hAnsi="Times New Roman"/>
          <w:sz w:val="24"/>
          <w:szCs w:val="24"/>
        </w:rPr>
      </w:pPr>
      <w:r w:rsidRPr="002C4B61">
        <w:rPr>
          <w:rFonts w:ascii="Times New Roman" w:hAnsi="Times New Roman"/>
          <w:sz w:val="24"/>
          <w:szCs w:val="24"/>
        </w:rPr>
        <w:t xml:space="preserve">- </w:t>
      </w:r>
      <w:r w:rsidR="00AD25D9" w:rsidRPr="002C4B61">
        <w:rPr>
          <w:rFonts w:ascii="Times New Roman" w:hAnsi="Times New Roman"/>
          <w:sz w:val="24"/>
          <w:szCs w:val="24"/>
        </w:rPr>
        <w:t xml:space="preserve">    </w:t>
      </w:r>
      <w:r w:rsidR="00C528E8" w:rsidRPr="002C4B61">
        <w:rPr>
          <w:rFonts w:ascii="Times New Roman" w:hAnsi="Times New Roman"/>
          <w:sz w:val="24"/>
          <w:szCs w:val="24"/>
        </w:rPr>
        <w:t>niti na bilo koji drugi način remetiti koncentraciju kandidata.</w:t>
      </w:r>
    </w:p>
    <w:p w14:paraId="3A8D3267" w14:textId="77777777" w:rsidR="00D23397" w:rsidRPr="002C4B61" w:rsidRDefault="00D23397" w:rsidP="009B55FF">
      <w:pPr>
        <w:tabs>
          <w:tab w:val="left" w:pos="851"/>
        </w:tabs>
        <w:contextualSpacing/>
        <w:jc w:val="both"/>
        <w:rPr>
          <w:rFonts w:ascii="Times New Roman" w:hAnsi="Times New Roman"/>
          <w:sz w:val="24"/>
          <w:szCs w:val="24"/>
        </w:rPr>
      </w:pPr>
    </w:p>
    <w:p w14:paraId="10FDBA91" w14:textId="7A055B51" w:rsidR="00C528E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 xml:space="preserve">Kandidati koji će se ponašati neprimjereno ili će prekršiti </w:t>
      </w:r>
      <w:r w:rsidR="007F0EB7" w:rsidRPr="002C4B61">
        <w:rPr>
          <w:rFonts w:ascii="Times New Roman" w:hAnsi="Times New Roman"/>
          <w:sz w:val="24"/>
          <w:szCs w:val="24"/>
        </w:rPr>
        <w:t xml:space="preserve">neko </w:t>
      </w:r>
      <w:r w:rsidRPr="002C4B61">
        <w:rPr>
          <w:rFonts w:ascii="Times New Roman" w:hAnsi="Times New Roman"/>
          <w:sz w:val="24"/>
          <w:szCs w:val="24"/>
        </w:rPr>
        <w:t>od gore navedenih pravila, bit će udaljeni s testiranja, a njihov rezultat i rad Povjerenstvo neće bodovati.</w:t>
      </w:r>
    </w:p>
    <w:p w14:paraId="174A1FCB" w14:textId="77777777" w:rsidR="00D23397" w:rsidRPr="002C4B61" w:rsidRDefault="00D23397" w:rsidP="009B55FF">
      <w:pPr>
        <w:tabs>
          <w:tab w:val="left" w:pos="851"/>
        </w:tabs>
        <w:contextualSpacing/>
        <w:jc w:val="both"/>
        <w:rPr>
          <w:rFonts w:ascii="Times New Roman" w:hAnsi="Times New Roman"/>
          <w:sz w:val="24"/>
          <w:szCs w:val="24"/>
        </w:rPr>
      </w:pPr>
    </w:p>
    <w:p w14:paraId="7753EB95" w14:textId="63C1A7AA" w:rsidR="00E552A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 xml:space="preserve">Za svaki dio provjere znanja kandidatima se dodjeljuje broj bodova od 1 do 10. </w:t>
      </w:r>
    </w:p>
    <w:p w14:paraId="4E8E8633" w14:textId="77777777" w:rsidR="00D23397" w:rsidRPr="002C4B61" w:rsidRDefault="00D23397" w:rsidP="009B55FF">
      <w:pPr>
        <w:tabs>
          <w:tab w:val="left" w:pos="851"/>
        </w:tabs>
        <w:contextualSpacing/>
        <w:jc w:val="both"/>
        <w:rPr>
          <w:rFonts w:ascii="Times New Roman" w:hAnsi="Times New Roman"/>
          <w:sz w:val="24"/>
          <w:szCs w:val="24"/>
        </w:rPr>
      </w:pPr>
    </w:p>
    <w:p w14:paraId="523B9BCC" w14:textId="4F8F7BD5" w:rsidR="00E552A8" w:rsidRPr="002C4B61" w:rsidRDefault="00C528E8" w:rsidP="009B55FF">
      <w:pPr>
        <w:tabs>
          <w:tab w:val="left" w:pos="851"/>
        </w:tabs>
        <w:contextualSpacing/>
        <w:jc w:val="both"/>
        <w:rPr>
          <w:rFonts w:ascii="Times New Roman" w:hAnsi="Times New Roman"/>
          <w:sz w:val="24"/>
          <w:szCs w:val="24"/>
        </w:rPr>
      </w:pPr>
      <w:r w:rsidRPr="002C4B61">
        <w:rPr>
          <w:rFonts w:ascii="Times New Roman" w:hAnsi="Times New Roman"/>
          <w:sz w:val="24"/>
          <w:szCs w:val="24"/>
        </w:rPr>
        <w:t xml:space="preserve">Smatra se da su kandidati uspješno položili </w:t>
      </w:r>
      <w:r w:rsidR="00E552A8" w:rsidRPr="002C4B61">
        <w:rPr>
          <w:rFonts w:ascii="Times New Roman" w:hAnsi="Times New Roman"/>
          <w:sz w:val="24"/>
          <w:szCs w:val="24"/>
        </w:rPr>
        <w:t>pisani test</w:t>
      </w:r>
      <w:r w:rsidRPr="002C4B61">
        <w:rPr>
          <w:rFonts w:ascii="Times New Roman" w:hAnsi="Times New Roman"/>
          <w:sz w:val="24"/>
          <w:szCs w:val="24"/>
        </w:rPr>
        <w:t xml:space="preserve"> ako su iz svakog djela provjere znanja ostvarili najmanje 50% </w:t>
      </w:r>
      <w:r w:rsidR="00E552A8" w:rsidRPr="002C4B61">
        <w:rPr>
          <w:rFonts w:ascii="Times New Roman" w:hAnsi="Times New Roman"/>
          <w:sz w:val="24"/>
          <w:szCs w:val="24"/>
        </w:rPr>
        <w:t>bodova</w:t>
      </w:r>
      <w:r w:rsidR="00017169" w:rsidRPr="002C4B61">
        <w:rPr>
          <w:rFonts w:ascii="Times New Roman" w:hAnsi="Times New Roman"/>
          <w:sz w:val="24"/>
          <w:szCs w:val="24"/>
        </w:rPr>
        <w:t xml:space="preserve">, </w:t>
      </w:r>
      <w:r w:rsidR="00E552A8" w:rsidRPr="002C4B61">
        <w:rPr>
          <w:rFonts w:ascii="Times New Roman" w:hAnsi="Times New Roman"/>
          <w:sz w:val="24"/>
          <w:szCs w:val="24"/>
        </w:rPr>
        <w:t>odnosno najmanje 5 bodova iz svakog dijela provjere znanja.</w:t>
      </w:r>
    </w:p>
    <w:p w14:paraId="128D4211" w14:textId="77777777" w:rsidR="00D23397" w:rsidRPr="002C4B61" w:rsidRDefault="00D23397" w:rsidP="009B55FF">
      <w:pPr>
        <w:tabs>
          <w:tab w:val="left" w:pos="851"/>
        </w:tabs>
        <w:contextualSpacing/>
        <w:jc w:val="both"/>
        <w:rPr>
          <w:rFonts w:ascii="Times New Roman" w:hAnsi="Times New Roman"/>
          <w:sz w:val="24"/>
          <w:szCs w:val="24"/>
        </w:rPr>
      </w:pPr>
    </w:p>
    <w:p w14:paraId="7FF23C86" w14:textId="0AEDDC8E" w:rsidR="00D23397" w:rsidRPr="002C4B61" w:rsidRDefault="00C528E8" w:rsidP="002C4B61">
      <w:pPr>
        <w:tabs>
          <w:tab w:val="left" w:pos="851"/>
        </w:tabs>
        <w:contextualSpacing/>
        <w:jc w:val="both"/>
        <w:rPr>
          <w:rFonts w:ascii="Times New Roman" w:hAnsi="Times New Roman"/>
          <w:sz w:val="24"/>
          <w:szCs w:val="24"/>
        </w:rPr>
      </w:pPr>
      <w:r w:rsidRPr="002C4B61">
        <w:rPr>
          <w:rFonts w:ascii="Times New Roman" w:hAnsi="Times New Roman"/>
          <w:sz w:val="24"/>
          <w:szCs w:val="24"/>
        </w:rPr>
        <w:t>S kandidatima koji uspješno polože testove provest će se intervju.</w:t>
      </w:r>
    </w:p>
    <w:p w14:paraId="431E7E23" w14:textId="1B657EF5" w:rsidR="00D23397" w:rsidRPr="002C4B61" w:rsidRDefault="00E552A8" w:rsidP="002C4B61">
      <w:pPr>
        <w:tabs>
          <w:tab w:val="left" w:pos="851"/>
        </w:tabs>
        <w:contextualSpacing/>
        <w:jc w:val="both"/>
        <w:rPr>
          <w:rFonts w:ascii="Times New Roman" w:hAnsi="Times New Roman"/>
          <w:sz w:val="24"/>
          <w:szCs w:val="24"/>
        </w:rPr>
      </w:pPr>
      <w:r w:rsidRPr="002C4B61">
        <w:rPr>
          <w:rFonts w:ascii="Times New Roman" w:hAnsi="Times New Roman"/>
          <w:sz w:val="24"/>
          <w:szCs w:val="24"/>
        </w:rPr>
        <w:lastRenderedPageBreak/>
        <w:t xml:space="preserve">Povjerenstvo za provedbu </w:t>
      </w:r>
      <w:r w:rsidR="001D49A6">
        <w:rPr>
          <w:rFonts w:ascii="Times New Roman" w:hAnsi="Times New Roman"/>
          <w:sz w:val="24"/>
          <w:szCs w:val="24"/>
        </w:rPr>
        <w:t>natječaja</w:t>
      </w:r>
      <w:r w:rsidRPr="002C4B61">
        <w:rPr>
          <w:rFonts w:ascii="Times New Roman" w:hAnsi="Times New Roman"/>
          <w:sz w:val="24"/>
          <w:szCs w:val="24"/>
        </w:rPr>
        <w:t xml:space="preserve"> kroz intervju s kandidatima utvrđuje snalažljivost, komunikativnost, kreativnost, profesionalne ciljeve i motivaciju za rad.</w:t>
      </w:r>
    </w:p>
    <w:p w14:paraId="0009A219" w14:textId="77777777" w:rsidR="00DC38CE" w:rsidRDefault="00DC38CE" w:rsidP="002C4B61">
      <w:pPr>
        <w:pStyle w:val="StandardWeb"/>
        <w:spacing w:before="0" w:beforeAutospacing="0" w:after="0" w:afterAutospacing="0"/>
        <w:contextualSpacing/>
        <w:jc w:val="both"/>
        <w:rPr>
          <w:bCs/>
        </w:rPr>
      </w:pPr>
    </w:p>
    <w:p w14:paraId="6DB6D51A" w14:textId="4D0CD30E" w:rsidR="00E552A8" w:rsidRPr="002C4B61" w:rsidRDefault="00E552A8" w:rsidP="002C4B61">
      <w:pPr>
        <w:pStyle w:val="StandardWeb"/>
        <w:spacing w:before="0" w:beforeAutospacing="0" w:after="0" w:afterAutospacing="0"/>
        <w:contextualSpacing/>
        <w:jc w:val="both"/>
        <w:rPr>
          <w:bCs/>
        </w:rPr>
      </w:pPr>
      <w:r w:rsidRPr="002C4B61">
        <w:rPr>
          <w:bCs/>
        </w:rPr>
        <w:t>Na intervjuu kandidat može ostvariti maksimalno 10 bodova.</w:t>
      </w:r>
    </w:p>
    <w:p w14:paraId="17D4546C" w14:textId="7D3A6ABE" w:rsidR="00C528E8" w:rsidRPr="002C4B61" w:rsidRDefault="00C528E8" w:rsidP="002C4B61">
      <w:pPr>
        <w:contextualSpacing/>
        <w:jc w:val="both"/>
        <w:rPr>
          <w:rFonts w:ascii="Times New Roman" w:hAnsi="Times New Roman"/>
          <w:sz w:val="24"/>
          <w:szCs w:val="24"/>
        </w:rPr>
      </w:pPr>
      <w:r w:rsidRPr="002C4B61">
        <w:rPr>
          <w:rFonts w:ascii="Times New Roman" w:hAnsi="Times New Roman"/>
          <w:sz w:val="24"/>
          <w:szCs w:val="24"/>
        </w:rPr>
        <w:t xml:space="preserve">      </w:t>
      </w:r>
    </w:p>
    <w:p w14:paraId="47B76B35" w14:textId="411BB52B" w:rsidR="00C528E8" w:rsidRPr="002C4B61" w:rsidRDefault="00C528E8" w:rsidP="002C4B61">
      <w:pPr>
        <w:tabs>
          <w:tab w:val="left" w:pos="851"/>
          <w:tab w:val="left" w:pos="993"/>
        </w:tabs>
        <w:contextualSpacing/>
        <w:jc w:val="both"/>
        <w:rPr>
          <w:rFonts w:ascii="Times New Roman" w:hAnsi="Times New Roman"/>
          <w:sz w:val="24"/>
          <w:szCs w:val="24"/>
        </w:rPr>
      </w:pPr>
      <w:r w:rsidRPr="002C4B61">
        <w:rPr>
          <w:rFonts w:ascii="Times New Roman" w:hAnsi="Times New Roman"/>
          <w:sz w:val="24"/>
          <w:szCs w:val="24"/>
        </w:rPr>
        <w:t xml:space="preserve">Nakon </w:t>
      </w:r>
      <w:r w:rsidR="00017169" w:rsidRPr="002C4B61">
        <w:rPr>
          <w:rFonts w:ascii="Times New Roman" w:hAnsi="Times New Roman"/>
          <w:sz w:val="24"/>
          <w:szCs w:val="24"/>
        </w:rPr>
        <w:t xml:space="preserve">provedenog postupka prethodne provjere </w:t>
      </w:r>
      <w:r w:rsidRPr="002C4B61">
        <w:rPr>
          <w:rFonts w:ascii="Times New Roman" w:hAnsi="Times New Roman"/>
          <w:sz w:val="24"/>
          <w:szCs w:val="24"/>
        </w:rPr>
        <w:t>znanja i sposobnosti, Povjerenstvo utvrđuje rang listu kandidata prema ukupnom broju ostvarenih bodova</w:t>
      </w:r>
      <w:r w:rsidR="00017169" w:rsidRPr="002C4B61">
        <w:rPr>
          <w:rFonts w:ascii="Times New Roman" w:hAnsi="Times New Roman"/>
          <w:sz w:val="24"/>
          <w:szCs w:val="24"/>
        </w:rPr>
        <w:t xml:space="preserve"> na pisanom testiranju i intervjuu te sastavlja Izvješće o provedenom postupku.</w:t>
      </w:r>
    </w:p>
    <w:p w14:paraId="06EBA20E" w14:textId="77777777" w:rsidR="007F0EB7" w:rsidRPr="002C4B61" w:rsidRDefault="007F0EB7" w:rsidP="002C4B61">
      <w:pPr>
        <w:tabs>
          <w:tab w:val="left" w:pos="851"/>
          <w:tab w:val="left" w:pos="993"/>
        </w:tabs>
        <w:contextualSpacing/>
        <w:jc w:val="both"/>
        <w:rPr>
          <w:rFonts w:ascii="Times New Roman" w:hAnsi="Times New Roman"/>
          <w:sz w:val="24"/>
          <w:szCs w:val="24"/>
        </w:rPr>
      </w:pPr>
    </w:p>
    <w:p w14:paraId="62989E07" w14:textId="5A8A381F" w:rsidR="00C528E8" w:rsidRPr="002C4B61" w:rsidRDefault="00C528E8" w:rsidP="002C4B61">
      <w:pPr>
        <w:contextualSpacing/>
        <w:jc w:val="both"/>
        <w:rPr>
          <w:rFonts w:ascii="Times New Roman" w:hAnsi="Times New Roman"/>
          <w:sz w:val="24"/>
          <w:szCs w:val="24"/>
        </w:rPr>
      </w:pPr>
      <w:r w:rsidRPr="002C4B61">
        <w:rPr>
          <w:rFonts w:ascii="Times New Roman" w:hAnsi="Times New Roman"/>
          <w:sz w:val="24"/>
          <w:szCs w:val="24"/>
        </w:rPr>
        <w:t>Izabrani kandidat mora dostaviti uvjerenje o zdravstvenoj sposobnosti nakon obavijesti o izboru, a prije donošenja rješenja o prijmu u službu.</w:t>
      </w:r>
    </w:p>
    <w:p w14:paraId="13F36137" w14:textId="77777777" w:rsidR="00C528E8" w:rsidRPr="002C4B61" w:rsidRDefault="00C528E8" w:rsidP="002C4B61">
      <w:pPr>
        <w:tabs>
          <w:tab w:val="left" w:pos="720"/>
          <w:tab w:val="left" w:pos="2880"/>
          <w:tab w:val="left" w:pos="5580"/>
          <w:tab w:val="right" w:pos="6840"/>
        </w:tabs>
        <w:ind w:left="786"/>
        <w:contextualSpacing/>
        <w:jc w:val="both"/>
        <w:rPr>
          <w:rFonts w:ascii="Times New Roman" w:hAnsi="Times New Roman"/>
          <w:sz w:val="24"/>
          <w:szCs w:val="24"/>
        </w:rPr>
      </w:pPr>
    </w:p>
    <w:p w14:paraId="49C71F3D" w14:textId="77777777" w:rsidR="0088774D" w:rsidRPr="002C4B61" w:rsidRDefault="0088774D" w:rsidP="002C4B61">
      <w:pPr>
        <w:tabs>
          <w:tab w:val="left" w:pos="851"/>
        </w:tabs>
        <w:contextualSpacing/>
        <w:jc w:val="both"/>
        <w:rPr>
          <w:rFonts w:ascii="Times New Roman" w:hAnsi="Times New Roman"/>
          <w:sz w:val="24"/>
          <w:szCs w:val="24"/>
          <w:u w:val="single"/>
        </w:rPr>
      </w:pPr>
    </w:p>
    <w:p w14:paraId="5B0AC33E" w14:textId="77777777" w:rsidR="00D23397" w:rsidRPr="002C4B61" w:rsidRDefault="00D23397" w:rsidP="002C4B61">
      <w:pPr>
        <w:tabs>
          <w:tab w:val="left" w:pos="851"/>
        </w:tabs>
        <w:contextualSpacing/>
        <w:jc w:val="both"/>
        <w:rPr>
          <w:rFonts w:ascii="Times New Roman" w:hAnsi="Times New Roman"/>
          <w:sz w:val="24"/>
          <w:szCs w:val="24"/>
          <w:u w:val="single"/>
        </w:rPr>
      </w:pPr>
    </w:p>
    <w:p w14:paraId="46D4DD6C" w14:textId="614FB45C" w:rsidR="00C528E8" w:rsidRPr="002C4B61" w:rsidRDefault="00C528E8" w:rsidP="002C4B61">
      <w:pPr>
        <w:tabs>
          <w:tab w:val="left" w:pos="851"/>
        </w:tabs>
        <w:contextualSpacing/>
        <w:jc w:val="both"/>
        <w:rPr>
          <w:rFonts w:ascii="Times New Roman" w:hAnsi="Times New Roman"/>
          <w:b/>
          <w:sz w:val="24"/>
          <w:szCs w:val="24"/>
        </w:rPr>
      </w:pPr>
      <w:r w:rsidRPr="002C4B61">
        <w:rPr>
          <w:rFonts w:ascii="Times New Roman" w:hAnsi="Times New Roman"/>
          <w:b/>
          <w:sz w:val="24"/>
          <w:szCs w:val="24"/>
        </w:rPr>
        <w:t>MJESTO ODRŽAVANJA TESTIRANJA</w:t>
      </w:r>
    </w:p>
    <w:p w14:paraId="6F3F61F5" w14:textId="77777777" w:rsidR="00C528E8" w:rsidRPr="002C4B61" w:rsidRDefault="00C528E8" w:rsidP="002C4B61">
      <w:pPr>
        <w:contextualSpacing/>
        <w:jc w:val="both"/>
        <w:rPr>
          <w:rFonts w:ascii="Times New Roman" w:hAnsi="Times New Roman"/>
          <w:sz w:val="24"/>
          <w:szCs w:val="24"/>
        </w:rPr>
      </w:pPr>
    </w:p>
    <w:p w14:paraId="6D9DD928" w14:textId="7FC9298E" w:rsidR="00C528E8" w:rsidRPr="002C4B61" w:rsidRDefault="00C528E8" w:rsidP="002C4B61">
      <w:pPr>
        <w:contextualSpacing/>
        <w:jc w:val="both"/>
        <w:rPr>
          <w:rFonts w:ascii="Times New Roman" w:hAnsi="Times New Roman"/>
          <w:sz w:val="24"/>
          <w:szCs w:val="24"/>
        </w:rPr>
      </w:pPr>
      <w:r w:rsidRPr="002C4B61">
        <w:rPr>
          <w:rFonts w:ascii="Times New Roman" w:hAnsi="Times New Roman"/>
          <w:sz w:val="24"/>
          <w:szCs w:val="24"/>
        </w:rPr>
        <w:t>Mjesto i vrijeme održavanja testiranja bit će objavljeno na</w:t>
      </w:r>
      <w:r w:rsidR="001D16A6" w:rsidRPr="002C4B61">
        <w:rPr>
          <w:rFonts w:ascii="Times New Roman" w:hAnsi="Times New Roman"/>
          <w:sz w:val="24"/>
          <w:szCs w:val="24"/>
        </w:rPr>
        <w:t xml:space="preserve"> službenim internetskim</w:t>
      </w:r>
      <w:r w:rsidRPr="002C4B61">
        <w:rPr>
          <w:rFonts w:ascii="Times New Roman" w:hAnsi="Times New Roman"/>
          <w:sz w:val="24"/>
          <w:szCs w:val="24"/>
        </w:rPr>
        <w:t xml:space="preserve"> stranic</w:t>
      </w:r>
      <w:r w:rsidR="001D16A6" w:rsidRPr="002C4B61">
        <w:rPr>
          <w:rFonts w:ascii="Times New Roman" w:hAnsi="Times New Roman"/>
          <w:sz w:val="24"/>
          <w:szCs w:val="24"/>
        </w:rPr>
        <w:t>ama</w:t>
      </w:r>
      <w:r w:rsidRPr="002C4B61">
        <w:rPr>
          <w:rFonts w:ascii="Times New Roman" w:hAnsi="Times New Roman"/>
          <w:sz w:val="24"/>
          <w:szCs w:val="24"/>
        </w:rPr>
        <w:t xml:space="preserve"> Grada Ivanca: www.ivanec.hr, te na oglasnoj ploči u prizemlju zgrade gradske uprave – Gradska vijećnica, Ivanec, Trg hrvatskih </w:t>
      </w:r>
      <w:proofErr w:type="spellStart"/>
      <w:r w:rsidRPr="002C4B61">
        <w:rPr>
          <w:rFonts w:ascii="Times New Roman" w:hAnsi="Times New Roman"/>
          <w:sz w:val="24"/>
          <w:szCs w:val="24"/>
        </w:rPr>
        <w:t>ivanovaca</w:t>
      </w:r>
      <w:proofErr w:type="spellEnd"/>
      <w:r w:rsidRPr="002C4B61">
        <w:rPr>
          <w:rFonts w:ascii="Times New Roman" w:hAnsi="Times New Roman"/>
          <w:sz w:val="24"/>
          <w:szCs w:val="24"/>
        </w:rPr>
        <w:t xml:space="preserve"> 9b, najmanje 5 dana prije testiranja. Na oglasnoj ploči bit će izvješena i imena kandidata koji ispunjavaju formalne uvjete </w:t>
      </w:r>
      <w:r w:rsidR="001D49A6">
        <w:rPr>
          <w:rFonts w:ascii="Times New Roman" w:hAnsi="Times New Roman"/>
          <w:sz w:val="24"/>
          <w:szCs w:val="24"/>
        </w:rPr>
        <w:t>natječaja</w:t>
      </w:r>
      <w:r w:rsidRPr="002C4B61">
        <w:rPr>
          <w:rFonts w:ascii="Times New Roman" w:hAnsi="Times New Roman"/>
          <w:sz w:val="24"/>
          <w:szCs w:val="24"/>
        </w:rPr>
        <w:t xml:space="preserve"> s kojima će se provesti testiranje.</w:t>
      </w:r>
    </w:p>
    <w:p w14:paraId="5AAE0316" w14:textId="6AF74B96" w:rsidR="00C528E8" w:rsidRPr="002C4B61" w:rsidRDefault="00C528E8" w:rsidP="002C4B61">
      <w:pPr>
        <w:tabs>
          <w:tab w:val="left" w:pos="720"/>
          <w:tab w:val="left" w:pos="2880"/>
          <w:tab w:val="left" w:pos="5580"/>
          <w:tab w:val="right" w:pos="6840"/>
        </w:tabs>
        <w:contextualSpacing/>
        <w:jc w:val="both"/>
        <w:rPr>
          <w:rFonts w:ascii="Times New Roman" w:hAnsi="Times New Roman"/>
          <w:sz w:val="24"/>
          <w:szCs w:val="24"/>
        </w:rPr>
      </w:pPr>
    </w:p>
    <w:p w14:paraId="2C1B9C7A" w14:textId="18B4B9BF" w:rsidR="00683327" w:rsidRPr="002C4B61" w:rsidRDefault="00683327" w:rsidP="002C4B61">
      <w:pPr>
        <w:tabs>
          <w:tab w:val="left" w:pos="720"/>
          <w:tab w:val="left" w:pos="2880"/>
          <w:tab w:val="left" w:pos="5580"/>
          <w:tab w:val="right" w:pos="6840"/>
        </w:tabs>
        <w:contextualSpacing/>
        <w:jc w:val="both"/>
        <w:rPr>
          <w:rFonts w:ascii="Times New Roman" w:hAnsi="Times New Roman"/>
          <w:sz w:val="24"/>
          <w:szCs w:val="24"/>
        </w:rPr>
      </w:pPr>
    </w:p>
    <w:p w14:paraId="684692E0" w14:textId="767D87F1"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48D53052" w14:textId="35AB98B9"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130ED05E" w14:textId="3A5C73DA"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07D53389" w14:textId="1926D13C"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0135A2B3" w14:textId="01AF4D7A"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6DC2F5D4" w14:textId="6B5DBA9A" w:rsidR="007F0EB7" w:rsidRPr="002C4B61" w:rsidRDefault="007F0EB7" w:rsidP="002C4B61">
      <w:pPr>
        <w:tabs>
          <w:tab w:val="left" w:pos="720"/>
          <w:tab w:val="left" w:pos="2880"/>
          <w:tab w:val="left" w:pos="5580"/>
          <w:tab w:val="right" w:pos="6840"/>
        </w:tabs>
        <w:contextualSpacing/>
        <w:jc w:val="both"/>
        <w:rPr>
          <w:rFonts w:ascii="Times New Roman" w:hAnsi="Times New Roman"/>
          <w:sz w:val="24"/>
          <w:szCs w:val="24"/>
        </w:rPr>
      </w:pPr>
    </w:p>
    <w:p w14:paraId="6D52BB54" w14:textId="77777777" w:rsidR="0096625D" w:rsidRPr="002C4B61" w:rsidRDefault="0096625D" w:rsidP="002C4B61">
      <w:pPr>
        <w:pStyle w:val="StandardWeb"/>
        <w:spacing w:before="0" w:beforeAutospacing="0" w:after="0" w:afterAutospacing="0"/>
        <w:contextualSpacing/>
        <w:jc w:val="both"/>
      </w:pPr>
    </w:p>
    <w:p w14:paraId="1EBFA910" w14:textId="39C59CDC" w:rsidR="0096625D" w:rsidRPr="002C4B61" w:rsidRDefault="0096625D" w:rsidP="002C4B61">
      <w:pPr>
        <w:widowControl w:val="0"/>
        <w:shd w:val="clear" w:color="auto" w:fill="FFFFFF"/>
        <w:suppressAutoHyphens/>
        <w:contextualSpacing/>
        <w:jc w:val="both"/>
        <w:rPr>
          <w:rFonts w:ascii="Times New Roman" w:hAnsi="Times New Roman"/>
          <w:b/>
          <w:sz w:val="24"/>
          <w:szCs w:val="24"/>
        </w:rPr>
      </w:pPr>
    </w:p>
    <w:p w14:paraId="6D1F79CA" w14:textId="6B901A5D" w:rsidR="0096625D" w:rsidRPr="002C4B61" w:rsidRDefault="0096625D" w:rsidP="002C4B61">
      <w:pPr>
        <w:widowControl w:val="0"/>
        <w:shd w:val="clear" w:color="auto" w:fill="FFFFFF"/>
        <w:suppressAutoHyphens/>
        <w:contextualSpacing/>
        <w:jc w:val="both"/>
        <w:rPr>
          <w:rFonts w:ascii="Times New Roman" w:hAnsi="Times New Roman"/>
          <w:b/>
          <w:sz w:val="24"/>
          <w:szCs w:val="24"/>
        </w:rPr>
      </w:pPr>
    </w:p>
    <w:p w14:paraId="24D20681" w14:textId="6FBCB044" w:rsidR="00C528E8" w:rsidRPr="002C4B61" w:rsidRDefault="00C528E8" w:rsidP="002C4B61">
      <w:pPr>
        <w:contextualSpacing/>
        <w:jc w:val="both"/>
        <w:rPr>
          <w:rFonts w:ascii="Times New Roman" w:hAnsi="Times New Roman"/>
          <w:color w:val="FF0000"/>
          <w:sz w:val="24"/>
          <w:szCs w:val="24"/>
        </w:rPr>
      </w:pPr>
    </w:p>
    <w:sectPr w:rsidR="00C528E8" w:rsidRPr="002C4B61" w:rsidSect="004F3006">
      <w:footerReference w:type="default" r:id="rId9"/>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443D13" w14:textId="77777777" w:rsidR="004F3006" w:rsidRDefault="004F3006" w:rsidP="00BA0077">
      <w:r>
        <w:separator/>
      </w:r>
    </w:p>
  </w:endnote>
  <w:endnote w:type="continuationSeparator" w:id="0">
    <w:p w14:paraId="405851FE" w14:textId="77777777" w:rsidR="004F3006" w:rsidRDefault="004F3006" w:rsidP="00BA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9397480"/>
      <w:docPartObj>
        <w:docPartGallery w:val="Page Numbers (Bottom of Page)"/>
        <w:docPartUnique/>
      </w:docPartObj>
    </w:sdtPr>
    <w:sdtContent>
      <w:p w14:paraId="7F634449" w14:textId="77777777" w:rsidR="00BA0077" w:rsidRDefault="00BE100F">
        <w:pPr>
          <w:pStyle w:val="Podnoje"/>
          <w:jc w:val="center"/>
        </w:pPr>
        <w:r>
          <w:fldChar w:fldCharType="begin"/>
        </w:r>
        <w:r w:rsidR="00BA0077">
          <w:instrText>PAGE   \* MERGEFORMAT</w:instrText>
        </w:r>
        <w:r>
          <w:fldChar w:fldCharType="separate"/>
        </w:r>
        <w:r w:rsidR="00BF15CD">
          <w:rPr>
            <w:noProof/>
          </w:rPr>
          <w:t>5</w:t>
        </w:r>
        <w:r>
          <w:fldChar w:fldCharType="end"/>
        </w:r>
      </w:p>
    </w:sdtContent>
  </w:sdt>
  <w:p w14:paraId="1E3F98BC" w14:textId="77777777" w:rsidR="00BA0077" w:rsidRDefault="00BA007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6B337" w14:textId="77777777" w:rsidR="004F3006" w:rsidRDefault="004F3006" w:rsidP="00BA0077">
      <w:r>
        <w:separator/>
      </w:r>
    </w:p>
  </w:footnote>
  <w:footnote w:type="continuationSeparator" w:id="0">
    <w:p w14:paraId="02ADF2B2" w14:textId="77777777" w:rsidR="004F3006" w:rsidRDefault="004F3006" w:rsidP="00BA00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5D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7B58C6"/>
    <w:multiLevelType w:val="hybridMultilevel"/>
    <w:tmpl w:val="F710D79E"/>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 w15:restartNumberingAfterBreak="0">
    <w:nsid w:val="094B317C"/>
    <w:multiLevelType w:val="hybridMultilevel"/>
    <w:tmpl w:val="1C36C8A4"/>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096D5864"/>
    <w:multiLevelType w:val="hybridMultilevel"/>
    <w:tmpl w:val="67627EDC"/>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 w15:restartNumberingAfterBreak="0">
    <w:nsid w:val="09B06605"/>
    <w:multiLevelType w:val="hybridMultilevel"/>
    <w:tmpl w:val="2A00AEB4"/>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5" w15:restartNumberingAfterBreak="0">
    <w:nsid w:val="0A5F0227"/>
    <w:multiLevelType w:val="hybridMultilevel"/>
    <w:tmpl w:val="8B4EC926"/>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6" w15:restartNumberingAfterBreak="0">
    <w:nsid w:val="0F345D8F"/>
    <w:multiLevelType w:val="hybridMultilevel"/>
    <w:tmpl w:val="907A04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F933510"/>
    <w:multiLevelType w:val="multilevel"/>
    <w:tmpl w:val="EAFC84A6"/>
    <w:lvl w:ilvl="0">
      <w:start w:val="1"/>
      <w:numFmt w:val="decimal"/>
      <w:lvlText w:val="%1."/>
      <w:lvlJc w:val="left"/>
      <w:pPr>
        <w:ind w:left="568" w:hanging="360"/>
      </w:pPr>
    </w:lvl>
    <w:lvl w:ilvl="1">
      <w:start w:val="1"/>
      <w:numFmt w:val="bullet"/>
      <w:lvlText w:val=""/>
      <w:lvlJc w:val="left"/>
      <w:pPr>
        <w:ind w:left="852" w:hanging="720"/>
      </w:pPr>
      <w:rPr>
        <w:rFonts w:ascii="Symbol" w:hAnsi="Symbol" w:hint="default"/>
      </w:rPr>
    </w:lvl>
    <w:lvl w:ilvl="2">
      <w:start w:val="1"/>
      <w:numFmt w:val="decimal"/>
      <w:isLgl/>
      <w:lvlText w:val="%1.%2.%3."/>
      <w:lvlJc w:val="left"/>
      <w:pPr>
        <w:ind w:left="928" w:hanging="720"/>
      </w:pPr>
    </w:lvl>
    <w:lvl w:ilvl="3">
      <w:start w:val="1"/>
      <w:numFmt w:val="decimal"/>
      <w:isLgl/>
      <w:lvlText w:val="%1.%2.%3.%4."/>
      <w:lvlJc w:val="left"/>
      <w:pPr>
        <w:ind w:left="1288" w:hanging="1080"/>
      </w:pPr>
    </w:lvl>
    <w:lvl w:ilvl="4">
      <w:start w:val="1"/>
      <w:numFmt w:val="decimal"/>
      <w:isLgl/>
      <w:lvlText w:val="%1.%2.%3.%4.%5."/>
      <w:lvlJc w:val="left"/>
      <w:pPr>
        <w:ind w:left="1288" w:hanging="1080"/>
      </w:pPr>
    </w:lvl>
    <w:lvl w:ilvl="5">
      <w:start w:val="1"/>
      <w:numFmt w:val="decimal"/>
      <w:isLgl/>
      <w:lvlText w:val="%1.%2.%3.%4.%5.%6."/>
      <w:lvlJc w:val="left"/>
      <w:pPr>
        <w:ind w:left="1648" w:hanging="1440"/>
      </w:pPr>
    </w:lvl>
    <w:lvl w:ilvl="6">
      <w:start w:val="1"/>
      <w:numFmt w:val="decimal"/>
      <w:isLgl/>
      <w:lvlText w:val="%1.%2.%3.%4.%5.%6.%7."/>
      <w:lvlJc w:val="left"/>
      <w:pPr>
        <w:ind w:left="1648" w:hanging="1440"/>
      </w:pPr>
    </w:lvl>
    <w:lvl w:ilvl="7">
      <w:start w:val="1"/>
      <w:numFmt w:val="decimal"/>
      <w:isLgl/>
      <w:lvlText w:val="%1.%2.%3.%4.%5.%6.%7.%8."/>
      <w:lvlJc w:val="left"/>
      <w:pPr>
        <w:ind w:left="2008" w:hanging="1800"/>
      </w:pPr>
    </w:lvl>
    <w:lvl w:ilvl="8">
      <w:start w:val="1"/>
      <w:numFmt w:val="decimal"/>
      <w:isLgl/>
      <w:lvlText w:val="%1.%2.%3.%4.%5.%6.%7.%8.%9."/>
      <w:lvlJc w:val="left"/>
      <w:pPr>
        <w:ind w:left="2008" w:hanging="1800"/>
      </w:pPr>
    </w:lvl>
  </w:abstractNum>
  <w:abstractNum w:abstractNumId="8" w15:restartNumberingAfterBreak="0">
    <w:nsid w:val="11297F36"/>
    <w:multiLevelType w:val="hybridMultilevel"/>
    <w:tmpl w:val="40F20FC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83A1787"/>
    <w:multiLevelType w:val="multilevel"/>
    <w:tmpl w:val="75DAC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535D01"/>
    <w:multiLevelType w:val="multilevel"/>
    <w:tmpl w:val="67ACB8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887A77"/>
    <w:multiLevelType w:val="hybridMultilevel"/>
    <w:tmpl w:val="D2C8DBA0"/>
    <w:lvl w:ilvl="0" w:tplc="F1A4BCA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283356E5"/>
    <w:multiLevelType w:val="hybridMultilevel"/>
    <w:tmpl w:val="0DE0B8FE"/>
    <w:lvl w:ilvl="0" w:tplc="0D720C4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295C64B5"/>
    <w:multiLevelType w:val="hybridMultilevel"/>
    <w:tmpl w:val="99284204"/>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4" w15:restartNumberingAfterBreak="0">
    <w:nsid w:val="2FA91710"/>
    <w:multiLevelType w:val="hybridMultilevel"/>
    <w:tmpl w:val="E4A4E6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307821E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08769CD"/>
    <w:multiLevelType w:val="hybridMultilevel"/>
    <w:tmpl w:val="217C0486"/>
    <w:lvl w:ilvl="0" w:tplc="2E26CD9A">
      <w:numFmt w:val="bullet"/>
      <w:lvlText w:val="-"/>
      <w:lvlJc w:val="left"/>
      <w:pPr>
        <w:ind w:left="720" w:hanging="360"/>
      </w:pPr>
      <w:rPr>
        <w:rFonts w:ascii="Arial Narrow" w:eastAsia="Times New Roman" w:hAnsi="Arial Narrow"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339F0F75"/>
    <w:multiLevelType w:val="hybridMultilevel"/>
    <w:tmpl w:val="7A16FAF6"/>
    <w:lvl w:ilvl="0" w:tplc="790C4196">
      <w:start w:val="1"/>
      <w:numFmt w:val="decimal"/>
      <w:lvlText w:val="%1."/>
      <w:lvlJc w:val="left"/>
      <w:pPr>
        <w:ind w:left="360" w:hanging="360"/>
      </w:pPr>
      <w:rPr>
        <w:b/>
        <w:bCs/>
      </w:rPr>
    </w:lvl>
    <w:lvl w:ilvl="1" w:tplc="041A0019">
      <w:start w:val="1"/>
      <w:numFmt w:val="lowerLetter"/>
      <w:lvlText w:val="%2."/>
      <w:lvlJc w:val="left"/>
      <w:pPr>
        <w:ind w:left="1080" w:hanging="360"/>
      </w:pPr>
    </w:lvl>
    <w:lvl w:ilvl="2" w:tplc="041A001B">
      <w:start w:val="1"/>
      <w:numFmt w:val="lowerRoman"/>
      <w:lvlText w:val="%3."/>
      <w:lvlJc w:val="right"/>
      <w:pPr>
        <w:ind w:left="1800" w:hanging="180"/>
      </w:pPr>
    </w:lvl>
    <w:lvl w:ilvl="3" w:tplc="041A000F">
      <w:start w:val="1"/>
      <w:numFmt w:val="decimal"/>
      <w:lvlText w:val="%4."/>
      <w:lvlJc w:val="left"/>
      <w:pPr>
        <w:ind w:left="2520" w:hanging="360"/>
      </w:pPr>
    </w:lvl>
    <w:lvl w:ilvl="4" w:tplc="041A0019">
      <w:start w:val="1"/>
      <w:numFmt w:val="lowerLetter"/>
      <w:lvlText w:val="%5."/>
      <w:lvlJc w:val="left"/>
      <w:pPr>
        <w:ind w:left="3240" w:hanging="360"/>
      </w:pPr>
    </w:lvl>
    <w:lvl w:ilvl="5" w:tplc="041A001B">
      <w:start w:val="1"/>
      <w:numFmt w:val="lowerRoman"/>
      <w:lvlText w:val="%6."/>
      <w:lvlJc w:val="right"/>
      <w:pPr>
        <w:ind w:left="3960" w:hanging="180"/>
      </w:pPr>
    </w:lvl>
    <w:lvl w:ilvl="6" w:tplc="041A000F">
      <w:start w:val="1"/>
      <w:numFmt w:val="decimal"/>
      <w:lvlText w:val="%7."/>
      <w:lvlJc w:val="left"/>
      <w:pPr>
        <w:ind w:left="4680" w:hanging="360"/>
      </w:pPr>
    </w:lvl>
    <w:lvl w:ilvl="7" w:tplc="041A0019">
      <w:start w:val="1"/>
      <w:numFmt w:val="lowerLetter"/>
      <w:lvlText w:val="%8."/>
      <w:lvlJc w:val="left"/>
      <w:pPr>
        <w:ind w:left="5400" w:hanging="360"/>
      </w:pPr>
    </w:lvl>
    <w:lvl w:ilvl="8" w:tplc="041A001B">
      <w:start w:val="1"/>
      <w:numFmt w:val="lowerRoman"/>
      <w:lvlText w:val="%9."/>
      <w:lvlJc w:val="right"/>
      <w:pPr>
        <w:ind w:left="6120" w:hanging="180"/>
      </w:pPr>
    </w:lvl>
  </w:abstractNum>
  <w:abstractNum w:abstractNumId="18" w15:restartNumberingAfterBreak="0">
    <w:nsid w:val="343933DE"/>
    <w:multiLevelType w:val="hybridMultilevel"/>
    <w:tmpl w:val="F260D3A2"/>
    <w:lvl w:ilvl="0" w:tplc="5352FA4E">
      <w:start w:val="2"/>
      <w:numFmt w:val="bullet"/>
      <w:lvlText w:val="-"/>
      <w:lvlJc w:val="left"/>
      <w:pPr>
        <w:ind w:left="360" w:hanging="360"/>
      </w:pPr>
      <w:rPr>
        <w:rFonts w:ascii="Calibri" w:eastAsia="Calibri" w:hAnsi="Calibri" w:cs="Calibri"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9" w15:restartNumberingAfterBreak="0">
    <w:nsid w:val="351E7D1C"/>
    <w:multiLevelType w:val="hybridMultilevel"/>
    <w:tmpl w:val="E74A99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8C637DB"/>
    <w:multiLevelType w:val="hybridMultilevel"/>
    <w:tmpl w:val="308856F2"/>
    <w:lvl w:ilvl="0" w:tplc="842C0644">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1" w15:restartNumberingAfterBreak="0">
    <w:nsid w:val="3C000281"/>
    <w:multiLevelType w:val="multilevel"/>
    <w:tmpl w:val="2E06E8D8"/>
    <w:lvl w:ilvl="0">
      <w:start w:val="1"/>
      <w:numFmt w:val="decimal"/>
      <w:lvlText w:val="%1."/>
      <w:lvlJc w:val="left"/>
      <w:pPr>
        <w:ind w:left="36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2" w15:restartNumberingAfterBreak="0">
    <w:nsid w:val="42DB1BA9"/>
    <w:multiLevelType w:val="hybridMultilevel"/>
    <w:tmpl w:val="CDB67DD8"/>
    <w:lvl w:ilvl="0" w:tplc="041A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3" w15:restartNumberingAfterBreak="0">
    <w:nsid w:val="449E15AB"/>
    <w:multiLevelType w:val="hybridMultilevel"/>
    <w:tmpl w:val="DA66035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88674A5"/>
    <w:multiLevelType w:val="hybridMultilevel"/>
    <w:tmpl w:val="97AC0B3C"/>
    <w:lvl w:ilvl="0" w:tplc="816A61F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4C80002D"/>
    <w:multiLevelType w:val="hybridMultilevel"/>
    <w:tmpl w:val="FBBE44C0"/>
    <w:lvl w:ilvl="0" w:tplc="F1A4BCA4">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6" w15:restartNumberingAfterBreak="0">
    <w:nsid w:val="4D8355D4"/>
    <w:multiLevelType w:val="hybridMultilevel"/>
    <w:tmpl w:val="B0786642"/>
    <w:lvl w:ilvl="0" w:tplc="6BCE3AF8">
      <w:start w:val="1"/>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7" w15:restartNumberingAfterBreak="0">
    <w:nsid w:val="521D742A"/>
    <w:multiLevelType w:val="hybridMultilevel"/>
    <w:tmpl w:val="C10A4922"/>
    <w:lvl w:ilvl="0" w:tplc="6334325E">
      <w:numFmt w:val="bullet"/>
      <w:lvlText w:val="-"/>
      <w:lvlJc w:val="left"/>
      <w:pPr>
        <w:ind w:left="36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3E01138"/>
    <w:multiLevelType w:val="hybridMultilevel"/>
    <w:tmpl w:val="6EE6DAEE"/>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47D0003"/>
    <w:multiLevelType w:val="hybridMultilevel"/>
    <w:tmpl w:val="3F3A2714"/>
    <w:lvl w:ilvl="0" w:tplc="9222C370">
      <w:numFmt w:val="bullet"/>
      <w:lvlText w:val="-"/>
      <w:lvlJc w:val="left"/>
      <w:pPr>
        <w:ind w:left="360" w:hanging="360"/>
      </w:pPr>
      <w:rPr>
        <w:rFonts w:ascii="Times New Roman" w:eastAsiaTheme="minorHAnsi"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0" w15:restartNumberingAfterBreak="0">
    <w:nsid w:val="5500242A"/>
    <w:multiLevelType w:val="hybridMultilevel"/>
    <w:tmpl w:val="FD2E60F8"/>
    <w:lvl w:ilvl="0" w:tplc="5352FA4E">
      <w:start w:val="2"/>
      <w:numFmt w:val="bullet"/>
      <w:lvlText w:val="-"/>
      <w:lvlJc w:val="left"/>
      <w:pPr>
        <w:ind w:left="720" w:hanging="360"/>
      </w:pPr>
      <w:rPr>
        <w:rFonts w:ascii="Calibri" w:eastAsia="Calibr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6BB10D8"/>
    <w:multiLevelType w:val="hybridMultilevel"/>
    <w:tmpl w:val="C7602D56"/>
    <w:lvl w:ilvl="0" w:tplc="041A0001">
      <w:start w:val="1"/>
      <w:numFmt w:val="bullet"/>
      <w:lvlText w:val=""/>
      <w:lvlJc w:val="left"/>
      <w:pPr>
        <w:ind w:left="786" w:hanging="360"/>
      </w:pPr>
      <w:rPr>
        <w:rFonts w:ascii="Symbol" w:hAnsi="Symbol" w:hint="default"/>
      </w:rPr>
    </w:lvl>
    <w:lvl w:ilvl="1" w:tplc="041A0003">
      <w:start w:val="1"/>
      <w:numFmt w:val="bullet"/>
      <w:lvlText w:val="o"/>
      <w:lvlJc w:val="left"/>
      <w:pPr>
        <w:ind w:left="1506" w:hanging="360"/>
      </w:pPr>
      <w:rPr>
        <w:rFonts w:ascii="Courier New" w:hAnsi="Courier New" w:cs="Courier New" w:hint="default"/>
      </w:rPr>
    </w:lvl>
    <w:lvl w:ilvl="2" w:tplc="041A0005">
      <w:start w:val="1"/>
      <w:numFmt w:val="bullet"/>
      <w:lvlText w:val=""/>
      <w:lvlJc w:val="left"/>
      <w:pPr>
        <w:ind w:left="2226" w:hanging="360"/>
      </w:pPr>
      <w:rPr>
        <w:rFonts w:ascii="Wingdings" w:hAnsi="Wingdings" w:hint="default"/>
      </w:rPr>
    </w:lvl>
    <w:lvl w:ilvl="3" w:tplc="041A0001">
      <w:start w:val="1"/>
      <w:numFmt w:val="bullet"/>
      <w:lvlText w:val=""/>
      <w:lvlJc w:val="left"/>
      <w:pPr>
        <w:ind w:left="2946" w:hanging="360"/>
      </w:pPr>
      <w:rPr>
        <w:rFonts w:ascii="Symbol" w:hAnsi="Symbol" w:hint="default"/>
      </w:rPr>
    </w:lvl>
    <w:lvl w:ilvl="4" w:tplc="041A0003">
      <w:start w:val="1"/>
      <w:numFmt w:val="bullet"/>
      <w:lvlText w:val="o"/>
      <w:lvlJc w:val="left"/>
      <w:pPr>
        <w:ind w:left="3666" w:hanging="360"/>
      </w:pPr>
      <w:rPr>
        <w:rFonts w:ascii="Courier New" w:hAnsi="Courier New" w:cs="Courier New" w:hint="default"/>
      </w:rPr>
    </w:lvl>
    <w:lvl w:ilvl="5" w:tplc="041A0005">
      <w:start w:val="1"/>
      <w:numFmt w:val="bullet"/>
      <w:lvlText w:val=""/>
      <w:lvlJc w:val="left"/>
      <w:pPr>
        <w:ind w:left="4386" w:hanging="360"/>
      </w:pPr>
      <w:rPr>
        <w:rFonts w:ascii="Wingdings" w:hAnsi="Wingdings" w:hint="default"/>
      </w:rPr>
    </w:lvl>
    <w:lvl w:ilvl="6" w:tplc="041A0001">
      <w:start w:val="1"/>
      <w:numFmt w:val="bullet"/>
      <w:lvlText w:val=""/>
      <w:lvlJc w:val="left"/>
      <w:pPr>
        <w:ind w:left="5106" w:hanging="360"/>
      </w:pPr>
      <w:rPr>
        <w:rFonts w:ascii="Symbol" w:hAnsi="Symbol" w:hint="default"/>
      </w:rPr>
    </w:lvl>
    <w:lvl w:ilvl="7" w:tplc="041A0003">
      <w:start w:val="1"/>
      <w:numFmt w:val="bullet"/>
      <w:lvlText w:val="o"/>
      <w:lvlJc w:val="left"/>
      <w:pPr>
        <w:ind w:left="5826" w:hanging="360"/>
      </w:pPr>
      <w:rPr>
        <w:rFonts w:ascii="Courier New" w:hAnsi="Courier New" w:cs="Courier New" w:hint="default"/>
      </w:rPr>
    </w:lvl>
    <w:lvl w:ilvl="8" w:tplc="041A0005">
      <w:start w:val="1"/>
      <w:numFmt w:val="bullet"/>
      <w:lvlText w:val=""/>
      <w:lvlJc w:val="left"/>
      <w:pPr>
        <w:ind w:left="6546" w:hanging="360"/>
      </w:pPr>
      <w:rPr>
        <w:rFonts w:ascii="Wingdings" w:hAnsi="Wingdings" w:hint="default"/>
      </w:rPr>
    </w:lvl>
  </w:abstractNum>
  <w:abstractNum w:abstractNumId="32" w15:restartNumberingAfterBreak="0">
    <w:nsid w:val="5AEA7E34"/>
    <w:multiLevelType w:val="hybridMultilevel"/>
    <w:tmpl w:val="BF02255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3" w15:restartNumberingAfterBreak="0">
    <w:nsid w:val="5C7C48C2"/>
    <w:multiLevelType w:val="multilevel"/>
    <w:tmpl w:val="C2C82B0A"/>
    <w:lvl w:ilvl="0">
      <w:start w:val="1"/>
      <w:numFmt w:val="decimal"/>
      <w:lvlText w:val="%1."/>
      <w:lvlJc w:val="left"/>
      <w:pPr>
        <w:ind w:left="568" w:hanging="360"/>
      </w:pPr>
      <w:rPr>
        <w:rFonts w:hint="default"/>
      </w:rPr>
    </w:lvl>
    <w:lvl w:ilvl="1">
      <w:start w:val="1"/>
      <w:numFmt w:val="decimal"/>
      <w:isLgl/>
      <w:lvlText w:val="%1.%2."/>
      <w:lvlJc w:val="left"/>
      <w:pPr>
        <w:ind w:left="852" w:hanging="720"/>
      </w:pPr>
      <w:rPr>
        <w:rFonts w:hint="default"/>
      </w:rPr>
    </w:lvl>
    <w:lvl w:ilvl="2">
      <w:start w:val="1"/>
      <w:numFmt w:val="decimal"/>
      <w:isLgl/>
      <w:lvlText w:val="%1.%2.%3."/>
      <w:lvlJc w:val="left"/>
      <w:pPr>
        <w:ind w:left="928" w:hanging="720"/>
      </w:pPr>
      <w:rPr>
        <w:rFonts w:hint="default"/>
      </w:rPr>
    </w:lvl>
    <w:lvl w:ilvl="3">
      <w:start w:val="1"/>
      <w:numFmt w:val="decimal"/>
      <w:isLgl/>
      <w:lvlText w:val="%1.%2.%3.%4."/>
      <w:lvlJc w:val="left"/>
      <w:pPr>
        <w:ind w:left="1288" w:hanging="1080"/>
      </w:pPr>
      <w:rPr>
        <w:rFonts w:hint="default"/>
      </w:rPr>
    </w:lvl>
    <w:lvl w:ilvl="4">
      <w:start w:val="1"/>
      <w:numFmt w:val="decimal"/>
      <w:isLgl/>
      <w:lvlText w:val="%1.%2.%3.%4.%5."/>
      <w:lvlJc w:val="left"/>
      <w:pPr>
        <w:ind w:left="1288" w:hanging="1080"/>
      </w:pPr>
      <w:rPr>
        <w:rFonts w:hint="default"/>
      </w:rPr>
    </w:lvl>
    <w:lvl w:ilvl="5">
      <w:start w:val="1"/>
      <w:numFmt w:val="decimal"/>
      <w:isLgl/>
      <w:lvlText w:val="%1.%2.%3.%4.%5.%6."/>
      <w:lvlJc w:val="left"/>
      <w:pPr>
        <w:ind w:left="1648" w:hanging="1440"/>
      </w:pPr>
      <w:rPr>
        <w:rFonts w:hint="default"/>
      </w:rPr>
    </w:lvl>
    <w:lvl w:ilvl="6">
      <w:start w:val="1"/>
      <w:numFmt w:val="decimal"/>
      <w:isLgl/>
      <w:lvlText w:val="%1.%2.%3.%4.%5.%6.%7."/>
      <w:lvlJc w:val="left"/>
      <w:pPr>
        <w:ind w:left="1648" w:hanging="1440"/>
      </w:pPr>
      <w:rPr>
        <w:rFonts w:hint="default"/>
      </w:rPr>
    </w:lvl>
    <w:lvl w:ilvl="7">
      <w:start w:val="1"/>
      <w:numFmt w:val="decimal"/>
      <w:isLgl/>
      <w:lvlText w:val="%1.%2.%3.%4.%5.%6.%7.%8."/>
      <w:lvlJc w:val="left"/>
      <w:pPr>
        <w:ind w:left="2008" w:hanging="1800"/>
      </w:pPr>
      <w:rPr>
        <w:rFonts w:hint="default"/>
      </w:rPr>
    </w:lvl>
    <w:lvl w:ilvl="8">
      <w:start w:val="1"/>
      <w:numFmt w:val="decimal"/>
      <w:isLgl/>
      <w:lvlText w:val="%1.%2.%3.%4.%5.%6.%7.%8.%9."/>
      <w:lvlJc w:val="left"/>
      <w:pPr>
        <w:ind w:left="2008" w:hanging="1800"/>
      </w:pPr>
      <w:rPr>
        <w:rFonts w:hint="default"/>
      </w:rPr>
    </w:lvl>
  </w:abstractNum>
  <w:abstractNum w:abstractNumId="34" w15:restartNumberingAfterBreak="0">
    <w:nsid w:val="67CD6D56"/>
    <w:multiLevelType w:val="hybridMultilevel"/>
    <w:tmpl w:val="BAD2B3D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5" w15:restartNumberingAfterBreak="0">
    <w:nsid w:val="68F421D1"/>
    <w:multiLevelType w:val="hybridMultilevel"/>
    <w:tmpl w:val="223EE9D0"/>
    <w:lvl w:ilvl="0" w:tplc="76889CBC">
      <w:start w:val="1"/>
      <w:numFmt w:val="decimal"/>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15:restartNumberingAfterBreak="0">
    <w:nsid w:val="6EF16A71"/>
    <w:multiLevelType w:val="hybridMultilevel"/>
    <w:tmpl w:val="83F820BA"/>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2F90010"/>
    <w:multiLevelType w:val="hybridMultilevel"/>
    <w:tmpl w:val="04CA06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B9020D7"/>
    <w:multiLevelType w:val="hybridMultilevel"/>
    <w:tmpl w:val="45EE15EA"/>
    <w:lvl w:ilvl="0" w:tplc="F1A4BCA4">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15:restartNumberingAfterBreak="0">
    <w:nsid w:val="7C8E2779"/>
    <w:multiLevelType w:val="hybridMultilevel"/>
    <w:tmpl w:val="83F244E4"/>
    <w:lvl w:ilvl="0" w:tplc="CF5EDD04">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0" w15:restartNumberingAfterBreak="0">
    <w:nsid w:val="7D9646E6"/>
    <w:multiLevelType w:val="hybridMultilevel"/>
    <w:tmpl w:val="31005D6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7E1366DF"/>
    <w:multiLevelType w:val="hybridMultilevel"/>
    <w:tmpl w:val="97C26738"/>
    <w:lvl w:ilvl="0" w:tplc="F1A4BCA4">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42" w15:restartNumberingAfterBreak="0">
    <w:nsid w:val="7E7F1A22"/>
    <w:multiLevelType w:val="hybridMultilevel"/>
    <w:tmpl w:val="99223A20"/>
    <w:lvl w:ilvl="0" w:tplc="9A706A46">
      <w:start w:val="1"/>
      <w:numFmt w:val="bullet"/>
      <w:lvlText w:val=""/>
      <w:lvlJc w:val="left"/>
      <w:pPr>
        <w:ind w:left="360" w:hanging="360"/>
      </w:pPr>
      <w:rPr>
        <w:rFonts w:ascii="Symbol" w:hAnsi="Symbol" w:hint="default"/>
      </w:rPr>
    </w:lvl>
    <w:lvl w:ilvl="1" w:tplc="041A0003">
      <w:start w:val="1"/>
      <w:numFmt w:val="bullet"/>
      <w:lvlText w:val="o"/>
      <w:lvlJc w:val="left"/>
      <w:pPr>
        <w:ind w:left="1080" w:hanging="360"/>
      </w:pPr>
      <w:rPr>
        <w:rFonts w:ascii="Courier New" w:hAnsi="Courier New" w:cs="Courier New" w:hint="default"/>
      </w:rPr>
    </w:lvl>
    <w:lvl w:ilvl="2" w:tplc="041A0005">
      <w:start w:val="1"/>
      <w:numFmt w:val="bullet"/>
      <w:lvlText w:val=""/>
      <w:lvlJc w:val="left"/>
      <w:pPr>
        <w:ind w:left="1800" w:hanging="360"/>
      </w:pPr>
      <w:rPr>
        <w:rFonts w:ascii="Wingdings" w:hAnsi="Wingdings" w:hint="default"/>
      </w:rPr>
    </w:lvl>
    <w:lvl w:ilvl="3" w:tplc="041A0001">
      <w:start w:val="1"/>
      <w:numFmt w:val="bullet"/>
      <w:lvlText w:val=""/>
      <w:lvlJc w:val="left"/>
      <w:pPr>
        <w:ind w:left="2520" w:hanging="360"/>
      </w:pPr>
      <w:rPr>
        <w:rFonts w:ascii="Symbol" w:hAnsi="Symbol" w:hint="default"/>
      </w:rPr>
    </w:lvl>
    <w:lvl w:ilvl="4" w:tplc="041A0003">
      <w:start w:val="1"/>
      <w:numFmt w:val="bullet"/>
      <w:lvlText w:val="o"/>
      <w:lvlJc w:val="left"/>
      <w:pPr>
        <w:ind w:left="3240" w:hanging="360"/>
      </w:pPr>
      <w:rPr>
        <w:rFonts w:ascii="Courier New" w:hAnsi="Courier New" w:cs="Courier New" w:hint="default"/>
      </w:rPr>
    </w:lvl>
    <w:lvl w:ilvl="5" w:tplc="041A0005">
      <w:start w:val="1"/>
      <w:numFmt w:val="bullet"/>
      <w:lvlText w:val=""/>
      <w:lvlJc w:val="left"/>
      <w:pPr>
        <w:ind w:left="3960" w:hanging="360"/>
      </w:pPr>
      <w:rPr>
        <w:rFonts w:ascii="Wingdings" w:hAnsi="Wingdings" w:hint="default"/>
      </w:rPr>
    </w:lvl>
    <w:lvl w:ilvl="6" w:tplc="041A0001">
      <w:start w:val="1"/>
      <w:numFmt w:val="bullet"/>
      <w:lvlText w:val=""/>
      <w:lvlJc w:val="left"/>
      <w:pPr>
        <w:ind w:left="4680" w:hanging="360"/>
      </w:pPr>
      <w:rPr>
        <w:rFonts w:ascii="Symbol" w:hAnsi="Symbol" w:hint="default"/>
      </w:rPr>
    </w:lvl>
    <w:lvl w:ilvl="7" w:tplc="041A0003">
      <w:start w:val="1"/>
      <w:numFmt w:val="bullet"/>
      <w:lvlText w:val="o"/>
      <w:lvlJc w:val="left"/>
      <w:pPr>
        <w:ind w:left="5400" w:hanging="360"/>
      </w:pPr>
      <w:rPr>
        <w:rFonts w:ascii="Courier New" w:hAnsi="Courier New" w:cs="Courier New" w:hint="default"/>
      </w:rPr>
    </w:lvl>
    <w:lvl w:ilvl="8" w:tplc="041A0005">
      <w:start w:val="1"/>
      <w:numFmt w:val="bullet"/>
      <w:lvlText w:val=""/>
      <w:lvlJc w:val="left"/>
      <w:pPr>
        <w:ind w:left="6120" w:hanging="360"/>
      </w:pPr>
      <w:rPr>
        <w:rFonts w:ascii="Wingdings" w:hAnsi="Wingdings" w:hint="default"/>
      </w:rPr>
    </w:lvl>
  </w:abstractNum>
  <w:abstractNum w:abstractNumId="43" w15:restartNumberingAfterBreak="0">
    <w:nsid w:val="7F221F30"/>
    <w:multiLevelType w:val="hybridMultilevel"/>
    <w:tmpl w:val="0F5CA648"/>
    <w:lvl w:ilvl="0" w:tplc="40F210F6">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30106101">
    <w:abstractNumId w:val="12"/>
  </w:num>
  <w:num w:numId="2" w16cid:durableId="1082213794">
    <w:abstractNumId w:val="24"/>
  </w:num>
  <w:num w:numId="3" w16cid:durableId="1360160482">
    <w:abstractNumId w:val="28"/>
  </w:num>
  <w:num w:numId="4" w16cid:durableId="631791795">
    <w:abstractNumId w:val="20"/>
  </w:num>
  <w:num w:numId="5" w16cid:durableId="129784648">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549852">
    <w:abstractNumId w:val="31"/>
  </w:num>
  <w:num w:numId="7" w16cid:durableId="1369985209">
    <w:abstractNumId w:val="26"/>
  </w:num>
  <w:num w:numId="8" w16cid:durableId="1282415579">
    <w:abstractNumId w:val="15"/>
  </w:num>
  <w:num w:numId="9" w16cid:durableId="940183813">
    <w:abstractNumId w:val="27"/>
  </w:num>
  <w:num w:numId="10" w16cid:durableId="724840143">
    <w:abstractNumId w:val="39"/>
  </w:num>
  <w:num w:numId="11" w16cid:durableId="1046418564">
    <w:abstractNumId w:val="6"/>
  </w:num>
  <w:num w:numId="12" w16cid:durableId="1738630862">
    <w:abstractNumId w:val="36"/>
  </w:num>
  <w:num w:numId="13" w16cid:durableId="382294719">
    <w:abstractNumId w:val="12"/>
  </w:num>
  <w:num w:numId="14" w16cid:durableId="1845826220">
    <w:abstractNumId w:val="28"/>
  </w:num>
  <w:num w:numId="15" w16cid:durableId="1220046373">
    <w:abstractNumId w:val="33"/>
  </w:num>
  <w:num w:numId="16" w16cid:durableId="1190686040">
    <w:abstractNumId w:val="9"/>
  </w:num>
  <w:num w:numId="17" w16cid:durableId="804471684">
    <w:abstractNumId w:val="7"/>
  </w:num>
  <w:num w:numId="18" w16cid:durableId="455804699">
    <w:abstractNumId w:val="34"/>
  </w:num>
  <w:num w:numId="19" w16cid:durableId="1671449299">
    <w:abstractNumId w:val="32"/>
  </w:num>
  <w:num w:numId="20" w16cid:durableId="127825358">
    <w:abstractNumId w:val="8"/>
  </w:num>
  <w:num w:numId="21" w16cid:durableId="1998996337">
    <w:abstractNumId w:val="37"/>
  </w:num>
  <w:num w:numId="22" w16cid:durableId="1846243090">
    <w:abstractNumId w:val="43"/>
  </w:num>
  <w:num w:numId="23" w16cid:durableId="45835579">
    <w:abstractNumId w:val="40"/>
  </w:num>
  <w:num w:numId="24" w16cid:durableId="1370258587">
    <w:abstractNumId w:val="19"/>
  </w:num>
  <w:num w:numId="25" w16cid:durableId="963538107">
    <w:abstractNumId w:val="5"/>
  </w:num>
  <w:num w:numId="26" w16cid:durableId="1368413723">
    <w:abstractNumId w:val="35"/>
  </w:num>
  <w:num w:numId="27" w16cid:durableId="557478623">
    <w:abstractNumId w:val="14"/>
  </w:num>
  <w:num w:numId="28" w16cid:durableId="818621147">
    <w:abstractNumId w:val="16"/>
  </w:num>
  <w:num w:numId="29" w16cid:durableId="1098214529">
    <w:abstractNumId w:val="0"/>
  </w:num>
  <w:num w:numId="30" w16cid:durableId="1293511668">
    <w:abstractNumId w:val="23"/>
  </w:num>
  <w:num w:numId="31" w16cid:durableId="915827033">
    <w:abstractNumId w:val="10"/>
  </w:num>
  <w:num w:numId="32" w16cid:durableId="249044766">
    <w:abstractNumId w:val="29"/>
  </w:num>
  <w:num w:numId="33" w16cid:durableId="1933391014">
    <w:abstractNumId w:val="18"/>
  </w:num>
  <w:num w:numId="34" w16cid:durableId="172646248">
    <w:abstractNumId w:val="1"/>
  </w:num>
  <w:num w:numId="35" w16cid:durableId="1791166089">
    <w:abstractNumId w:val="2"/>
  </w:num>
  <w:num w:numId="36" w16cid:durableId="1985350524">
    <w:abstractNumId w:val="30"/>
  </w:num>
  <w:num w:numId="37" w16cid:durableId="1664698766">
    <w:abstractNumId w:val="4"/>
  </w:num>
  <w:num w:numId="38" w16cid:durableId="1108935089">
    <w:abstractNumId w:val="21"/>
  </w:num>
  <w:num w:numId="39" w16cid:durableId="15132990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96291215">
    <w:abstractNumId w:val="42"/>
  </w:num>
  <w:num w:numId="41" w16cid:durableId="1430419955">
    <w:abstractNumId w:val="11"/>
  </w:num>
  <w:num w:numId="42" w16cid:durableId="1392995404">
    <w:abstractNumId w:val="22"/>
  </w:num>
  <w:num w:numId="43" w16cid:durableId="512887383">
    <w:abstractNumId w:val="25"/>
  </w:num>
  <w:num w:numId="44" w16cid:durableId="1162158825">
    <w:abstractNumId w:val="38"/>
  </w:num>
  <w:num w:numId="45" w16cid:durableId="187527331">
    <w:abstractNumId w:val="41"/>
  </w:num>
  <w:num w:numId="46" w16cid:durableId="1785077795">
    <w:abstractNumId w:val="13"/>
  </w:num>
  <w:num w:numId="47" w16cid:durableId="1195773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2A8"/>
    <w:rsid w:val="0000156C"/>
    <w:rsid w:val="0000425F"/>
    <w:rsid w:val="0001119B"/>
    <w:rsid w:val="0001602B"/>
    <w:rsid w:val="000165C4"/>
    <w:rsid w:val="00017169"/>
    <w:rsid w:val="000212B3"/>
    <w:rsid w:val="00023312"/>
    <w:rsid w:val="0002568E"/>
    <w:rsid w:val="0003603C"/>
    <w:rsid w:val="000442A3"/>
    <w:rsid w:val="00055109"/>
    <w:rsid w:val="00057B06"/>
    <w:rsid w:val="00062F19"/>
    <w:rsid w:val="00073641"/>
    <w:rsid w:val="0008152A"/>
    <w:rsid w:val="000A0DDB"/>
    <w:rsid w:val="000A10C3"/>
    <w:rsid w:val="000B115E"/>
    <w:rsid w:val="000B41C6"/>
    <w:rsid w:val="000C2963"/>
    <w:rsid w:val="000C6A58"/>
    <w:rsid w:val="000C7A03"/>
    <w:rsid w:val="001002F7"/>
    <w:rsid w:val="00106A24"/>
    <w:rsid w:val="00110A58"/>
    <w:rsid w:val="00111EB6"/>
    <w:rsid w:val="0011424A"/>
    <w:rsid w:val="00117B26"/>
    <w:rsid w:val="00130F30"/>
    <w:rsid w:val="001326D2"/>
    <w:rsid w:val="0013362F"/>
    <w:rsid w:val="001442F0"/>
    <w:rsid w:val="00154152"/>
    <w:rsid w:val="0015730D"/>
    <w:rsid w:val="00161A9A"/>
    <w:rsid w:val="00171421"/>
    <w:rsid w:val="00174006"/>
    <w:rsid w:val="00180D5C"/>
    <w:rsid w:val="001844D6"/>
    <w:rsid w:val="001861BE"/>
    <w:rsid w:val="00190552"/>
    <w:rsid w:val="0019263D"/>
    <w:rsid w:val="00196DD6"/>
    <w:rsid w:val="001A74BE"/>
    <w:rsid w:val="001C154C"/>
    <w:rsid w:val="001D0EC8"/>
    <w:rsid w:val="001D16A6"/>
    <w:rsid w:val="001D223E"/>
    <w:rsid w:val="001D2F9F"/>
    <w:rsid w:val="001D4768"/>
    <w:rsid w:val="001D49A6"/>
    <w:rsid w:val="001E411C"/>
    <w:rsid w:val="001E451E"/>
    <w:rsid w:val="001E517B"/>
    <w:rsid w:val="001F38F5"/>
    <w:rsid w:val="001F5C6C"/>
    <w:rsid w:val="001F7DC2"/>
    <w:rsid w:val="00203F5F"/>
    <w:rsid w:val="00220BCC"/>
    <w:rsid w:val="00221245"/>
    <w:rsid w:val="0022278B"/>
    <w:rsid w:val="002342A8"/>
    <w:rsid w:val="00245F2A"/>
    <w:rsid w:val="00252658"/>
    <w:rsid w:val="00254F81"/>
    <w:rsid w:val="00270B63"/>
    <w:rsid w:val="00272C82"/>
    <w:rsid w:val="002838DD"/>
    <w:rsid w:val="00286315"/>
    <w:rsid w:val="002974D6"/>
    <w:rsid w:val="002A276F"/>
    <w:rsid w:val="002A55D2"/>
    <w:rsid w:val="002A5FE9"/>
    <w:rsid w:val="002B10D8"/>
    <w:rsid w:val="002B2229"/>
    <w:rsid w:val="002B6B8E"/>
    <w:rsid w:val="002C4B61"/>
    <w:rsid w:val="002C59FD"/>
    <w:rsid w:val="002C688F"/>
    <w:rsid w:val="002D16B7"/>
    <w:rsid w:val="002F0E2C"/>
    <w:rsid w:val="002F20D8"/>
    <w:rsid w:val="002F4B73"/>
    <w:rsid w:val="003102E0"/>
    <w:rsid w:val="00310566"/>
    <w:rsid w:val="003204B0"/>
    <w:rsid w:val="003212B0"/>
    <w:rsid w:val="00340E7E"/>
    <w:rsid w:val="00344AD1"/>
    <w:rsid w:val="00345DC2"/>
    <w:rsid w:val="003517AA"/>
    <w:rsid w:val="0035229F"/>
    <w:rsid w:val="00355F75"/>
    <w:rsid w:val="003663F4"/>
    <w:rsid w:val="00366BEF"/>
    <w:rsid w:val="00367B79"/>
    <w:rsid w:val="00370818"/>
    <w:rsid w:val="00383D17"/>
    <w:rsid w:val="00387705"/>
    <w:rsid w:val="003905A9"/>
    <w:rsid w:val="00392C90"/>
    <w:rsid w:val="0039374A"/>
    <w:rsid w:val="0039541D"/>
    <w:rsid w:val="0039688D"/>
    <w:rsid w:val="003A34B5"/>
    <w:rsid w:val="003A6DEE"/>
    <w:rsid w:val="003A7F38"/>
    <w:rsid w:val="003B5CFA"/>
    <w:rsid w:val="003B6D51"/>
    <w:rsid w:val="003C7619"/>
    <w:rsid w:val="003E0066"/>
    <w:rsid w:val="003E09DA"/>
    <w:rsid w:val="003E1AB9"/>
    <w:rsid w:val="003E3C30"/>
    <w:rsid w:val="003E7F34"/>
    <w:rsid w:val="00400425"/>
    <w:rsid w:val="00403F7B"/>
    <w:rsid w:val="00403FA5"/>
    <w:rsid w:val="00405B22"/>
    <w:rsid w:val="0041759F"/>
    <w:rsid w:val="00417DF9"/>
    <w:rsid w:val="004212B3"/>
    <w:rsid w:val="00432A5A"/>
    <w:rsid w:val="00433CE3"/>
    <w:rsid w:val="004409B7"/>
    <w:rsid w:val="0044615B"/>
    <w:rsid w:val="00447A98"/>
    <w:rsid w:val="004509C1"/>
    <w:rsid w:val="004528DA"/>
    <w:rsid w:val="004554EF"/>
    <w:rsid w:val="0046475D"/>
    <w:rsid w:val="00466813"/>
    <w:rsid w:val="004675D6"/>
    <w:rsid w:val="004722AF"/>
    <w:rsid w:val="00474339"/>
    <w:rsid w:val="00480D9C"/>
    <w:rsid w:val="004A44B9"/>
    <w:rsid w:val="004A46E8"/>
    <w:rsid w:val="004A4EEC"/>
    <w:rsid w:val="004A77A9"/>
    <w:rsid w:val="004B1174"/>
    <w:rsid w:val="004B2119"/>
    <w:rsid w:val="004C6B9D"/>
    <w:rsid w:val="004D20E9"/>
    <w:rsid w:val="004D3029"/>
    <w:rsid w:val="004D650D"/>
    <w:rsid w:val="004D79A6"/>
    <w:rsid w:val="004E0209"/>
    <w:rsid w:val="004F2E04"/>
    <w:rsid w:val="004F3006"/>
    <w:rsid w:val="0050368A"/>
    <w:rsid w:val="0050435D"/>
    <w:rsid w:val="005110FB"/>
    <w:rsid w:val="00526086"/>
    <w:rsid w:val="005266B5"/>
    <w:rsid w:val="005310EE"/>
    <w:rsid w:val="0053350A"/>
    <w:rsid w:val="00533AD7"/>
    <w:rsid w:val="00534064"/>
    <w:rsid w:val="00534836"/>
    <w:rsid w:val="005437C0"/>
    <w:rsid w:val="00570D1C"/>
    <w:rsid w:val="00585C8F"/>
    <w:rsid w:val="0059523F"/>
    <w:rsid w:val="00595354"/>
    <w:rsid w:val="005959EB"/>
    <w:rsid w:val="0059666E"/>
    <w:rsid w:val="005B3A2A"/>
    <w:rsid w:val="005C0E23"/>
    <w:rsid w:val="005C19E6"/>
    <w:rsid w:val="005C43CD"/>
    <w:rsid w:val="005C54D5"/>
    <w:rsid w:val="005C70BC"/>
    <w:rsid w:val="005D4434"/>
    <w:rsid w:val="005D4ED9"/>
    <w:rsid w:val="005E3BBF"/>
    <w:rsid w:val="005E4A87"/>
    <w:rsid w:val="005F0CB9"/>
    <w:rsid w:val="005F0FDA"/>
    <w:rsid w:val="0060225B"/>
    <w:rsid w:val="0060387E"/>
    <w:rsid w:val="00606474"/>
    <w:rsid w:val="00611BF0"/>
    <w:rsid w:val="00613CCC"/>
    <w:rsid w:val="00620556"/>
    <w:rsid w:val="00624CF6"/>
    <w:rsid w:val="00630E39"/>
    <w:rsid w:val="006340F9"/>
    <w:rsid w:val="00640C0C"/>
    <w:rsid w:val="00640FF4"/>
    <w:rsid w:val="00642F8F"/>
    <w:rsid w:val="00647448"/>
    <w:rsid w:val="006503EB"/>
    <w:rsid w:val="00652921"/>
    <w:rsid w:val="00663565"/>
    <w:rsid w:val="00663FAE"/>
    <w:rsid w:val="0066456D"/>
    <w:rsid w:val="00667590"/>
    <w:rsid w:val="00667D0B"/>
    <w:rsid w:val="00670B83"/>
    <w:rsid w:val="006760C3"/>
    <w:rsid w:val="006820B1"/>
    <w:rsid w:val="00683327"/>
    <w:rsid w:val="00694744"/>
    <w:rsid w:val="006A1940"/>
    <w:rsid w:val="006A311B"/>
    <w:rsid w:val="006B1452"/>
    <w:rsid w:val="006B312E"/>
    <w:rsid w:val="006B577D"/>
    <w:rsid w:val="006C46B9"/>
    <w:rsid w:val="006D0180"/>
    <w:rsid w:val="006D42A9"/>
    <w:rsid w:val="006E589C"/>
    <w:rsid w:val="006F08D8"/>
    <w:rsid w:val="006F1172"/>
    <w:rsid w:val="006F35E2"/>
    <w:rsid w:val="006F75D0"/>
    <w:rsid w:val="006F7EEC"/>
    <w:rsid w:val="007010EE"/>
    <w:rsid w:val="007011C0"/>
    <w:rsid w:val="00705CF9"/>
    <w:rsid w:val="00712D29"/>
    <w:rsid w:val="00725D71"/>
    <w:rsid w:val="00734A75"/>
    <w:rsid w:val="0073565F"/>
    <w:rsid w:val="007441A3"/>
    <w:rsid w:val="0075429C"/>
    <w:rsid w:val="00754ECD"/>
    <w:rsid w:val="007603E0"/>
    <w:rsid w:val="00763FE9"/>
    <w:rsid w:val="007676B3"/>
    <w:rsid w:val="00767A0B"/>
    <w:rsid w:val="0077183D"/>
    <w:rsid w:val="007771D4"/>
    <w:rsid w:val="00777D13"/>
    <w:rsid w:val="00783983"/>
    <w:rsid w:val="007839D7"/>
    <w:rsid w:val="007972DF"/>
    <w:rsid w:val="007A030C"/>
    <w:rsid w:val="007A16D8"/>
    <w:rsid w:val="007A33AA"/>
    <w:rsid w:val="007A5951"/>
    <w:rsid w:val="007A791C"/>
    <w:rsid w:val="007E63C3"/>
    <w:rsid w:val="007F0DC4"/>
    <w:rsid w:val="007F0EB7"/>
    <w:rsid w:val="007F3343"/>
    <w:rsid w:val="007F4D04"/>
    <w:rsid w:val="007F6770"/>
    <w:rsid w:val="0080460E"/>
    <w:rsid w:val="00812861"/>
    <w:rsid w:val="00813FF8"/>
    <w:rsid w:val="00814068"/>
    <w:rsid w:val="008243BF"/>
    <w:rsid w:val="0082788C"/>
    <w:rsid w:val="0083113F"/>
    <w:rsid w:val="00847C5C"/>
    <w:rsid w:val="00852DF6"/>
    <w:rsid w:val="0085440A"/>
    <w:rsid w:val="00861F42"/>
    <w:rsid w:val="008625A2"/>
    <w:rsid w:val="00865AA4"/>
    <w:rsid w:val="00871EBE"/>
    <w:rsid w:val="00877C8D"/>
    <w:rsid w:val="00882FF6"/>
    <w:rsid w:val="00885C9F"/>
    <w:rsid w:val="0088774D"/>
    <w:rsid w:val="008A076C"/>
    <w:rsid w:val="008B5B87"/>
    <w:rsid w:val="008C0B7B"/>
    <w:rsid w:val="008C0B98"/>
    <w:rsid w:val="008C0FA3"/>
    <w:rsid w:val="008D715C"/>
    <w:rsid w:val="008E2B01"/>
    <w:rsid w:val="008E57E2"/>
    <w:rsid w:val="008E6281"/>
    <w:rsid w:val="008E71A7"/>
    <w:rsid w:val="00910332"/>
    <w:rsid w:val="00915214"/>
    <w:rsid w:val="00916076"/>
    <w:rsid w:val="00916E40"/>
    <w:rsid w:val="0091781A"/>
    <w:rsid w:val="00944D11"/>
    <w:rsid w:val="00953474"/>
    <w:rsid w:val="00960283"/>
    <w:rsid w:val="0096625D"/>
    <w:rsid w:val="0098105B"/>
    <w:rsid w:val="009814AD"/>
    <w:rsid w:val="00987CCE"/>
    <w:rsid w:val="00990920"/>
    <w:rsid w:val="00992C7C"/>
    <w:rsid w:val="009931CA"/>
    <w:rsid w:val="00995540"/>
    <w:rsid w:val="009B55FF"/>
    <w:rsid w:val="009C65B2"/>
    <w:rsid w:val="009D3AF9"/>
    <w:rsid w:val="009E63BC"/>
    <w:rsid w:val="009F738E"/>
    <w:rsid w:val="009F7E44"/>
    <w:rsid w:val="00A040BD"/>
    <w:rsid w:val="00A047D4"/>
    <w:rsid w:val="00A10C12"/>
    <w:rsid w:val="00A15CDE"/>
    <w:rsid w:val="00A16B59"/>
    <w:rsid w:val="00A2088A"/>
    <w:rsid w:val="00A218C2"/>
    <w:rsid w:val="00A244DD"/>
    <w:rsid w:val="00A3659B"/>
    <w:rsid w:val="00A36C98"/>
    <w:rsid w:val="00A37FBC"/>
    <w:rsid w:val="00A40C47"/>
    <w:rsid w:val="00A41054"/>
    <w:rsid w:val="00A430B9"/>
    <w:rsid w:val="00A46053"/>
    <w:rsid w:val="00A51B30"/>
    <w:rsid w:val="00A5293B"/>
    <w:rsid w:val="00A62638"/>
    <w:rsid w:val="00A6751B"/>
    <w:rsid w:val="00A67A7E"/>
    <w:rsid w:val="00A70288"/>
    <w:rsid w:val="00A77C85"/>
    <w:rsid w:val="00A82FA0"/>
    <w:rsid w:val="00A841D9"/>
    <w:rsid w:val="00A932E5"/>
    <w:rsid w:val="00AA113F"/>
    <w:rsid w:val="00AA2E89"/>
    <w:rsid w:val="00AB6E5E"/>
    <w:rsid w:val="00AD25D9"/>
    <w:rsid w:val="00AE4FAE"/>
    <w:rsid w:val="00AF5E2A"/>
    <w:rsid w:val="00B020F9"/>
    <w:rsid w:val="00B12FD3"/>
    <w:rsid w:val="00B14AE5"/>
    <w:rsid w:val="00B20019"/>
    <w:rsid w:val="00B25B5D"/>
    <w:rsid w:val="00B36406"/>
    <w:rsid w:val="00B369F6"/>
    <w:rsid w:val="00B36C72"/>
    <w:rsid w:val="00B5051A"/>
    <w:rsid w:val="00B53BCE"/>
    <w:rsid w:val="00B70746"/>
    <w:rsid w:val="00B7204B"/>
    <w:rsid w:val="00B75815"/>
    <w:rsid w:val="00B84FA9"/>
    <w:rsid w:val="00B86182"/>
    <w:rsid w:val="00BA0077"/>
    <w:rsid w:val="00BA2283"/>
    <w:rsid w:val="00BA5846"/>
    <w:rsid w:val="00BA5DAA"/>
    <w:rsid w:val="00BB6610"/>
    <w:rsid w:val="00BB7FFC"/>
    <w:rsid w:val="00BC40F4"/>
    <w:rsid w:val="00BC6323"/>
    <w:rsid w:val="00BD1557"/>
    <w:rsid w:val="00BE100F"/>
    <w:rsid w:val="00BE6411"/>
    <w:rsid w:val="00BE7BEF"/>
    <w:rsid w:val="00BF15CD"/>
    <w:rsid w:val="00C06FC2"/>
    <w:rsid w:val="00C10008"/>
    <w:rsid w:val="00C124A6"/>
    <w:rsid w:val="00C161DC"/>
    <w:rsid w:val="00C16E7D"/>
    <w:rsid w:val="00C172B4"/>
    <w:rsid w:val="00C204BB"/>
    <w:rsid w:val="00C24CFB"/>
    <w:rsid w:val="00C27182"/>
    <w:rsid w:val="00C37C47"/>
    <w:rsid w:val="00C4159F"/>
    <w:rsid w:val="00C42012"/>
    <w:rsid w:val="00C420A7"/>
    <w:rsid w:val="00C50BAD"/>
    <w:rsid w:val="00C50F38"/>
    <w:rsid w:val="00C51C28"/>
    <w:rsid w:val="00C528E8"/>
    <w:rsid w:val="00C53C06"/>
    <w:rsid w:val="00C60490"/>
    <w:rsid w:val="00C712C5"/>
    <w:rsid w:val="00C722D9"/>
    <w:rsid w:val="00C7564D"/>
    <w:rsid w:val="00C764E4"/>
    <w:rsid w:val="00C77832"/>
    <w:rsid w:val="00C81DAC"/>
    <w:rsid w:val="00C86966"/>
    <w:rsid w:val="00C93C52"/>
    <w:rsid w:val="00C952FB"/>
    <w:rsid w:val="00CA432C"/>
    <w:rsid w:val="00CC2B26"/>
    <w:rsid w:val="00CC340F"/>
    <w:rsid w:val="00CC4374"/>
    <w:rsid w:val="00CC573F"/>
    <w:rsid w:val="00CD30B0"/>
    <w:rsid w:val="00CD432C"/>
    <w:rsid w:val="00CD6B76"/>
    <w:rsid w:val="00CD7B7D"/>
    <w:rsid w:val="00CE4AF0"/>
    <w:rsid w:val="00CE53B6"/>
    <w:rsid w:val="00CF085D"/>
    <w:rsid w:val="00CF2F37"/>
    <w:rsid w:val="00CF38B5"/>
    <w:rsid w:val="00D03A81"/>
    <w:rsid w:val="00D04B69"/>
    <w:rsid w:val="00D10B93"/>
    <w:rsid w:val="00D12501"/>
    <w:rsid w:val="00D165FF"/>
    <w:rsid w:val="00D23397"/>
    <w:rsid w:val="00D2606A"/>
    <w:rsid w:val="00D3310C"/>
    <w:rsid w:val="00D41152"/>
    <w:rsid w:val="00D444C3"/>
    <w:rsid w:val="00D51E28"/>
    <w:rsid w:val="00D5399A"/>
    <w:rsid w:val="00D62452"/>
    <w:rsid w:val="00D644F8"/>
    <w:rsid w:val="00D6622C"/>
    <w:rsid w:val="00D66A9D"/>
    <w:rsid w:val="00D70C66"/>
    <w:rsid w:val="00D76C3D"/>
    <w:rsid w:val="00D8179F"/>
    <w:rsid w:val="00D970F4"/>
    <w:rsid w:val="00DA19E1"/>
    <w:rsid w:val="00DA4ADE"/>
    <w:rsid w:val="00DB7314"/>
    <w:rsid w:val="00DB7514"/>
    <w:rsid w:val="00DC1EC3"/>
    <w:rsid w:val="00DC361E"/>
    <w:rsid w:val="00DC38CE"/>
    <w:rsid w:val="00DD592E"/>
    <w:rsid w:val="00DE149E"/>
    <w:rsid w:val="00DE3791"/>
    <w:rsid w:val="00DE5858"/>
    <w:rsid w:val="00DE621B"/>
    <w:rsid w:val="00DF0E8D"/>
    <w:rsid w:val="00DF5431"/>
    <w:rsid w:val="00E015B4"/>
    <w:rsid w:val="00E03293"/>
    <w:rsid w:val="00E03301"/>
    <w:rsid w:val="00E042A1"/>
    <w:rsid w:val="00E10459"/>
    <w:rsid w:val="00E126F8"/>
    <w:rsid w:val="00E13452"/>
    <w:rsid w:val="00E21658"/>
    <w:rsid w:val="00E27793"/>
    <w:rsid w:val="00E30B53"/>
    <w:rsid w:val="00E40375"/>
    <w:rsid w:val="00E4357E"/>
    <w:rsid w:val="00E552A8"/>
    <w:rsid w:val="00E56AAD"/>
    <w:rsid w:val="00E75508"/>
    <w:rsid w:val="00E75FE4"/>
    <w:rsid w:val="00E8023C"/>
    <w:rsid w:val="00E817B5"/>
    <w:rsid w:val="00E90C26"/>
    <w:rsid w:val="00E91A29"/>
    <w:rsid w:val="00E92371"/>
    <w:rsid w:val="00EA55D8"/>
    <w:rsid w:val="00EB32DC"/>
    <w:rsid w:val="00EC78D2"/>
    <w:rsid w:val="00ED0F0B"/>
    <w:rsid w:val="00ED1FE7"/>
    <w:rsid w:val="00EE020C"/>
    <w:rsid w:val="00EF6C72"/>
    <w:rsid w:val="00EF7D6D"/>
    <w:rsid w:val="00F0233A"/>
    <w:rsid w:val="00F236C8"/>
    <w:rsid w:val="00F252C4"/>
    <w:rsid w:val="00F2667A"/>
    <w:rsid w:val="00F32F45"/>
    <w:rsid w:val="00F3481D"/>
    <w:rsid w:val="00F3772E"/>
    <w:rsid w:val="00F41E45"/>
    <w:rsid w:val="00F46708"/>
    <w:rsid w:val="00F54C29"/>
    <w:rsid w:val="00F67279"/>
    <w:rsid w:val="00F7017A"/>
    <w:rsid w:val="00F73A1D"/>
    <w:rsid w:val="00F81608"/>
    <w:rsid w:val="00F9026D"/>
    <w:rsid w:val="00F95F91"/>
    <w:rsid w:val="00F9631E"/>
    <w:rsid w:val="00F96C09"/>
    <w:rsid w:val="00F96E60"/>
    <w:rsid w:val="00F977B7"/>
    <w:rsid w:val="00F97BD9"/>
    <w:rsid w:val="00FA56D1"/>
    <w:rsid w:val="00FB4604"/>
    <w:rsid w:val="00FC288B"/>
    <w:rsid w:val="00FD2597"/>
    <w:rsid w:val="00FD7B30"/>
    <w:rsid w:val="00FE0E52"/>
    <w:rsid w:val="00FE350F"/>
    <w:rsid w:val="00FF4632"/>
    <w:rsid w:val="00FF60A3"/>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5EDE6"/>
  <w15:docId w15:val="{CEBB7975-F922-4410-B1CB-E79E3D67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2A8"/>
    <w:pPr>
      <w:spacing w:after="0" w:line="240" w:lineRule="auto"/>
    </w:pPr>
    <w:rPr>
      <w:rFonts w:eastAsia="Times New Roman" w:cs="Times New Roman"/>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2342A8"/>
    <w:rPr>
      <w:rFonts w:ascii="Tahoma" w:hAnsi="Tahoma" w:cs="Tahoma"/>
      <w:sz w:val="16"/>
      <w:szCs w:val="16"/>
    </w:rPr>
  </w:style>
  <w:style w:type="character" w:customStyle="1" w:styleId="TekstbaloniaChar">
    <w:name w:val="Tekst balončića Char"/>
    <w:basedOn w:val="Zadanifontodlomka"/>
    <w:link w:val="Tekstbalonia"/>
    <w:uiPriority w:val="99"/>
    <w:semiHidden/>
    <w:rsid w:val="002342A8"/>
    <w:rPr>
      <w:rFonts w:ascii="Tahoma" w:eastAsia="Times New Roman" w:hAnsi="Tahoma" w:cs="Tahoma"/>
      <w:sz w:val="16"/>
      <w:szCs w:val="16"/>
      <w:lang w:eastAsia="hr-HR"/>
    </w:rPr>
  </w:style>
  <w:style w:type="paragraph" w:styleId="Odlomakpopisa">
    <w:name w:val="List Paragraph"/>
    <w:basedOn w:val="Normal"/>
    <w:uiPriority w:val="34"/>
    <w:qFormat/>
    <w:rsid w:val="00E21658"/>
    <w:pPr>
      <w:ind w:left="720"/>
      <w:contextualSpacing/>
    </w:pPr>
  </w:style>
  <w:style w:type="character" w:styleId="Hiperveza">
    <w:name w:val="Hyperlink"/>
    <w:basedOn w:val="Zadanifontodlomka"/>
    <w:uiPriority w:val="99"/>
    <w:unhideWhenUsed/>
    <w:rsid w:val="002F4B73"/>
    <w:rPr>
      <w:color w:val="0000FF" w:themeColor="hyperlink"/>
      <w:u w:val="single"/>
    </w:rPr>
  </w:style>
  <w:style w:type="paragraph" w:styleId="Zaglavlje">
    <w:name w:val="header"/>
    <w:basedOn w:val="Normal"/>
    <w:link w:val="ZaglavljeChar"/>
    <w:uiPriority w:val="99"/>
    <w:unhideWhenUsed/>
    <w:rsid w:val="00BA0077"/>
    <w:pPr>
      <w:tabs>
        <w:tab w:val="center" w:pos="4536"/>
        <w:tab w:val="right" w:pos="9072"/>
      </w:tabs>
    </w:pPr>
  </w:style>
  <w:style w:type="character" w:customStyle="1" w:styleId="ZaglavljeChar">
    <w:name w:val="Zaglavlje Char"/>
    <w:basedOn w:val="Zadanifontodlomka"/>
    <w:link w:val="Zaglavlje"/>
    <w:uiPriority w:val="99"/>
    <w:rsid w:val="00BA0077"/>
    <w:rPr>
      <w:rFonts w:eastAsia="Times New Roman" w:cs="Times New Roman"/>
      <w:szCs w:val="20"/>
      <w:lang w:eastAsia="hr-HR"/>
    </w:rPr>
  </w:style>
  <w:style w:type="paragraph" w:styleId="Podnoje">
    <w:name w:val="footer"/>
    <w:basedOn w:val="Normal"/>
    <w:link w:val="PodnojeChar"/>
    <w:uiPriority w:val="99"/>
    <w:unhideWhenUsed/>
    <w:rsid w:val="00BA0077"/>
    <w:pPr>
      <w:tabs>
        <w:tab w:val="center" w:pos="4536"/>
        <w:tab w:val="right" w:pos="9072"/>
      </w:tabs>
    </w:pPr>
  </w:style>
  <w:style w:type="character" w:customStyle="1" w:styleId="PodnojeChar">
    <w:name w:val="Podnožje Char"/>
    <w:basedOn w:val="Zadanifontodlomka"/>
    <w:link w:val="Podnoje"/>
    <w:uiPriority w:val="99"/>
    <w:rsid w:val="00BA0077"/>
    <w:rPr>
      <w:rFonts w:eastAsia="Times New Roman" w:cs="Times New Roman"/>
      <w:szCs w:val="20"/>
      <w:lang w:eastAsia="hr-HR"/>
    </w:rPr>
  </w:style>
  <w:style w:type="character" w:styleId="Nerijeenospominjanje">
    <w:name w:val="Unresolved Mention"/>
    <w:basedOn w:val="Zadanifontodlomka"/>
    <w:uiPriority w:val="99"/>
    <w:semiHidden/>
    <w:unhideWhenUsed/>
    <w:rsid w:val="00611BF0"/>
    <w:rPr>
      <w:color w:val="605E5C"/>
      <w:shd w:val="clear" w:color="auto" w:fill="E1DFDD"/>
    </w:rPr>
  </w:style>
  <w:style w:type="paragraph" w:styleId="StandardWeb">
    <w:name w:val="Normal (Web)"/>
    <w:basedOn w:val="Normal"/>
    <w:unhideWhenUsed/>
    <w:rsid w:val="0096625D"/>
    <w:pPr>
      <w:spacing w:before="100" w:beforeAutospacing="1" w:after="100" w:afterAutospacing="1"/>
    </w:pPr>
    <w:rPr>
      <w:rFonts w:ascii="Times New Roman" w:hAnsi="Times New Roman"/>
      <w:sz w:val="24"/>
      <w:szCs w:val="24"/>
    </w:rPr>
  </w:style>
  <w:style w:type="character" w:styleId="Naglaeno">
    <w:name w:val="Strong"/>
    <w:uiPriority w:val="22"/>
    <w:qFormat/>
    <w:rsid w:val="00B36406"/>
    <w:rPr>
      <w:b/>
      <w:bCs/>
    </w:rPr>
  </w:style>
  <w:style w:type="paragraph" w:customStyle="1" w:styleId="box474667">
    <w:name w:val="box_474667"/>
    <w:basedOn w:val="Normal"/>
    <w:rsid w:val="00FF463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800044">
      <w:bodyDiv w:val="1"/>
      <w:marLeft w:val="0"/>
      <w:marRight w:val="0"/>
      <w:marTop w:val="0"/>
      <w:marBottom w:val="0"/>
      <w:divBdr>
        <w:top w:val="none" w:sz="0" w:space="0" w:color="auto"/>
        <w:left w:val="none" w:sz="0" w:space="0" w:color="auto"/>
        <w:bottom w:val="none" w:sz="0" w:space="0" w:color="auto"/>
        <w:right w:val="none" w:sz="0" w:space="0" w:color="auto"/>
      </w:divBdr>
    </w:div>
    <w:div w:id="516117229">
      <w:bodyDiv w:val="1"/>
      <w:marLeft w:val="0"/>
      <w:marRight w:val="0"/>
      <w:marTop w:val="0"/>
      <w:marBottom w:val="0"/>
      <w:divBdr>
        <w:top w:val="none" w:sz="0" w:space="0" w:color="auto"/>
        <w:left w:val="none" w:sz="0" w:space="0" w:color="auto"/>
        <w:bottom w:val="none" w:sz="0" w:space="0" w:color="auto"/>
        <w:right w:val="none" w:sz="0" w:space="0" w:color="auto"/>
      </w:divBdr>
    </w:div>
    <w:div w:id="667757236">
      <w:bodyDiv w:val="1"/>
      <w:marLeft w:val="0"/>
      <w:marRight w:val="0"/>
      <w:marTop w:val="0"/>
      <w:marBottom w:val="0"/>
      <w:divBdr>
        <w:top w:val="none" w:sz="0" w:space="0" w:color="auto"/>
        <w:left w:val="none" w:sz="0" w:space="0" w:color="auto"/>
        <w:bottom w:val="none" w:sz="0" w:space="0" w:color="auto"/>
        <w:right w:val="none" w:sz="0" w:space="0" w:color="auto"/>
      </w:divBdr>
    </w:div>
    <w:div w:id="871115404">
      <w:bodyDiv w:val="1"/>
      <w:marLeft w:val="0"/>
      <w:marRight w:val="0"/>
      <w:marTop w:val="0"/>
      <w:marBottom w:val="0"/>
      <w:divBdr>
        <w:top w:val="none" w:sz="0" w:space="0" w:color="auto"/>
        <w:left w:val="none" w:sz="0" w:space="0" w:color="auto"/>
        <w:bottom w:val="none" w:sz="0" w:space="0" w:color="auto"/>
        <w:right w:val="none" w:sz="0" w:space="0" w:color="auto"/>
      </w:divBdr>
    </w:div>
    <w:div w:id="976688670">
      <w:bodyDiv w:val="1"/>
      <w:marLeft w:val="0"/>
      <w:marRight w:val="0"/>
      <w:marTop w:val="0"/>
      <w:marBottom w:val="0"/>
      <w:divBdr>
        <w:top w:val="none" w:sz="0" w:space="0" w:color="auto"/>
        <w:left w:val="none" w:sz="0" w:space="0" w:color="auto"/>
        <w:bottom w:val="none" w:sz="0" w:space="0" w:color="auto"/>
        <w:right w:val="none" w:sz="0" w:space="0" w:color="auto"/>
      </w:divBdr>
    </w:div>
    <w:div w:id="1119571080">
      <w:bodyDiv w:val="1"/>
      <w:marLeft w:val="0"/>
      <w:marRight w:val="0"/>
      <w:marTop w:val="0"/>
      <w:marBottom w:val="0"/>
      <w:divBdr>
        <w:top w:val="none" w:sz="0" w:space="0" w:color="auto"/>
        <w:left w:val="none" w:sz="0" w:space="0" w:color="auto"/>
        <w:bottom w:val="none" w:sz="0" w:space="0" w:color="auto"/>
        <w:right w:val="none" w:sz="0" w:space="0" w:color="auto"/>
      </w:divBdr>
    </w:div>
    <w:div w:id="166064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anitelji.gov.hr/zaposljavanje-843/843"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7</Pages>
  <Words>2276</Words>
  <Characters>12976</Characters>
  <Application>Microsoft Office Word</Application>
  <DocSecurity>0</DocSecurity>
  <Lines>108</Lines>
  <Paragraphs>30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Snježana Canjuga</dc:creator>
  <cp:lastModifiedBy>ivanec microsoft2</cp:lastModifiedBy>
  <cp:revision>81</cp:revision>
  <cp:lastPrinted>2024-02-23T12:48:00Z</cp:lastPrinted>
  <dcterms:created xsi:type="dcterms:W3CDTF">2022-11-21T07:55:00Z</dcterms:created>
  <dcterms:modified xsi:type="dcterms:W3CDTF">2024-03-29T08:40:00Z</dcterms:modified>
</cp:coreProperties>
</file>