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56183" w14:textId="78BFD0C4" w:rsidR="002841AB" w:rsidRPr="002841AB" w:rsidRDefault="002841AB" w:rsidP="002841AB">
      <w:pPr>
        <w:spacing w:after="0" w:line="240" w:lineRule="auto"/>
        <w:jc w:val="both"/>
        <w:rPr>
          <w:rFonts w:ascii="Arial" w:eastAsia="Times New Roman" w:hAnsi="Arial" w:cs="Arial"/>
          <w:lang w:bidi="hr-HR"/>
        </w:rPr>
      </w:pPr>
      <w:r w:rsidRPr="00353481">
        <w:rPr>
          <w:rFonts w:ascii="Arial" w:eastAsia="Times New Roman" w:hAnsi="Arial" w:cs="Arial"/>
          <w:lang w:bidi="hr-HR"/>
        </w:rPr>
        <w:t xml:space="preserve">              </w:t>
      </w:r>
      <w:r w:rsidRPr="00353481">
        <w:rPr>
          <w:rFonts w:ascii="Arial" w:eastAsia="Times New Roman" w:hAnsi="Arial" w:cs="Arial"/>
          <w:noProof/>
          <w:lang w:bidi="hr-HR"/>
        </w:rPr>
        <w:drawing>
          <wp:inline distT="0" distB="0" distL="0" distR="0" wp14:anchorId="137C3622" wp14:editId="4935053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1AB">
        <w:rPr>
          <w:rFonts w:ascii="Arial" w:eastAsia="Times New Roman" w:hAnsi="Arial" w:cs="Arial"/>
          <w:lang w:bidi="hr-HR"/>
        </w:rPr>
        <w:t xml:space="preserve">                                                                   </w:t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  <w:t xml:space="preserve"> </w:t>
      </w:r>
    </w:p>
    <w:p w14:paraId="5DEAAA0B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  REPUBLIKA HRVATSKA</w:t>
      </w:r>
    </w:p>
    <w:p w14:paraId="619F6139" w14:textId="4BA7BC97" w:rsid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VARAŽDINSKA ŽUPANIJA</w:t>
      </w:r>
    </w:p>
    <w:p w14:paraId="7CFAD59A" w14:textId="77777777" w:rsidR="000D48A6" w:rsidRPr="00353481" w:rsidRDefault="000D48A6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23027BCC" w14:textId="77777777" w:rsidR="002841AB" w:rsidRPr="00353481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 xml:space="preserve">Upravni odjel za urbanizam, </w:t>
      </w:r>
    </w:p>
    <w:p w14:paraId="4216A019" w14:textId="388D625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>komunalne poslove i zaštitu okoliša</w:t>
      </w:r>
    </w:p>
    <w:p w14:paraId="2B2B4CCE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372E4D55" w14:textId="6C405CC2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KLASA: </w:t>
      </w:r>
      <w:r w:rsidR="00927A9A">
        <w:rPr>
          <w:rFonts w:ascii="Times New Roman" w:eastAsia="Times New Roman" w:hAnsi="Times New Roman" w:cs="Times New Roman"/>
          <w:lang w:bidi="hr-HR"/>
        </w:rPr>
        <w:t>363</w:t>
      </w:r>
      <w:r w:rsidRPr="002841AB">
        <w:rPr>
          <w:rFonts w:ascii="Times New Roman" w:eastAsia="Times New Roman" w:hAnsi="Times New Roman" w:cs="Times New Roman"/>
          <w:lang w:bidi="hr-HR"/>
        </w:rPr>
        <w:t>-01/2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-01/</w:t>
      </w:r>
      <w:r w:rsidR="00DE7FD1">
        <w:rPr>
          <w:rFonts w:ascii="Times New Roman" w:eastAsia="Times New Roman" w:hAnsi="Times New Roman" w:cs="Times New Roman"/>
          <w:lang w:bidi="hr-HR"/>
        </w:rPr>
        <w:t>84</w:t>
      </w:r>
    </w:p>
    <w:p w14:paraId="06598F33" w14:textId="5CD4FEDF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URBROJ: 2186</w:t>
      </w:r>
      <w:r w:rsidR="00DE7FD1">
        <w:rPr>
          <w:rFonts w:ascii="Times New Roman" w:eastAsia="Times New Roman" w:hAnsi="Times New Roman" w:cs="Times New Roman"/>
          <w:lang w:bidi="hr-HR"/>
        </w:rPr>
        <w:t>-</w:t>
      </w:r>
      <w:r w:rsidRPr="002841AB">
        <w:rPr>
          <w:rFonts w:ascii="Times New Roman" w:eastAsia="Times New Roman" w:hAnsi="Times New Roman" w:cs="Times New Roman"/>
          <w:lang w:bidi="hr-HR"/>
        </w:rPr>
        <w:t>12-0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/3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-3</w:t>
      </w:r>
    </w:p>
    <w:p w14:paraId="34D7386C" w14:textId="1137F5BE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Ivanec,  </w:t>
      </w:r>
      <w:r w:rsidR="00A16098">
        <w:rPr>
          <w:rFonts w:ascii="Times New Roman" w:eastAsia="Times New Roman" w:hAnsi="Times New Roman" w:cs="Times New Roman"/>
          <w:lang w:bidi="hr-HR"/>
        </w:rPr>
        <w:t>01. lipnja</w:t>
      </w:r>
      <w:r w:rsidRPr="002841AB">
        <w:rPr>
          <w:rFonts w:ascii="Times New Roman" w:eastAsia="Times New Roman" w:hAnsi="Times New Roman" w:cs="Times New Roman"/>
          <w:lang w:bidi="hr-HR"/>
        </w:rPr>
        <w:t xml:space="preserve"> 202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.</w:t>
      </w:r>
    </w:p>
    <w:p w14:paraId="3F9C571C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6BC698C6" w14:textId="657E80FD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841AB">
        <w:rPr>
          <w:rFonts w:ascii="Times New Roman" w:eastAsia="Times New Roman" w:hAnsi="Times New Roman" w:cs="Times New Roman"/>
        </w:rPr>
        <w:t xml:space="preserve">Na temelju članka </w:t>
      </w:r>
      <w:r w:rsidRPr="00353481">
        <w:rPr>
          <w:rFonts w:ascii="Times New Roman" w:eastAsia="Times New Roman" w:hAnsi="Times New Roman" w:cs="Times New Roman"/>
        </w:rPr>
        <w:t>13</w:t>
      </w:r>
      <w:r w:rsidRPr="002841AB">
        <w:rPr>
          <w:rFonts w:ascii="Times New Roman" w:eastAsia="Times New Roman" w:hAnsi="Times New Roman" w:cs="Times New Roman"/>
        </w:rPr>
        <w:t xml:space="preserve">. 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Odluke o </w:t>
      </w:r>
      <w:r w:rsidR="00C42F27" w:rsidRPr="00353481">
        <w:rPr>
          <w:rFonts w:ascii="Times New Roman" w:eastAsia="Times New Roman" w:hAnsi="Times New Roman" w:cs="Times New Roman"/>
          <w:lang w:val="pt-BR"/>
        </w:rPr>
        <w:t>davanju na korištenje i u zakup javnih površina i zemljišta u vlasništvu Grada Ivanca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 („Službeni vjesnik Varaždinske županije“ broj 51/19, 18/20)</w:t>
      </w:r>
      <w:r w:rsidRPr="002841AB">
        <w:rPr>
          <w:rFonts w:ascii="Times New Roman" w:eastAsia="Times New Roman" w:hAnsi="Times New Roman" w:cs="Times New Roman"/>
        </w:rPr>
        <w:t xml:space="preserve"> objavljuje</w:t>
      </w:r>
      <w:r w:rsidR="003634E0" w:rsidRPr="00353481">
        <w:rPr>
          <w:rFonts w:ascii="Times New Roman" w:eastAsia="Times New Roman" w:hAnsi="Times New Roman" w:cs="Times New Roman"/>
        </w:rPr>
        <w:t xml:space="preserve"> se</w:t>
      </w:r>
    </w:p>
    <w:p w14:paraId="0333A19A" w14:textId="77777777" w:rsidR="002841AB" w:rsidRPr="00353481" w:rsidRDefault="002841AB" w:rsidP="00EA76D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1BF306F" w14:textId="03C46A38" w:rsidR="00A71AC1" w:rsidRPr="00353481" w:rsidRDefault="00A71AC1" w:rsidP="00EA76DA">
      <w:pPr>
        <w:spacing w:after="0"/>
        <w:jc w:val="center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JAVNI POZIV</w:t>
      </w:r>
    </w:p>
    <w:p w14:paraId="7EB1F813" w14:textId="1D60F2D4" w:rsidR="00A71AC1" w:rsidRPr="00353481" w:rsidRDefault="00A71AC1" w:rsidP="00EA76DA">
      <w:pPr>
        <w:spacing w:after="0"/>
        <w:jc w:val="center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za zakup kućica za vrijeme</w:t>
      </w:r>
      <w:r w:rsidR="003634E0" w:rsidRPr="00353481">
        <w:rPr>
          <w:rFonts w:ascii="Times New Roman" w:hAnsi="Times New Roman" w:cs="Times New Roman"/>
          <w:b/>
          <w:bCs/>
        </w:rPr>
        <w:t xml:space="preserve"> manifestacije</w:t>
      </w:r>
      <w:r w:rsidRPr="00353481">
        <w:rPr>
          <w:rFonts w:ascii="Times New Roman" w:hAnsi="Times New Roman" w:cs="Times New Roman"/>
          <w:b/>
          <w:bCs/>
        </w:rPr>
        <w:t xml:space="preserve"> </w:t>
      </w:r>
      <w:r w:rsidR="00666E7D">
        <w:rPr>
          <w:rFonts w:ascii="Times New Roman" w:hAnsi="Times New Roman" w:cs="Times New Roman"/>
          <w:b/>
          <w:bCs/>
        </w:rPr>
        <w:t xml:space="preserve">Dani Grada Ivanca </w:t>
      </w:r>
      <w:r w:rsidR="000E009B" w:rsidRPr="00353481">
        <w:rPr>
          <w:rFonts w:ascii="Times New Roman" w:hAnsi="Times New Roman" w:cs="Times New Roman"/>
          <w:b/>
          <w:bCs/>
        </w:rPr>
        <w:t xml:space="preserve">u </w:t>
      </w:r>
      <w:r w:rsidRPr="00353481">
        <w:rPr>
          <w:rFonts w:ascii="Times New Roman" w:hAnsi="Times New Roman" w:cs="Times New Roman"/>
          <w:b/>
          <w:bCs/>
        </w:rPr>
        <w:t>20</w:t>
      </w:r>
      <w:r w:rsidR="00605B36" w:rsidRPr="00353481">
        <w:rPr>
          <w:rFonts w:ascii="Times New Roman" w:hAnsi="Times New Roman" w:cs="Times New Roman"/>
          <w:b/>
          <w:bCs/>
        </w:rPr>
        <w:t>2</w:t>
      </w:r>
      <w:r w:rsidR="00666E7D">
        <w:rPr>
          <w:rFonts w:ascii="Times New Roman" w:hAnsi="Times New Roman" w:cs="Times New Roman"/>
          <w:b/>
          <w:bCs/>
        </w:rPr>
        <w:t>3</w:t>
      </w:r>
      <w:r w:rsidRPr="00353481">
        <w:rPr>
          <w:rFonts w:ascii="Times New Roman" w:hAnsi="Times New Roman" w:cs="Times New Roman"/>
          <w:b/>
          <w:bCs/>
        </w:rPr>
        <w:t>.</w:t>
      </w:r>
      <w:r w:rsidR="00BF743A" w:rsidRPr="00353481">
        <w:rPr>
          <w:rFonts w:ascii="Times New Roman" w:hAnsi="Times New Roman" w:cs="Times New Roman"/>
          <w:b/>
          <w:bCs/>
        </w:rPr>
        <w:t xml:space="preserve"> godini</w:t>
      </w:r>
    </w:p>
    <w:p w14:paraId="0C86E45F" w14:textId="77777777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 </w:t>
      </w:r>
    </w:p>
    <w:p w14:paraId="2DF3C08B" w14:textId="2ADB3B96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Grad Ivanec poziva sve zainteresirane pravne i fizičke osobe da podnesu ponude za zakup sajamskih kućica za sudjelovanje na manifestaciji „</w:t>
      </w:r>
      <w:r w:rsidR="00666E7D">
        <w:rPr>
          <w:rFonts w:ascii="Times New Roman" w:hAnsi="Times New Roman" w:cs="Times New Roman"/>
        </w:rPr>
        <w:t>DANI GRADA IVANCA 2023</w:t>
      </w:r>
      <w:r w:rsidR="00A16098">
        <w:rPr>
          <w:rFonts w:ascii="Times New Roman" w:hAnsi="Times New Roman" w:cs="Times New Roman"/>
        </w:rPr>
        <w:t>.</w:t>
      </w:r>
      <w:r w:rsidR="00666E7D">
        <w:rPr>
          <w:rFonts w:ascii="Times New Roman" w:hAnsi="Times New Roman" w:cs="Times New Roman"/>
        </w:rPr>
        <w:t xml:space="preserve"> GODINE</w:t>
      </w:r>
      <w:r w:rsidRPr="00353481">
        <w:rPr>
          <w:rFonts w:ascii="Times New Roman" w:hAnsi="Times New Roman" w:cs="Times New Roman"/>
        </w:rPr>
        <w:t>“.</w:t>
      </w:r>
    </w:p>
    <w:p w14:paraId="7B2E5887" w14:textId="3CEC56BD" w:rsidR="00A71AC1" w:rsidRPr="00A16098" w:rsidRDefault="00A71AC1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353481">
        <w:rPr>
          <w:rFonts w:ascii="Times New Roman" w:hAnsi="Times New Roman" w:cs="Times New Roman"/>
        </w:rPr>
        <w:t xml:space="preserve">Manifestacija </w:t>
      </w:r>
      <w:r w:rsidR="00666E7D">
        <w:rPr>
          <w:rFonts w:ascii="Times New Roman" w:hAnsi="Times New Roman" w:cs="Times New Roman"/>
        </w:rPr>
        <w:t xml:space="preserve">će se </w:t>
      </w:r>
      <w:r w:rsidRPr="00353481">
        <w:rPr>
          <w:rFonts w:ascii="Times New Roman" w:hAnsi="Times New Roman" w:cs="Times New Roman"/>
        </w:rPr>
        <w:t>održat</w:t>
      </w:r>
      <w:r w:rsidR="00666E7D">
        <w:rPr>
          <w:rFonts w:ascii="Times New Roman" w:hAnsi="Times New Roman" w:cs="Times New Roman"/>
        </w:rPr>
        <w:t>i</w:t>
      </w:r>
      <w:r w:rsidRPr="00353481">
        <w:rPr>
          <w:rFonts w:ascii="Times New Roman" w:hAnsi="Times New Roman" w:cs="Times New Roman"/>
        </w:rPr>
        <w:t xml:space="preserve"> na lokaciji </w:t>
      </w:r>
      <w:r w:rsidR="00605B36" w:rsidRPr="00353481">
        <w:rPr>
          <w:rFonts w:ascii="Times New Roman" w:hAnsi="Times New Roman" w:cs="Times New Roman"/>
        </w:rPr>
        <w:t>Glavni gradski park</w:t>
      </w:r>
      <w:r w:rsidRPr="00353481">
        <w:rPr>
          <w:rFonts w:ascii="Times New Roman" w:hAnsi="Times New Roman" w:cs="Times New Roman"/>
        </w:rPr>
        <w:t xml:space="preserve"> u vremenu </w:t>
      </w:r>
      <w:r w:rsidRPr="00A16098">
        <w:rPr>
          <w:rFonts w:ascii="Times New Roman" w:hAnsi="Times New Roman" w:cs="Times New Roman"/>
          <w:b/>
          <w:bCs/>
          <w:u w:val="single"/>
        </w:rPr>
        <w:t xml:space="preserve">od </w:t>
      </w:r>
      <w:r w:rsidR="00666E7D" w:rsidRPr="00A16098">
        <w:rPr>
          <w:rFonts w:ascii="Times New Roman" w:hAnsi="Times New Roman" w:cs="Times New Roman"/>
          <w:b/>
          <w:bCs/>
          <w:u w:val="single"/>
        </w:rPr>
        <w:t>19. lipnja 2023. godine do 25. lipnja</w:t>
      </w:r>
      <w:r w:rsidRPr="00A16098">
        <w:rPr>
          <w:rFonts w:ascii="Times New Roman" w:hAnsi="Times New Roman" w:cs="Times New Roman"/>
          <w:b/>
          <w:bCs/>
          <w:u w:val="single"/>
        </w:rPr>
        <w:t xml:space="preserve"> 202</w:t>
      </w:r>
      <w:r w:rsidR="000D48A6" w:rsidRPr="00A16098">
        <w:rPr>
          <w:rFonts w:ascii="Times New Roman" w:hAnsi="Times New Roman" w:cs="Times New Roman"/>
          <w:b/>
          <w:bCs/>
          <w:u w:val="single"/>
        </w:rPr>
        <w:t>3</w:t>
      </w:r>
      <w:r w:rsidRPr="00A16098">
        <w:rPr>
          <w:rFonts w:ascii="Times New Roman" w:hAnsi="Times New Roman" w:cs="Times New Roman"/>
          <w:b/>
          <w:bCs/>
          <w:u w:val="single"/>
        </w:rPr>
        <w:t>. godine</w:t>
      </w:r>
      <w:r w:rsidR="00666E7D" w:rsidRPr="00A16098">
        <w:rPr>
          <w:rFonts w:ascii="Times New Roman" w:hAnsi="Times New Roman" w:cs="Times New Roman"/>
          <w:b/>
          <w:bCs/>
          <w:u w:val="single"/>
        </w:rPr>
        <w:t xml:space="preserve"> kada će se u parku održati Dječji tjedan</w:t>
      </w:r>
      <w:r w:rsidRPr="00A16098">
        <w:rPr>
          <w:rFonts w:ascii="Times New Roman" w:hAnsi="Times New Roman" w:cs="Times New Roman"/>
          <w:b/>
          <w:bCs/>
          <w:u w:val="single"/>
        </w:rPr>
        <w:t>.</w:t>
      </w:r>
    </w:p>
    <w:p w14:paraId="107104C3" w14:textId="77777777" w:rsidR="00666E7D" w:rsidRPr="00353481" w:rsidRDefault="00666E7D" w:rsidP="00EA76DA">
      <w:pPr>
        <w:spacing w:after="0"/>
        <w:rPr>
          <w:rFonts w:ascii="Times New Roman" w:hAnsi="Times New Roman" w:cs="Times New Roman"/>
        </w:rPr>
      </w:pPr>
    </w:p>
    <w:p w14:paraId="3C07308C" w14:textId="785563E8" w:rsidR="00216559" w:rsidRPr="00661FC6" w:rsidRDefault="00A71AC1" w:rsidP="00EA76DA">
      <w:pPr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>Radno vrijeme manifestacije „</w:t>
      </w:r>
      <w:r w:rsidR="00666E7D" w:rsidRPr="00661FC6">
        <w:rPr>
          <w:rFonts w:ascii="Times New Roman" w:hAnsi="Times New Roman" w:cs="Times New Roman"/>
        </w:rPr>
        <w:t>DANI GRADA IVANCA 2023. GODINE</w:t>
      </w:r>
      <w:r w:rsidRPr="00661FC6">
        <w:rPr>
          <w:rFonts w:ascii="Times New Roman" w:hAnsi="Times New Roman" w:cs="Times New Roman"/>
        </w:rPr>
        <w:t>“</w:t>
      </w:r>
      <w:r w:rsidR="00666E7D" w:rsidRPr="00661FC6">
        <w:rPr>
          <w:rFonts w:ascii="Times New Roman" w:hAnsi="Times New Roman" w:cs="Times New Roman"/>
        </w:rPr>
        <w:t xml:space="preserve"> povodom Dječjeg tjedna</w:t>
      </w:r>
      <w:r w:rsidRPr="00661FC6">
        <w:rPr>
          <w:rFonts w:ascii="Times New Roman" w:hAnsi="Times New Roman" w:cs="Times New Roman"/>
        </w:rPr>
        <w:t xml:space="preserve"> je</w:t>
      </w:r>
      <w:r w:rsidR="00216559" w:rsidRPr="00661FC6">
        <w:rPr>
          <w:rFonts w:ascii="Times New Roman" w:hAnsi="Times New Roman" w:cs="Times New Roman"/>
        </w:rPr>
        <w:t>:</w:t>
      </w:r>
    </w:p>
    <w:p w14:paraId="0F819899" w14:textId="77777777" w:rsidR="003634E0" w:rsidRPr="00661FC6" w:rsidRDefault="003634E0" w:rsidP="00EA76DA">
      <w:pPr>
        <w:spacing w:after="0"/>
        <w:jc w:val="both"/>
        <w:rPr>
          <w:rFonts w:ascii="Times New Roman" w:hAnsi="Times New Roman" w:cs="Times New Roman"/>
        </w:rPr>
      </w:pPr>
    </w:p>
    <w:p w14:paraId="7ADE4E49" w14:textId="342CCBD7" w:rsidR="00A71AC1" w:rsidRPr="00661FC6" w:rsidRDefault="00605B36" w:rsidP="00605B36">
      <w:pPr>
        <w:pStyle w:val="Odlomakpopisa"/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 xml:space="preserve">- </w:t>
      </w:r>
      <w:r w:rsidR="00A71AC1" w:rsidRPr="00661FC6">
        <w:rPr>
          <w:rFonts w:ascii="Times New Roman" w:hAnsi="Times New Roman" w:cs="Times New Roman"/>
        </w:rPr>
        <w:t xml:space="preserve">ponedjeljak – </w:t>
      </w:r>
      <w:r w:rsidR="00661FC6" w:rsidRPr="00661FC6">
        <w:rPr>
          <w:rFonts w:ascii="Times New Roman" w:hAnsi="Times New Roman" w:cs="Times New Roman"/>
        </w:rPr>
        <w:t>petka</w:t>
      </w:r>
      <w:r w:rsidRPr="00661FC6">
        <w:rPr>
          <w:rFonts w:ascii="Times New Roman" w:hAnsi="Times New Roman" w:cs="Times New Roman"/>
        </w:rPr>
        <w:t xml:space="preserve">                                        </w:t>
      </w:r>
      <w:r w:rsidR="00353481" w:rsidRPr="00661FC6">
        <w:rPr>
          <w:rFonts w:ascii="Times New Roman" w:hAnsi="Times New Roman" w:cs="Times New Roman"/>
        </w:rPr>
        <w:t xml:space="preserve">      </w:t>
      </w:r>
      <w:r w:rsidR="00A71AC1" w:rsidRPr="00661FC6">
        <w:rPr>
          <w:rFonts w:ascii="Times New Roman" w:hAnsi="Times New Roman" w:cs="Times New Roman"/>
        </w:rPr>
        <w:t>1</w:t>
      </w:r>
      <w:r w:rsidRPr="00661FC6">
        <w:rPr>
          <w:rFonts w:ascii="Times New Roman" w:hAnsi="Times New Roman" w:cs="Times New Roman"/>
        </w:rPr>
        <w:t>2:00</w:t>
      </w:r>
      <w:r w:rsidR="00A71AC1" w:rsidRPr="00661FC6">
        <w:rPr>
          <w:rFonts w:ascii="Times New Roman" w:hAnsi="Times New Roman" w:cs="Times New Roman"/>
        </w:rPr>
        <w:t xml:space="preserve"> – 2</w:t>
      </w:r>
      <w:r w:rsidRPr="00661FC6">
        <w:rPr>
          <w:rFonts w:ascii="Times New Roman" w:hAnsi="Times New Roman" w:cs="Times New Roman"/>
        </w:rPr>
        <w:t>2:00</w:t>
      </w:r>
      <w:r w:rsidR="00A71AC1" w:rsidRPr="00661FC6">
        <w:rPr>
          <w:rFonts w:ascii="Times New Roman" w:hAnsi="Times New Roman" w:cs="Times New Roman"/>
        </w:rPr>
        <w:t xml:space="preserve"> h</w:t>
      </w:r>
    </w:p>
    <w:p w14:paraId="3D6E4825" w14:textId="01F1AF8A" w:rsidR="00A71AC1" w:rsidRPr="00661FC6" w:rsidRDefault="00605B36" w:rsidP="00605B36">
      <w:pPr>
        <w:pStyle w:val="Odlomakpopisa"/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 xml:space="preserve">- </w:t>
      </w:r>
      <w:r w:rsidR="00A71AC1" w:rsidRPr="00661FC6">
        <w:rPr>
          <w:rFonts w:ascii="Times New Roman" w:hAnsi="Times New Roman" w:cs="Times New Roman"/>
        </w:rPr>
        <w:t>subota</w:t>
      </w:r>
      <w:r w:rsidRPr="00661FC6">
        <w:rPr>
          <w:rFonts w:ascii="Times New Roman" w:hAnsi="Times New Roman" w:cs="Times New Roman"/>
        </w:rPr>
        <w:t>, nedjelja</w:t>
      </w:r>
      <w:r w:rsidR="00661FC6" w:rsidRPr="00661FC6">
        <w:rPr>
          <w:rFonts w:ascii="Times New Roman" w:hAnsi="Times New Roman" w:cs="Times New Roman"/>
        </w:rPr>
        <w:t xml:space="preserve"> i blagdan</w:t>
      </w:r>
      <w:r w:rsidRPr="00661FC6">
        <w:rPr>
          <w:rFonts w:ascii="Times New Roman" w:hAnsi="Times New Roman" w:cs="Times New Roman"/>
        </w:rPr>
        <w:t xml:space="preserve"> </w:t>
      </w:r>
      <w:r w:rsidR="00A71AC1" w:rsidRPr="00661FC6">
        <w:rPr>
          <w:rFonts w:ascii="Times New Roman" w:hAnsi="Times New Roman" w:cs="Times New Roman"/>
        </w:rPr>
        <w:tab/>
      </w:r>
      <w:r w:rsidR="00A71AC1" w:rsidRPr="00661FC6">
        <w:rPr>
          <w:rFonts w:ascii="Times New Roman" w:hAnsi="Times New Roman" w:cs="Times New Roman"/>
        </w:rPr>
        <w:tab/>
        <w:t xml:space="preserve">        </w:t>
      </w:r>
      <w:r w:rsidR="00661FC6" w:rsidRPr="00661FC6">
        <w:rPr>
          <w:rFonts w:ascii="Times New Roman" w:hAnsi="Times New Roman" w:cs="Times New Roman"/>
        </w:rPr>
        <w:t xml:space="preserve">        </w:t>
      </w:r>
      <w:r w:rsidRPr="00661FC6">
        <w:rPr>
          <w:rFonts w:ascii="Times New Roman" w:hAnsi="Times New Roman" w:cs="Times New Roman"/>
        </w:rPr>
        <w:t>10:00</w:t>
      </w:r>
      <w:r w:rsidR="00A71AC1" w:rsidRPr="00661FC6">
        <w:rPr>
          <w:rFonts w:ascii="Times New Roman" w:hAnsi="Times New Roman" w:cs="Times New Roman"/>
        </w:rPr>
        <w:t xml:space="preserve"> – 2</w:t>
      </w:r>
      <w:r w:rsidR="00DE7FD1">
        <w:rPr>
          <w:rFonts w:ascii="Times New Roman" w:hAnsi="Times New Roman" w:cs="Times New Roman"/>
        </w:rPr>
        <w:t>3</w:t>
      </w:r>
      <w:r w:rsidRPr="00661FC6">
        <w:rPr>
          <w:rFonts w:ascii="Times New Roman" w:hAnsi="Times New Roman" w:cs="Times New Roman"/>
        </w:rPr>
        <w:t>:00</w:t>
      </w:r>
      <w:r w:rsidR="00A71AC1" w:rsidRPr="00661FC6">
        <w:rPr>
          <w:rFonts w:ascii="Times New Roman" w:hAnsi="Times New Roman" w:cs="Times New Roman"/>
        </w:rPr>
        <w:t xml:space="preserve"> h</w:t>
      </w:r>
    </w:p>
    <w:p w14:paraId="232793A0" w14:textId="21CAD9E2" w:rsidR="00605B36" w:rsidRPr="00661FC6" w:rsidRDefault="00605B36" w:rsidP="00605B36">
      <w:pPr>
        <w:spacing w:after="0"/>
        <w:jc w:val="both"/>
        <w:rPr>
          <w:rFonts w:ascii="Times New Roman" w:hAnsi="Times New Roman" w:cs="Times New Roman"/>
        </w:rPr>
      </w:pPr>
    </w:p>
    <w:p w14:paraId="7E157B54" w14:textId="73FB5E11" w:rsidR="00605B36" w:rsidRPr="00661FC6" w:rsidRDefault="00605B36" w:rsidP="00605B36">
      <w:pPr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 xml:space="preserve">          </w:t>
      </w:r>
    </w:p>
    <w:p w14:paraId="35F91726" w14:textId="39DCAC9A" w:rsidR="00A71AC1" w:rsidRPr="00661FC6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>Zakupnik sajamske kućice mora poštivati navedeno radno vrijeme i raditi za vrijeme tog radnog vremena. Svako nepoštivanje radnog vremena i zatvaranje sajamske kućice u radnom vremenu, daje organizatoru pravo jednostrano ukinuti Ugovor, uz zadržavanje uplaćenog iznosa zakupnine.</w:t>
      </w:r>
    </w:p>
    <w:p w14:paraId="61D65806" w14:textId="77777777" w:rsidR="008559DF" w:rsidRPr="00353481" w:rsidRDefault="008559DF" w:rsidP="00605B36">
      <w:pPr>
        <w:spacing w:after="0"/>
        <w:jc w:val="both"/>
        <w:rPr>
          <w:rFonts w:ascii="Times New Roman" w:hAnsi="Times New Roman" w:cs="Times New Roman"/>
        </w:rPr>
      </w:pPr>
    </w:p>
    <w:p w14:paraId="2FF9F03C" w14:textId="060334B4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Organizator daje u zakup </w:t>
      </w:r>
      <w:r w:rsidR="008559DF">
        <w:rPr>
          <w:rFonts w:ascii="Times New Roman" w:hAnsi="Times New Roman" w:cs="Times New Roman"/>
        </w:rPr>
        <w:t>četiri</w:t>
      </w:r>
      <w:r w:rsidR="00EA76DA" w:rsidRPr="00353481">
        <w:rPr>
          <w:rFonts w:ascii="Times New Roman" w:hAnsi="Times New Roman" w:cs="Times New Roman"/>
        </w:rPr>
        <w:t xml:space="preserve"> </w:t>
      </w:r>
      <w:r w:rsidRPr="00353481">
        <w:rPr>
          <w:rFonts w:ascii="Times New Roman" w:hAnsi="Times New Roman" w:cs="Times New Roman"/>
        </w:rPr>
        <w:t>(</w:t>
      </w:r>
      <w:r w:rsidR="00661FC6">
        <w:rPr>
          <w:rFonts w:ascii="Times New Roman" w:hAnsi="Times New Roman" w:cs="Times New Roman"/>
        </w:rPr>
        <w:t>4</w:t>
      </w:r>
      <w:r w:rsidRPr="00353481">
        <w:rPr>
          <w:rFonts w:ascii="Times New Roman" w:hAnsi="Times New Roman" w:cs="Times New Roman"/>
        </w:rPr>
        <w:t>) sajamsk</w:t>
      </w:r>
      <w:r w:rsidR="008559DF">
        <w:rPr>
          <w:rFonts w:ascii="Times New Roman" w:hAnsi="Times New Roman" w:cs="Times New Roman"/>
        </w:rPr>
        <w:t>e</w:t>
      </w:r>
      <w:r w:rsidRPr="00353481">
        <w:rPr>
          <w:rFonts w:ascii="Times New Roman" w:hAnsi="Times New Roman" w:cs="Times New Roman"/>
        </w:rPr>
        <w:t xml:space="preserve"> drven</w:t>
      </w:r>
      <w:r w:rsidR="008559DF">
        <w:rPr>
          <w:rFonts w:ascii="Times New Roman" w:hAnsi="Times New Roman" w:cs="Times New Roman"/>
        </w:rPr>
        <w:t>e</w:t>
      </w:r>
      <w:r w:rsidRPr="00353481">
        <w:rPr>
          <w:rFonts w:ascii="Times New Roman" w:hAnsi="Times New Roman" w:cs="Times New Roman"/>
        </w:rPr>
        <w:t xml:space="preserve"> kućic</w:t>
      </w:r>
      <w:r w:rsidR="008559DF">
        <w:rPr>
          <w:rFonts w:ascii="Times New Roman" w:hAnsi="Times New Roman" w:cs="Times New Roman"/>
        </w:rPr>
        <w:t>e</w:t>
      </w:r>
      <w:r w:rsidR="00EA76DA" w:rsidRPr="00353481">
        <w:rPr>
          <w:rFonts w:ascii="Times New Roman" w:hAnsi="Times New Roman" w:cs="Times New Roman"/>
        </w:rPr>
        <w:t xml:space="preserve">, </w:t>
      </w:r>
      <w:r w:rsidRPr="00353481">
        <w:rPr>
          <w:rFonts w:ascii="Times New Roman" w:hAnsi="Times New Roman" w:cs="Times New Roman"/>
        </w:rPr>
        <w:t>kao prigodno prodajno mjesto</w:t>
      </w:r>
      <w:r w:rsidR="00EA76DA" w:rsidRPr="00353481">
        <w:rPr>
          <w:rFonts w:ascii="Times New Roman" w:hAnsi="Times New Roman" w:cs="Times New Roman"/>
        </w:rPr>
        <w:t>.</w:t>
      </w:r>
    </w:p>
    <w:p w14:paraId="22820910" w14:textId="3185DDDE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Prigodna ponuda podrazumijeva nuđenje </w:t>
      </w:r>
      <w:r w:rsidR="00666E7D">
        <w:rPr>
          <w:rFonts w:ascii="Times New Roman" w:hAnsi="Times New Roman" w:cs="Times New Roman"/>
        </w:rPr>
        <w:t>ugostiteljskih usluga – hrane i pića</w:t>
      </w:r>
      <w:r w:rsidR="00EA76DA" w:rsidRPr="00353481">
        <w:rPr>
          <w:rFonts w:ascii="Times New Roman" w:hAnsi="Times New Roman" w:cs="Times New Roman"/>
        </w:rPr>
        <w:t>.</w:t>
      </w:r>
    </w:p>
    <w:p w14:paraId="71A2676D" w14:textId="57B9B7B5" w:rsidR="00A71AC1" w:rsidRPr="00666E7D" w:rsidRDefault="00216559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53481">
        <w:rPr>
          <w:rFonts w:ascii="Times New Roman" w:hAnsi="Times New Roman" w:cs="Times New Roman"/>
        </w:rPr>
        <w:t xml:space="preserve">Početna cijena zakupa iznosi : </w:t>
      </w:r>
      <w:r w:rsidR="00666E7D" w:rsidRPr="00666E7D">
        <w:rPr>
          <w:rFonts w:ascii="Times New Roman" w:hAnsi="Times New Roman" w:cs="Times New Roman"/>
          <w:b/>
          <w:bCs/>
        </w:rPr>
        <w:t xml:space="preserve">8,90 eura / </w:t>
      </w:r>
      <w:r w:rsidR="002A5D56" w:rsidRPr="00666E7D">
        <w:rPr>
          <w:rFonts w:ascii="Times New Roman" w:hAnsi="Times New Roman" w:cs="Times New Roman"/>
          <w:b/>
          <w:bCs/>
        </w:rPr>
        <w:t xml:space="preserve">67,00 </w:t>
      </w:r>
      <w:r w:rsidR="00666E7D" w:rsidRPr="00666E7D">
        <w:rPr>
          <w:rFonts w:ascii="Times New Roman" w:hAnsi="Times New Roman" w:cs="Times New Roman"/>
          <w:b/>
          <w:bCs/>
        </w:rPr>
        <w:t>kuna</w:t>
      </w:r>
      <w:r w:rsidR="002A5D56" w:rsidRPr="00666E7D">
        <w:rPr>
          <w:rFonts w:ascii="Times New Roman" w:hAnsi="Times New Roman" w:cs="Times New Roman"/>
          <w:b/>
          <w:bCs/>
        </w:rPr>
        <w:t xml:space="preserve"> </w:t>
      </w:r>
      <w:r w:rsidRPr="00666E7D">
        <w:rPr>
          <w:rFonts w:ascii="Times New Roman" w:hAnsi="Times New Roman" w:cs="Times New Roman"/>
          <w:b/>
          <w:bCs/>
        </w:rPr>
        <w:t>po danu.</w:t>
      </w:r>
    </w:p>
    <w:p w14:paraId="7E66BEC6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U cijenu zakupa sajamske kućice uključen je priključak električne energije.</w:t>
      </w:r>
    </w:p>
    <w:p w14:paraId="295F1BDC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Zakupniku nije dopušteno na vanjskim površinama ispred sajamske kućice postavljati vlastite uređaje i opremu bez odobrenja Grada Ivanca.</w:t>
      </w:r>
    </w:p>
    <w:p w14:paraId="40BC9200" w14:textId="77777777" w:rsidR="00A71AC1" w:rsidRPr="00661FC6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661FC6">
        <w:rPr>
          <w:rFonts w:ascii="Times New Roman" w:hAnsi="Times New Roman" w:cs="Times New Roman"/>
        </w:rPr>
        <w:t>Zakupniku nije dopušteno korištenje zvučnika za reproduciranje glazbe jer će se glazba reproducirati s jednog mjesta.</w:t>
      </w:r>
    </w:p>
    <w:p w14:paraId="1D39E3FE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Pravo sudjelovanja u manifestaciji imaju pravne i fizičke osobe sa registriranom djelatnošću.</w:t>
      </w:r>
    </w:p>
    <w:p w14:paraId="50EC4085" w14:textId="002492B4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Ponuditelj može ostvariti pravo zakupa samo jedne (1) sajamske kućice. </w:t>
      </w:r>
    </w:p>
    <w:p w14:paraId="161CB3CC" w14:textId="662A599F" w:rsidR="00353481" w:rsidRDefault="00353481" w:rsidP="00605B36">
      <w:pPr>
        <w:spacing w:after="0"/>
        <w:jc w:val="both"/>
        <w:rPr>
          <w:rFonts w:ascii="Times New Roman" w:hAnsi="Times New Roman" w:cs="Times New Roman"/>
        </w:rPr>
      </w:pPr>
    </w:p>
    <w:p w14:paraId="01BD2008" w14:textId="2BF4D328" w:rsidR="00353481" w:rsidRDefault="005A51B2" w:rsidP="00605B3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 ponudu na priloženom obrascu potrebno je dostaviti:</w:t>
      </w:r>
    </w:p>
    <w:p w14:paraId="1FF210AF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>isprava o upisu u poslovni, sudski (trgovački), strukovni, obrtni ili drugi odgovarajući registar (izvadak iz sudskog/obrtnog ili drugog registra) ili odgovarajuća potvrda kojom ponuditelj dokazuje postojanje odgovarajuće pravne sposobnosti,</w:t>
      </w:r>
    </w:p>
    <w:p w14:paraId="2476BBA1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 xml:space="preserve">potvrda porezne uprave o stanju duga ili jednakovrijedan dokument nadležnog tijela, kojim ponuditelj dokazuje da je ispunio obvezu plaćanja svih dospjelih poreznih obveza, osim ako je </w:t>
      </w:r>
      <w:r w:rsidRPr="005A51B2">
        <w:rPr>
          <w:rFonts w:ascii="Times New Roman" w:hAnsi="Times New Roman" w:cs="Times New Roman"/>
        </w:rPr>
        <w:lastRenderedPageBreak/>
        <w:t xml:space="preserve">gospodarskom subjektu sukladno posebnim propisima odobrena odgoda plaćanja navedenih obveza, potvrda ne smije biti starija </w:t>
      </w:r>
      <w:r w:rsidRPr="005A51B2">
        <w:rPr>
          <w:rFonts w:ascii="Times New Roman" w:hAnsi="Times New Roman" w:cs="Times New Roman"/>
          <w:b/>
        </w:rPr>
        <w:t>od 30 dana</w:t>
      </w:r>
      <w:r w:rsidRPr="005A51B2">
        <w:rPr>
          <w:rFonts w:ascii="Times New Roman" w:hAnsi="Times New Roman" w:cs="Times New Roman"/>
        </w:rPr>
        <w:t xml:space="preserve"> računajući od dana objave ovog Poziva</w:t>
      </w:r>
    </w:p>
    <w:p w14:paraId="7A08CFD9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>cjenik hrane i pića iz ponude</w:t>
      </w:r>
    </w:p>
    <w:p w14:paraId="6A557E2B" w14:textId="6CD63340" w:rsidR="005A51B2" w:rsidRDefault="005A51B2" w:rsidP="00605B36">
      <w:pPr>
        <w:spacing w:after="0"/>
        <w:jc w:val="both"/>
        <w:rPr>
          <w:rFonts w:ascii="Times New Roman" w:hAnsi="Times New Roman" w:cs="Times New Roman"/>
        </w:rPr>
      </w:pPr>
    </w:p>
    <w:p w14:paraId="62E480F6" w14:textId="7ACF1807" w:rsidR="00A71AC1" w:rsidRPr="00353481" w:rsidRDefault="005A51B2" w:rsidP="005A51B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A71AC1" w:rsidRPr="00353481">
        <w:rPr>
          <w:rFonts w:ascii="Times New Roman" w:hAnsi="Times New Roman" w:cs="Times New Roman"/>
        </w:rPr>
        <w:t>obrazac ponude može se preuzeti na web stranici Grada</w:t>
      </w:r>
      <w:r w:rsidR="00EA76DA" w:rsidRPr="00353481">
        <w:rPr>
          <w:rFonts w:ascii="Times New Roman" w:hAnsi="Times New Roman" w:cs="Times New Roman"/>
        </w:rPr>
        <w:t xml:space="preserve"> Ivanca </w:t>
      </w:r>
      <w:r w:rsidR="00A71AC1" w:rsidRPr="00353481">
        <w:rPr>
          <w:rFonts w:ascii="Times New Roman" w:hAnsi="Times New Roman" w:cs="Times New Roman"/>
        </w:rPr>
        <w:t>ili u</w:t>
      </w:r>
      <w:r w:rsidR="00EA76DA" w:rsidRPr="00353481">
        <w:rPr>
          <w:rFonts w:ascii="Times New Roman" w:hAnsi="Times New Roman" w:cs="Times New Roman"/>
        </w:rPr>
        <w:t xml:space="preserve"> Gradu Ivancu</w:t>
      </w:r>
      <w:r>
        <w:rPr>
          <w:rFonts w:ascii="Times New Roman" w:hAnsi="Times New Roman" w:cs="Times New Roman"/>
        </w:rPr>
        <w:t>)</w:t>
      </w:r>
    </w:p>
    <w:p w14:paraId="475214D2" w14:textId="77777777" w:rsidR="005A51B2" w:rsidRDefault="005A51B2" w:rsidP="005A51B2">
      <w:pPr>
        <w:spacing w:after="0"/>
        <w:jc w:val="both"/>
        <w:rPr>
          <w:rFonts w:ascii="Times New Roman" w:hAnsi="Times New Roman" w:cs="Times New Roman"/>
          <w:bCs/>
        </w:rPr>
      </w:pPr>
    </w:p>
    <w:p w14:paraId="3F39CDC6" w14:textId="0A910880" w:rsidR="005A51B2" w:rsidRPr="005A51B2" w:rsidRDefault="005A51B2" w:rsidP="005A51B2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Zakupnik je dužan </w:t>
      </w:r>
      <w:r w:rsidRPr="005A51B2">
        <w:rPr>
          <w:rFonts w:ascii="Times New Roman" w:hAnsi="Times New Roman" w:cs="Times New Roman"/>
          <w:bCs/>
        </w:rPr>
        <w:t>osigurati cijene ugostiteljskih usluga prema cjeniku koji se prilaže uz ponudu (hrana i piće)</w:t>
      </w:r>
      <w:r>
        <w:rPr>
          <w:rFonts w:ascii="Times New Roman" w:hAnsi="Times New Roman" w:cs="Times New Roman"/>
          <w:bCs/>
        </w:rPr>
        <w:t>.</w:t>
      </w:r>
    </w:p>
    <w:p w14:paraId="6F0525BF" w14:textId="77777777" w:rsidR="008559DF" w:rsidRPr="00353481" w:rsidRDefault="008559DF" w:rsidP="008559DF">
      <w:pPr>
        <w:spacing w:after="0"/>
        <w:ind w:left="720"/>
        <w:jc w:val="both"/>
        <w:rPr>
          <w:rFonts w:ascii="Times New Roman" w:hAnsi="Times New Roman" w:cs="Times New Roman"/>
        </w:rPr>
      </w:pPr>
    </w:p>
    <w:p w14:paraId="0D9E90F8" w14:textId="3F421D94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Proizvodi i usluge u odnosu na koje je prihvaćena ponuda bitan su element Ugovora o zakupu sajamske kućice, pa ukoliko zakupnik bude nudio proizvod i usluge različite od onih koje je naveo u svojoj ponudi,</w:t>
      </w:r>
      <w:r w:rsidR="00666E7D">
        <w:rPr>
          <w:rFonts w:ascii="Times New Roman" w:hAnsi="Times New Roman" w:cs="Times New Roman"/>
        </w:rPr>
        <w:t xml:space="preserve"> bez prethodne suglasnosti Grada Ivanca,</w:t>
      </w:r>
      <w:r w:rsidRPr="00353481">
        <w:rPr>
          <w:rFonts w:ascii="Times New Roman" w:hAnsi="Times New Roman" w:cs="Times New Roman"/>
        </w:rPr>
        <w:t xml:space="preserve"> Zakupodavac može raskinuti Ugovor o zakupu sajamske kućice uz zadržavanje uplaćenog iznosa te uz isključivanje Zakupnika iz predmetne manifestacije.</w:t>
      </w:r>
    </w:p>
    <w:p w14:paraId="37CD12E6" w14:textId="77777777" w:rsidR="008559DF" w:rsidRPr="00353481" w:rsidRDefault="008559DF" w:rsidP="00605B36">
      <w:pPr>
        <w:spacing w:after="0"/>
        <w:jc w:val="both"/>
        <w:rPr>
          <w:rFonts w:ascii="Times New Roman" w:hAnsi="Times New Roman" w:cs="Times New Roman"/>
        </w:rPr>
      </w:pPr>
    </w:p>
    <w:p w14:paraId="414E9CD8" w14:textId="1588A7D1" w:rsidR="00D42114" w:rsidRDefault="00D42114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 natječaju ne</w:t>
      </w:r>
      <w:r w:rsidR="00BF743A" w:rsidRPr="00353481">
        <w:rPr>
          <w:rFonts w:ascii="Times New Roman" w:hAnsi="Times New Roman" w:cs="Times New Roman"/>
        </w:rPr>
        <w:t xml:space="preserve"> </w:t>
      </w:r>
      <w:r w:rsidRPr="00353481">
        <w:rPr>
          <w:rFonts w:ascii="Times New Roman" w:hAnsi="Times New Roman" w:cs="Times New Roman"/>
        </w:rPr>
        <w:t>može sudjelovati ponuditelj koji ne ispunjava ili nije ispunjavao obveze ugovora sklopljenog temeljem odredbi Odluke</w:t>
      </w:r>
      <w:r w:rsidR="00BF743A" w:rsidRPr="00353481">
        <w:rPr>
          <w:rFonts w:ascii="Times New Roman" w:hAnsi="Times New Roman" w:cs="Times New Roman"/>
        </w:rPr>
        <w:t xml:space="preserve"> i koji ima nepodmiren dug prema Gradu Ivancu.</w:t>
      </w:r>
    </w:p>
    <w:p w14:paraId="636876ED" w14:textId="77777777" w:rsidR="008559DF" w:rsidRPr="00353481" w:rsidRDefault="008559DF" w:rsidP="008559DF">
      <w:pPr>
        <w:spacing w:after="0"/>
        <w:ind w:left="720"/>
        <w:rPr>
          <w:rFonts w:ascii="Times New Roman" w:hAnsi="Times New Roman" w:cs="Times New Roman"/>
        </w:rPr>
      </w:pPr>
    </w:p>
    <w:p w14:paraId="08D7607D" w14:textId="2A98FD22" w:rsidR="00A71AC1" w:rsidRPr="005A51B2" w:rsidRDefault="00A71AC1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A51B2">
        <w:rPr>
          <w:rFonts w:ascii="Times New Roman" w:hAnsi="Times New Roman" w:cs="Times New Roman"/>
          <w:b/>
          <w:bCs/>
        </w:rPr>
        <w:t>Kriterij za izbor najpovoljnije ponude uz najviši ponuđeni iznos zakupnine je i sadržaj ponude</w:t>
      </w:r>
      <w:r w:rsidR="008559DF" w:rsidRPr="005A51B2">
        <w:rPr>
          <w:rFonts w:ascii="Times New Roman" w:hAnsi="Times New Roman" w:cs="Times New Roman"/>
          <w:b/>
          <w:bCs/>
        </w:rPr>
        <w:t>, te najniža cijena ugostiteljske usluge.</w:t>
      </w:r>
    </w:p>
    <w:p w14:paraId="4C748FB6" w14:textId="77777777" w:rsidR="005A51B2" w:rsidRPr="005A51B2" w:rsidRDefault="005A51B2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99D43DF" w14:textId="0ED3E1AD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U slučaju da ponuditelj ne uspije s ponudom za sajamsku kućicu za koju je podnio ponudu </w:t>
      </w:r>
      <w:r w:rsidR="000E009B" w:rsidRPr="00353481">
        <w:rPr>
          <w:rFonts w:ascii="Times New Roman" w:hAnsi="Times New Roman" w:cs="Times New Roman"/>
        </w:rPr>
        <w:t>O</w:t>
      </w:r>
      <w:r w:rsidRPr="00353481">
        <w:rPr>
          <w:rFonts w:ascii="Times New Roman" w:hAnsi="Times New Roman" w:cs="Times New Roman"/>
        </w:rPr>
        <w:t>rganizator m</w:t>
      </w:r>
      <w:r w:rsidR="00605B36" w:rsidRPr="00353481">
        <w:rPr>
          <w:rFonts w:ascii="Times New Roman" w:hAnsi="Times New Roman" w:cs="Times New Roman"/>
        </w:rPr>
        <w:t>u</w:t>
      </w:r>
      <w:r w:rsidRPr="00353481">
        <w:rPr>
          <w:rFonts w:ascii="Times New Roman" w:hAnsi="Times New Roman" w:cs="Times New Roman"/>
        </w:rPr>
        <w:t xml:space="preserve"> može ponuditi drugu sajamsku kućicu, ukoliko istu ima na raspolaganju, a po istoj ponuđenoj cijeni.</w:t>
      </w:r>
    </w:p>
    <w:p w14:paraId="371D76A3" w14:textId="4F7D8F42" w:rsidR="00D42114" w:rsidRDefault="00D42114" w:rsidP="00D42114">
      <w:pPr>
        <w:spacing w:after="0"/>
        <w:jc w:val="both"/>
        <w:rPr>
          <w:rFonts w:ascii="Times New Roman" w:hAnsi="Times New Roman" w:cs="Times New Roman"/>
        </w:rPr>
      </w:pPr>
      <w:r w:rsidRPr="00D42114">
        <w:rPr>
          <w:rFonts w:ascii="Times New Roman" w:hAnsi="Times New Roman" w:cs="Times New Roman"/>
        </w:rPr>
        <w:t>U slučaju da najmanje dva ili više ponuditelja, koji ispunjavaju uvjete iz natječaja ponude isti iznos zakupnine pravo prvenstva ima ponuditelj čija ponuda je ranije zaprimljena.</w:t>
      </w:r>
    </w:p>
    <w:p w14:paraId="1EEDC845" w14:textId="77777777" w:rsidR="008559DF" w:rsidRPr="00353481" w:rsidRDefault="008559DF" w:rsidP="00D42114">
      <w:pPr>
        <w:spacing w:after="0"/>
        <w:jc w:val="both"/>
        <w:rPr>
          <w:rFonts w:ascii="Times New Roman" w:hAnsi="Times New Roman" w:cs="Times New Roman"/>
        </w:rPr>
      </w:pPr>
    </w:p>
    <w:p w14:paraId="0C81FAC7" w14:textId="77777777" w:rsidR="00BF743A" w:rsidRPr="00BF743A" w:rsidRDefault="00BF743A" w:rsidP="00BF743A">
      <w:pPr>
        <w:spacing w:after="0"/>
        <w:jc w:val="both"/>
        <w:rPr>
          <w:rFonts w:ascii="Times New Roman" w:hAnsi="Times New Roman" w:cs="Times New Roman"/>
        </w:rPr>
      </w:pPr>
      <w:r w:rsidRPr="00BF743A">
        <w:rPr>
          <w:rFonts w:ascii="Times New Roman" w:hAnsi="Times New Roman" w:cs="Times New Roman"/>
        </w:rPr>
        <w:t>Najpovoljnijeg ponuditelja odabire stručno Povjerenstvo imenovano od strane gradonačelnika.</w:t>
      </w:r>
    </w:p>
    <w:p w14:paraId="750215E9" w14:textId="77777777" w:rsidR="00BF743A" w:rsidRPr="00D42114" w:rsidRDefault="00BF743A" w:rsidP="00D42114">
      <w:pPr>
        <w:spacing w:after="0"/>
        <w:jc w:val="both"/>
        <w:rPr>
          <w:rFonts w:ascii="Times New Roman" w:hAnsi="Times New Roman" w:cs="Times New Roman"/>
        </w:rPr>
      </w:pPr>
    </w:p>
    <w:p w14:paraId="31419F26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Grad </w:t>
      </w:r>
      <w:r w:rsidR="00EA76DA" w:rsidRPr="00353481">
        <w:rPr>
          <w:rFonts w:ascii="Times New Roman" w:hAnsi="Times New Roman" w:cs="Times New Roman"/>
        </w:rPr>
        <w:t>Ivanec</w:t>
      </w:r>
      <w:r w:rsidRPr="00353481">
        <w:rPr>
          <w:rFonts w:ascii="Times New Roman" w:hAnsi="Times New Roman" w:cs="Times New Roman"/>
        </w:rPr>
        <w:t xml:space="preserve"> nije dužan davati posebna obrazloženja zbog izbora ponuditelja i pri svemu ne snosi nikakvu odgovornost prema ponuditeljima.</w:t>
      </w:r>
    </w:p>
    <w:p w14:paraId="3D83462D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Organizator će sa svakim odabranim ponuditeljem sklopiti Ugovor o zakupu sajamske kućice.</w:t>
      </w:r>
    </w:p>
    <w:p w14:paraId="70281039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Izabrani ponuditelji su dužni svoju djelatnost uskladiti sa pozitivnim zakonskim propisima RH te poštivati propise o javnom redu i miru i komunalnom redu, polazeći od posebnosti ove manifestacije. U slučaju da inspekcijski ili neki drugi nadzor nadležnih tijela utvrdi nepravilnosti u poslovanju zakupnika sajamske kućice Organizator ne snosi nikakvu odgovornost za isto.</w:t>
      </w:r>
    </w:p>
    <w:p w14:paraId="4C035FC7" w14:textId="2F6730F1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Odabrani ponuditelji dužni su na pročelje sajamske kućice vidno istaknuti naziv tvrtke/obrta/udruge/OPG-a i dr. pod kojim posluju</w:t>
      </w:r>
      <w:r w:rsidR="00A16098">
        <w:rPr>
          <w:rFonts w:ascii="Times New Roman" w:hAnsi="Times New Roman" w:cs="Times New Roman"/>
        </w:rPr>
        <w:t>.</w:t>
      </w:r>
    </w:p>
    <w:p w14:paraId="5F4CD5B5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Natjecatelji su dužni ponudu dostaviti u zatvorenoj  omotnici.</w:t>
      </w:r>
    </w:p>
    <w:p w14:paraId="21AF6755" w14:textId="4A923223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Na vanjskoj omotnici treba naznačiti adresu: Grad </w:t>
      </w:r>
      <w:r w:rsidR="00EA76DA" w:rsidRPr="00353481">
        <w:rPr>
          <w:rFonts w:ascii="Times New Roman" w:hAnsi="Times New Roman" w:cs="Times New Roman"/>
        </w:rPr>
        <w:t xml:space="preserve">Ivanec, Trg hrvatskih </w:t>
      </w:r>
      <w:proofErr w:type="spellStart"/>
      <w:r w:rsidR="00EA76DA" w:rsidRPr="00353481">
        <w:rPr>
          <w:rFonts w:ascii="Times New Roman" w:hAnsi="Times New Roman" w:cs="Times New Roman"/>
        </w:rPr>
        <w:t>ivanovaca</w:t>
      </w:r>
      <w:proofErr w:type="spellEnd"/>
      <w:r w:rsidR="00EA76DA" w:rsidRPr="00353481">
        <w:rPr>
          <w:rFonts w:ascii="Times New Roman" w:hAnsi="Times New Roman" w:cs="Times New Roman"/>
        </w:rPr>
        <w:t xml:space="preserve"> 9b</w:t>
      </w:r>
      <w:r w:rsidRPr="00353481">
        <w:rPr>
          <w:rFonts w:ascii="Times New Roman" w:hAnsi="Times New Roman" w:cs="Times New Roman"/>
        </w:rPr>
        <w:t xml:space="preserve">, Ponuda za javni poziv </w:t>
      </w:r>
      <w:r w:rsidR="00A16098">
        <w:rPr>
          <w:rFonts w:ascii="Times New Roman" w:hAnsi="Times New Roman" w:cs="Times New Roman"/>
        </w:rPr>
        <w:t>za zakup kućice povodom manifestacije DANI GRADA IVANCA 2023. GODINE</w:t>
      </w:r>
      <w:r w:rsidRPr="00353481">
        <w:rPr>
          <w:rFonts w:ascii="Times New Roman" w:hAnsi="Times New Roman" w:cs="Times New Roman"/>
        </w:rPr>
        <w:t>.</w:t>
      </w:r>
    </w:p>
    <w:p w14:paraId="339E50DE" w14:textId="77777777" w:rsidR="005A51B2" w:rsidRPr="00353481" w:rsidRDefault="005A51B2" w:rsidP="00605B36">
      <w:pPr>
        <w:spacing w:after="0"/>
        <w:jc w:val="both"/>
        <w:rPr>
          <w:rFonts w:ascii="Times New Roman" w:hAnsi="Times New Roman" w:cs="Times New Roman"/>
        </w:rPr>
      </w:pPr>
    </w:p>
    <w:p w14:paraId="611BF4E7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Ponude koje nisu potpune, pravovremene te koje ne udovoljavaju gore propisanim uvjetima neće se razmatrati.</w:t>
      </w:r>
    </w:p>
    <w:p w14:paraId="088F37A2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 </w:t>
      </w:r>
    </w:p>
    <w:p w14:paraId="79560309" w14:textId="295082A2" w:rsidR="00A71AC1" w:rsidRPr="00DE7FD1" w:rsidRDefault="00A71AC1" w:rsidP="00EA76DA">
      <w:pPr>
        <w:spacing w:after="0"/>
        <w:rPr>
          <w:rFonts w:ascii="Times New Roman" w:hAnsi="Times New Roman" w:cs="Times New Roman"/>
          <w:b/>
          <w:bCs/>
        </w:rPr>
      </w:pPr>
      <w:r w:rsidRPr="00DE7FD1">
        <w:rPr>
          <w:rFonts w:ascii="Times New Roman" w:hAnsi="Times New Roman" w:cs="Times New Roman"/>
          <w:b/>
          <w:bCs/>
        </w:rPr>
        <w:t xml:space="preserve">Ponude moraju biti zaprimljene u pisarnici Grada </w:t>
      </w:r>
      <w:r w:rsidR="00EA76DA" w:rsidRPr="00DE7FD1">
        <w:rPr>
          <w:rFonts w:ascii="Times New Roman" w:hAnsi="Times New Roman" w:cs="Times New Roman"/>
          <w:b/>
          <w:bCs/>
        </w:rPr>
        <w:t>Ivanca</w:t>
      </w:r>
      <w:r w:rsidRPr="00DE7FD1">
        <w:rPr>
          <w:rFonts w:ascii="Times New Roman" w:hAnsi="Times New Roman" w:cs="Times New Roman"/>
          <w:b/>
          <w:bCs/>
        </w:rPr>
        <w:t xml:space="preserve"> do </w:t>
      </w:r>
      <w:r w:rsidR="00A16098" w:rsidRPr="00DE7FD1">
        <w:rPr>
          <w:rFonts w:ascii="Times New Roman" w:hAnsi="Times New Roman" w:cs="Times New Roman"/>
          <w:b/>
          <w:bCs/>
          <w:u w:val="single"/>
        </w:rPr>
        <w:t>1</w:t>
      </w:r>
      <w:r w:rsidR="00661FC6" w:rsidRPr="00DE7FD1">
        <w:rPr>
          <w:rFonts w:ascii="Times New Roman" w:hAnsi="Times New Roman" w:cs="Times New Roman"/>
          <w:b/>
          <w:bCs/>
          <w:u w:val="single"/>
        </w:rPr>
        <w:t>2</w:t>
      </w:r>
      <w:r w:rsidR="00A16098" w:rsidRPr="00DE7FD1">
        <w:rPr>
          <w:rFonts w:ascii="Times New Roman" w:hAnsi="Times New Roman" w:cs="Times New Roman"/>
          <w:b/>
          <w:bCs/>
          <w:u w:val="single"/>
        </w:rPr>
        <w:t>. lipnja</w:t>
      </w:r>
      <w:r w:rsidRPr="00DE7FD1">
        <w:rPr>
          <w:rFonts w:ascii="Times New Roman" w:hAnsi="Times New Roman" w:cs="Times New Roman"/>
          <w:b/>
          <w:bCs/>
          <w:u w:val="single"/>
        </w:rPr>
        <w:t xml:space="preserve"> 20</w:t>
      </w:r>
      <w:r w:rsidR="00605B36" w:rsidRPr="00DE7FD1">
        <w:rPr>
          <w:rFonts w:ascii="Times New Roman" w:hAnsi="Times New Roman" w:cs="Times New Roman"/>
          <w:b/>
          <w:bCs/>
          <w:u w:val="single"/>
        </w:rPr>
        <w:t>2</w:t>
      </w:r>
      <w:r w:rsidR="00A16098" w:rsidRPr="00DE7FD1">
        <w:rPr>
          <w:rFonts w:ascii="Times New Roman" w:hAnsi="Times New Roman" w:cs="Times New Roman"/>
          <w:b/>
          <w:bCs/>
          <w:u w:val="single"/>
        </w:rPr>
        <w:t>3</w:t>
      </w:r>
      <w:r w:rsidRPr="00DE7FD1">
        <w:rPr>
          <w:rFonts w:ascii="Times New Roman" w:hAnsi="Times New Roman" w:cs="Times New Roman"/>
          <w:b/>
          <w:bCs/>
          <w:u w:val="single"/>
        </w:rPr>
        <w:t xml:space="preserve">. godine u 12,00 sati, </w:t>
      </w:r>
      <w:r w:rsidRPr="00DE7FD1">
        <w:rPr>
          <w:rFonts w:ascii="Times New Roman" w:hAnsi="Times New Roman" w:cs="Times New Roman"/>
          <w:b/>
          <w:bCs/>
        </w:rPr>
        <w:t>bez obzira na način dostave.</w:t>
      </w:r>
    </w:p>
    <w:p w14:paraId="55069563" w14:textId="77777777" w:rsidR="00927A9A" w:rsidRPr="00DE7FD1" w:rsidRDefault="00927A9A" w:rsidP="00EA76DA">
      <w:pPr>
        <w:spacing w:after="0"/>
        <w:rPr>
          <w:rFonts w:ascii="Times New Roman" w:hAnsi="Times New Roman" w:cs="Times New Roman"/>
        </w:rPr>
      </w:pPr>
    </w:p>
    <w:p w14:paraId="73BF7185" w14:textId="4F8294D8" w:rsidR="00A71AC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Nepotpune i nepravodobno pristigle p</w:t>
      </w:r>
      <w:r w:rsidR="00BF743A" w:rsidRPr="00353481">
        <w:rPr>
          <w:rFonts w:ascii="Times New Roman" w:hAnsi="Times New Roman" w:cs="Times New Roman"/>
        </w:rPr>
        <w:t>rijave</w:t>
      </w:r>
      <w:r w:rsidRPr="00353481">
        <w:rPr>
          <w:rFonts w:ascii="Times New Roman" w:hAnsi="Times New Roman" w:cs="Times New Roman"/>
        </w:rPr>
        <w:t xml:space="preserve"> neće se razmatrati.</w:t>
      </w:r>
    </w:p>
    <w:p w14:paraId="5F94F650" w14:textId="70BA55B8" w:rsidR="00353481" w:rsidRDefault="00353481" w:rsidP="00EA76DA">
      <w:pPr>
        <w:spacing w:after="0"/>
        <w:rPr>
          <w:rFonts w:ascii="Times New Roman" w:hAnsi="Times New Roman" w:cs="Times New Roman"/>
        </w:rPr>
      </w:pPr>
    </w:p>
    <w:p w14:paraId="5C50DB4B" w14:textId="7FF57693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Zakupnik je dužan vratiti sajamsku kućicu po završetku manifestacije, a najkasnije do </w:t>
      </w:r>
      <w:r w:rsidR="00A16098">
        <w:rPr>
          <w:rFonts w:ascii="Times New Roman" w:hAnsi="Times New Roman" w:cs="Times New Roman"/>
        </w:rPr>
        <w:t>26</w:t>
      </w:r>
      <w:r w:rsidRPr="00353481">
        <w:rPr>
          <w:rFonts w:ascii="Times New Roman" w:hAnsi="Times New Roman" w:cs="Times New Roman"/>
        </w:rPr>
        <w:t xml:space="preserve">. </w:t>
      </w:r>
      <w:r w:rsidR="00A16098">
        <w:rPr>
          <w:rFonts w:ascii="Times New Roman" w:hAnsi="Times New Roman" w:cs="Times New Roman"/>
        </w:rPr>
        <w:t>lipnja</w:t>
      </w:r>
      <w:r w:rsidRPr="00353481">
        <w:rPr>
          <w:rFonts w:ascii="Times New Roman" w:hAnsi="Times New Roman" w:cs="Times New Roman"/>
        </w:rPr>
        <w:t xml:space="preserve"> 20</w:t>
      </w:r>
      <w:r w:rsidR="00EA76DA" w:rsidRPr="00353481">
        <w:rPr>
          <w:rFonts w:ascii="Times New Roman" w:hAnsi="Times New Roman" w:cs="Times New Roman"/>
        </w:rPr>
        <w:t>2</w:t>
      </w:r>
      <w:r w:rsidR="000D48A6">
        <w:rPr>
          <w:rFonts w:ascii="Times New Roman" w:hAnsi="Times New Roman" w:cs="Times New Roman"/>
        </w:rPr>
        <w:t>3</w:t>
      </w:r>
      <w:r w:rsidRPr="00353481">
        <w:rPr>
          <w:rFonts w:ascii="Times New Roman" w:hAnsi="Times New Roman" w:cs="Times New Roman"/>
        </w:rPr>
        <w:t>. godine osloboditi od osoba i stvari i predati</w:t>
      </w:r>
      <w:r w:rsidR="00F878AB" w:rsidRPr="00353481">
        <w:rPr>
          <w:rFonts w:ascii="Times New Roman" w:hAnsi="Times New Roman" w:cs="Times New Roman"/>
        </w:rPr>
        <w:t xml:space="preserve"> je</w:t>
      </w:r>
      <w:r w:rsidRPr="00353481">
        <w:rPr>
          <w:rFonts w:ascii="Times New Roman" w:hAnsi="Times New Roman" w:cs="Times New Roman"/>
        </w:rPr>
        <w:t xml:space="preserve"> Gradu </w:t>
      </w:r>
      <w:r w:rsidR="00EA76DA" w:rsidRPr="00353481">
        <w:rPr>
          <w:rFonts w:ascii="Times New Roman" w:hAnsi="Times New Roman" w:cs="Times New Roman"/>
        </w:rPr>
        <w:t>Ivancu</w:t>
      </w:r>
      <w:r w:rsidRPr="00353481">
        <w:rPr>
          <w:rFonts w:ascii="Times New Roman" w:hAnsi="Times New Roman" w:cs="Times New Roman"/>
        </w:rPr>
        <w:t xml:space="preserve"> u stanju u kakvom ju je zaprimio.</w:t>
      </w:r>
    </w:p>
    <w:p w14:paraId="24F9A291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lastRenderedPageBreak/>
        <w:t>Zakupnik je odgovoran za svu štetu koja nastane na sajamskoj kućici te na istoj ne smije raditi nikakve preinake bez odobrenja Zakupodavca.</w:t>
      </w:r>
    </w:p>
    <w:p w14:paraId="17DE51BF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Zakupnik je dužan svakodnevno održavati čistoću sajamske kućice i okolni prostor.</w:t>
      </w:r>
    </w:p>
    <w:p w14:paraId="46F2C149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Nije dozvoljeno davanje sajamske kućice u podzakup ili na korištenje trećim osobama.</w:t>
      </w:r>
    </w:p>
    <w:p w14:paraId="69EDF07F" w14:textId="77777777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</w:p>
    <w:p w14:paraId="68303650" w14:textId="77777777" w:rsidR="00EA76DA" w:rsidRPr="00353481" w:rsidRDefault="00EA76DA" w:rsidP="00EA76DA">
      <w:pPr>
        <w:spacing w:after="0"/>
        <w:rPr>
          <w:rFonts w:ascii="Times New Roman" w:hAnsi="Times New Roman" w:cs="Times New Roman"/>
        </w:rPr>
      </w:pPr>
    </w:p>
    <w:p w14:paraId="1CA096C6" w14:textId="2D298FD4" w:rsidR="00EA76DA" w:rsidRPr="00353481" w:rsidRDefault="00927A9A" w:rsidP="00EA76D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Povjerenstvo za utvrđivanje ispravnosti pristiglih prijava</w:t>
      </w:r>
    </w:p>
    <w:sectPr w:rsidR="00EA76DA" w:rsidRPr="003534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70388"/>
    <w:multiLevelType w:val="multilevel"/>
    <w:tmpl w:val="5D46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97259"/>
    <w:multiLevelType w:val="multilevel"/>
    <w:tmpl w:val="245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256FE7"/>
    <w:multiLevelType w:val="multilevel"/>
    <w:tmpl w:val="6E6EE55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9F7D58"/>
    <w:multiLevelType w:val="hybridMultilevel"/>
    <w:tmpl w:val="8C90D16C"/>
    <w:lvl w:ilvl="0" w:tplc="960E05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9443A"/>
    <w:multiLevelType w:val="hybridMultilevel"/>
    <w:tmpl w:val="CD48D558"/>
    <w:lvl w:ilvl="0" w:tplc="41663D1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Wingdings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Wingdings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AF07010"/>
    <w:multiLevelType w:val="hybridMultilevel"/>
    <w:tmpl w:val="D196E30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881684">
    <w:abstractNumId w:val="1"/>
  </w:num>
  <w:num w:numId="2" w16cid:durableId="1185556029">
    <w:abstractNumId w:val="0"/>
  </w:num>
  <w:num w:numId="3" w16cid:durableId="1138953115">
    <w:abstractNumId w:val="5"/>
  </w:num>
  <w:num w:numId="4" w16cid:durableId="1662352135">
    <w:abstractNumId w:val="2"/>
  </w:num>
  <w:num w:numId="5" w16cid:durableId="3718787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82265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C1"/>
    <w:rsid w:val="000D48A6"/>
    <w:rsid w:val="000E009B"/>
    <w:rsid w:val="00195EEE"/>
    <w:rsid w:val="00216559"/>
    <w:rsid w:val="002841AB"/>
    <w:rsid w:val="002A5D56"/>
    <w:rsid w:val="00327395"/>
    <w:rsid w:val="00353481"/>
    <w:rsid w:val="003634E0"/>
    <w:rsid w:val="005A51B2"/>
    <w:rsid w:val="00605B36"/>
    <w:rsid w:val="00661FC6"/>
    <w:rsid w:val="00666E7D"/>
    <w:rsid w:val="008559DF"/>
    <w:rsid w:val="00927A9A"/>
    <w:rsid w:val="0097311C"/>
    <w:rsid w:val="0099244A"/>
    <w:rsid w:val="00A16098"/>
    <w:rsid w:val="00A57904"/>
    <w:rsid w:val="00A71AC1"/>
    <w:rsid w:val="00BF5401"/>
    <w:rsid w:val="00BF743A"/>
    <w:rsid w:val="00C42F27"/>
    <w:rsid w:val="00D070D8"/>
    <w:rsid w:val="00D42114"/>
    <w:rsid w:val="00DE7FD1"/>
    <w:rsid w:val="00EA76DA"/>
    <w:rsid w:val="00F15239"/>
    <w:rsid w:val="00F878AB"/>
    <w:rsid w:val="00FB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D7D3"/>
  <w15:chartTrackingRefBased/>
  <w15:docId w15:val="{77253E24-9D40-44B8-BE97-E07BA004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71AC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71AC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A71AC1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99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7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Jelena Cukovic</cp:lastModifiedBy>
  <cp:revision>4</cp:revision>
  <dcterms:created xsi:type="dcterms:W3CDTF">2023-05-31T12:31:00Z</dcterms:created>
  <dcterms:modified xsi:type="dcterms:W3CDTF">2023-06-01T10:58:00Z</dcterms:modified>
</cp:coreProperties>
</file>