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896" w:rsidRDefault="003A1896" w:rsidP="003A1896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noProof/>
          <w:sz w:val="24"/>
          <w:szCs w:val="24"/>
        </w:rPr>
        <w:drawing>
          <wp:inline distT="0" distB="0" distL="0" distR="0">
            <wp:extent cx="508635" cy="652145"/>
            <wp:effectExtent l="0" t="0" r="5715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2A85">
        <w:rPr>
          <w:sz w:val="24"/>
          <w:szCs w:val="24"/>
        </w:rPr>
        <w:t xml:space="preserve">           </w:t>
      </w:r>
    </w:p>
    <w:p w:rsidR="003A1896" w:rsidRDefault="003A1896" w:rsidP="003A1896">
      <w:pPr>
        <w:jc w:val="both"/>
        <w:rPr>
          <w:noProof/>
          <w:sz w:val="24"/>
          <w:szCs w:val="24"/>
        </w:rPr>
      </w:pPr>
    </w:p>
    <w:p w:rsidR="003A1896" w:rsidRPr="00B02A85" w:rsidRDefault="003A1896" w:rsidP="003A1896">
      <w:pPr>
        <w:ind w:left="-567" w:firstLine="567"/>
        <w:jc w:val="both"/>
        <w:rPr>
          <w:sz w:val="24"/>
          <w:szCs w:val="24"/>
        </w:rPr>
      </w:pPr>
      <w:r w:rsidRPr="00B02A85">
        <w:rPr>
          <w:sz w:val="24"/>
          <w:szCs w:val="24"/>
        </w:rPr>
        <w:t>REPUBLIKA HRVATSKA</w:t>
      </w:r>
    </w:p>
    <w:p w:rsidR="003A1896" w:rsidRPr="00B02A85" w:rsidRDefault="003A1896" w:rsidP="003A1896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>VARAŽDINSKA ŽUPANIJA</w:t>
      </w:r>
    </w:p>
    <w:p w:rsidR="003A1896" w:rsidRPr="00B02A85" w:rsidRDefault="003A1896" w:rsidP="003A1896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GRAD IVANEC </w:t>
      </w:r>
    </w:p>
    <w:p w:rsidR="003A1896" w:rsidRPr="00B02A85" w:rsidRDefault="003A1896" w:rsidP="003A1896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GRADONAČELNIK</w:t>
      </w:r>
    </w:p>
    <w:p w:rsidR="003A1896" w:rsidRPr="00B02A85" w:rsidRDefault="003A1896" w:rsidP="003A189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A6016D">
        <w:rPr>
          <w:sz w:val="24"/>
          <w:szCs w:val="24"/>
        </w:rPr>
        <w:t>406-03/15-01/01</w:t>
      </w:r>
    </w:p>
    <w:p w:rsidR="003A1896" w:rsidRDefault="00A6016D" w:rsidP="003A1896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2186/012-02/02-15</w:t>
      </w:r>
      <w:r w:rsidR="003A1896">
        <w:rPr>
          <w:sz w:val="24"/>
          <w:szCs w:val="24"/>
        </w:rPr>
        <w:t>-2</w:t>
      </w:r>
    </w:p>
    <w:p w:rsidR="003A1896" w:rsidRDefault="003A1896" w:rsidP="003A189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A6016D">
        <w:rPr>
          <w:sz w:val="24"/>
          <w:szCs w:val="24"/>
        </w:rPr>
        <w:t>10.02.2015.</w:t>
      </w:r>
    </w:p>
    <w:p w:rsidR="003A1896" w:rsidRDefault="003A1896" w:rsidP="003A1896">
      <w:pPr>
        <w:jc w:val="both"/>
        <w:rPr>
          <w:sz w:val="24"/>
          <w:szCs w:val="24"/>
        </w:rPr>
      </w:pPr>
    </w:p>
    <w:p w:rsidR="003A1896" w:rsidRDefault="003A1896" w:rsidP="003A1896">
      <w:pPr>
        <w:jc w:val="both"/>
        <w:rPr>
          <w:sz w:val="24"/>
          <w:szCs w:val="24"/>
        </w:rPr>
      </w:pPr>
    </w:p>
    <w:p w:rsidR="003A1896" w:rsidRDefault="003A1896" w:rsidP="003A1896">
      <w:pPr>
        <w:jc w:val="both"/>
        <w:rPr>
          <w:sz w:val="24"/>
          <w:szCs w:val="24"/>
        </w:rPr>
      </w:pPr>
      <w:r>
        <w:rPr>
          <w:sz w:val="24"/>
          <w:szCs w:val="24"/>
        </w:rPr>
        <w:t>Na temelju Zaključka Gradonačelnika, KLASA</w:t>
      </w:r>
      <w:r w:rsidR="000A16FC">
        <w:rPr>
          <w:sz w:val="24"/>
          <w:szCs w:val="24"/>
        </w:rPr>
        <w:t>: 402-3/15-01/01</w:t>
      </w:r>
      <w:r>
        <w:rPr>
          <w:sz w:val="24"/>
          <w:szCs w:val="24"/>
        </w:rPr>
        <w:t>, URBROJ</w:t>
      </w:r>
      <w:r w:rsidR="000A16FC">
        <w:rPr>
          <w:sz w:val="24"/>
          <w:szCs w:val="24"/>
        </w:rPr>
        <w:t>:2186/12-02/02-15-1 od 10.02.2015.</w:t>
      </w:r>
      <w:r>
        <w:rPr>
          <w:sz w:val="24"/>
          <w:szCs w:val="24"/>
        </w:rPr>
        <w:t xml:space="preserve"> , Povjerenstvo za raspolaganje nekretninama objavljuje, </w:t>
      </w:r>
    </w:p>
    <w:p w:rsidR="003A1896" w:rsidRPr="00B02A85" w:rsidRDefault="003A1896" w:rsidP="003A1896">
      <w:pPr>
        <w:jc w:val="both"/>
        <w:rPr>
          <w:sz w:val="24"/>
          <w:szCs w:val="24"/>
        </w:rPr>
      </w:pPr>
    </w:p>
    <w:p w:rsidR="00A84F9B" w:rsidRDefault="00A84F9B" w:rsidP="003A189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 A T J E Č A J</w:t>
      </w:r>
    </w:p>
    <w:p w:rsidR="003A1896" w:rsidRDefault="003A1896" w:rsidP="003A1896">
      <w:pPr>
        <w:pStyle w:val="Default"/>
        <w:jc w:val="center"/>
        <w:rPr>
          <w:sz w:val="23"/>
          <w:szCs w:val="23"/>
        </w:rPr>
      </w:pPr>
    </w:p>
    <w:p w:rsidR="003A1896" w:rsidRDefault="00A84F9B" w:rsidP="00A84F9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1. PREDMET: </w:t>
      </w:r>
    </w:p>
    <w:p w:rsidR="00A84F9B" w:rsidRDefault="003A1896" w:rsidP="00A84F9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 w:rsidRPr="003A1896">
        <w:rPr>
          <w:bCs/>
          <w:sz w:val="23"/>
          <w:szCs w:val="23"/>
        </w:rPr>
        <w:t>P</w:t>
      </w:r>
      <w:r>
        <w:t xml:space="preserve">rodaja službenog automobila </w:t>
      </w:r>
      <w:r>
        <w:rPr>
          <w:sz w:val="23"/>
          <w:szCs w:val="23"/>
        </w:rPr>
        <w:t xml:space="preserve">prikupljanjem pismenih ponuda  radi odabira najpovoljnije ponude </w:t>
      </w:r>
      <w:r>
        <w:rPr>
          <w:sz w:val="23"/>
          <w:szCs w:val="23"/>
        </w:rPr>
        <w:tab/>
        <w:t xml:space="preserve">za prodaju osobnog automobila marke HONDA , tip CIVIC, model vozila 1.8, broj šasije </w:t>
      </w:r>
      <w:r>
        <w:rPr>
          <w:sz w:val="23"/>
          <w:szCs w:val="23"/>
        </w:rPr>
        <w:tab/>
        <w:t xml:space="preserve">JHDFD154068210097, godina proizvodnje 2006., snaga motora u kw: 103, radni obujam motora u </w:t>
      </w:r>
      <w:r>
        <w:rPr>
          <w:sz w:val="23"/>
          <w:szCs w:val="23"/>
        </w:rPr>
        <w:tab/>
        <w:t xml:space="preserve">cm3: 1798, broj putnih mjesta za sjedenje: 5, oblik karoserije: zatvoreni, boja vozila: siva s </w:t>
      </w:r>
      <w:r>
        <w:rPr>
          <w:sz w:val="23"/>
          <w:szCs w:val="23"/>
        </w:rPr>
        <w:tab/>
        <w:t>efektom, u vlasništvu Grada Ivanca</w:t>
      </w:r>
    </w:p>
    <w:p w:rsidR="00A84F9B" w:rsidRDefault="00A84F9B" w:rsidP="00A84F9B">
      <w:pPr>
        <w:pStyle w:val="Default"/>
        <w:rPr>
          <w:sz w:val="23"/>
          <w:szCs w:val="23"/>
        </w:rPr>
      </w:pPr>
    </w:p>
    <w:p w:rsidR="00A84F9B" w:rsidRDefault="00A84F9B" w:rsidP="00A84F9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PRODAVATELJ: </w:t>
      </w:r>
      <w:r w:rsidR="003A1896">
        <w:rPr>
          <w:sz w:val="23"/>
          <w:szCs w:val="23"/>
        </w:rPr>
        <w:t>Grad Ivanec, OIB: 84121580205</w:t>
      </w:r>
      <w:r>
        <w:rPr>
          <w:sz w:val="23"/>
          <w:szCs w:val="23"/>
        </w:rPr>
        <w:t xml:space="preserve"> </w:t>
      </w:r>
    </w:p>
    <w:p w:rsidR="00A84F9B" w:rsidRDefault="00A84F9B" w:rsidP="00A84F9B">
      <w:pPr>
        <w:pStyle w:val="Default"/>
        <w:rPr>
          <w:sz w:val="23"/>
          <w:szCs w:val="23"/>
        </w:rPr>
      </w:pPr>
    </w:p>
    <w:p w:rsidR="00A84F9B" w:rsidRDefault="00A84F9B" w:rsidP="00A84F9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3. POČETNA PRODAJNA CIJE</w:t>
      </w:r>
      <w:r w:rsidR="003A1896">
        <w:rPr>
          <w:b/>
          <w:bCs/>
          <w:sz w:val="23"/>
          <w:szCs w:val="23"/>
        </w:rPr>
        <w:t>NA PREDMETNOG AUTOMOBILA: 30</w:t>
      </w:r>
      <w:r>
        <w:rPr>
          <w:b/>
          <w:bCs/>
          <w:sz w:val="23"/>
          <w:szCs w:val="23"/>
        </w:rPr>
        <w:t xml:space="preserve">.000,00 kn </w:t>
      </w:r>
    </w:p>
    <w:p w:rsidR="00A84F9B" w:rsidRDefault="00A84F9B" w:rsidP="00A84F9B">
      <w:pPr>
        <w:pStyle w:val="Default"/>
        <w:rPr>
          <w:sz w:val="23"/>
          <w:szCs w:val="23"/>
        </w:rPr>
      </w:pPr>
    </w:p>
    <w:p w:rsidR="00A84F9B" w:rsidRDefault="00A84F9B" w:rsidP="00A84F9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4. UVJETI PRODAJE: </w:t>
      </w:r>
    </w:p>
    <w:p w:rsidR="003A1896" w:rsidRDefault="003A1896" w:rsidP="00A84F9B">
      <w:pPr>
        <w:pStyle w:val="Default"/>
        <w:rPr>
          <w:sz w:val="23"/>
          <w:szCs w:val="23"/>
        </w:rPr>
      </w:pPr>
    </w:p>
    <w:p w:rsidR="00A84F9B" w:rsidRDefault="00A84F9B" w:rsidP="003A1896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Pravo sudjelovanja imaju sve pravne i fizičke osobe koje uplate jamčevinu u iznosu 10% od počet</w:t>
      </w:r>
      <w:r w:rsidR="003A1896">
        <w:rPr>
          <w:sz w:val="23"/>
          <w:szCs w:val="23"/>
        </w:rPr>
        <w:t>ne cijene na IBAN Grada Ivanca</w:t>
      </w:r>
      <w:r>
        <w:rPr>
          <w:sz w:val="23"/>
          <w:szCs w:val="23"/>
        </w:rPr>
        <w:t xml:space="preserve"> broj HR</w:t>
      </w:r>
      <w:r w:rsidR="003A1896">
        <w:rPr>
          <w:sz w:val="23"/>
          <w:szCs w:val="23"/>
        </w:rPr>
        <w:t>812489004-1815600004</w:t>
      </w:r>
      <w:r>
        <w:rPr>
          <w:sz w:val="23"/>
          <w:szCs w:val="23"/>
        </w:rPr>
        <w:t xml:space="preserve">, model plaćanja HR68, u pozivu na broj odobrenja 7706-OIB, s opisom plaćanja „jamčevina za natječaj“. </w:t>
      </w:r>
    </w:p>
    <w:p w:rsidR="00A84F9B" w:rsidRDefault="00A84F9B" w:rsidP="003A1896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Izabranom ponuditelju uplaćeni iznos jamčevine uračunava se u ukupni iznos kupoprodajne cijene, dok se ostalim ponuditeljima ista vraća u nominalnom iznosu po okončanju postupka. </w:t>
      </w:r>
    </w:p>
    <w:p w:rsidR="00A84F9B" w:rsidRDefault="00A84F9B" w:rsidP="003A1896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Zainteresirani ponuditelji mogu predmetni automobil razgleda</w:t>
      </w:r>
      <w:r w:rsidR="003A1896">
        <w:rPr>
          <w:sz w:val="23"/>
          <w:szCs w:val="23"/>
        </w:rPr>
        <w:t xml:space="preserve">ti svakog radnog </w:t>
      </w:r>
      <w:r>
        <w:rPr>
          <w:sz w:val="23"/>
          <w:szCs w:val="23"/>
        </w:rPr>
        <w:t>, uz prethodnu najavu p</w:t>
      </w:r>
      <w:r w:rsidR="003A1896">
        <w:rPr>
          <w:sz w:val="23"/>
          <w:szCs w:val="23"/>
        </w:rPr>
        <w:t>rodavatelju (</w:t>
      </w:r>
      <w:proofErr w:type="spellStart"/>
      <w:r w:rsidR="003A1896">
        <w:rPr>
          <w:sz w:val="23"/>
          <w:szCs w:val="23"/>
        </w:rPr>
        <w:t>tel</w:t>
      </w:r>
      <w:proofErr w:type="spellEnd"/>
      <w:r w:rsidR="003A1896">
        <w:rPr>
          <w:sz w:val="23"/>
          <w:szCs w:val="23"/>
        </w:rPr>
        <w:t xml:space="preserve">. 042/404-870) </w:t>
      </w:r>
    </w:p>
    <w:p w:rsidR="00A84F9B" w:rsidRDefault="00A84F9B" w:rsidP="003A1896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Prodaja se provodi po načelu „vi</w:t>
      </w:r>
      <w:r w:rsidR="003A1896">
        <w:rPr>
          <w:sz w:val="23"/>
          <w:szCs w:val="23"/>
        </w:rPr>
        <w:t>đ</w:t>
      </w:r>
      <w:r>
        <w:rPr>
          <w:sz w:val="23"/>
          <w:szCs w:val="23"/>
        </w:rPr>
        <w:t xml:space="preserve">eno-kupljeno“ te se isključuje svaka mogućnost prigovora na kvalitetu kupljenog vozila. </w:t>
      </w:r>
    </w:p>
    <w:p w:rsidR="00A84F9B" w:rsidRDefault="00A84F9B" w:rsidP="003A1896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Ako ponuditelj čija je ponuda izabrana kao najpovoljnija odustane od kupnje, gubi pravo na povrat uplaćene jamčevine, a predmet prodaje bit će </w:t>
      </w:r>
      <w:r w:rsidR="003A1896">
        <w:rPr>
          <w:sz w:val="23"/>
          <w:szCs w:val="23"/>
        </w:rPr>
        <w:t>ponuđen</w:t>
      </w:r>
      <w:r>
        <w:rPr>
          <w:sz w:val="23"/>
          <w:szCs w:val="23"/>
        </w:rPr>
        <w:t xml:space="preserve"> sljedećem najpovoljnijem ponuditelju. </w:t>
      </w:r>
    </w:p>
    <w:p w:rsidR="00A84F9B" w:rsidRDefault="00A84F9B" w:rsidP="003A1896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Kriterij za odabir najpovoljnije ponude je cijena, ponuditelj će o odabiru biti obaviješteni pisanim putem u zakonskom roku. </w:t>
      </w:r>
    </w:p>
    <w:p w:rsidR="00A84F9B" w:rsidRDefault="00A84F9B" w:rsidP="003A1896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Kupac koji zaključi kupoprodajni ugovor za predmetni automobil dužan je, prije njegovog preuzimanja, a u roku od osam dana od dana sklapanja ugovora uplatiti kupoprodajnu cijenu te snosi troškove poreza na promet i ovjere potpisa. </w:t>
      </w:r>
    </w:p>
    <w:p w:rsidR="00A84F9B" w:rsidRDefault="00A84F9B" w:rsidP="00A84F9B">
      <w:pPr>
        <w:pStyle w:val="Default"/>
        <w:rPr>
          <w:sz w:val="23"/>
          <w:szCs w:val="23"/>
        </w:rPr>
      </w:pPr>
    </w:p>
    <w:p w:rsidR="00A84F9B" w:rsidRDefault="00A84F9B" w:rsidP="00A84F9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SADRŽAJ PONUDE: </w:t>
      </w:r>
    </w:p>
    <w:p w:rsidR="00A84F9B" w:rsidRDefault="00A84F9B" w:rsidP="003A1896">
      <w:pPr>
        <w:pStyle w:val="Default"/>
        <w:numPr>
          <w:ilvl w:val="0"/>
          <w:numId w:val="3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naziv i točnu adresu ponuditelja, OIB, te izvadak iz sudskog registra ili obrtnicu za pravne osobe, odnosno presliku osobne iskaznice za fizičku osobu </w:t>
      </w:r>
    </w:p>
    <w:p w:rsidR="00A84F9B" w:rsidRDefault="00A84F9B" w:rsidP="003A1896">
      <w:pPr>
        <w:pStyle w:val="Default"/>
        <w:numPr>
          <w:ilvl w:val="0"/>
          <w:numId w:val="3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iznos ponude </w:t>
      </w:r>
    </w:p>
    <w:p w:rsidR="00A84F9B" w:rsidRDefault="00A84F9B" w:rsidP="003A189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dokaz o uplaćenoj jamčevini </w:t>
      </w:r>
    </w:p>
    <w:p w:rsidR="00A84F9B" w:rsidRDefault="00A84F9B" w:rsidP="00A84F9B">
      <w:pPr>
        <w:pStyle w:val="Default"/>
        <w:rPr>
          <w:sz w:val="23"/>
          <w:szCs w:val="23"/>
        </w:rPr>
      </w:pPr>
    </w:p>
    <w:p w:rsidR="00A84F9B" w:rsidRDefault="00A84F9B" w:rsidP="00A84F9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6. ROK ZA DOSTAVU PONUDE </w:t>
      </w:r>
    </w:p>
    <w:p w:rsidR="00A84F9B" w:rsidRDefault="00A84F9B" w:rsidP="00A84F9B">
      <w:pPr>
        <w:pStyle w:val="Default"/>
        <w:rPr>
          <w:sz w:val="23"/>
          <w:szCs w:val="23"/>
        </w:rPr>
      </w:pPr>
    </w:p>
    <w:p w:rsidR="00A84F9B" w:rsidRDefault="00A84F9B" w:rsidP="003A1896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>Natječaj je objavljen na službenim in</w:t>
      </w:r>
      <w:r w:rsidR="003A1896">
        <w:rPr>
          <w:sz w:val="23"/>
          <w:szCs w:val="23"/>
        </w:rPr>
        <w:t>ternet stranicama Grada Ivanca dana 10.02.2015</w:t>
      </w:r>
      <w:r>
        <w:rPr>
          <w:sz w:val="23"/>
          <w:szCs w:val="23"/>
        </w:rPr>
        <w:t xml:space="preserve">. god. </w:t>
      </w:r>
    </w:p>
    <w:p w:rsidR="00A84F9B" w:rsidRDefault="00A84F9B" w:rsidP="003A1896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b/>
          <w:bCs/>
          <w:sz w:val="23"/>
          <w:szCs w:val="23"/>
        </w:rPr>
        <w:t>Rok za dostavu ponude je osam dana od dana objave natječaja</w:t>
      </w:r>
      <w:r>
        <w:rPr>
          <w:sz w:val="23"/>
          <w:szCs w:val="23"/>
        </w:rPr>
        <w:t>. Ponude se predaju poštom preporučeno ili osobnom dostavom na adresu prodavatelja s naznakom „PONUDA ZA</w:t>
      </w:r>
      <w:r w:rsidR="003A1896">
        <w:rPr>
          <w:sz w:val="23"/>
          <w:szCs w:val="23"/>
        </w:rPr>
        <w:t xml:space="preserve"> KUPNJU AUTOMOBILA </w:t>
      </w:r>
      <w:r>
        <w:rPr>
          <w:sz w:val="23"/>
          <w:szCs w:val="23"/>
        </w:rPr>
        <w:t xml:space="preserve">“. </w:t>
      </w:r>
    </w:p>
    <w:p w:rsidR="00A84F9B" w:rsidRDefault="00A84F9B" w:rsidP="003A1896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 xml:space="preserve">Prodavatelj zadržava pravo da prihvati ili odbije svaku ponudu, poništi natječaj ili odbaci sve ponude u bilo koje vrijeme prije njihova konačnog prihvaćanja. </w:t>
      </w:r>
    </w:p>
    <w:p w:rsidR="00A84F9B" w:rsidRDefault="00A84F9B" w:rsidP="003A1896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 xml:space="preserve">Otvaranje ponuda nije javno i obavlja se na sjednici Stručnog povjerenstva. </w:t>
      </w:r>
    </w:p>
    <w:p w:rsidR="003B21DF" w:rsidRDefault="003B21DF" w:rsidP="003A1896">
      <w:pPr>
        <w:jc w:val="right"/>
      </w:pPr>
    </w:p>
    <w:p w:rsidR="003A1896" w:rsidRDefault="003A1896" w:rsidP="003A1896">
      <w:pPr>
        <w:ind w:left="-567" w:firstLine="567"/>
        <w:jc w:val="right"/>
      </w:pPr>
      <w:r>
        <w:t>GRAD IVANEC</w:t>
      </w:r>
    </w:p>
    <w:sectPr w:rsidR="003A1896" w:rsidSect="003A1896">
      <w:pgSz w:w="11906" w:h="17338"/>
      <w:pgMar w:top="1843" w:right="1558" w:bottom="1417" w:left="15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A1A38"/>
    <w:multiLevelType w:val="hybridMultilevel"/>
    <w:tmpl w:val="B9941798"/>
    <w:lvl w:ilvl="0" w:tplc="DDA6D61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44081"/>
    <w:multiLevelType w:val="hybridMultilevel"/>
    <w:tmpl w:val="B254CE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E3493"/>
    <w:multiLevelType w:val="hybridMultilevel"/>
    <w:tmpl w:val="F784043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B481A"/>
    <w:multiLevelType w:val="hybridMultilevel"/>
    <w:tmpl w:val="BEEE4342"/>
    <w:lvl w:ilvl="0" w:tplc="9F2282F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43A13"/>
    <w:multiLevelType w:val="hybridMultilevel"/>
    <w:tmpl w:val="6964A10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216005"/>
    <w:multiLevelType w:val="hybridMultilevel"/>
    <w:tmpl w:val="D55E0DC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84F9B"/>
    <w:rsid w:val="000A16FC"/>
    <w:rsid w:val="003A1896"/>
    <w:rsid w:val="003B21DF"/>
    <w:rsid w:val="0053193C"/>
    <w:rsid w:val="0059041C"/>
    <w:rsid w:val="007D0D1C"/>
    <w:rsid w:val="00971BA1"/>
    <w:rsid w:val="00A6016D"/>
    <w:rsid w:val="00A84F9B"/>
    <w:rsid w:val="00CB25BC"/>
    <w:rsid w:val="00D241BF"/>
    <w:rsid w:val="00E10499"/>
    <w:rsid w:val="00F25CE4"/>
    <w:rsid w:val="00F43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A84F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A189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A189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 Držaić</cp:lastModifiedBy>
  <cp:revision>3</cp:revision>
  <cp:lastPrinted>2015-02-10T09:00:00Z</cp:lastPrinted>
  <dcterms:created xsi:type="dcterms:W3CDTF">2015-02-09T11:07:00Z</dcterms:created>
  <dcterms:modified xsi:type="dcterms:W3CDTF">2015-02-10T09:00:00Z</dcterms:modified>
</cp:coreProperties>
</file>