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E237" w14:textId="77777777" w:rsidR="00A509FC" w:rsidRDefault="00A509FC" w:rsidP="00F608B5">
      <w:pPr>
        <w:tabs>
          <w:tab w:val="left" w:pos="2892"/>
          <w:tab w:val="left" w:pos="7410"/>
        </w:tabs>
        <w:spacing w:after="0" w:line="360" w:lineRule="auto"/>
        <w:jc w:val="both"/>
        <w:rPr>
          <w:rFonts w:ascii="Times New Roman" w:eastAsia="Times New Roman" w:hAnsi="Times New Roman" w:cs="Times New Roman"/>
          <w:lang w:val="hr-HR" w:eastAsia="hr-HR"/>
        </w:rPr>
      </w:pPr>
    </w:p>
    <w:p w14:paraId="648B3F7F" w14:textId="77777777" w:rsidR="00A509FC" w:rsidRDefault="00A509FC" w:rsidP="00F608B5">
      <w:pPr>
        <w:tabs>
          <w:tab w:val="left" w:pos="2892"/>
          <w:tab w:val="left" w:pos="7410"/>
        </w:tabs>
        <w:spacing w:after="0" w:line="360" w:lineRule="auto"/>
        <w:jc w:val="both"/>
        <w:rPr>
          <w:rFonts w:ascii="Times New Roman" w:eastAsia="Times New Roman" w:hAnsi="Times New Roman" w:cs="Times New Roman"/>
          <w:lang w:val="hr-HR" w:eastAsia="hr-HR"/>
        </w:rPr>
      </w:pPr>
    </w:p>
    <w:p w14:paraId="6DF19000" w14:textId="482C3F75" w:rsidR="00F608B5" w:rsidRPr="00F608B5" w:rsidRDefault="00F608B5" w:rsidP="00B97F3C">
      <w:pPr>
        <w:tabs>
          <w:tab w:val="left" w:pos="2892"/>
          <w:tab w:val="left" w:pos="7410"/>
        </w:tabs>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w:t>
      </w:r>
      <w:r w:rsidRPr="00F608B5">
        <w:rPr>
          <w:rFonts w:ascii="Times New Roman" w:eastAsia="Times New Roman" w:hAnsi="Times New Roman" w:cs="Times New Roman"/>
          <w:noProof/>
        </w:rPr>
        <w:drawing>
          <wp:inline distT="0" distB="0" distL="0" distR="0" wp14:anchorId="26668CA4" wp14:editId="472E2B39">
            <wp:extent cx="4095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Pr="00F608B5">
        <w:rPr>
          <w:rFonts w:ascii="Times New Roman" w:eastAsia="Times New Roman" w:hAnsi="Times New Roman" w:cs="Times New Roman"/>
          <w:lang w:val="hr-HR" w:eastAsia="hr-HR"/>
        </w:rPr>
        <w:tab/>
      </w:r>
      <w:r w:rsidRPr="00F608B5">
        <w:rPr>
          <w:rFonts w:ascii="Times New Roman" w:eastAsia="Times New Roman" w:hAnsi="Times New Roman" w:cs="Times New Roman"/>
          <w:lang w:val="hr-HR" w:eastAsia="hr-HR"/>
        </w:rPr>
        <w:tab/>
      </w:r>
    </w:p>
    <w:p w14:paraId="672E3932" w14:textId="38587AD6" w:rsidR="00F608B5" w:rsidRPr="00F608B5" w:rsidRDefault="00F608B5" w:rsidP="00B97F3C">
      <w:pPr>
        <w:tabs>
          <w:tab w:val="left" w:pos="8175"/>
        </w:tabs>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REPUBLIKA HRVATSKA</w:t>
      </w:r>
      <w:r w:rsidR="00C64E74">
        <w:rPr>
          <w:rFonts w:ascii="Times New Roman" w:eastAsia="Times New Roman" w:hAnsi="Times New Roman" w:cs="Times New Roman"/>
          <w:lang w:val="hr-HR" w:eastAsia="hr-HR"/>
        </w:rPr>
        <w:tab/>
      </w:r>
    </w:p>
    <w:p w14:paraId="73553443" w14:textId="77777777"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VARAŽDINSKA ŽUPANIJA </w:t>
      </w:r>
    </w:p>
    <w:p w14:paraId="26C2ED45" w14:textId="56C2208A" w:rsid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GRAD IVANEC</w:t>
      </w:r>
    </w:p>
    <w:p w14:paraId="70673468" w14:textId="425277A9" w:rsidR="00B97F3C" w:rsidRDefault="00B97F3C" w:rsidP="00F608B5">
      <w:pPr>
        <w:spacing w:after="0" w:line="240" w:lineRule="auto"/>
        <w:jc w:val="both"/>
        <w:rPr>
          <w:rFonts w:ascii="Times New Roman" w:eastAsia="Times New Roman" w:hAnsi="Times New Roman" w:cs="Times New Roman"/>
          <w:lang w:val="hr-HR" w:eastAsia="hr-HR"/>
        </w:rPr>
      </w:pPr>
    </w:p>
    <w:p w14:paraId="70C56E3A" w14:textId="7A9B715A" w:rsidR="00B97F3C" w:rsidRPr="00F608B5" w:rsidRDefault="00B97F3C" w:rsidP="00F608B5">
      <w:pPr>
        <w:spacing w:after="0" w:line="240" w:lineRule="auto"/>
        <w:jc w:val="both"/>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 xml:space="preserve">       GRADSKO VIJEĆE</w:t>
      </w:r>
    </w:p>
    <w:p w14:paraId="1F153E85" w14:textId="77777777" w:rsidR="00F608B5" w:rsidRPr="00F608B5" w:rsidRDefault="00F608B5" w:rsidP="00F608B5">
      <w:pPr>
        <w:spacing w:after="0" w:line="240" w:lineRule="auto"/>
        <w:jc w:val="both"/>
        <w:rPr>
          <w:rFonts w:ascii="Times New Roman" w:eastAsia="Times New Roman" w:hAnsi="Times New Roman" w:cs="Times New Roman"/>
          <w:sz w:val="10"/>
          <w:szCs w:val="10"/>
          <w:lang w:val="hr-HR" w:eastAsia="hr-HR"/>
        </w:rPr>
      </w:pPr>
    </w:p>
    <w:p w14:paraId="683D4E4F" w14:textId="704E285F" w:rsidR="00F608B5" w:rsidRPr="00F608B5" w:rsidRDefault="00B97F3C" w:rsidP="00F608B5">
      <w:pPr>
        <w:spacing w:after="0" w:line="240" w:lineRule="auto"/>
        <w:jc w:val="both"/>
        <w:rPr>
          <w:rFonts w:ascii="Times New Roman" w:eastAsia="Times New Roman" w:hAnsi="Times New Roman" w:cs="Times New Roman"/>
          <w:sz w:val="10"/>
          <w:szCs w:val="10"/>
          <w:lang w:val="hr-HR" w:eastAsia="hr-HR"/>
        </w:rPr>
      </w:pPr>
      <w:r>
        <w:rPr>
          <w:rFonts w:ascii="Times New Roman" w:eastAsia="Times New Roman" w:hAnsi="Times New Roman" w:cs="Times New Roman"/>
          <w:sz w:val="10"/>
          <w:szCs w:val="10"/>
          <w:lang w:val="hr-HR" w:eastAsia="hr-HR"/>
        </w:rPr>
        <w:t xml:space="preserve">       </w:t>
      </w:r>
    </w:p>
    <w:p w14:paraId="12F21D05" w14:textId="70368FE5"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KLASA:</w:t>
      </w:r>
      <w:r w:rsidR="003877FD">
        <w:rPr>
          <w:rFonts w:ascii="Times New Roman" w:eastAsia="Times New Roman" w:hAnsi="Times New Roman" w:cs="Times New Roman"/>
          <w:lang w:val="hr-HR" w:eastAsia="hr-HR"/>
        </w:rPr>
        <w:t xml:space="preserve"> </w:t>
      </w:r>
      <w:r w:rsidRPr="00F608B5">
        <w:rPr>
          <w:rFonts w:ascii="Times New Roman" w:eastAsia="Times New Roman" w:hAnsi="Times New Roman" w:cs="Times New Roman"/>
          <w:lang w:val="hr-HR" w:eastAsia="hr-HR"/>
        </w:rPr>
        <w:t>363-01/2</w:t>
      </w:r>
      <w:r w:rsidR="003877FD">
        <w:rPr>
          <w:rFonts w:ascii="Times New Roman" w:eastAsia="Times New Roman" w:hAnsi="Times New Roman" w:cs="Times New Roman"/>
          <w:lang w:val="hr-HR" w:eastAsia="hr-HR"/>
        </w:rPr>
        <w:t>2</w:t>
      </w:r>
      <w:r w:rsidRPr="00F608B5">
        <w:rPr>
          <w:rFonts w:ascii="Times New Roman" w:eastAsia="Times New Roman" w:hAnsi="Times New Roman" w:cs="Times New Roman"/>
          <w:lang w:val="hr-HR" w:eastAsia="hr-HR"/>
        </w:rPr>
        <w:t>-01/</w:t>
      </w:r>
      <w:r w:rsidR="00C64E74">
        <w:rPr>
          <w:rFonts w:ascii="Times New Roman" w:eastAsia="Times New Roman" w:hAnsi="Times New Roman" w:cs="Times New Roman"/>
          <w:lang w:val="hr-HR" w:eastAsia="hr-HR"/>
        </w:rPr>
        <w:t>178</w:t>
      </w:r>
    </w:p>
    <w:p w14:paraId="6D500701" w14:textId="179465AB"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URBROJ: 2186/12-03/</w:t>
      </w:r>
      <w:r w:rsidR="00C64E74">
        <w:rPr>
          <w:rFonts w:ascii="Times New Roman" w:eastAsia="Times New Roman" w:hAnsi="Times New Roman" w:cs="Times New Roman"/>
          <w:lang w:val="hr-HR" w:eastAsia="hr-HR"/>
        </w:rPr>
        <w:t>33-22-1</w:t>
      </w:r>
    </w:p>
    <w:p w14:paraId="3229A86D" w14:textId="77777777" w:rsidR="00F608B5" w:rsidRPr="00F608B5" w:rsidRDefault="00F608B5" w:rsidP="00F608B5">
      <w:pPr>
        <w:spacing w:after="0" w:line="240" w:lineRule="auto"/>
        <w:jc w:val="both"/>
        <w:rPr>
          <w:rFonts w:ascii="Times New Roman" w:eastAsia="Times New Roman" w:hAnsi="Times New Roman" w:cs="Times New Roman"/>
          <w:lang w:val="hr-HR" w:eastAsia="hr-HR"/>
        </w:rPr>
      </w:pPr>
    </w:p>
    <w:p w14:paraId="032F2934" w14:textId="79C4F6E1"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Ivanec,</w:t>
      </w:r>
      <w:r w:rsidR="00F255B1">
        <w:rPr>
          <w:rFonts w:ascii="Times New Roman" w:eastAsia="Times New Roman" w:hAnsi="Times New Roman" w:cs="Times New Roman"/>
          <w:lang w:val="hr-HR" w:eastAsia="hr-HR"/>
        </w:rPr>
        <w:t xml:space="preserve">  </w:t>
      </w:r>
      <w:r w:rsidR="00B97F3C">
        <w:rPr>
          <w:rFonts w:ascii="Times New Roman" w:eastAsia="Times New Roman" w:hAnsi="Times New Roman" w:cs="Times New Roman"/>
          <w:lang w:val="hr-HR" w:eastAsia="hr-HR"/>
        </w:rPr>
        <w:t xml:space="preserve">13. prosinca </w:t>
      </w:r>
      <w:r w:rsidRPr="00F608B5">
        <w:rPr>
          <w:rFonts w:ascii="Times New Roman" w:eastAsia="Times New Roman" w:hAnsi="Times New Roman" w:cs="Times New Roman"/>
          <w:lang w:val="hr-HR" w:eastAsia="hr-HR"/>
        </w:rPr>
        <w:t>202</w:t>
      </w:r>
      <w:r w:rsidR="00A41144">
        <w:rPr>
          <w:rFonts w:ascii="Times New Roman" w:eastAsia="Times New Roman" w:hAnsi="Times New Roman" w:cs="Times New Roman"/>
          <w:lang w:val="hr-HR" w:eastAsia="hr-HR"/>
        </w:rPr>
        <w:t>2</w:t>
      </w:r>
      <w:r w:rsidRPr="00F608B5">
        <w:rPr>
          <w:rFonts w:ascii="Times New Roman" w:eastAsia="Times New Roman" w:hAnsi="Times New Roman" w:cs="Times New Roman"/>
          <w:lang w:val="hr-HR" w:eastAsia="hr-HR"/>
        </w:rPr>
        <w:t>.</w:t>
      </w:r>
    </w:p>
    <w:p w14:paraId="434C6DEE" w14:textId="77777777" w:rsidR="00F608B5" w:rsidRPr="00F608B5" w:rsidRDefault="00F608B5" w:rsidP="00F608B5">
      <w:pPr>
        <w:spacing w:after="0" w:line="240" w:lineRule="auto"/>
        <w:ind w:firstLine="708"/>
        <w:jc w:val="both"/>
        <w:rPr>
          <w:rFonts w:ascii="Times New Roman" w:eastAsia="Times New Roman" w:hAnsi="Times New Roman" w:cs="Times New Roman"/>
          <w:lang w:val="hr-HR" w:eastAsia="hr-HR"/>
        </w:rPr>
      </w:pPr>
    </w:p>
    <w:p w14:paraId="66222C96" w14:textId="5B5D8D4E"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ab/>
      </w:r>
      <w:r w:rsidR="002A531B" w:rsidRPr="00F608B5">
        <w:rPr>
          <w:rFonts w:ascii="Times New Roman" w:eastAsia="Times New Roman" w:hAnsi="Times New Roman" w:cs="Times New Roman"/>
          <w:lang w:val="hr-HR" w:eastAsia="hr-HR"/>
        </w:rPr>
        <w:t>Na temelju članka 72. stavka 1. Zakona o komunalnom gospodarstvu („Narodne novine“ br. 68/18, 110/18, 32/20) i članka 35. Statuta Grada Ivanca („Službeni vjesnik Varaždinske županije br. 21/09, 12/13, 23/13-pročišćeni tekst, 13/18</w:t>
      </w:r>
      <w:r w:rsidR="00C64E74">
        <w:rPr>
          <w:rFonts w:ascii="Times New Roman" w:eastAsia="Times New Roman" w:hAnsi="Times New Roman" w:cs="Times New Roman"/>
          <w:lang w:val="hr-HR" w:eastAsia="hr-HR"/>
        </w:rPr>
        <w:t xml:space="preserve">, </w:t>
      </w:r>
      <w:r w:rsidR="00C64E74" w:rsidRPr="00C64E74">
        <w:rPr>
          <w:rFonts w:ascii="Times New Roman" w:eastAsia="Times New Roman" w:hAnsi="Times New Roman" w:cs="Times New Roman"/>
          <w:lang w:val="hr-HR" w:eastAsia="hr-HR"/>
        </w:rPr>
        <w:t>8/20, 15/21, 38/21 – pročišćeni tekst</w:t>
      </w:r>
      <w:r w:rsidR="002A531B" w:rsidRPr="00F608B5">
        <w:rPr>
          <w:rFonts w:ascii="Times New Roman" w:eastAsia="Times New Roman" w:hAnsi="Times New Roman" w:cs="Times New Roman"/>
          <w:lang w:val="hr-HR" w:eastAsia="hr-HR"/>
        </w:rPr>
        <w:t xml:space="preserve">), </w:t>
      </w:r>
      <w:r w:rsidR="00B97F3C">
        <w:rPr>
          <w:rFonts w:ascii="Times New Roman" w:eastAsia="Times New Roman" w:hAnsi="Times New Roman" w:cs="Times New Roman"/>
          <w:lang w:val="hr-HR" w:eastAsia="hr-HR"/>
        </w:rPr>
        <w:t>Gradsko vijeće Grada Ivanca na 23. sjednici održanoj 13. prosinca 2022. godine,</w:t>
      </w:r>
      <w:r w:rsidR="002A531B" w:rsidRPr="00F608B5">
        <w:rPr>
          <w:rFonts w:ascii="Times New Roman" w:eastAsia="Times New Roman" w:hAnsi="Times New Roman" w:cs="Times New Roman"/>
          <w:lang w:val="hr-HR" w:eastAsia="hr-HR"/>
        </w:rPr>
        <w:t xml:space="preserve"> donosi</w:t>
      </w:r>
    </w:p>
    <w:p w14:paraId="48156144" w14:textId="77777777" w:rsidR="00F608B5" w:rsidRPr="00F608B5" w:rsidRDefault="00F608B5" w:rsidP="00F608B5">
      <w:pPr>
        <w:spacing w:after="0" w:line="240" w:lineRule="auto"/>
        <w:jc w:val="both"/>
        <w:rPr>
          <w:rFonts w:ascii="Times New Roman" w:eastAsia="Times New Roman" w:hAnsi="Times New Roman" w:cs="Times New Roman"/>
          <w:lang w:val="hr-HR" w:eastAsia="hr-HR"/>
        </w:rPr>
      </w:pPr>
    </w:p>
    <w:p w14:paraId="77414152" w14:textId="7558CEA9" w:rsidR="00F608B5" w:rsidRPr="00F608B5" w:rsidRDefault="00F608B5" w:rsidP="00F608B5">
      <w:pPr>
        <w:spacing w:after="0" w:line="240" w:lineRule="auto"/>
        <w:ind w:left="360"/>
        <w:jc w:val="center"/>
        <w:rPr>
          <w:rFonts w:ascii="Times New Roman" w:eastAsia="Times New Roman" w:hAnsi="Times New Roman" w:cs="Times New Roman"/>
          <w:b/>
          <w:color w:val="FF0000"/>
          <w:sz w:val="24"/>
          <w:szCs w:val="24"/>
          <w:lang w:val="hr-HR" w:eastAsia="hr-HR"/>
        </w:rPr>
      </w:pPr>
      <w:r w:rsidRPr="00F608B5">
        <w:rPr>
          <w:rFonts w:ascii="Times New Roman" w:eastAsia="Times New Roman" w:hAnsi="Times New Roman" w:cs="Times New Roman"/>
          <w:b/>
          <w:color w:val="FF0000"/>
          <w:sz w:val="24"/>
          <w:szCs w:val="24"/>
          <w:lang w:val="hr-HR" w:eastAsia="hr-HR"/>
        </w:rPr>
        <w:t xml:space="preserve"> </w:t>
      </w:r>
    </w:p>
    <w:p w14:paraId="1D73DBE8" w14:textId="5D17351F" w:rsidR="00F608B5" w:rsidRPr="00F608B5" w:rsidRDefault="00F608B5" w:rsidP="00AF6896">
      <w:pPr>
        <w:spacing w:after="0" w:line="240" w:lineRule="auto"/>
        <w:ind w:left="360"/>
        <w:jc w:val="center"/>
        <w:rPr>
          <w:rFonts w:ascii="Times New Roman" w:eastAsia="Times New Roman" w:hAnsi="Times New Roman" w:cs="Times New Roman"/>
          <w:b/>
          <w:sz w:val="24"/>
          <w:szCs w:val="24"/>
          <w:lang w:val="hr-HR" w:eastAsia="hr-HR"/>
        </w:rPr>
      </w:pPr>
      <w:r w:rsidRPr="00F608B5">
        <w:rPr>
          <w:rFonts w:ascii="Times New Roman" w:eastAsia="Times New Roman" w:hAnsi="Times New Roman" w:cs="Times New Roman"/>
          <w:b/>
          <w:sz w:val="24"/>
          <w:szCs w:val="24"/>
          <w:lang w:val="hr-HR" w:eastAsia="hr-HR"/>
        </w:rPr>
        <w:t>PROGRAM</w:t>
      </w:r>
      <w:r w:rsidR="00AF6896">
        <w:rPr>
          <w:rFonts w:ascii="Times New Roman" w:eastAsia="Times New Roman" w:hAnsi="Times New Roman" w:cs="Times New Roman"/>
          <w:b/>
          <w:sz w:val="24"/>
          <w:szCs w:val="24"/>
          <w:lang w:val="hr-HR" w:eastAsia="hr-HR"/>
        </w:rPr>
        <w:t xml:space="preserve"> </w:t>
      </w:r>
      <w:r w:rsidRPr="00F608B5">
        <w:rPr>
          <w:rFonts w:ascii="Times New Roman" w:eastAsia="Times New Roman" w:hAnsi="Times New Roman" w:cs="Times New Roman"/>
          <w:b/>
          <w:sz w:val="24"/>
          <w:szCs w:val="24"/>
          <w:lang w:val="hr-HR" w:eastAsia="hr-HR"/>
        </w:rPr>
        <w:t>ODRŽAVANJA KOMUNALNE</w:t>
      </w:r>
    </w:p>
    <w:p w14:paraId="00C8032A" w14:textId="615FAE55" w:rsidR="00F608B5" w:rsidRPr="00F608B5" w:rsidRDefault="00F608B5" w:rsidP="00F608B5">
      <w:pPr>
        <w:spacing w:after="0" w:line="240" w:lineRule="auto"/>
        <w:ind w:left="720"/>
        <w:jc w:val="center"/>
        <w:rPr>
          <w:rFonts w:ascii="Times New Roman" w:eastAsia="Times New Roman" w:hAnsi="Times New Roman" w:cs="Times New Roman"/>
          <w:b/>
          <w:sz w:val="24"/>
          <w:szCs w:val="24"/>
          <w:lang w:val="hr-HR" w:eastAsia="hr-HR"/>
        </w:rPr>
      </w:pPr>
      <w:r w:rsidRPr="00F608B5">
        <w:rPr>
          <w:rFonts w:ascii="Times New Roman" w:eastAsia="Times New Roman" w:hAnsi="Times New Roman" w:cs="Times New Roman"/>
          <w:b/>
          <w:sz w:val="24"/>
          <w:szCs w:val="24"/>
          <w:lang w:val="hr-HR" w:eastAsia="hr-HR"/>
        </w:rPr>
        <w:t>INFRASTRUKTURE ZA 202</w:t>
      </w:r>
      <w:r w:rsidR="009F2CB3">
        <w:rPr>
          <w:rFonts w:ascii="Times New Roman" w:eastAsia="Times New Roman" w:hAnsi="Times New Roman" w:cs="Times New Roman"/>
          <w:b/>
          <w:sz w:val="24"/>
          <w:szCs w:val="24"/>
          <w:lang w:val="hr-HR" w:eastAsia="hr-HR"/>
        </w:rPr>
        <w:t>3</w:t>
      </w:r>
      <w:r w:rsidRPr="00F608B5">
        <w:rPr>
          <w:rFonts w:ascii="Times New Roman" w:eastAsia="Times New Roman" w:hAnsi="Times New Roman" w:cs="Times New Roman"/>
          <w:b/>
          <w:sz w:val="24"/>
          <w:szCs w:val="24"/>
          <w:lang w:val="hr-HR" w:eastAsia="hr-HR"/>
        </w:rPr>
        <w:t>. GODINU</w:t>
      </w:r>
    </w:p>
    <w:p w14:paraId="142E185C" w14:textId="77777777" w:rsidR="00F608B5" w:rsidRPr="00F608B5" w:rsidRDefault="00F608B5" w:rsidP="00F608B5">
      <w:pPr>
        <w:adjustRightInd w:val="0"/>
        <w:spacing w:after="0" w:line="240" w:lineRule="auto"/>
        <w:jc w:val="both"/>
        <w:rPr>
          <w:rFonts w:ascii="Times New Roman" w:eastAsia="Times New Roman" w:hAnsi="Times New Roman" w:cs="Times New Roman"/>
          <w:b/>
          <w:bCs/>
          <w:sz w:val="24"/>
          <w:szCs w:val="24"/>
          <w:lang w:val="hr-HR" w:eastAsia="hr-HR"/>
        </w:rPr>
      </w:pPr>
    </w:p>
    <w:p w14:paraId="47693A71" w14:textId="77777777" w:rsidR="00F608B5" w:rsidRPr="00F608B5" w:rsidRDefault="00F608B5" w:rsidP="00F608B5">
      <w:pPr>
        <w:adjustRightInd w:val="0"/>
        <w:spacing w:after="0" w:line="240" w:lineRule="auto"/>
        <w:jc w:val="both"/>
        <w:rPr>
          <w:rFonts w:ascii="Times New Roman" w:eastAsia="Times New Roman" w:hAnsi="Times New Roman" w:cs="Times New Roman"/>
          <w:b/>
          <w:bCs/>
          <w:sz w:val="24"/>
          <w:szCs w:val="24"/>
          <w:lang w:val="hr-HR" w:eastAsia="hr-HR"/>
        </w:rPr>
      </w:pPr>
    </w:p>
    <w:p w14:paraId="7FE0FDEC" w14:textId="77777777" w:rsidR="006D2758" w:rsidRPr="00F608B5" w:rsidRDefault="00F608B5" w:rsidP="006D2758">
      <w:pPr>
        <w:adjustRightInd w:val="0"/>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b/>
          <w:bCs/>
          <w:lang w:val="hr-HR" w:eastAsia="hr-HR"/>
        </w:rPr>
        <w:t>1.</w:t>
      </w:r>
      <w:r w:rsidRPr="00F608B5">
        <w:rPr>
          <w:rFonts w:ascii="Times New Roman" w:eastAsia="Times New Roman" w:hAnsi="Times New Roman" w:cs="Times New Roman"/>
          <w:b/>
          <w:bCs/>
          <w:lang w:val="hr-HR" w:eastAsia="hr-HR"/>
        </w:rPr>
        <w:tab/>
      </w:r>
      <w:r w:rsidR="006D2758" w:rsidRPr="00F608B5">
        <w:rPr>
          <w:rFonts w:ascii="Times New Roman" w:eastAsia="Times New Roman" w:hAnsi="Times New Roman" w:cs="Times New Roman"/>
          <w:b/>
          <w:bCs/>
          <w:lang w:val="hr-HR" w:eastAsia="hr-HR"/>
        </w:rPr>
        <w:t>UVODNE ODREDBE</w:t>
      </w:r>
    </w:p>
    <w:p w14:paraId="757A468F" w14:textId="77777777" w:rsidR="006D2758" w:rsidRPr="00F608B5" w:rsidRDefault="006D2758" w:rsidP="006D2758">
      <w:pPr>
        <w:spacing w:after="0" w:line="240" w:lineRule="auto"/>
        <w:ind w:firstLine="708"/>
        <w:jc w:val="both"/>
        <w:rPr>
          <w:rFonts w:ascii="Times New Roman" w:eastAsia="Times New Roman" w:hAnsi="Times New Roman" w:cs="Times New Roman"/>
          <w:b/>
          <w:lang w:val="hr-HR" w:eastAsia="hr-HR"/>
        </w:rPr>
      </w:pPr>
    </w:p>
    <w:p w14:paraId="6EF1D7A7" w14:textId="1CA44478" w:rsidR="006D2758" w:rsidRPr="00F608B5" w:rsidRDefault="006D2758" w:rsidP="006D2758">
      <w:pPr>
        <w:adjustRightInd w:val="0"/>
        <w:spacing w:after="0" w:line="240" w:lineRule="auto"/>
        <w:ind w:firstLine="708"/>
        <w:jc w:val="both"/>
        <w:rPr>
          <w:rFonts w:ascii="Times New Roman" w:eastAsia="Times New Roman" w:hAnsi="Times New Roman" w:cs="Times New Roman"/>
          <w:lang w:val="hr-HR" w:eastAsia="hr-HR"/>
        </w:rPr>
      </w:pPr>
      <w:r w:rsidRPr="00F608B5">
        <w:rPr>
          <w:rFonts w:ascii="Times New Roman" w:eastAsia="Times New Roman" w:hAnsi="Times New Roman" w:cs="Times New Roman"/>
          <w:b/>
          <w:lang w:val="hr-HR" w:eastAsia="hr-HR"/>
        </w:rPr>
        <w:t>1.1.</w:t>
      </w:r>
      <w:r w:rsidRPr="00F608B5">
        <w:rPr>
          <w:rFonts w:ascii="Times New Roman" w:eastAsia="Times New Roman" w:hAnsi="Times New Roman" w:cs="Times New Roman"/>
          <w:lang w:val="hr-HR" w:eastAsia="hr-HR"/>
        </w:rPr>
        <w:t xml:space="preserve"> Ovim se Programom održavanja komunalne infrastrukture na području Grada Ivanca za 202</w:t>
      </w:r>
      <w:r w:rsidR="00A41144">
        <w:rPr>
          <w:rFonts w:ascii="Times New Roman" w:eastAsia="Times New Roman" w:hAnsi="Times New Roman" w:cs="Times New Roman"/>
          <w:lang w:val="hr-HR" w:eastAsia="hr-HR"/>
        </w:rPr>
        <w:t>3</w:t>
      </w:r>
      <w:r w:rsidRPr="00F608B5">
        <w:rPr>
          <w:rFonts w:ascii="Times New Roman" w:eastAsia="Times New Roman" w:hAnsi="Times New Roman" w:cs="Times New Roman"/>
          <w:lang w:val="hr-HR" w:eastAsia="hr-HR"/>
        </w:rPr>
        <w:t xml:space="preserve">. godinu, u skladu s predvidivim sredstvima i izvorima financiranja određuju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građevina, uređaja i predmeta javne namjene, održavanje groblja i krematorija unutar groblja, održavanje čistoće javnih površina, održavanje javne rasvjete, prigodno uređenje Grada. </w:t>
      </w:r>
    </w:p>
    <w:p w14:paraId="4EEB1DAC" w14:textId="77777777" w:rsidR="006D2758" w:rsidRPr="00F608B5" w:rsidRDefault="006D2758" w:rsidP="006D2758">
      <w:pPr>
        <w:adjustRightInd w:val="0"/>
        <w:spacing w:after="0" w:line="240" w:lineRule="auto"/>
        <w:ind w:firstLine="708"/>
        <w:jc w:val="both"/>
        <w:rPr>
          <w:rFonts w:ascii="Times New Roman" w:eastAsia="Times New Roman" w:hAnsi="Times New Roman" w:cs="Times New Roman"/>
          <w:lang w:val="hr-HR" w:eastAsia="hr-HR"/>
        </w:rPr>
      </w:pPr>
    </w:p>
    <w:p w14:paraId="2CDE4101" w14:textId="77777777" w:rsidR="006D2758" w:rsidRPr="00F608B5" w:rsidRDefault="006D2758" w:rsidP="006D2758">
      <w:pPr>
        <w:adjustRightInd w:val="0"/>
        <w:spacing w:before="100" w:beforeAutospacing="1" w:after="100" w:afterAutospacing="1" w:line="240" w:lineRule="auto"/>
        <w:ind w:left="705" w:hanging="705"/>
        <w:jc w:val="both"/>
        <w:rPr>
          <w:rFonts w:ascii="Times New Roman" w:eastAsia="Times New Roman" w:hAnsi="Times New Roman" w:cs="Times New Roman"/>
          <w:b/>
          <w:bCs/>
          <w:lang w:val="hr-HR" w:eastAsia="hr-HR"/>
        </w:rPr>
      </w:pPr>
      <w:r w:rsidRPr="00F608B5">
        <w:rPr>
          <w:rFonts w:ascii="Times New Roman" w:eastAsia="Times New Roman" w:hAnsi="Times New Roman" w:cs="Times New Roman"/>
          <w:b/>
          <w:bCs/>
          <w:lang w:val="hr-HR" w:eastAsia="hr-HR"/>
        </w:rPr>
        <w:t>2.</w:t>
      </w:r>
      <w:r w:rsidRPr="00F608B5">
        <w:rPr>
          <w:rFonts w:ascii="Times New Roman" w:eastAsia="Times New Roman" w:hAnsi="Times New Roman" w:cs="Times New Roman"/>
          <w:b/>
          <w:bCs/>
          <w:lang w:val="hr-HR" w:eastAsia="hr-HR"/>
        </w:rPr>
        <w:tab/>
      </w:r>
      <w:r w:rsidRPr="00F608B5">
        <w:rPr>
          <w:rFonts w:ascii="Times New Roman" w:eastAsia="Times New Roman" w:hAnsi="Times New Roman" w:cs="Times New Roman"/>
          <w:b/>
          <w:bCs/>
          <w:lang w:val="hr-HR" w:eastAsia="hr-HR"/>
        </w:rPr>
        <w:tab/>
        <w:t>SREDSTVA ZA OSTVARIVANJE PROGRAMA</w:t>
      </w:r>
    </w:p>
    <w:p w14:paraId="65707DF5" w14:textId="7544318D" w:rsidR="006D2758" w:rsidRPr="00E26814" w:rsidRDefault="006D2758" w:rsidP="006D2758">
      <w:pPr>
        <w:spacing w:after="0" w:line="240" w:lineRule="auto"/>
        <w:ind w:firstLine="705"/>
        <w:jc w:val="both"/>
        <w:rPr>
          <w:rFonts w:ascii="Times New Roman" w:eastAsia="Times New Roman" w:hAnsi="Times New Roman" w:cs="Times New Roman"/>
          <w:b/>
          <w:lang w:val="hr-HR" w:eastAsia="hr-HR"/>
        </w:rPr>
      </w:pPr>
      <w:r w:rsidRPr="00F608B5">
        <w:rPr>
          <w:rFonts w:ascii="Times New Roman" w:eastAsia="Times New Roman" w:hAnsi="Times New Roman" w:cs="Times New Roman"/>
          <w:b/>
          <w:lang w:val="hr-HR" w:eastAsia="hr-HR"/>
        </w:rPr>
        <w:t>2.1.</w:t>
      </w:r>
      <w:r w:rsidRPr="00F608B5">
        <w:rPr>
          <w:rFonts w:ascii="Times New Roman" w:eastAsia="Times New Roman" w:hAnsi="Times New Roman" w:cs="Times New Roman"/>
          <w:lang w:val="hr-HR" w:eastAsia="hr-HR"/>
        </w:rPr>
        <w:t xml:space="preserve"> Sredstva za ostvarivanje Programa održavanja komunalne infrastrukture u 202</w:t>
      </w:r>
      <w:r w:rsidR="00A41144">
        <w:rPr>
          <w:rFonts w:ascii="Times New Roman" w:eastAsia="Times New Roman" w:hAnsi="Times New Roman" w:cs="Times New Roman"/>
          <w:lang w:val="hr-HR" w:eastAsia="hr-HR"/>
        </w:rPr>
        <w:t>3</w:t>
      </w:r>
      <w:r w:rsidRPr="00F608B5">
        <w:rPr>
          <w:rFonts w:ascii="Times New Roman" w:eastAsia="Times New Roman" w:hAnsi="Times New Roman" w:cs="Times New Roman"/>
          <w:lang w:val="hr-HR" w:eastAsia="hr-HR"/>
        </w:rPr>
        <w:t>. g</w:t>
      </w:r>
      <w:r>
        <w:rPr>
          <w:rFonts w:ascii="Times New Roman" w:eastAsia="Times New Roman" w:hAnsi="Times New Roman" w:cs="Times New Roman"/>
          <w:lang w:val="hr-HR" w:eastAsia="hr-HR"/>
        </w:rPr>
        <w:t xml:space="preserve">odini planirana su u iznosu od </w:t>
      </w:r>
      <w:r w:rsidR="00C64E74">
        <w:rPr>
          <w:rFonts w:ascii="Times New Roman" w:eastAsia="Times New Roman" w:hAnsi="Times New Roman" w:cs="Times New Roman"/>
          <w:b/>
          <w:bCs/>
          <w:lang w:val="hr-HR" w:eastAsia="hr-HR"/>
        </w:rPr>
        <w:t>1.011.613,23</w:t>
      </w:r>
      <w:r>
        <w:rPr>
          <w:rFonts w:ascii="Times New Roman" w:eastAsia="Times New Roman" w:hAnsi="Times New Roman" w:cs="Times New Roman"/>
          <w:lang w:val="hr-HR" w:eastAsia="hr-HR"/>
        </w:rPr>
        <w:t xml:space="preserve"> </w:t>
      </w:r>
      <w:r w:rsidR="00C64E74">
        <w:rPr>
          <w:rFonts w:ascii="Times New Roman" w:eastAsia="Times New Roman" w:hAnsi="Times New Roman" w:cs="Times New Roman"/>
          <w:lang w:val="hr-HR" w:eastAsia="hr-HR"/>
        </w:rPr>
        <w:t>eura</w:t>
      </w:r>
      <w:r w:rsidRPr="00F608B5">
        <w:rPr>
          <w:rFonts w:ascii="Times New Roman" w:eastAsia="Times New Roman" w:hAnsi="Times New Roman" w:cs="Times New Roman"/>
          <w:b/>
          <w:lang w:val="hr-HR" w:eastAsia="hr-HR"/>
        </w:rPr>
        <w:t>,</w:t>
      </w:r>
      <w:r w:rsidRPr="00F608B5">
        <w:rPr>
          <w:rFonts w:ascii="Times New Roman" w:eastAsia="Times New Roman" w:hAnsi="Times New Roman" w:cs="Times New Roman"/>
          <w:lang w:val="hr-HR" w:eastAsia="hr-HR"/>
        </w:rPr>
        <w:t xml:space="preserve"> a osigurat će se iz sljedećih izvora:</w:t>
      </w:r>
    </w:p>
    <w:p w14:paraId="279CFB7E" w14:textId="77777777" w:rsidR="006D2758" w:rsidRPr="00F608B5" w:rsidRDefault="006D2758" w:rsidP="006D2758">
      <w:pPr>
        <w:adjustRightInd w:val="0"/>
        <w:spacing w:after="0" w:line="240" w:lineRule="auto"/>
        <w:ind w:firstLine="708"/>
        <w:jc w:val="both"/>
        <w:rPr>
          <w:rFonts w:ascii="Times New Roman" w:eastAsia="Times New Roman" w:hAnsi="Times New Roman" w:cs="Times New Roman"/>
          <w:lang w:val="hr-HR" w:eastAsia="hr-HR"/>
        </w:rPr>
      </w:pPr>
    </w:p>
    <w:tbl>
      <w:tblPr>
        <w:tblW w:w="859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4304"/>
      </w:tblGrid>
      <w:tr w:rsidR="006D2758" w:rsidRPr="007A43C9" w14:paraId="3200F306" w14:textId="77777777" w:rsidTr="005D0EBB">
        <w:trPr>
          <w:trHeight w:val="240"/>
        </w:trPr>
        <w:tc>
          <w:tcPr>
            <w:tcW w:w="4286" w:type="dxa"/>
            <w:shd w:val="clear" w:color="auto" w:fill="auto"/>
          </w:tcPr>
          <w:p w14:paraId="32C961A8" w14:textId="727ECCDD" w:rsidR="006D2758" w:rsidRPr="00F608B5" w:rsidRDefault="006D2758" w:rsidP="008A1977">
            <w:pPr>
              <w:adjustRightInd w:val="0"/>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komunalna naknada</w:t>
            </w:r>
          </w:p>
        </w:tc>
        <w:tc>
          <w:tcPr>
            <w:tcW w:w="4304" w:type="dxa"/>
            <w:shd w:val="clear" w:color="auto" w:fill="auto"/>
          </w:tcPr>
          <w:p w14:paraId="1614AB6B" w14:textId="0C1EB9D1" w:rsidR="006D2758" w:rsidRPr="005D0EBB" w:rsidRDefault="00C64E74" w:rsidP="005D0EBB">
            <w:pPr>
              <w:adjustRightInd w:val="0"/>
              <w:spacing w:after="0" w:line="240" w:lineRule="auto"/>
              <w:jc w:val="right"/>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411.772,51 eura</w:t>
            </w:r>
          </w:p>
        </w:tc>
      </w:tr>
      <w:tr w:rsidR="005D0EBB" w:rsidRPr="007A43C9" w14:paraId="28527243" w14:textId="77777777" w:rsidTr="005D0EBB">
        <w:trPr>
          <w:trHeight w:val="251"/>
        </w:trPr>
        <w:tc>
          <w:tcPr>
            <w:tcW w:w="4286" w:type="dxa"/>
            <w:shd w:val="clear" w:color="auto" w:fill="auto"/>
          </w:tcPr>
          <w:p w14:paraId="0AEA441A" w14:textId="05863DF0" w:rsidR="005D0EBB" w:rsidRPr="00F608B5" w:rsidRDefault="005D0EBB" w:rsidP="008A1977">
            <w:pPr>
              <w:adjustRightInd w:val="0"/>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doprinos za šume  </w:t>
            </w:r>
          </w:p>
        </w:tc>
        <w:tc>
          <w:tcPr>
            <w:tcW w:w="4304" w:type="dxa"/>
            <w:shd w:val="clear" w:color="auto" w:fill="auto"/>
          </w:tcPr>
          <w:p w14:paraId="584348F3" w14:textId="6D1251B2" w:rsidR="005D0EBB" w:rsidRPr="008759F2" w:rsidRDefault="00C64E74" w:rsidP="008A1977">
            <w:pPr>
              <w:adjustRightInd w:val="0"/>
              <w:spacing w:after="0" w:line="240" w:lineRule="auto"/>
              <w:jc w:val="right"/>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3.981,68 eura</w:t>
            </w:r>
          </w:p>
        </w:tc>
      </w:tr>
      <w:tr w:rsidR="005D0EBB" w:rsidRPr="007A43C9" w14:paraId="32157DAD" w14:textId="77777777" w:rsidTr="005D0EBB">
        <w:trPr>
          <w:trHeight w:val="225"/>
        </w:trPr>
        <w:tc>
          <w:tcPr>
            <w:tcW w:w="4286" w:type="dxa"/>
            <w:shd w:val="clear" w:color="auto" w:fill="auto"/>
          </w:tcPr>
          <w:p w14:paraId="3DB9291B" w14:textId="2CCE083E" w:rsidR="005D0EBB" w:rsidRPr="00C64E74" w:rsidRDefault="005D0EBB" w:rsidP="005D0EBB">
            <w:pPr>
              <w:adjustRightInd w:val="0"/>
              <w:spacing w:after="0" w:line="240" w:lineRule="auto"/>
              <w:rPr>
                <w:rFonts w:ascii="Times New Roman" w:eastAsia="Times New Roman" w:hAnsi="Times New Roman" w:cs="Times New Roman"/>
                <w:lang w:val="hr-HR" w:eastAsia="hr-HR"/>
              </w:rPr>
            </w:pPr>
            <w:r w:rsidRPr="00C64E74">
              <w:rPr>
                <w:rFonts w:ascii="Times New Roman" w:eastAsia="Times New Roman" w:hAnsi="Times New Roman" w:cs="Times New Roman"/>
                <w:lang w:val="hr-HR" w:eastAsia="hr-HR"/>
              </w:rPr>
              <w:t xml:space="preserve">- sanacija štete na javnim površinama  </w:t>
            </w:r>
          </w:p>
        </w:tc>
        <w:tc>
          <w:tcPr>
            <w:tcW w:w="4304" w:type="dxa"/>
            <w:shd w:val="clear" w:color="auto" w:fill="auto"/>
          </w:tcPr>
          <w:p w14:paraId="036AC508" w14:textId="34C389A4" w:rsidR="005D0EBB" w:rsidRPr="00C64E74" w:rsidRDefault="005D0EBB" w:rsidP="008A1977">
            <w:pPr>
              <w:adjustRightInd w:val="0"/>
              <w:spacing w:after="0" w:line="240" w:lineRule="auto"/>
              <w:jc w:val="right"/>
              <w:rPr>
                <w:rFonts w:ascii="Times New Roman" w:eastAsia="Times New Roman" w:hAnsi="Times New Roman" w:cs="Times New Roman"/>
                <w:lang w:val="hr-HR" w:eastAsia="hr-HR"/>
              </w:rPr>
            </w:pPr>
            <w:r w:rsidRPr="00C64E74">
              <w:rPr>
                <w:rFonts w:ascii="Times New Roman" w:eastAsia="Times New Roman" w:hAnsi="Times New Roman" w:cs="Times New Roman"/>
                <w:lang w:val="hr-HR" w:eastAsia="hr-HR"/>
              </w:rPr>
              <w:t>3</w:t>
            </w:r>
            <w:r w:rsidR="00C64E74" w:rsidRPr="00C64E74">
              <w:rPr>
                <w:rFonts w:ascii="Times New Roman" w:eastAsia="Times New Roman" w:hAnsi="Times New Roman" w:cs="Times New Roman"/>
                <w:lang w:val="hr-HR" w:eastAsia="hr-HR"/>
              </w:rPr>
              <w:t>.981,68 eura</w:t>
            </w:r>
          </w:p>
        </w:tc>
      </w:tr>
      <w:tr w:rsidR="005D0EBB" w:rsidRPr="007A43C9" w14:paraId="3CED951B" w14:textId="77777777" w:rsidTr="005D0EBB">
        <w:trPr>
          <w:trHeight w:val="225"/>
        </w:trPr>
        <w:tc>
          <w:tcPr>
            <w:tcW w:w="4286" w:type="dxa"/>
            <w:shd w:val="clear" w:color="auto" w:fill="auto"/>
          </w:tcPr>
          <w:p w14:paraId="52CC080D" w14:textId="31FAAA21" w:rsidR="005D0EBB" w:rsidRPr="00C64E74" w:rsidRDefault="005D0EBB" w:rsidP="005D0EBB">
            <w:pPr>
              <w:adjustRightInd w:val="0"/>
              <w:spacing w:after="0" w:line="240" w:lineRule="auto"/>
              <w:rPr>
                <w:rFonts w:ascii="Times New Roman" w:eastAsia="Times New Roman" w:hAnsi="Times New Roman" w:cs="Times New Roman"/>
                <w:lang w:val="hr-HR" w:eastAsia="hr-HR"/>
              </w:rPr>
            </w:pPr>
            <w:r w:rsidRPr="00C64E74">
              <w:rPr>
                <w:rFonts w:ascii="Times New Roman" w:eastAsia="Times New Roman" w:hAnsi="Times New Roman" w:cs="Times New Roman"/>
                <w:lang w:val="hr-HR" w:eastAsia="hr-HR"/>
              </w:rPr>
              <w:t>- sufinanciranje građana</w:t>
            </w:r>
          </w:p>
        </w:tc>
        <w:tc>
          <w:tcPr>
            <w:tcW w:w="4304" w:type="dxa"/>
            <w:shd w:val="clear" w:color="auto" w:fill="auto"/>
          </w:tcPr>
          <w:p w14:paraId="785DAE1D" w14:textId="594A6BD5" w:rsidR="005D0EBB" w:rsidRPr="00C64E74" w:rsidRDefault="00C64E74" w:rsidP="008A1977">
            <w:pPr>
              <w:adjustRightInd w:val="0"/>
              <w:spacing w:after="0" w:line="240" w:lineRule="auto"/>
              <w:jc w:val="right"/>
              <w:rPr>
                <w:rFonts w:ascii="Times New Roman" w:eastAsia="Times New Roman" w:hAnsi="Times New Roman" w:cs="Times New Roman"/>
                <w:lang w:val="hr-HR" w:eastAsia="hr-HR"/>
              </w:rPr>
            </w:pPr>
            <w:r w:rsidRPr="00C64E74">
              <w:rPr>
                <w:rFonts w:ascii="Times New Roman" w:eastAsia="Times New Roman" w:hAnsi="Times New Roman" w:cs="Times New Roman"/>
                <w:lang w:val="hr-HR" w:eastAsia="hr-HR"/>
              </w:rPr>
              <w:t>6.636,14 eura</w:t>
            </w:r>
          </w:p>
        </w:tc>
      </w:tr>
      <w:tr w:rsidR="005D0EBB" w:rsidRPr="007A43C9" w14:paraId="5CD78F5E" w14:textId="77777777" w:rsidTr="005D0EBB">
        <w:trPr>
          <w:trHeight w:val="255"/>
        </w:trPr>
        <w:tc>
          <w:tcPr>
            <w:tcW w:w="4286" w:type="dxa"/>
            <w:shd w:val="clear" w:color="auto" w:fill="auto"/>
          </w:tcPr>
          <w:p w14:paraId="7F203710" w14:textId="777FBAFF" w:rsidR="005D0EBB" w:rsidRPr="00C64E74" w:rsidRDefault="005D0EBB" w:rsidP="005D0EBB">
            <w:pPr>
              <w:adjustRightInd w:val="0"/>
              <w:spacing w:after="0" w:line="240" w:lineRule="auto"/>
              <w:jc w:val="both"/>
              <w:rPr>
                <w:rFonts w:ascii="Times New Roman" w:eastAsia="Times New Roman" w:hAnsi="Times New Roman" w:cs="Times New Roman"/>
                <w:lang w:val="hr-HR" w:eastAsia="hr-HR"/>
              </w:rPr>
            </w:pPr>
            <w:r w:rsidRPr="00C64E74">
              <w:rPr>
                <w:rFonts w:ascii="Times New Roman" w:eastAsia="Times New Roman" w:hAnsi="Times New Roman" w:cs="Times New Roman"/>
                <w:lang w:val="hr-HR" w:eastAsia="hr-HR"/>
              </w:rPr>
              <w:t xml:space="preserve">- prihodi od poreza                                                                              </w:t>
            </w:r>
          </w:p>
        </w:tc>
        <w:tc>
          <w:tcPr>
            <w:tcW w:w="4304" w:type="dxa"/>
            <w:shd w:val="clear" w:color="auto" w:fill="auto"/>
          </w:tcPr>
          <w:p w14:paraId="11ED6F67" w14:textId="7DC3DE55" w:rsidR="005D0EBB" w:rsidRPr="00C64E74" w:rsidRDefault="00C64E74" w:rsidP="008E67ED">
            <w:pPr>
              <w:adjustRightInd w:val="0"/>
              <w:spacing w:after="0" w:line="240" w:lineRule="auto"/>
              <w:jc w:val="right"/>
              <w:rPr>
                <w:rFonts w:ascii="Times New Roman" w:eastAsia="Times New Roman" w:hAnsi="Times New Roman" w:cs="Times New Roman"/>
                <w:lang w:val="hr-HR" w:eastAsia="hr-HR"/>
              </w:rPr>
            </w:pPr>
            <w:r w:rsidRPr="00C64E74">
              <w:rPr>
                <w:rFonts w:ascii="Times New Roman" w:eastAsia="Times New Roman" w:hAnsi="Times New Roman" w:cs="Times New Roman"/>
                <w:lang w:val="hr-HR" w:eastAsia="hr-HR"/>
              </w:rPr>
              <w:t>585.241,22 eura</w:t>
            </w:r>
          </w:p>
        </w:tc>
      </w:tr>
    </w:tbl>
    <w:p w14:paraId="79BC6449" w14:textId="77777777" w:rsidR="003466EC" w:rsidRDefault="003466EC" w:rsidP="006D2758">
      <w:pPr>
        <w:adjustRightInd w:val="0"/>
        <w:spacing w:after="0" w:line="240" w:lineRule="auto"/>
        <w:rPr>
          <w:rFonts w:ascii="Times New Roman" w:eastAsia="Times New Roman" w:hAnsi="Times New Roman" w:cs="Times New Roman"/>
          <w:b/>
          <w:bCs/>
          <w:lang w:val="hr-HR" w:eastAsia="hr-HR"/>
        </w:rPr>
      </w:pPr>
    </w:p>
    <w:p w14:paraId="4C8C1668" w14:textId="2A5AD57A" w:rsidR="006D2758" w:rsidRPr="00F608B5" w:rsidRDefault="006D2758" w:rsidP="006D2758">
      <w:pPr>
        <w:adjustRightInd w:val="0"/>
        <w:spacing w:after="0" w:line="240" w:lineRule="auto"/>
        <w:rPr>
          <w:rFonts w:ascii="Times New Roman" w:eastAsia="Times New Roman" w:hAnsi="Times New Roman" w:cs="Times New Roman"/>
          <w:b/>
          <w:bCs/>
          <w:lang w:val="hr-HR" w:eastAsia="hr-HR"/>
        </w:rPr>
      </w:pPr>
      <w:r w:rsidRPr="00F608B5">
        <w:rPr>
          <w:rFonts w:ascii="Times New Roman" w:eastAsia="Times New Roman" w:hAnsi="Times New Roman" w:cs="Times New Roman"/>
          <w:b/>
          <w:bCs/>
          <w:lang w:val="hr-HR" w:eastAsia="hr-HR"/>
        </w:rPr>
        <w:t>3.</w:t>
      </w:r>
      <w:r w:rsidRPr="00F608B5">
        <w:rPr>
          <w:rFonts w:ascii="Times New Roman" w:eastAsia="Times New Roman" w:hAnsi="Times New Roman" w:cs="Times New Roman"/>
          <w:b/>
          <w:bCs/>
          <w:lang w:val="hr-HR" w:eastAsia="hr-HR"/>
        </w:rPr>
        <w:tab/>
        <w:t>ODRŽAVANJE KOMUNALNE INFRASTRUKTURE</w:t>
      </w:r>
    </w:p>
    <w:p w14:paraId="35447783" w14:textId="77777777" w:rsidR="006D2758" w:rsidRPr="00F608B5" w:rsidRDefault="006D2758" w:rsidP="006D2758">
      <w:pPr>
        <w:adjustRightInd w:val="0"/>
        <w:spacing w:after="0" w:line="240" w:lineRule="auto"/>
        <w:rPr>
          <w:rFonts w:ascii="Times New Roman" w:eastAsia="Times New Roman" w:hAnsi="Times New Roman" w:cs="Times New Roman"/>
          <w:b/>
          <w:bCs/>
          <w:lang w:val="hr-HR" w:eastAsia="hr-HR"/>
        </w:rPr>
      </w:pPr>
    </w:p>
    <w:p w14:paraId="1EA9AD5D" w14:textId="523EE105" w:rsidR="006D2758" w:rsidRPr="00F608B5" w:rsidRDefault="006D2758" w:rsidP="006D2758">
      <w:pPr>
        <w:adjustRightInd w:val="0"/>
        <w:spacing w:after="0" w:line="240" w:lineRule="auto"/>
        <w:ind w:firstLine="708"/>
        <w:jc w:val="both"/>
        <w:rPr>
          <w:rFonts w:ascii="Times New Roman" w:eastAsia="Times New Roman" w:hAnsi="Times New Roman" w:cs="Times New Roman"/>
          <w:lang w:val="hr-HR" w:eastAsia="hr-HR"/>
        </w:rPr>
      </w:pPr>
      <w:r w:rsidRPr="00F608B5">
        <w:rPr>
          <w:rFonts w:ascii="Times New Roman" w:eastAsia="Times New Roman" w:hAnsi="Times New Roman" w:cs="Times New Roman"/>
          <w:b/>
          <w:lang w:val="hr-HR" w:eastAsia="hr-HR"/>
        </w:rPr>
        <w:t xml:space="preserve">3.1. </w:t>
      </w:r>
      <w:r w:rsidRPr="00F608B5">
        <w:rPr>
          <w:rFonts w:ascii="Times New Roman" w:eastAsia="Times New Roman" w:hAnsi="Times New Roman" w:cs="Times New Roman"/>
          <w:lang w:val="hr-HR" w:eastAsia="hr-HR"/>
        </w:rPr>
        <w:t>Na temelju predvidivih sredstava za ostvarivanje Programa održavanja komunalne infrastrukture, u nastavku se određuju poslovi i radovi na održavanju objekata i uređaja komunalne infrastrukture u 202</w:t>
      </w:r>
      <w:r w:rsidR="00A41144">
        <w:rPr>
          <w:rFonts w:ascii="Times New Roman" w:eastAsia="Times New Roman" w:hAnsi="Times New Roman" w:cs="Times New Roman"/>
          <w:lang w:val="hr-HR" w:eastAsia="hr-HR"/>
        </w:rPr>
        <w:t>3</w:t>
      </w:r>
      <w:r w:rsidRPr="00F608B5">
        <w:rPr>
          <w:rFonts w:ascii="Times New Roman" w:eastAsia="Times New Roman" w:hAnsi="Times New Roman" w:cs="Times New Roman"/>
          <w:lang w:val="hr-HR" w:eastAsia="hr-HR"/>
        </w:rPr>
        <w:t>. godini po vrsti komunalne djelatnosti, s procjenom pojedinih troškova, te iskazom financijskih sredstava potrebnih za ostvarivanje Programa s naznakom izvora financiranja i rasporeda sredstava po djelatnostima, kako slijedi:</w:t>
      </w:r>
    </w:p>
    <w:p w14:paraId="6E6C9B47" w14:textId="7AB33413" w:rsidR="006D2758" w:rsidRPr="00F608B5" w:rsidRDefault="006D2758" w:rsidP="006D2758">
      <w:pPr>
        <w:spacing w:after="0" w:line="240" w:lineRule="auto"/>
        <w:rPr>
          <w:rFonts w:ascii="Times New Roman" w:eastAsia="Times New Roman" w:hAnsi="Times New Roman" w:cs="Times New Roman"/>
          <w:lang w:val="hr-HR" w:eastAsia="hr-H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25"/>
        <w:gridCol w:w="4737"/>
        <w:gridCol w:w="1243"/>
        <w:gridCol w:w="1754"/>
        <w:gridCol w:w="1606"/>
      </w:tblGrid>
      <w:tr w:rsidR="005F5E18" w:rsidRPr="00803500" w14:paraId="16E10150" w14:textId="7A24D8D9" w:rsidTr="00BB4BC3">
        <w:trPr>
          <w:cantSplit/>
          <w:trHeight w:val="412"/>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78DF278" w14:textId="77777777" w:rsidR="005F5E18" w:rsidRPr="00803500" w:rsidRDefault="005F5E18" w:rsidP="008A1977">
            <w:pPr>
              <w:adjustRightInd w:val="0"/>
              <w:spacing w:after="0" w:line="240" w:lineRule="auto"/>
              <w:ind w:left="108" w:right="108" w:hanging="108"/>
              <w:jc w:val="center"/>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lastRenderedPageBreak/>
              <w:t>Redni broj</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7B9BD336" w14:textId="77777777" w:rsidR="005F5E18" w:rsidRPr="00803500" w:rsidRDefault="005F5E18" w:rsidP="008A1977">
            <w:pPr>
              <w:adjustRightInd w:val="0"/>
              <w:spacing w:after="0" w:line="240" w:lineRule="auto"/>
              <w:ind w:left="108" w:right="108"/>
              <w:jc w:val="center"/>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Opis poslova</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402B4DB" w14:textId="10B058C4" w:rsidR="005F5E18" w:rsidRPr="00803500" w:rsidRDefault="00680609" w:rsidP="008A1977">
            <w:pPr>
              <w:adjustRightInd w:val="0"/>
              <w:spacing w:after="0" w:line="240" w:lineRule="auto"/>
              <w:ind w:left="108" w:right="108"/>
              <w:jc w:val="center"/>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Jedinica</w:t>
            </w:r>
          </w:p>
        </w:tc>
        <w:tc>
          <w:tcPr>
            <w:tcW w:w="1754" w:type="dxa"/>
            <w:tcBorders>
              <w:top w:val="single" w:sz="4" w:space="0" w:color="auto"/>
              <w:left w:val="single" w:sz="4" w:space="0" w:color="auto"/>
              <w:bottom w:val="single" w:sz="4" w:space="0" w:color="auto"/>
              <w:right w:val="single" w:sz="4" w:space="0" w:color="auto"/>
            </w:tcBorders>
            <w:vAlign w:val="center"/>
          </w:tcPr>
          <w:p w14:paraId="24D687F1" w14:textId="1C15A6CC" w:rsidR="005F5E18" w:rsidRPr="00803500" w:rsidRDefault="00680609" w:rsidP="008A1977">
            <w:pPr>
              <w:adjustRightInd w:val="0"/>
              <w:spacing w:after="0" w:line="240" w:lineRule="auto"/>
              <w:ind w:left="108" w:right="108"/>
              <w:jc w:val="center"/>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Opseg</w:t>
            </w:r>
          </w:p>
        </w:tc>
        <w:tc>
          <w:tcPr>
            <w:tcW w:w="1606" w:type="dxa"/>
            <w:tcBorders>
              <w:top w:val="single" w:sz="4" w:space="0" w:color="auto"/>
              <w:left w:val="single" w:sz="4" w:space="0" w:color="auto"/>
              <w:bottom w:val="single" w:sz="4" w:space="0" w:color="auto"/>
              <w:right w:val="single" w:sz="4" w:space="0" w:color="auto"/>
            </w:tcBorders>
          </w:tcPr>
          <w:p w14:paraId="729FE6A1" w14:textId="42504DF6" w:rsidR="005F5E18" w:rsidRPr="00803500" w:rsidRDefault="005F5E18" w:rsidP="008A1977">
            <w:pPr>
              <w:adjustRightInd w:val="0"/>
              <w:spacing w:after="0" w:line="240" w:lineRule="auto"/>
              <w:ind w:left="108" w:right="108"/>
              <w:jc w:val="center"/>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Planirana vrijednost</w:t>
            </w:r>
          </w:p>
        </w:tc>
      </w:tr>
      <w:tr w:rsidR="005F5E18" w:rsidRPr="00803500" w14:paraId="744C2E83" w14:textId="7B5F9A9B" w:rsidTr="00BB4BC3">
        <w:trPr>
          <w:cantSplit/>
          <w:trHeight w:val="412"/>
          <w:jc w:val="center"/>
        </w:trPr>
        <w:tc>
          <w:tcPr>
            <w:tcW w:w="6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C260A" w14:textId="77777777" w:rsidR="005F5E18" w:rsidRPr="00803500" w:rsidRDefault="005F5E18" w:rsidP="008A1977">
            <w:pPr>
              <w:numPr>
                <w:ilvl w:val="0"/>
                <w:numId w:val="1"/>
              </w:numPr>
              <w:adjustRightInd w:val="0"/>
              <w:spacing w:after="0" w:line="240" w:lineRule="auto"/>
              <w:ind w:right="108"/>
              <w:contextualSpacing/>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ODRŽAVANJE NERAZVRSTANIH CESTA</w:t>
            </w:r>
          </w:p>
        </w:tc>
        <w:tc>
          <w:tcPr>
            <w:tcW w:w="1754" w:type="dxa"/>
            <w:tcBorders>
              <w:top w:val="single" w:sz="4" w:space="0" w:color="auto"/>
              <w:left w:val="single" w:sz="4" w:space="0" w:color="auto"/>
              <w:bottom w:val="single" w:sz="4" w:space="0" w:color="auto"/>
              <w:right w:val="single" w:sz="4" w:space="0" w:color="auto"/>
            </w:tcBorders>
          </w:tcPr>
          <w:p w14:paraId="44E1A813" w14:textId="77777777" w:rsidR="005F5E18" w:rsidRPr="00803500" w:rsidRDefault="005F5E18" w:rsidP="005F5E18">
            <w:pPr>
              <w:adjustRightInd w:val="0"/>
              <w:spacing w:after="0" w:line="240" w:lineRule="auto"/>
              <w:ind w:left="360" w:right="108"/>
              <w:contextualSpacing/>
              <w:rPr>
                <w:rFonts w:ascii="Times New Roman" w:eastAsia="Times New Roman" w:hAnsi="Times New Roman" w:cs="Times New Roman"/>
                <w:b/>
                <w:sz w:val="21"/>
                <w:szCs w:val="21"/>
                <w:lang w:val="hr-HR" w:eastAsia="hr-HR"/>
              </w:rPr>
            </w:pPr>
          </w:p>
        </w:tc>
        <w:tc>
          <w:tcPr>
            <w:tcW w:w="1606" w:type="dxa"/>
            <w:tcBorders>
              <w:top w:val="single" w:sz="4" w:space="0" w:color="auto"/>
              <w:left w:val="single" w:sz="4" w:space="0" w:color="auto"/>
              <w:bottom w:val="single" w:sz="4" w:space="0" w:color="auto"/>
              <w:right w:val="single" w:sz="4" w:space="0" w:color="auto"/>
            </w:tcBorders>
          </w:tcPr>
          <w:p w14:paraId="1DBB30B6" w14:textId="77777777" w:rsidR="005F5E18" w:rsidRPr="00803500" w:rsidRDefault="005F5E18" w:rsidP="005F5E18">
            <w:pPr>
              <w:adjustRightInd w:val="0"/>
              <w:spacing w:after="0" w:line="240" w:lineRule="auto"/>
              <w:ind w:left="360" w:right="108"/>
              <w:contextualSpacing/>
              <w:rPr>
                <w:rFonts w:ascii="Times New Roman" w:eastAsia="Times New Roman" w:hAnsi="Times New Roman" w:cs="Times New Roman"/>
                <w:b/>
                <w:sz w:val="21"/>
                <w:szCs w:val="21"/>
                <w:lang w:val="hr-HR" w:eastAsia="hr-HR"/>
              </w:rPr>
            </w:pPr>
          </w:p>
        </w:tc>
      </w:tr>
      <w:tr w:rsidR="005F5E18" w:rsidRPr="00803500" w14:paraId="29114C2C" w14:textId="31486818" w:rsidTr="00BB4BC3">
        <w:trPr>
          <w:cantSplit/>
          <w:trHeight w:val="340"/>
          <w:jc w:val="center"/>
        </w:trPr>
        <w:tc>
          <w:tcPr>
            <w:tcW w:w="725" w:type="dxa"/>
            <w:tcBorders>
              <w:top w:val="single" w:sz="4" w:space="0" w:color="auto"/>
              <w:left w:val="single" w:sz="4" w:space="0" w:color="auto"/>
              <w:right w:val="single" w:sz="4" w:space="0" w:color="auto"/>
            </w:tcBorders>
            <w:shd w:val="clear" w:color="auto" w:fill="auto"/>
            <w:vAlign w:val="center"/>
          </w:tcPr>
          <w:p w14:paraId="29A15279" w14:textId="77777777" w:rsidR="005F5E18" w:rsidRPr="00803500" w:rsidRDefault="005F5E18" w:rsidP="005F5E18">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1.1.</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2CE5C19A" w14:textId="77777777" w:rsidR="005F5E18" w:rsidRPr="00EB57EA" w:rsidRDefault="005F5E18" w:rsidP="005F5E18">
            <w:pPr>
              <w:adjustRightInd w:val="0"/>
              <w:spacing w:after="0" w:line="240" w:lineRule="auto"/>
              <w:ind w:right="108"/>
              <w:jc w:val="both"/>
              <w:rPr>
                <w:rFonts w:ascii="Times New Roman" w:eastAsia="Times New Roman" w:hAnsi="Times New Roman" w:cs="Times New Roman"/>
                <w:sz w:val="21"/>
                <w:szCs w:val="21"/>
                <w:lang w:val="hr-HR" w:eastAsia="hr-HR"/>
              </w:rPr>
            </w:pPr>
            <w:proofErr w:type="spellStart"/>
            <w:r w:rsidRPr="00EB57EA">
              <w:rPr>
                <w:rFonts w:ascii="Times New Roman" w:eastAsia="Times New Roman" w:hAnsi="Times New Roman" w:cs="Times New Roman"/>
                <w:sz w:val="21"/>
                <w:szCs w:val="21"/>
                <w:lang w:val="hr-HR" w:eastAsia="hr-HR"/>
              </w:rPr>
              <w:t>Šljunčanje</w:t>
            </w:r>
            <w:proofErr w:type="spellEnd"/>
            <w:r w:rsidRPr="00EB57EA">
              <w:rPr>
                <w:rFonts w:ascii="Times New Roman" w:eastAsia="Times New Roman" w:hAnsi="Times New Roman" w:cs="Times New Roman"/>
                <w:sz w:val="21"/>
                <w:szCs w:val="21"/>
                <w:lang w:val="hr-HR" w:eastAsia="hr-HR"/>
              </w:rPr>
              <w:t xml:space="preserve"> nerazvrstanih cesta, strojno planiranje</w:t>
            </w:r>
          </w:p>
        </w:tc>
        <w:tc>
          <w:tcPr>
            <w:tcW w:w="1243" w:type="dxa"/>
            <w:tcBorders>
              <w:top w:val="single" w:sz="4" w:space="0" w:color="auto"/>
              <w:left w:val="single" w:sz="4" w:space="0" w:color="auto"/>
              <w:right w:val="single" w:sz="4" w:space="0" w:color="auto"/>
            </w:tcBorders>
            <w:shd w:val="clear" w:color="auto" w:fill="auto"/>
            <w:vAlign w:val="center"/>
          </w:tcPr>
          <w:p w14:paraId="0540FC07" w14:textId="4A222218" w:rsidR="005F5E18" w:rsidRPr="00EB57EA" w:rsidRDefault="00680609"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m³</w:t>
            </w:r>
          </w:p>
        </w:tc>
        <w:tc>
          <w:tcPr>
            <w:tcW w:w="1754" w:type="dxa"/>
            <w:tcBorders>
              <w:top w:val="single" w:sz="4" w:space="0" w:color="auto"/>
              <w:left w:val="single" w:sz="4" w:space="0" w:color="auto"/>
              <w:right w:val="single" w:sz="4" w:space="0" w:color="auto"/>
            </w:tcBorders>
            <w:vAlign w:val="center"/>
          </w:tcPr>
          <w:p w14:paraId="485BB544" w14:textId="4930C1DC" w:rsidR="005F5E18" w:rsidRPr="00EB57EA" w:rsidRDefault="00680609"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w:t>
            </w:r>
            <w:r w:rsidR="004A0808" w:rsidRPr="00EB57EA">
              <w:rPr>
                <w:rFonts w:ascii="Times New Roman" w:eastAsia="Times New Roman" w:hAnsi="Times New Roman" w:cs="Times New Roman"/>
                <w:sz w:val="21"/>
                <w:szCs w:val="21"/>
                <w:lang w:val="hr-HR" w:eastAsia="hr-HR"/>
              </w:rPr>
              <w:t>.</w:t>
            </w:r>
            <w:r w:rsidR="00EE65FD" w:rsidRPr="00EB57EA">
              <w:rPr>
                <w:rFonts w:ascii="Times New Roman" w:eastAsia="Times New Roman" w:hAnsi="Times New Roman" w:cs="Times New Roman"/>
                <w:sz w:val="21"/>
                <w:szCs w:val="21"/>
                <w:lang w:val="hr-HR" w:eastAsia="hr-HR"/>
              </w:rPr>
              <w:t>00</w:t>
            </w:r>
            <w:r w:rsidRPr="00EB57EA">
              <w:rPr>
                <w:rFonts w:ascii="Times New Roman" w:eastAsia="Times New Roman" w:hAnsi="Times New Roman" w:cs="Times New Roman"/>
                <w:sz w:val="21"/>
                <w:szCs w:val="21"/>
                <w:lang w:val="hr-HR" w:eastAsia="hr-HR"/>
              </w:rPr>
              <w:t>0</w:t>
            </w:r>
            <w:r w:rsidR="004A0808" w:rsidRPr="00EB57EA">
              <w:rPr>
                <w:rFonts w:ascii="Times New Roman" w:eastAsia="Times New Roman" w:hAnsi="Times New Roman" w:cs="Times New Roman"/>
                <w:sz w:val="21"/>
                <w:szCs w:val="21"/>
                <w:lang w:val="hr-HR" w:eastAsia="hr-HR"/>
              </w:rPr>
              <w:t>,00</w:t>
            </w:r>
          </w:p>
        </w:tc>
        <w:tc>
          <w:tcPr>
            <w:tcW w:w="1606" w:type="dxa"/>
            <w:tcBorders>
              <w:top w:val="single" w:sz="4" w:space="0" w:color="auto"/>
              <w:left w:val="single" w:sz="4" w:space="0" w:color="auto"/>
              <w:right w:val="single" w:sz="4" w:space="0" w:color="auto"/>
            </w:tcBorders>
            <w:shd w:val="clear" w:color="auto" w:fill="auto"/>
            <w:vAlign w:val="center"/>
          </w:tcPr>
          <w:p w14:paraId="41CE407A" w14:textId="7CFE0B03" w:rsidR="005F5E18" w:rsidRPr="00EB57EA" w:rsidRDefault="00EB57EA" w:rsidP="005F5E18">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26.544,56</w:t>
            </w:r>
          </w:p>
        </w:tc>
      </w:tr>
      <w:tr w:rsidR="005F5E18" w:rsidRPr="00803500" w14:paraId="256B1085" w14:textId="208C6768" w:rsidTr="00BB4BC3">
        <w:trPr>
          <w:cantSplit/>
          <w:trHeight w:val="309"/>
          <w:jc w:val="center"/>
        </w:trPr>
        <w:tc>
          <w:tcPr>
            <w:tcW w:w="725" w:type="dxa"/>
            <w:tcBorders>
              <w:left w:val="single" w:sz="4" w:space="0" w:color="auto"/>
              <w:right w:val="single" w:sz="4" w:space="0" w:color="auto"/>
            </w:tcBorders>
            <w:shd w:val="clear" w:color="auto" w:fill="auto"/>
            <w:vAlign w:val="center"/>
          </w:tcPr>
          <w:p w14:paraId="17A3ED3B" w14:textId="77777777" w:rsidR="005F5E18" w:rsidRPr="00803500" w:rsidRDefault="005F5E18" w:rsidP="005F5E18">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1.2.</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06D0C196" w14:textId="77777777" w:rsidR="005F5E18" w:rsidRPr="00EB57EA" w:rsidRDefault="005F5E18" w:rsidP="005F5E18">
            <w:pPr>
              <w:adjustRightInd w:val="0"/>
              <w:spacing w:after="0" w:line="240" w:lineRule="auto"/>
              <w:ind w:right="108"/>
              <w:jc w:val="both"/>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 xml:space="preserve">Čišćenje odvodnih jaraka, iskop zemljanog materijala sa izradom </w:t>
            </w:r>
            <w:proofErr w:type="spellStart"/>
            <w:r w:rsidRPr="00EB57EA">
              <w:rPr>
                <w:rFonts w:ascii="Times New Roman" w:eastAsia="Times New Roman" w:hAnsi="Times New Roman" w:cs="Times New Roman"/>
                <w:sz w:val="21"/>
                <w:szCs w:val="21"/>
                <w:lang w:val="hr-HR" w:eastAsia="hr-HR"/>
              </w:rPr>
              <w:t>pokosa</w:t>
            </w:r>
            <w:proofErr w:type="spellEnd"/>
            <w:r w:rsidRPr="00EB57EA">
              <w:rPr>
                <w:rFonts w:ascii="Times New Roman" w:eastAsia="Times New Roman" w:hAnsi="Times New Roman" w:cs="Times New Roman"/>
                <w:sz w:val="21"/>
                <w:szCs w:val="21"/>
                <w:lang w:val="hr-HR" w:eastAsia="hr-HR"/>
              </w:rPr>
              <w:t xml:space="preserve"> </w:t>
            </w:r>
          </w:p>
        </w:tc>
        <w:tc>
          <w:tcPr>
            <w:tcW w:w="1243" w:type="dxa"/>
            <w:tcBorders>
              <w:left w:val="single" w:sz="4" w:space="0" w:color="auto"/>
              <w:right w:val="single" w:sz="4" w:space="0" w:color="auto"/>
            </w:tcBorders>
            <w:shd w:val="clear" w:color="auto" w:fill="auto"/>
            <w:vAlign w:val="center"/>
          </w:tcPr>
          <w:p w14:paraId="119F401B" w14:textId="17B8BC90" w:rsidR="005F5E18" w:rsidRPr="00EB57EA" w:rsidRDefault="00680609"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m'</w:t>
            </w:r>
          </w:p>
        </w:tc>
        <w:tc>
          <w:tcPr>
            <w:tcW w:w="1754" w:type="dxa"/>
            <w:tcBorders>
              <w:left w:val="single" w:sz="4" w:space="0" w:color="auto"/>
              <w:right w:val="single" w:sz="4" w:space="0" w:color="auto"/>
            </w:tcBorders>
            <w:vAlign w:val="center"/>
          </w:tcPr>
          <w:p w14:paraId="6FE8CAC8" w14:textId="23501772" w:rsidR="005F5E18" w:rsidRPr="00EB57EA" w:rsidRDefault="00680609"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10</w:t>
            </w:r>
            <w:r w:rsidR="004A0808" w:rsidRPr="00EB57EA">
              <w:rPr>
                <w:rFonts w:ascii="Times New Roman" w:eastAsia="Times New Roman" w:hAnsi="Times New Roman" w:cs="Times New Roman"/>
                <w:sz w:val="21"/>
                <w:szCs w:val="21"/>
                <w:lang w:val="hr-HR" w:eastAsia="hr-HR"/>
              </w:rPr>
              <w:t>.</w:t>
            </w:r>
            <w:r w:rsidRPr="00EB57EA">
              <w:rPr>
                <w:rFonts w:ascii="Times New Roman" w:eastAsia="Times New Roman" w:hAnsi="Times New Roman" w:cs="Times New Roman"/>
                <w:sz w:val="21"/>
                <w:szCs w:val="21"/>
                <w:lang w:val="hr-HR" w:eastAsia="hr-HR"/>
              </w:rPr>
              <w:t>000</w:t>
            </w:r>
            <w:r w:rsidR="004A0808" w:rsidRPr="00EB57EA">
              <w:rPr>
                <w:rFonts w:ascii="Times New Roman" w:eastAsia="Times New Roman" w:hAnsi="Times New Roman" w:cs="Times New Roman"/>
                <w:sz w:val="21"/>
                <w:szCs w:val="21"/>
                <w:lang w:val="hr-HR" w:eastAsia="hr-HR"/>
              </w:rPr>
              <w:t>,00</w:t>
            </w:r>
          </w:p>
        </w:tc>
        <w:tc>
          <w:tcPr>
            <w:tcW w:w="1606" w:type="dxa"/>
            <w:tcBorders>
              <w:left w:val="single" w:sz="4" w:space="0" w:color="auto"/>
              <w:right w:val="single" w:sz="4" w:space="0" w:color="auto"/>
            </w:tcBorders>
            <w:shd w:val="clear" w:color="auto" w:fill="auto"/>
            <w:vAlign w:val="center"/>
          </w:tcPr>
          <w:p w14:paraId="4567C783" w14:textId="558D0ADD" w:rsidR="005F5E18" w:rsidRPr="00EB57EA" w:rsidRDefault="00EB57EA" w:rsidP="005F5E18">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33.180,70</w:t>
            </w:r>
          </w:p>
        </w:tc>
      </w:tr>
      <w:tr w:rsidR="005F5E18" w:rsidRPr="00803500" w14:paraId="1386972B" w14:textId="395DD86A" w:rsidTr="00BB4BC3">
        <w:trPr>
          <w:cantSplit/>
          <w:trHeight w:val="283"/>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7658773" w14:textId="77777777" w:rsidR="005F5E18" w:rsidRPr="00803500" w:rsidRDefault="005F5E18" w:rsidP="005F5E18">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1.3.</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2D0A050B" w14:textId="77777777" w:rsidR="005F5E18" w:rsidRPr="00EB57EA" w:rsidRDefault="005F5E18" w:rsidP="005F5E18">
            <w:pPr>
              <w:adjustRightInd w:val="0"/>
              <w:spacing w:after="0" w:line="240" w:lineRule="auto"/>
              <w:ind w:right="108"/>
              <w:jc w:val="both"/>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 xml:space="preserve">Sanacija oštećenog asfalta sa zamjenom tampona, krpanje udarnih rupa nerazvrstanih cesta, izrada </w:t>
            </w:r>
            <w:proofErr w:type="spellStart"/>
            <w:r w:rsidRPr="00EB57EA">
              <w:rPr>
                <w:rFonts w:ascii="Times New Roman" w:eastAsia="Times New Roman" w:hAnsi="Times New Roman" w:cs="Times New Roman"/>
                <w:sz w:val="21"/>
                <w:szCs w:val="21"/>
                <w:lang w:val="hr-HR" w:eastAsia="hr-HR"/>
              </w:rPr>
              <w:t>muldi</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74704EA9" w14:textId="0333AAA4" w:rsidR="005F5E18" w:rsidRPr="00EB57EA" w:rsidRDefault="00680609"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procijenjeno</w:t>
            </w:r>
          </w:p>
        </w:tc>
        <w:tc>
          <w:tcPr>
            <w:tcW w:w="1754" w:type="dxa"/>
            <w:tcBorders>
              <w:top w:val="single" w:sz="4" w:space="0" w:color="auto"/>
              <w:left w:val="single" w:sz="4" w:space="0" w:color="auto"/>
              <w:bottom w:val="single" w:sz="4" w:space="0" w:color="auto"/>
              <w:right w:val="single" w:sz="4" w:space="0" w:color="auto"/>
            </w:tcBorders>
            <w:vAlign w:val="center"/>
          </w:tcPr>
          <w:p w14:paraId="4BEFC24B" w14:textId="7025F7AB" w:rsidR="005F5E18" w:rsidRPr="00EB57EA" w:rsidRDefault="00680609"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0441C98" w14:textId="27AC6BF2" w:rsidR="005F5E18" w:rsidRPr="00EB57EA" w:rsidRDefault="00EB57EA" w:rsidP="005F5E18">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13.272,28</w:t>
            </w:r>
          </w:p>
        </w:tc>
      </w:tr>
      <w:tr w:rsidR="005F5E18" w:rsidRPr="00803500" w14:paraId="3BDEAF0A" w14:textId="3009D500" w:rsidTr="00BB4BC3">
        <w:trPr>
          <w:cantSplit/>
          <w:trHeight w:val="283"/>
          <w:jc w:val="center"/>
        </w:trPr>
        <w:tc>
          <w:tcPr>
            <w:tcW w:w="725" w:type="dxa"/>
            <w:tcBorders>
              <w:left w:val="single" w:sz="4" w:space="0" w:color="auto"/>
              <w:right w:val="single" w:sz="4" w:space="0" w:color="auto"/>
            </w:tcBorders>
            <w:shd w:val="clear" w:color="auto" w:fill="auto"/>
            <w:vAlign w:val="center"/>
          </w:tcPr>
          <w:p w14:paraId="2D620425" w14:textId="77777777" w:rsidR="005F5E18" w:rsidRPr="00803500" w:rsidRDefault="005F5E18" w:rsidP="005F5E18">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1.4.</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2445C9C6" w14:textId="77777777" w:rsidR="005F5E18" w:rsidRPr="00EB57EA" w:rsidRDefault="005F5E18" w:rsidP="005F5E18">
            <w:pPr>
              <w:adjustRightInd w:val="0"/>
              <w:spacing w:after="0" w:line="240" w:lineRule="auto"/>
              <w:ind w:right="108"/>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Čišćenje nerazvrstanih cesta od nanosa otpada i mulja poslije većih kiša</w:t>
            </w:r>
          </w:p>
        </w:tc>
        <w:tc>
          <w:tcPr>
            <w:tcW w:w="1243" w:type="dxa"/>
            <w:tcBorders>
              <w:left w:val="single" w:sz="4" w:space="0" w:color="auto"/>
              <w:right w:val="single" w:sz="4" w:space="0" w:color="auto"/>
            </w:tcBorders>
            <w:shd w:val="clear" w:color="auto" w:fill="auto"/>
            <w:vAlign w:val="center"/>
          </w:tcPr>
          <w:p w14:paraId="245A6B9A" w14:textId="2A77E80C" w:rsidR="005F5E18" w:rsidRPr="00EB57EA" w:rsidRDefault="004C1954"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procijenjeno</w:t>
            </w:r>
          </w:p>
        </w:tc>
        <w:tc>
          <w:tcPr>
            <w:tcW w:w="1754" w:type="dxa"/>
            <w:tcBorders>
              <w:left w:val="single" w:sz="4" w:space="0" w:color="auto"/>
              <w:right w:val="single" w:sz="4" w:space="0" w:color="auto"/>
            </w:tcBorders>
            <w:vAlign w:val="center"/>
          </w:tcPr>
          <w:p w14:paraId="660CE6A7" w14:textId="550DCE0E" w:rsidR="005F5E18" w:rsidRPr="00EB57EA" w:rsidRDefault="004C1954"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w:t>
            </w:r>
          </w:p>
        </w:tc>
        <w:tc>
          <w:tcPr>
            <w:tcW w:w="1606" w:type="dxa"/>
            <w:tcBorders>
              <w:left w:val="single" w:sz="4" w:space="0" w:color="auto"/>
              <w:right w:val="single" w:sz="4" w:space="0" w:color="auto"/>
            </w:tcBorders>
            <w:shd w:val="clear" w:color="auto" w:fill="auto"/>
            <w:vAlign w:val="center"/>
          </w:tcPr>
          <w:p w14:paraId="043D3C6B" w14:textId="6F0E11D0" w:rsidR="005F5E18" w:rsidRPr="00EB57EA" w:rsidRDefault="00EB57EA" w:rsidP="005F5E18">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6.636,14</w:t>
            </w:r>
          </w:p>
        </w:tc>
      </w:tr>
      <w:tr w:rsidR="005F5E18" w:rsidRPr="00803500" w14:paraId="33D0604E" w14:textId="3C437910" w:rsidTr="00BB4BC3">
        <w:trPr>
          <w:cantSplit/>
          <w:trHeight w:val="340"/>
          <w:jc w:val="center"/>
        </w:trPr>
        <w:tc>
          <w:tcPr>
            <w:tcW w:w="725" w:type="dxa"/>
            <w:tcBorders>
              <w:left w:val="single" w:sz="4" w:space="0" w:color="auto"/>
              <w:bottom w:val="single" w:sz="4" w:space="0" w:color="auto"/>
              <w:right w:val="single" w:sz="4" w:space="0" w:color="auto"/>
            </w:tcBorders>
            <w:shd w:val="clear" w:color="auto" w:fill="auto"/>
            <w:vAlign w:val="center"/>
          </w:tcPr>
          <w:p w14:paraId="68EDE008" w14:textId="77777777" w:rsidR="005F5E18" w:rsidRPr="00803500" w:rsidRDefault="005F5E18" w:rsidP="005F5E18">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1.5.</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08B8851A" w14:textId="77777777" w:rsidR="005F5E18" w:rsidRPr="00EB57EA" w:rsidRDefault="005F5E18" w:rsidP="005F5E18">
            <w:pPr>
              <w:adjustRightInd w:val="0"/>
              <w:spacing w:after="0" w:line="240" w:lineRule="auto"/>
              <w:ind w:right="108"/>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Popravak ograda i rubnjaka uz nerazvrstane ceste</w:t>
            </w:r>
          </w:p>
        </w:tc>
        <w:tc>
          <w:tcPr>
            <w:tcW w:w="1243" w:type="dxa"/>
            <w:tcBorders>
              <w:left w:val="single" w:sz="4" w:space="0" w:color="auto"/>
              <w:bottom w:val="single" w:sz="4" w:space="0" w:color="auto"/>
              <w:right w:val="single" w:sz="4" w:space="0" w:color="auto"/>
            </w:tcBorders>
            <w:shd w:val="clear" w:color="auto" w:fill="auto"/>
            <w:vAlign w:val="center"/>
          </w:tcPr>
          <w:p w14:paraId="29D6E308" w14:textId="31C5BFC4" w:rsidR="005F5E18" w:rsidRPr="00EB57EA" w:rsidRDefault="004C1954"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procijenjeno</w:t>
            </w:r>
          </w:p>
        </w:tc>
        <w:tc>
          <w:tcPr>
            <w:tcW w:w="1754" w:type="dxa"/>
            <w:tcBorders>
              <w:left w:val="single" w:sz="4" w:space="0" w:color="auto"/>
              <w:bottom w:val="single" w:sz="4" w:space="0" w:color="auto"/>
              <w:right w:val="single" w:sz="4" w:space="0" w:color="auto"/>
            </w:tcBorders>
            <w:vAlign w:val="center"/>
          </w:tcPr>
          <w:p w14:paraId="5AD9F750" w14:textId="0A5A93E1" w:rsidR="005F5E18" w:rsidRPr="00EB57EA" w:rsidRDefault="004C1954"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w:t>
            </w:r>
          </w:p>
        </w:tc>
        <w:tc>
          <w:tcPr>
            <w:tcW w:w="1606" w:type="dxa"/>
            <w:tcBorders>
              <w:left w:val="single" w:sz="4" w:space="0" w:color="auto"/>
              <w:bottom w:val="single" w:sz="4" w:space="0" w:color="auto"/>
              <w:right w:val="single" w:sz="4" w:space="0" w:color="auto"/>
            </w:tcBorders>
            <w:shd w:val="clear" w:color="auto" w:fill="auto"/>
            <w:vAlign w:val="center"/>
          </w:tcPr>
          <w:p w14:paraId="03882A64" w14:textId="17CD6E39" w:rsidR="005F5E18" w:rsidRPr="00EB57EA" w:rsidRDefault="00EB57EA" w:rsidP="005F5E18">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6.636,14</w:t>
            </w:r>
          </w:p>
        </w:tc>
      </w:tr>
      <w:tr w:rsidR="005F5E18" w:rsidRPr="00803500" w14:paraId="52C3C918" w14:textId="19CEEE0F" w:rsidTr="00BB4BC3">
        <w:trPr>
          <w:cantSplit/>
          <w:trHeight w:val="340"/>
          <w:jc w:val="center"/>
        </w:trPr>
        <w:tc>
          <w:tcPr>
            <w:tcW w:w="725" w:type="dxa"/>
            <w:tcBorders>
              <w:left w:val="single" w:sz="4" w:space="0" w:color="auto"/>
              <w:bottom w:val="single" w:sz="4" w:space="0" w:color="auto"/>
              <w:right w:val="single" w:sz="4" w:space="0" w:color="auto"/>
            </w:tcBorders>
            <w:shd w:val="clear" w:color="auto" w:fill="auto"/>
            <w:vAlign w:val="center"/>
          </w:tcPr>
          <w:p w14:paraId="5C0B653A" w14:textId="77777777" w:rsidR="005F5E18" w:rsidRPr="00803500" w:rsidRDefault="005F5E18" w:rsidP="005F5E18">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1.6.</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3C375A8E" w14:textId="77777777" w:rsidR="005F5E18" w:rsidRPr="00EB57EA" w:rsidRDefault="005F5E18" w:rsidP="005F5E18">
            <w:pPr>
              <w:spacing w:after="0" w:line="240" w:lineRule="auto"/>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Košnja bankina i uklanjanje raslinja uz nerazvrstane ceste u naseljima</w:t>
            </w:r>
          </w:p>
        </w:tc>
        <w:tc>
          <w:tcPr>
            <w:tcW w:w="1243" w:type="dxa"/>
            <w:tcBorders>
              <w:left w:val="single" w:sz="4" w:space="0" w:color="auto"/>
              <w:bottom w:val="single" w:sz="4" w:space="0" w:color="auto"/>
              <w:right w:val="single" w:sz="4" w:space="0" w:color="auto"/>
            </w:tcBorders>
            <w:shd w:val="clear" w:color="auto" w:fill="auto"/>
            <w:vAlign w:val="center"/>
          </w:tcPr>
          <w:p w14:paraId="3299D66C" w14:textId="0B671A6F" w:rsidR="005F5E18" w:rsidRPr="00EB57EA" w:rsidRDefault="004C1954"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m'</w:t>
            </w:r>
          </w:p>
        </w:tc>
        <w:tc>
          <w:tcPr>
            <w:tcW w:w="1754" w:type="dxa"/>
            <w:tcBorders>
              <w:left w:val="single" w:sz="4" w:space="0" w:color="auto"/>
              <w:bottom w:val="single" w:sz="4" w:space="0" w:color="auto"/>
              <w:right w:val="single" w:sz="4" w:space="0" w:color="auto"/>
            </w:tcBorders>
            <w:vAlign w:val="center"/>
          </w:tcPr>
          <w:p w14:paraId="30FD8879" w14:textId="54374B11" w:rsidR="005F5E18" w:rsidRPr="00EB57EA" w:rsidRDefault="004A4052"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140</w:t>
            </w:r>
            <w:r w:rsidR="00D325A1" w:rsidRPr="00EB57EA">
              <w:rPr>
                <w:rFonts w:ascii="Times New Roman" w:eastAsia="Times New Roman" w:hAnsi="Times New Roman" w:cs="Times New Roman"/>
                <w:sz w:val="21"/>
                <w:szCs w:val="21"/>
                <w:lang w:val="hr-HR" w:eastAsia="hr-HR"/>
              </w:rPr>
              <w:t>.</w:t>
            </w:r>
            <w:r w:rsidRPr="00EB57EA">
              <w:rPr>
                <w:rFonts w:ascii="Times New Roman" w:eastAsia="Times New Roman" w:hAnsi="Times New Roman" w:cs="Times New Roman"/>
                <w:sz w:val="21"/>
                <w:szCs w:val="21"/>
                <w:lang w:val="hr-HR" w:eastAsia="hr-HR"/>
              </w:rPr>
              <w:t>000</w:t>
            </w:r>
            <w:r w:rsidR="00D325A1" w:rsidRPr="00EB57EA">
              <w:rPr>
                <w:rFonts w:ascii="Times New Roman" w:eastAsia="Times New Roman" w:hAnsi="Times New Roman" w:cs="Times New Roman"/>
                <w:sz w:val="21"/>
                <w:szCs w:val="21"/>
                <w:lang w:val="hr-HR" w:eastAsia="hr-HR"/>
              </w:rPr>
              <w:t>,00</w:t>
            </w:r>
          </w:p>
        </w:tc>
        <w:tc>
          <w:tcPr>
            <w:tcW w:w="1606" w:type="dxa"/>
            <w:tcBorders>
              <w:left w:val="single" w:sz="4" w:space="0" w:color="auto"/>
              <w:bottom w:val="single" w:sz="4" w:space="0" w:color="auto"/>
              <w:right w:val="single" w:sz="4" w:space="0" w:color="auto"/>
            </w:tcBorders>
            <w:shd w:val="clear" w:color="auto" w:fill="auto"/>
            <w:vAlign w:val="center"/>
          </w:tcPr>
          <w:p w14:paraId="328F83FA" w14:textId="42ACF707" w:rsidR="005F5E18" w:rsidRPr="00EB57EA" w:rsidRDefault="00EB57EA" w:rsidP="005F5E18">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15.926,74</w:t>
            </w:r>
          </w:p>
        </w:tc>
      </w:tr>
      <w:tr w:rsidR="005F5E18" w:rsidRPr="00803500" w14:paraId="5E19312C" w14:textId="46C6CF15" w:rsidTr="00BB4BC3">
        <w:trPr>
          <w:cantSplit/>
          <w:trHeight w:val="34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C069215" w14:textId="77777777" w:rsidR="005F5E18" w:rsidRPr="00803500" w:rsidRDefault="005F5E18" w:rsidP="005F5E18">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1.7.</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631F0CD6" w14:textId="77777777" w:rsidR="005F5E18" w:rsidRPr="00EB57EA" w:rsidRDefault="005F5E18" w:rsidP="005F5E18">
            <w:pPr>
              <w:adjustRightInd w:val="0"/>
              <w:spacing w:after="0" w:line="240" w:lineRule="auto"/>
              <w:ind w:right="108"/>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Popravak vertikalne i horizontalne signalizacije</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93C6C72" w14:textId="4D09EBB1" w:rsidR="005F5E18" w:rsidRPr="00EB57EA" w:rsidRDefault="004A4052"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kom</w:t>
            </w:r>
          </w:p>
        </w:tc>
        <w:tc>
          <w:tcPr>
            <w:tcW w:w="1754" w:type="dxa"/>
            <w:tcBorders>
              <w:top w:val="single" w:sz="4" w:space="0" w:color="auto"/>
              <w:left w:val="single" w:sz="4" w:space="0" w:color="auto"/>
              <w:bottom w:val="single" w:sz="4" w:space="0" w:color="auto"/>
              <w:right w:val="single" w:sz="4" w:space="0" w:color="auto"/>
            </w:tcBorders>
            <w:vAlign w:val="center"/>
          </w:tcPr>
          <w:p w14:paraId="296BAEB3" w14:textId="17D47654" w:rsidR="005F5E18" w:rsidRPr="00EB57EA" w:rsidRDefault="004A4052"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Iscrtavanje horizontalne signalizacije + redovno održavanje</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4033A7C" w14:textId="71122DE1" w:rsidR="005F5E18" w:rsidRPr="00EB57EA" w:rsidRDefault="00EB57EA" w:rsidP="005F5E18">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17.253,97</w:t>
            </w:r>
          </w:p>
        </w:tc>
      </w:tr>
      <w:tr w:rsidR="005F5E18" w:rsidRPr="00803500" w14:paraId="3F8A3BEA" w14:textId="1AE7896E" w:rsidTr="00BB4BC3">
        <w:trPr>
          <w:cantSplit/>
          <w:trHeight w:val="34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7804412" w14:textId="77777777" w:rsidR="005F5E18" w:rsidRPr="00803500" w:rsidRDefault="005F5E18" w:rsidP="005F5E18">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1.8.</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5EC02D45" w14:textId="77777777" w:rsidR="005F5E18" w:rsidRPr="00EB57EA" w:rsidRDefault="005F5E18" w:rsidP="005F5E18">
            <w:pPr>
              <w:adjustRightInd w:val="0"/>
              <w:spacing w:after="0" w:line="240" w:lineRule="auto"/>
              <w:ind w:right="108"/>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Sanacija manjih klizišta</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0D959BE4" w14:textId="0BEC63F2" w:rsidR="005F5E18" w:rsidRPr="00EB57EA" w:rsidRDefault="004A4052"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procijenjeno</w:t>
            </w:r>
          </w:p>
        </w:tc>
        <w:tc>
          <w:tcPr>
            <w:tcW w:w="1754" w:type="dxa"/>
            <w:tcBorders>
              <w:top w:val="single" w:sz="4" w:space="0" w:color="auto"/>
              <w:left w:val="single" w:sz="4" w:space="0" w:color="auto"/>
              <w:bottom w:val="single" w:sz="4" w:space="0" w:color="auto"/>
              <w:right w:val="single" w:sz="4" w:space="0" w:color="auto"/>
            </w:tcBorders>
            <w:vAlign w:val="center"/>
          </w:tcPr>
          <w:p w14:paraId="306F4F5C" w14:textId="06C2FDE7" w:rsidR="005F5E18" w:rsidRPr="00EB57EA" w:rsidRDefault="004A4052"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F900765" w14:textId="6CED1C96" w:rsidR="005F5E18" w:rsidRPr="00EB57EA" w:rsidRDefault="00EB57EA" w:rsidP="005F5E18">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6.636,14</w:t>
            </w:r>
          </w:p>
        </w:tc>
      </w:tr>
      <w:tr w:rsidR="005F5E18" w:rsidRPr="00803500" w14:paraId="45A1BA55" w14:textId="13787DA5" w:rsidTr="00BB4BC3">
        <w:trPr>
          <w:cantSplit/>
          <w:trHeight w:val="34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52961CA" w14:textId="77777777" w:rsidR="005F5E18" w:rsidRPr="00EB57EA" w:rsidRDefault="005F5E18" w:rsidP="005F5E18">
            <w:pPr>
              <w:adjustRightInd w:val="0"/>
              <w:spacing w:after="0" w:line="240" w:lineRule="auto"/>
              <w:ind w:right="108"/>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1.9.</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0F995DCC" w14:textId="77777777" w:rsidR="005F5E18" w:rsidRPr="00EB57EA" w:rsidRDefault="005F5E18" w:rsidP="005F5E18">
            <w:pPr>
              <w:adjustRightInd w:val="0"/>
              <w:spacing w:after="0" w:line="240" w:lineRule="auto"/>
              <w:ind w:right="108"/>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Zimska služba</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09B025AB" w14:textId="3552808C" w:rsidR="005F5E18" w:rsidRPr="00EB57EA" w:rsidRDefault="00BB4BC3"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procijenjeno</w:t>
            </w:r>
          </w:p>
        </w:tc>
        <w:tc>
          <w:tcPr>
            <w:tcW w:w="1754" w:type="dxa"/>
            <w:tcBorders>
              <w:top w:val="single" w:sz="4" w:space="0" w:color="auto"/>
              <w:left w:val="single" w:sz="4" w:space="0" w:color="auto"/>
              <w:bottom w:val="single" w:sz="4" w:space="0" w:color="auto"/>
              <w:right w:val="single" w:sz="4" w:space="0" w:color="auto"/>
            </w:tcBorders>
            <w:vAlign w:val="center"/>
          </w:tcPr>
          <w:p w14:paraId="0C5AE947" w14:textId="391A3A06" w:rsidR="005F5E18" w:rsidRPr="00EB57EA" w:rsidRDefault="00BB4BC3" w:rsidP="00680609">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078CF27" w14:textId="2D5805D3" w:rsidR="005F5E18" w:rsidRPr="00EB57EA" w:rsidRDefault="00EB57EA" w:rsidP="005F5E18">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53.089,12</w:t>
            </w:r>
          </w:p>
        </w:tc>
      </w:tr>
      <w:tr w:rsidR="00EE65FD" w:rsidRPr="00803500" w14:paraId="3BEB92C4" w14:textId="77777777" w:rsidTr="00BB4BC3">
        <w:trPr>
          <w:cantSplit/>
          <w:trHeight w:val="340"/>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28E70F3" w14:textId="53A71469" w:rsidR="00EE65FD" w:rsidRPr="00EB57EA" w:rsidRDefault="00EE65FD" w:rsidP="00EE65FD">
            <w:pPr>
              <w:adjustRightInd w:val="0"/>
              <w:spacing w:after="0" w:line="240" w:lineRule="auto"/>
              <w:ind w:right="108"/>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1.10.</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14:paraId="2D8FDE04" w14:textId="4C8B24E2" w:rsidR="00EE65FD" w:rsidRPr="00EB57EA" w:rsidRDefault="00EE65FD" w:rsidP="00EE65FD">
            <w:pPr>
              <w:adjustRightInd w:val="0"/>
              <w:spacing w:after="0" w:line="240" w:lineRule="auto"/>
              <w:ind w:right="108"/>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Uređenje poljskih i šumskih puteva</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0344FABA" w14:textId="345CB61D" w:rsidR="00EE65FD" w:rsidRPr="00EB57EA" w:rsidRDefault="00EE65FD" w:rsidP="00EE65FD">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m³</w:t>
            </w:r>
          </w:p>
        </w:tc>
        <w:tc>
          <w:tcPr>
            <w:tcW w:w="1754" w:type="dxa"/>
            <w:tcBorders>
              <w:top w:val="single" w:sz="4" w:space="0" w:color="auto"/>
              <w:left w:val="single" w:sz="4" w:space="0" w:color="auto"/>
              <w:bottom w:val="single" w:sz="4" w:space="0" w:color="auto"/>
              <w:right w:val="single" w:sz="4" w:space="0" w:color="auto"/>
            </w:tcBorders>
            <w:vAlign w:val="center"/>
          </w:tcPr>
          <w:p w14:paraId="08536FB1" w14:textId="5FD42B3D" w:rsidR="00EE65FD" w:rsidRPr="00EB57EA" w:rsidRDefault="00EE65FD" w:rsidP="00EE65FD">
            <w:pPr>
              <w:spacing w:after="0" w:line="240" w:lineRule="auto"/>
              <w:ind w:right="113"/>
              <w:jc w:val="center"/>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500,00</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3F07CAC" w14:textId="331AB066" w:rsidR="00EE65FD" w:rsidRPr="00EB57EA" w:rsidRDefault="00EB57EA" w:rsidP="00EE65FD">
            <w:pPr>
              <w:spacing w:after="0" w:line="240" w:lineRule="auto"/>
              <w:ind w:right="113"/>
              <w:jc w:val="right"/>
              <w:rPr>
                <w:rFonts w:ascii="Times New Roman" w:eastAsia="Times New Roman" w:hAnsi="Times New Roman" w:cs="Times New Roman"/>
                <w:sz w:val="21"/>
                <w:szCs w:val="21"/>
                <w:lang w:val="hr-HR" w:eastAsia="hr-HR"/>
              </w:rPr>
            </w:pPr>
            <w:r w:rsidRPr="00EB57EA">
              <w:rPr>
                <w:rFonts w:ascii="Times New Roman" w:eastAsia="Times New Roman" w:hAnsi="Times New Roman" w:cs="Times New Roman"/>
                <w:sz w:val="21"/>
                <w:szCs w:val="21"/>
                <w:lang w:val="hr-HR" w:eastAsia="hr-HR"/>
              </w:rPr>
              <w:t>13.272,28</w:t>
            </w:r>
          </w:p>
        </w:tc>
      </w:tr>
      <w:tr w:rsidR="00EE65FD" w:rsidRPr="00803500" w14:paraId="0631AED0" w14:textId="05AFC517" w:rsidTr="00BB4BC3">
        <w:trPr>
          <w:cantSplit/>
          <w:trHeight w:val="340"/>
          <w:jc w:val="center"/>
        </w:trPr>
        <w:tc>
          <w:tcPr>
            <w:tcW w:w="5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624F8" w14:textId="77777777" w:rsidR="00EE65FD" w:rsidRPr="00EB57EA" w:rsidRDefault="00EE65FD" w:rsidP="00EE65FD">
            <w:pPr>
              <w:adjustRightInd w:val="0"/>
              <w:spacing w:after="0" w:line="240" w:lineRule="auto"/>
              <w:ind w:right="108"/>
              <w:jc w:val="right"/>
              <w:rPr>
                <w:rFonts w:ascii="Times New Roman" w:eastAsia="Times New Roman" w:hAnsi="Times New Roman" w:cs="Times New Roman"/>
                <w:b/>
                <w:sz w:val="21"/>
                <w:szCs w:val="21"/>
                <w:lang w:val="hr-HR" w:eastAsia="hr-HR"/>
              </w:rPr>
            </w:pPr>
            <w:r w:rsidRPr="00EB57EA">
              <w:rPr>
                <w:rFonts w:ascii="Times New Roman" w:eastAsia="Times New Roman" w:hAnsi="Times New Roman" w:cs="Times New Roman"/>
                <w:b/>
                <w:sz w:val="21"/>
                <w:szCs w:val="21"/>
                <w:lang w:val="hr-HR" w:eastAsia="hr-HR"/>
              </w:rPr>
              <w:t>U K U P N O:</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77532FC" w14:textId="743FBCE0" w:rsidR="00EE65FD" w:rsidRPr="00EB57EA" w:rsidRDefault="00EE65FD" w:rsidP="00EE65FD">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p>
        </w:tc>
        <w:tc>
          <w:tcPr>
            <w:tcW w:w="1754" w:type="dxa"/>
            <w:tcBorders>
              <w:top w:val="single" w:sz="4" w:space="0" w:color="auto"/>
              <w:left w:val="single" w:sz="4" w:space="0" w:color="auto"/>
              <w:bottom w:val="single" w:sz="4" w:space="0" w:color="auto"/>
              <w:right w:val="single" w:sz="4" w:space="0" w:color="auto"/>
            </w:tcBorders>
            <w:vAlign w:val="center"/>
          </w:tcPr>
          <w:p w14:paraId="0FF34AFC" w14:textId="77777777" w:rsidR="00EE65FD" w:rsidRPr="00EB57EA" w:rsidRDefault="00EE65FD" w:rsidP="00EE65FD">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p>
        </w:tc>
        <w:tc>
          <w:tcPr>
            <w:tcW w:w="1606" w:type="dxa"/>
            <w:tcBorders>
              <w:top w:val="single" w:sz="4" w:space="0" w:color="auto"/>
              <w:left w:val="single" w:sz="4" w:space="0" w:color="auto"/>
              <w:bottom w:val="single" w:sz="4" w:space="0" w:color="auto"/>
              <w:right w:val="single" w:sz="4" w:space="0" w:color="auto"/>
            </w:tcBorders>
            <w:vAlign w:val="center"/>
          </w:tcPr>
          <w:p w14:paraId="4328C67E" w14:textId="286D9C70" w:rsidR="00EE65FD" w:rsidRPr="00EB57EA" w:rsidRDefault="00EE65FD" w:rsidP="00EE65FD">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r w:rsidRPr="00EB57EA">
              <w:rPr>
                <w:rFonts w:ascii="Times New Roman" w:eastAsia="Times New Roman" w:hAnsi="Times New Roman" w:cs="Times New Roman"/>
                <w:b/>
                <w:bCs/>
                <w:sz w:val="21"/>
                <w:szCs w:val="21"/>
                <w:lang w:val="hr-HR" w:eastAsia="hr-HR"/>
              </w:rPr>
              <w:t xml:space="preserve">    </w:t>
            </w:r>
            <w:r w:rsidR="00EB57EA" w:rsidRPr="00EB57EA">
              <w:rPr>
                <w:rFonts w:ascii="Times New Roman" w:eastAsia="Times New Roman" w:hAnsi="Times New Roman" w:cs="Times New Roman"/>
                <w:b/>
                <w:bCs/>
                <w:sz w:val="21"/>
                <w:szCs w:val="21"/>
                <w:lang w:val="hr-HR" w:eastAsia="hr-HR"/>
              </w:rPr>
              <w:t xml:space="preserve">   </w:t>
            </w:r>
            <w:r w:rsidR="00C64E74" w:rsidRPr="00EB57EA">
              <w:rPr>
                <w:rFonts w:ascii="Times New Roman" w:eastAsia="Times New Roman" w:hAnsi="Times New Roman" w:cs="Times New Roman"/>
                <w:b/>
                <w:bCs/>
                <w:sz w:val="21"/>
                <w:szCs w:val="21"/>
                <w:lang w:val="hr-HR" w:eastAsia="hr-HR"/>
              </w:rPr>
              <w:t xml:space="preserve">192.448,07 </w:t>
            </w:r>
          </w:p>
        </w:tc>
      </w:tr>
      <w:tr w:rsidR="00EE65FD" w:rsidRPr="00803500" w14:paraId="0D228659" w14:textId="0E53A006" w:rsidTr="00B56766">
        <w:trPr>
          <w:cantSplit/>
          <w:trHeight w:val="340"/>
          <w:jc w:val="center"/>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564BB5" w14:textId="77777777" w:rsidR="00EE65FD" w:rsidRPr="00803500" w:rsidRDefault="00EE65FD" w:rsidP="00EE65FD">
            <w:pPr>
              <w:tabs>
                <w:tab w:val="left" w:pos="2128"/>
              </w:tabs>
              <w:spacing w:after="0" w:line="240" w:lineRule="auto"/>
              <w:ind w:left="2"/>
              <w:rPr>
                <w:rFonts w:ascii="Times New Roman" w:eastAsia="Times New Roman" w:hAnsi="Times New Roman" w:cs="Times New Roman"/>
                <w:bCs/>
                <w:i/>
                <w:sz w:val="21"/>
                <w:szCs w:val="21"/>
                <w:lang w:val="hr-HR" w:eastAsia="hr-HR"/>
              </w:rPr>
            </w:pPr>
            <w:r w:rsidRPr="00803500">
              <w:rPr>
                <w:rFonts w:ascii="Times New Roman" w:eastAsia="Times New Roman" w:hAnsi="Times New Roman" w:cs="Times New Roman"/>
                <w:bCs/>
                <w:i/>
                <w:sz w:val="21"/>
                <w:szCs w:val="21"/>
                <w:lang w:val="hr-HR" w:eastAsia="hr-HR"/>
              </w:rPr>
              <w:t>Izvori financiranja:</w:t>
            </w:r>
          </w:p>
          <w:p w14:paraId="78103EFB" w14:textId="77777777" w:rsidR="00EE65FD" w:rsidRDefault="00EB57EA" w:rsidP="00EB57EA">
            <w:pPr>
              <w:pStyle w:val="Odlomakpopisa"/>
              <w:numPr>
                <w:ilvl w:val="0"/>
                <w:numId w:val="10"/>
              </w:numPr>
              <w:spacing w:after="0" w:line="240" w:lineRule="auto"/>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Doprinos za šume: 3.981,68 eura</w:t>
            </w:r>
          </w:p>
          <w:p w14:paraId="3EEA0039" w14:textId="77777777" w:rsidR="00EB57EA" w:rsidRDefault="00EB57EA" w:rsidP="00EB57EA">
            <w:pPr>
              <w:pStyle w:val="Odlomakpopisa"/>
              <w:numPr>
                <w:ilvl w:val="0"/>
                <w:numId w:val="10"/>
              </w:numPr>
              <w:spacing w:after="0" w:line="240" w:lineRule="auto"/>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Sufinanciranje građana: 6.636,14 eura</w:t>
            </w:r>
          </w:p>
          <w:p w14:paraId="392ECE43" w14:textId="6F3C38B1" w:rsidR="00EB57EA" w:rsidRPr="00EB57EA" w:rsidRDefault="00EB57EA" w:rsidP="00EB57EA">
            <w:pPr>
              <w:pStyle w:val="Odlomakpopisa"/>
              <w:numPr>
                <w:ilvl w:val="0"/>
                <w:numId w:val="10"/>
              </w:numPr>
              <w:spacing w:after="0" w:line="240" w:lineRule="auto"/>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Prihodi od poreza: 181.830,25 eura</w:t>
            </w:r>
          </w:p>
        </w:tc>
      </w:tr>
    </w:tbl>
    <w:p w14:paraId="0088BE41" w14:textId="77777777" w:rsidR="006D2758" w:rsidRPr="00803500" w:rsidRDefault="006D2758" w:rsidP="006D2758">
      <w:pPr>
        <w:adjustRightInd w:val="0"/>
        <w:spacing w:after="0" w:line="240" w:lineRule="auto"/>
        <w:jc w:val="both"/>
        <w:rPr>
          <w:rFonts w:ascii="Times New Roman" w:eastAsia="Times New Roman" w:hAnsi="Times New Roman" w:cs="Times New Roman"/>
          <w:sz w:val="21"/>
          <w:szCs w:val="21"/>
          <w:lang w:val="hr-HR" w:eastAsia="hr-H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4820"/>
        <w:gridCol w:w="1134"/>
        <w:gridCol w:w="1842"/>
        <w:gridCol w:w="1560"/>
      </w:tblGrid>
      <w:tr w:rsidR="006B7564" w:rsidRPr="00166884" w14:paraId="6AF943FF" w14:textId="5BA24C1D" w:rsidTr="000178FA">
        <w:trPr>
          <w:cantSplit/>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4ECF6B" w14:textId="6B972D11" w:rsidR="006B7564" w:rsidRPr="0003225D" w:rsidRDefault="006B7564" w:rsidP="0003225D">
            <w:pPr>
              <w:pStyle w:val="Odlomakpopisa"/>
              <w:numPr>
                <w:ilvl w:val="0"/>
                <w:numId w:val="1"/>
              </w:numPr>
              <w:tabs>
                <w:tab w:val="left" w:pos="2128"/>
              </w:tabs>
              <w:spacing w:after="0" w:line="240" w:lineRule="auto"/>
              <w:rPr>
                <w:rFonts w:ascii="Times New Roman" w:eastAsia="Times New Roman" w:hAnsi="Times New Roman" w:cs="Times New Roman"/>
                <w:b/>
                <w:sz w:val="21"/>
                <w:szCs w:val="21"/>
                <w:lang w:val="hr-HR" w:eastAsia="hr-HR"/>
              </w:rPr>
            </w:pPr>
            <w:bookmarkStart w:id="0" w:name="_Hlk23336875"/>
            <w:r w:rsidRPr="0003225D">
              <w:rPr>
                <w:rFonts w:ascii="Times New Roman" w:eastAsia="Times New Roman" w:hAnsi="Times New Roman" w:cs="Times New Roman"/>
                <w:b/>
                <w:sz w:val="21"/>
                <w:szCs w:val="21"/>
                <w:lang w:val="hr-HR" w:eastAsia="hr-HR"/>
              </w:rPr>
              <w:t>ODRŽAVANJE JAVNIH POVRŠINA NA KOJIMA NIJE DOPUŠTEN PROMET MOTORNIH VOZILA</w:t>
            </w:r>
          </w:p>
        </w:tc>
      </w:tr>
      <w:tr w:rsidR="006B7564" w:rsidRPr="00803500" w14:paraId="0B70E4B0" w14:textId="767848BC" w:rsidTr="004A0CD0">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B28794" w14:textId="77777777" w:rsidR="006B7564" w:rsidRPr="00803500" w:rsidRDefault="006B7564" w:rsidP="008A1977">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2.1.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7083D9E" w14:textId="77777777" w:rsidR="006B7564" w:rsidRPr="00803500" w:rsidRDefault="006B7564" w:rsidP="008A1977">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i uređenje nogostupa i sličnih javno-prometnih površina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308BD3" w14:textId="6D0E8537" w:rsidR="006B7564" w:rsidRPr="00803500" w:rsidRDefault="0003225D"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procijenjeno</w:t>
            </w:r>
          </w:p>
        </w:tc>
        <w:tc>
          <w:tcPr>
            <w:tcW w:w="1842" w:type="dxa"/>
            <w:tcBorders>
              <w:top w:val="single" w:sz="4" w:space="0" w:color="auto"/>
              <w:left w:val="single" w:sz="4" w:space="0" w:color="auto"/>
              <w:bottom w:val="single" w:sz="4" w:space="0" w:color="auto"/>
              <w:right w:val="single" w:sz="4" w:space="0" w:color="auto"/>
            </w:tcBorders>
            <w:vAlign w:val="center"/>
          </w:tcPr>
          <w:p w14:paraId="7BFC8164" w14:textId="61198B0F" w:rsidR="006B7564" w:rsidRPr="00803500" w:rsidRDefault="0003225D"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1</w:t>
            </w:r>
          </w:p>
        </w:tc>
        <w:tc>
          <w:tcPr>
            <w:tcW w:w="1560" w:type="dxa"/>
            <w:tcBorders>
              <w:top w:val="single" w:sz="4" w:space="0" w:color="auto"/>
              <w:left w:val="single" w:sz="4" w:space="0" w:color="auto"/>
              <w:bottom w:val="single" w:sz="4" w:space="0" w:color="auto"/>
              <w:right w:val="single" w:sz="4" w:space="0" w:color="auto"/>
            </w:tcBorders>
            <w:vAlign w:val="center"/>
          </w:tcPr>
          <w:p w14:paraId="7F8B40B7" w14:textId="0D1EFA36" w:rsidR="006B7564" w:rsidRPr="00803500" w:rsidRDefault="00E92DCA"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 xml:space="preserve">       </w:t>
            </w:r>
            <w:r w:rsidR="006B7564">
              <w:rPr>
                <w:rFonts w:ascii="Times New Roman" w:eastAsia="Times New Roman" w:hAnsi="Times New Roman" w:cs="Times New Roman"/>
                <w:bCs/>
                <w:sz w:val="21"/>
                <w:szCs w:val="21"/>
                <w:lang w:val="hr-HR" w:eastAsia="hr-HR"/>
              </w:rPr>
              <w:t>3</w:t>
            </w:r>
            <w:r w:rsidR="004B1004">
              <w:rPr>
                <w:rFonts w:ascii="Times New Roman" w:eastAsia="Times New Roman" w:hAnsi="Times New Roman" w:cs="Times New Roman"/>
                <w:bCs/>
                <w:sz w:val="21"/>
                <w:szCs w:val="21"/>
                <w:lang w:val="hr-HR" w:eastAsia="hr-HR"/>
              </w:rPr>
              <w:t>.981,68</w:t>
            </w:r>
          </w:p>
        </w:tc>
      </w:tr>
      <w:tr w:rsidR="006B7564" w:rsidRPr="00803500" w14:paraId="79C3DE2A" w14:textId="1C3EA664" w:rsidTr="004A0CD0">
        <w:trPr>
          <w:cantSplit/>
          <w:trHeight w:val="34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1EEE9" w14:textId="77777777" w:rsidR="006B7564" w:rsidRPr="00803500" w:rsidRDefault="006B7564" w:rsidP="008A1977">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37123F" w14:textId="32765870" w:rsidR="006B7564" w:rsidRPr="00803500" w:rsidRDefault="006B7564" w:rsidP="008A1977">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p>
        </w:tc>
        <w:tc>
          <w:tcPr>
            <w:tcW w:w="1842" w:type="dxa"/>
            <w:tcBorders>
              <w:top w:val="single" w:sz="4" w:space="0" w:color="auto"/>
              <w:left w:val="single" w:sz="4" w:space="0" w:color="auto"/>
              <w:bottom w:val="single" w:sz="4" w:space="0" w:color="auto"/>
              <w:right w:val="single" w:sz="4" w:space="0" w:color="auto"/>
            </w:tcBorders>
            <w:vAlign w:val="center"/>
          </w:tcPr>
          <w:p w14:paraId="1C71C7EA" w14:textId="77777777" w:rsidR="006B7564" w:rsidRPr="00803500" w:rsidRDefault="006B7564" w:rsidP="008A1977">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p>
        </w:tc>
        <w:tc>
          <w:tcPr>
            <w:tcW w:w="1560" w:type="dxa"/>
            <w:tcBorders>
              <w:top w:val="single" w:sz="4" w:space="0" w:color="auto"/>
              <w:left w:val="single" w:sz="4" w:space="0" w:color="auto"/>
              <w:bottom w:val="single" w:sz="4" w:space="0" w:color="auto"/>
              <w:right w:val="single" w:sz="4" w:space="0" w:color="auto"/>
            </w:tcBorders>
            <w:vAlign w:val="center"/>
          </w:tcPr>
          <w:p w14:paraId="2A821230" w14:textId="65158863" w:rsidR="006B7564" w:rsidRPr="00803500" w:rsidRDefault="00E92DCA" w:rsidP="008A1977">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 xml:space="preserve">       </w:t>
            </w:r>
            <w:r w:rsidR="006B7564">
              <w:rPr>
                <w:rFonts w:ascii="Times New Roman" w:eastAsia="Times New Roman" w:hAnsi="Times New Roman" w:cs="Times New Roman"/>
                <w:b/>
                <w:bCs/>
                <w:sz w:val="21"/>
                <w:szCs w:val="21"/>
                <w:lang w:val="hr-HR" w:eastAsia="hr-HR"/>
              </w:rPr>
              <w:t>3</w:t>
            </w:r>
            <w:r w:rsidR="004B1004">
              <w:rPr>
                <w:rFonts w:ascii="Times New Roman" w:eastAsia="Times New Roman" w:hAnsi="Times New Roman" w:cs="Times New Roman"/>
                <w:b/>
                <w:bCs/>
                <w:sz w:val="21"/>
                <w:szCs w:val="21"/>
                <w:lang w:val="hr-HR" w:eastAsia="hr-HR"/>
              </w:rPr>
              <w:t>.981,68</w:t>
            </w:r>
          </w:p>
        </w:tc>
      </w:tr>
      <w:tr w:rsidR="006B7564" w:rsidRPr="00803500" w14:paraId="620F2CC8" w14:textId="5B007654" w:rsidTr="00361E2F">
        <w:trPr>
          <w:cantSplit/>
          <w:trHeight w:val="412"/>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tcPr>
          <w:p w14:paraId="347192D3" w14:textId="77777777" w:rsidR="006B7564" w:rsidRPr="004B1004" w:rsidRDefault="006B7564" w:rsidP="008A1977">
            <w:pPr>
              <w:adjustRightInd w:val="0"/>
              <w:spacing w:after="0" w:line="240" w:lineRule="auto"/>
              <w:ind w:right="108"/>
              <w:rPr>
                <w:rFonts w:ascii="Times New Roman" w:eastAsia="Times New Roman" w:hAnsi="Times New Roman" w:cs="Times New Roman"/>
                <w:bCs/>
                <w:i/>
                <w:sz w:val="21"/>
                <w:szCs w:val="21"/>
                <w:lang w:val="hr-HR" w:eastAsia="hr-HR"/>
              </w:rPr>
            </w:pPr>
            <w:r w:rsidRPr="004B1004">
              <w:rPr>
                <w:rFonts w:ascii="Times New Roman" w:eastAsia="Times New Roman" w:hAnsi="Times New Roman" w:cs="Times New Roman"/>
                <w:bCs/>
                <w:i/>
                <w:sz w:val="21"/>
                <w:szCs w:val="21"/>
                <w:lang w:val="hr-HR" w:eastAsia="hr-HR"/>
              </w:rPr>
              <w:t>Izvori financiranja:</w:t>
            </w:r>
          </w:p>
          <w:p w14:paraId="3BC86BE1" w14:textId="4A91E1C9" w:rsidR="006B7564" w:rsidRPr="004B1004" w:rsidRDefault="004B1004" w:rsidP="004B1004">
            <w:pPr>
              <w:pStyle w:val="Odlomakpopisa"/>
              <w:numPr>
                <w:ilvl w:val="0"/>
                <w:numId w:val="11"/>
              </w:numPr>
              <w:adjustRightInd w:val="0"/>
              <w:spacing w:after="0" w:line="240" w:lineRule="auto"/>
              <w:ind w:right="108"/>
              <w:rPr>
                <w:rFonts w:ascii="Times New Roman" w:eastAsia="Times New Roman" w:hAnsi="Times New Roman" w:cs="Times New Roman"/>
                <w:bCs/>
                <w:iCs/>
                <w:sz w:val="21"/>
                <w:szCs w:val="21"/>
                <w:lang w:val="hr-HR" w:eastAsia="hr-HR"/>
              </w:rPr>
            </w:pPr>
            <w:r w:rsidRPr="004B1004">
              <w:rPr>
                <w:rFonts w:ascii="Times New Roman" w:eastAsia="Times New Roman" w:hAnsi="Times New Roman" w:cs="Times New Roman"/>
                <w:bCs/>
                <w:iCs/>
                <w:sz w:val="21"/>
                <w:szCs w:val="21"/>
                <w:lang w:val="hr-HR" w:eastAsia="hr-HR"/>
              </w:rPr>
              <w:t>Komunalna naknada: 3.981,68 eura</w:t>
            </w:r>
          </w:p>
        </w:tc>
      </w:tr>
      <w:bookmarkEnd w:id="0"/>
    </w:tbl>
    <w:p w14:paraId="7B35D10A" w14:textId="77777777" w:rsidR="006D2758" w:rsidRPr="00803500" w:rsidRDefault="006D2758" w:rsidP="006D2758">
      <w:pPr>
        <w:adjustRightInd w:val="0"/>
        <w:spacing w:after="0" w:line="240" w:lineRule="auto"/>
        <w:jc w:val="both"/>
        <w:rPr>
          <w:rFonts w:ascii="Times New Roman" w:eastAsia="Times New Roman" w:hAnsi="Times New Roman" w:cs="Times New Roman"/>
          <w:sz w:val="21"/>
          <w:szCs w:val="21"/>
          <w:lang w:val="hr-HR" w:eastAsia="hr-HR"/>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4"/>
        <w:gridCol w:w="4824"/>
        <w:gridCol w:w="1134"/>
        <w:gridCol w:w="1843"/>
        <w:gridCol w:w="1559"/>
      </w:tblGrid>
      <w:tr w:rsidR="0003225D" w:rsidRPr="00166884" w14:paraId="7DA281DE" w14:textId="0C5C1C90" w:rsidTr="00741144">
        <w:trPr>
          <w:cantSplit/>
          <w:trHeight w:val="340"/>
          <w:jc w:val="center"/>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C07D9B" w14:textId="7C626372" w:rsidR="0003225D" w:rsidRPr="0003225D" w:rsidRDefault="0003225D" w:rsidP="0003225D">
            <w:pPr>
              <w:pStyle w:val="Odlomakpopisa"/>
              <w:numPr>
                <w:ilvl w:val="0"/>
                <w:numId w:val="1"/>
              </w:numPr>
              <w:tabs>
                <w:tab w:val="left" w:pos="2128"/>
              </w:tabs>
              <w:spacing w:after="0" w:line="240" w:lineRule="auto"/>
              <w:rPr>
                <w:rFonts w:ascii="Times New Roman" w:eastAsia="Times New Roman" w:hAnsi="Times New Roman" w:cs="Times New Roman"/>
                <w:b/>
                <w:sz w:val="21"/>
                <w:szCs w:val="21"/>
                <w:lang w:val="hr-HR" w:eastAsia="hr-HR"/>
              </w:rPr>
            </w:pPr>
            <w:bookmarkStart w:id="1" w:name="_Hlk23338319"/>
            <w:r w:rsidRPr="0003225D">
              <w:rPr>
                <w:rFonts w:ascii="Times New Roman" w:eastAsia="Times New Roman" w:hAnsi="Times New Roman" w:cs="Times New Roman"/>
                <w:b/>
                <w:sz w:val="21"/>
                <w:szCs w:val="21"/>
                <w:lang w:val="hr-HR" w:eastAsia="hr-HR"/>
              </w:rPr>
              <w:t>ODRŽAVANJE GRAĐEVINA JAVNE ODVODNJE OBORINSKIH VODA</w:t>
            </w:r>
          </w:p>
        </w:tc>
      </w:tr>
      <w:tr w:rsidR="0003225D" w:rsidRPr="00803500" w14:paraId="1D24BBAF" w14:textId="279F6D1D" w:rsidTr="004A0CD0">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5D22F9" w14:textId="77777777" w:rsidR="0003225D" w:rsidRPr="00803500" w:rsidRDefault="0003225D" w:rsidP="008A1977">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3.1.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6139814" w14:textId="77777777" w:rsidR="0003225D" w:rsidRPr="00803500" w:rsidRDefault="0003225D" w:rsidP="008A1977">
            <w:pPr>
              <w:adjustRightInd w:val="0"/>
              <w:spacing w:after="0" w:line="240" w:lineRule="auto"/>
              <w:ind w:left="35"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Održavanje i čišćenje slivnika, kanalskih rešetki, cijevi, propusta, otvorenih i zatvorenih kanala, šahtova, </w:t>
            </w:r>
            <w:proofErr w:type="spellStart"/>
            <w:r w:rsidRPr="00803500">
              <w:rPr>
                <w:rFonts w:ascii="Times New Roman" w:eastAsia="Times New Roman" w:hAnsi="Times New Roman" w:cs="Times New Roman"/>
                <w:sz w:val="21"/>
                <w:szCs w:val="21"/>
                <w:lang w:val="hr-HR" w:eastAsia="hr-HR"/>
              </w:rPr>
              <w:t>rigola</w:t>
            </w:r>
            <w:proofErr w:type="spellEnd"/>
            <w:r w:rsidRPr="00803500">
              <w:rPr>
                <w:rFonts w:ascii="Times New Roman" w:eastAsia="Times New Roman" w:hAnsi="Times New Roman" w:cs="Times New Roman"/>
                <w:sz w:val="21"/>
                <w:szCs w:val="21"/>
                <w:lang w:val="hr-HR" w:eastAsia="hr-HR"/>
              </w:rPr>
              <w:t>, kanalica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BE0724" w14:textId="11A88EE9" w:rsidR="0003225D" w:rsidRPr="00803500" w:rsidRDefault="0003225D"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m'</w:t>
            </w:r>
          </w:p>
        </w:tc>
        <w:tc>
          <w:tcPr>
            <w:tcW w:w="1843" w:type="dxa"/>
            <w:tcBorders>
              <w:top w:val="single" w:sz="4" w:space="0" w:color="auto"/>
              <w:left w:val="single" w:sz="4" w:space="0" w:color="auto"/>
              <w:bottom w:val="single" w:sz="4" w:space="0" w:color="auto"/>
              <w:right w:val="single" w:sz="4" w:space="0" w:color="auto"/>
            </w:tcBorders>
            <w:vAlign w:val="center"/>
          </w:tcPr>
          <w:p w14:paraId="52EFF178" w14:textId="5A863E22" w:rsidR="0003225D" w:rsidRPr="00803500" w:rsidRDefault="0003225D"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1</w:t>
            </w:r>
            <w:r w:rsidR="004A0808">
              <w:rPr>
                <w:rFonts w:ascii="Times New Roman" w:eastAsia="Times New Roman" w:hAnsi="Times New Roman" w:cs="Times New Roman"/>
                <w:bCs/>
                <w:sz w:val="21"/>
                <w:szCs w:val="21"/>
                <w:lang w:val="hr-HR" w:eastAsia="hr-HR"/>
              </w:rPr>
              <w:t>.</w:t>
            </w:r>
            <w:r>
              <w:rPr>
                <w:rFonts w:ascii="Times New Roman" w:eastAsia="Times New Roman" w:hAnsi="Times New Roman" w:cs="Times New Roman"/>
                <w:bCs/>
                <w:sz w:val="21"/>
                <w:szCs w:val="21"/>
                <w:lang w:val="hr-HR" w:eastAsia="hr-HR"/>
              </w:rPr>
              <w:t>095</w:t>
            </w:r>
            <w:r w:rsidR="004A0808">
              <w:rPr>
                <w:rFonts w:ascii="Times New Roman" w:eastAsia="Times New Roman" w:hAnsi="Times New Roman" w:cs="Times New Roman"/>
                <w:bCs/>
                <w:sz w:val="21"/>
                <w:szCs w:val="21"/>
                <w:lang w:val="hr-HR" w:eastAsia="hr-HR"/>
              </w:rPr>
              <w:t>,00</w:t>
            </w:r>
          </w:p>
        </w:tc>
        <w:tc>
          <w:tcPr>
            <w:tcW w:w="1559" w:type="dxa"/>
            <w:tcBorders>
              <w:top w:val="single" w:sz="4" w:space="0" w:color="auto"/>
              <w:left w:val="single" w:sz="4" w:space="0" w:color="auto"/>
              <w:bottom w:val="single" w:sz="4" w:space="0" w:color="auto"/>
              <w:right w:val="single" w:sz="4" w:space="0" w:color="auto"/>
            </w:tcBorders>
            <w:vAlign w:val="center"/>
          </w:tcPr>
          <w:p w14:paraId="21F4D39F" w14:textId="77777777" w:rsidR="0003225D" w:rsidRDefault="0003225D"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p>
          <w:p w14:paraId="2A29C827" w14:textId="238F1A78" w:rsidR="0003225D" w:rsidRPr="0003225D" w:rsidRDefault="00E92DCA" w:rsidP="0003225D">
            <w:pPr>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 xml:space="preserve">     </w:t>
            </w:r>
            <w:r w:rsidR="00031D43">
              <w:rPr>
                <w:rFonts w:ascii="Times New Roman" w:eastAsia="Times New Roman" w:hAnsi="Times New Roman" w:cs="Times New Roman"/>
                <w:sz w:val="21"/>
                <w:szCs w:val="21"/>
                <w:lang w:val="hr-HR" w:eastAsia="hr-HR"/>
              </w:rPr>
              <w:t>28.535,40</w:t>
            </w:r>
          </w:p>
        </w:tc>
      </w:tr>
      <w:tr w:rsidR="0003225D" w:rsidRPr="00803500" w14:paraId="081ADC73" w14:textId="1FF0591C" w:rsidTr="004A0CD0">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40E69E" w14:textId="77777777" w:rsidR="0003225D" w:rsidRPr="00803500" w:rsidRDefault="0003225D" w:rsidP="008A1977">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5DBFE29" w14:textId="77777777" w:rsidR="0003225D" w:rsidRPr="00803500" w:rsidRDefault="0003225D" w:rsidP="008A1977">
            <w:pPr>
              <w:adjustRightInd w:val="0"/>
              <w:spacing w:after="0" w:line="240" w:lineRule="auto"/>
              <w:ind w:left="35"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Čišćenje potoka i kanala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B23EAB" w14:textId="376F2ECC" w:rsidR="0003225D" w:rsidRPr="00803500" w:rsidRDefault="00741144"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m'</w:t>
            </w:r>
          </w:p>
        </w:tc>
        <w:tc>
          <w:tcPr>
            <w:tcW w:w="1843" w:type="dxa"/>
            <w:tcBorders>
              <w:top w:val="single" w:sz="4" w:space="0" w:color="auto"/>
              <w:left w:val="single" w:sz="4" w:space="0" w:color="auto"/>
              <w:bottom w:val="single" w:sz="4" w:space="0" w:color="auto"/>
              <w:right w:val="single" w:sz="4" w:space="0" w:color="auto"/>
            </w:tcBorders>
            <w:vAlign w:val="center"/>
          </w:tcPr>
          <w:p w14:paraId="1EFD42EF" w14:textId="31B085C0" w:rsidR="0003225D" w:rsidRDefault="00741144"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755</w:t>
            </w:r>
            <w:r w:rsidR="004A0808">
              <w:rPr>
                <w:rFonts w:ascii="Times New Roman" w:eastAsia="Times New Roman" w:hAnsi="Times New Roman" w:cs="Times New Roman"/>
                <w:bCs/>
                <w:sz w:val="21"/>
                <w:szCs w:val="21"/>
                <w:lang w:val="hr-HR" w:eastAsia="hr-HR"/>
              </w:rPr>
              <w:t>,00</w:t>
            </w:r>
          </w:p>
        </w:tc>
        <w:tc>
          <w:tcPr>
            <w:tcW w:w="1559" w:type="dxa"/>
            <w:tcBorders>
              <w:top w:val="single" w:sz="4" w:space="0" w:color="auto"/>
              <w:left w:val="single" w:sz="4" w:space="0" w:color="auto"/>
              <w:bottom w:val="single" w:sz="4" w:space="0" w:color="auto"/>
              <w:right w:val="single" w:sz="4" w:space="0" w:color="auto"/>
            </w:tcBorders>
            <w:vAlign w:val="center"/>
          </w:tcPr>
          <w:p w14:paraId="629751F3" w14:textId="25A7865E" w:rsidR="0003225D" w:rsidRDefault="00E92DCA"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 xml:space="preserve">     </w:t>
            </w:r>
            <w:r w:rsidR="0003225D">
              <w:rPr>
                <w:rFonts w:ascii="Times New Roman" w:eastAsia="Times New Roman" w:hAnsi="Times New Roman" w:cs="Times New Roman"/>
                <w:bCs/>
                <w:sz w:val="21"/>
                <w:szCs w:val="21"/>
                <w:lang w:val="hr-HR" w:eastAsia="hr-HR"/>
              </w:rPr>
              <w:t>1</w:t>
            </w:r>
            <w:r w:rsidR="00031D43">
              <w:rPr>
                <w:rFonts w:ascii="Times New Roman" w:eastAsia="Times New Roman" w:hAnsi="Times New Roman" w:cs="Times New Roman"/>
                <w:bCs/>
                <w:sz w:val="21"/>
                <w:szCs w:val="21"/>
                <w:lang w:val="hr-HR" w:eastAsia="hr-HR"/>
              </w:rPr>
              <w:t>3.272,28</w:t>
            </w:r>
          </w:p>
        </w:tc>
      </w:tr>
      <w:tr w:rsidR="0003225D" w:rsidRPr="00803500" w14:paraId="7B21EB4A" w14:textId="622FBBC1" w:rsidTr="004A0CD0">
        <w:trPr>
          <w:cantSplit/>
          <w:trHeight w:val="340"/>
          <w:jc w:val="center"/>
        </w:trPr>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7CF58" w14:textId="77777777" w:rsidR="0003225D" w:rsidRPr="00803500" w:rsidRDefault="0003225D" w:rsidP="008A1977">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12D9" w14:textId="03638F55" w:rsidR="0003225D" w:rsidRPr="00803500" w:rsidRDefault="0003225D" w:rsidP="008A1977">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p>
        </w:tc>
        <w:tc>
          <w:tcPr>
            <w:tcW w:w="1843" w:type="dxa"/>
            <w:tcBorders>
              <w:top w:val="single" w:sz="4" w:space="0" w:color="auto"/>
              <w:left w:val="single" w:sz="4" w:space="0" w:color="auto"/>
              <w:bottom w:val="single" w:sz="4" w:space="0" w:color="auto"/>
              <w:right w:val="single" w:sz="4" w:space="0" w:color="auto"/>
            </w:tcBorders>
            <w:vAlign w:val="center"/>
          </w:tcPr>
          <w:p w14:paraId="3D22334A" w14:textId="77777777" w:rsidR="0003225D" w:rsidRDefault="0003225D" w:rsidP="008A1977">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p>
        </w:tc>
        <w:tc>
          <w:tcPr>
            <w:tcW w:w="1559" w:type="dxa"/>
            <w:tcBorders>
              <w:top w:val="single" w:sz="4" w:space="0" w:color="auto"/>
              <w:left w:val="single" w:sz="4" w:space="0" w:color="auto"/>
              <w:bottom w:val="single" w:sz="4" w:space="0" w:color="auto"/>
              <w:right w:val="single" w:sz="4" w:space="0" w:color="auto"/>
            </w:tcBorders>
            <w:vAlign w:val="center"/>
          </w:tcPr>
          <w:p w14:paraId="5C42CB34" w14:textId="1FAA01B1" w:rsidR="0003225D" w:rsidRDefault="00E92DCA" w:rsidP="008A1977">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 xml:space="preserve">     </w:t>
            </w:r>
            <w:r w:rsidR="00031D43">
              <w:rPr>
                <w:rFonts w:ascii="Times New Roman" w:eastAsia="Times New Roman" w:hAnsi="Times New Roman" w:cs="Times New Roman"/>
                <w:b/>
                <w:bCs/>
                <w:sz w:val="21"/>
                <w:szCs w:val="21"/>
                <w:lang w:val="hr-HR" w:eastAsia="hr-HR"/>
              </w:rPr>
              <w:t xml:space="preserve">41.807,68 </w:t>
            </w:r>
          </w:p>
        </w:tc>
      </w:tr>
      <w:tr w:rsidR="0003225D" w:rsidRPr="00803500" w14:paraId="2D6452ED" w14:textId="097A7FE8" w:rsidTr="00741144">
        <w:trPr>
          <w:cantSplit/>
          <w:trHeight w:val="412"/>
          <w:jc w:val="center"/>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tcPr>
          <w:p w14:paraId="180B428D" w14:textId="77777777" w:rsidR="0003225D" w:rsidRPr="00803500" w:rsidRDefault="0003225D" w:rsidP="008A1977">
            <w:pPr>
              <w:adjustRightInd w:val="0"/>
              <w:spacing w:after="0" w:line="240" w:lineRule="auto"/>
              <w:ind w:right="108"/>
              <w:rPr>
                <w:rFonts w:ascii="Times New Roman" w:eastAsia="Times New Roman" w:hAnsi="Times New Roman" w:cs="Times New Roman"/>
                <w:bCs/>
                <w:i/>
                <w:sz w:val="21"/>
                <w:szCs w:val="21"/>
                <w:lang w:val="hr-HR" w:eastAsia="hr-HR"/>
              </w:rPr>
            </w:pPr>
            <w:r w:rsidRPr="00803500">
              <w:rPr>
                <w:rFonts w:ascii="Times New Roman" w:eastAsia="Times New Roman" w:hAnsi="Times New Roman" w:cs="Times New Roman"/>
                <w:bCs/>
                <w:i/>
                <w:sz w:val="21"/>
                <w:szCs w:val="21"/>
                <w:lang w:val="hr-HR" w:eastAsia="hr-HR"/>
              </w:rPr>
              <w:t>Izvori financiranja:</w:t>
            </w:r>
          </w:p>
          <w:p w14:paraId="3B899DFB" w14:textId="501C3F6B" w:rsidR="0003225D" w:rsidRPr="00031D43" w:rsidRDefault="0003225D" w:rsidP="008A1977">
            <w:pPr>
              <w:adjustRightInd w:val="0"/>
              <w:spacing w:after="0" w:line="240" w:lineRule="auto"/>
              <w:ind w:right="108"/>
              <w:rPr>
                <w:rFonts w:ascii="Times New Roman" w:eastAsia="Times New Roman" w:hAnsi="Times New Roman" w:cs="Times New Roman"/>
                <w:bCs/>
                <w:iCs/>
                <w:sz w:val="21"/>
                <w:szCs w:val="21"/>
                <w:lang w:val="hr-HR" w:eastAsia="hr-HR"/>
              </w:rPr>
            </w:pPr>
            <w:r w:rsidRPr="00803500">
              <w:rPr>
                <w:rFonts w:ascii="Times New Roman" w:eastAsia="Times New Roman" w:hAnsi="Times New Roman" w:cs="Times New Roman"/>
                <w:bCs/>
                <w:iCs/>
                <w:sz w:val="21"/>
                <w:szCs w:val="21"/>
                <w:lang w:val="hr-HR" w:eastAsia="hr-HR"/>
              </w:rPr>
              <w:t xml:space="preserve">1. Komunalna naknada: </w:t>
            </w:r>
            <w:r w:rsidR="00031D43">
              <w:rPr>
                <w:rFonts w:ascii="Times New Roman" w:eastAsia="Times New Roman" w:hAnsi="Times New Roman" w:cs="Times New Roman"/>
                <w:bCs/>
                <w:iCs/>
                <w:sz w:val="21"/>
                <w:szCs w:val="21"/>
                <w:lang w:val="hr-HR" w:eastAsia="hr-HR"/>
              </w:rPr>
              <w:t>41.807,68 eura</w:t>
            </w:r>
          </w:p>
        </w:tc>
      </w:tr>
      <w:bookmarkEnd w:id="1"/>
    </w:tbl>
    <w:p w14:paraId="7CCE222A" w14:textId="77777777" w:rsidR="006D2758" w:rsidRPr="00803500" w:rsidRDefault="006D2758" w:rsidP="006D2758">
      <w:pPr>
        <w:adjustRightInd w:val="0"/>
        <w:spacing w:after="0" w:line="240" w:lineRule="auto"/>
        <w:jc w:val="both"/>
        <w:rPr>
          <w:rFonts w:ascii="Times New Roman" w:eastAsia="Times New Roman" w:hAnsi="Times New Roman" w:cs="Times New Roman"/>
          <w:sz w:val="21"/>
          <w:szCs w:val="21"/>
          <w:lang w:val="hr-HR" w:eastAsia="hr-HR"/>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94"/>
        <w:gridCol w:w="4742"/>
        <w:gridCol w:w="1238"/>
        <w:gridCol w:w="1927"/>
        <w:gridCol w:w="1469"/>
      </w:tblGrid>
      <w:tr w:rsidR="00B75E2A" w:rsidRPr="00803500" w14:paraId="58103ECE" w14:textId="201BB673" w:rsidTr="00B75E2A">
        <w:trPr>
          <w:cantSplit/>
          <w:trHeight w:val="340"/>
          <w:jc w:val="center"/>
        </w:trPr>
        <w:tc>
          <w:tcPr>
            <w:tcW w:w="10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332C6C" w14:textId="6FBEF08F" w:rsidR="00B75E2A" w:rsidRPr="007867E0" w:rsidRDefault="00B75E2A" w:rsidP="007867E0">
            <w:pPr>
              <w:pStyle w:val="Odlomakpopisa"/>
              <w:numPr>
                <w:ilvl w:val="0"/>
                <w:numId w:val="1"/>
              </w:numPr>
              <w:adjustRightInd w:val="0"/>
              <w:spacing w:after="0" w:line="240" w:lineRule="auto"/>
              <w:ind w:right="108"/>
              <w:rPr>
                <w:rFonts w:ascii="Times New Roman" w:eastAsia="Times New Roman" w:hAnsi="Times New Roman" w:cs="Times New Roman"/>
                <w:b/>
                <w:sz w:val="21"/>
                <w:szCs w:val="21"/>
                <w:lang w:val="hr-HR" w:eastAsia="hr-HR"/>
              </w:rPr>
            </w:pPr>
            <w:r w:rsidRPr="007867E0">
              <w:rPr>
                <w:rFonts w:ascii="Times New Roman" w:eastAsia="Times New Roman" w:hAnsi="Times New Roman" w:cs="Times New Roman"/>
                <w:b/>
                <w:sz w:val="21"/>
                <w:szCs w:val="21"/>
                <w:lang w:val="hr-HR" w:eastAsia="hr-HR"/>
              </w:rPr>
              <w:t xml:space="preserve">ODRŽAVANJE JAVNIH ZELENIH POVRŠINA </w:t>
            </w:r>
          </w:p>
        </w:tc>
      </w:tr>
      <w:tr w:rsidR="00F96CD8" w:rsidRPr="00803500" w14:paraId="5D7B1129" w14:textId="603C127C" w:rsidTr="00E92DCA">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246438D" w14:textId="77777777"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5C9A1C1D" w14:textId="7777777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i održavanje travnatih površina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F355E9B" w14:textId="1C3A7C76" w:rsidR="00B75E2A" w:rsidRPr="00803500" w:rsidRDefault="00B75E2A"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m²</w:t>
            </w:r>
          </w:p>
        </w:tc>
        <w:tc>
          <w:tcPr>
            <w:tcW w:w="1927" w:type="dxa"/>
            <w:tcBorders>
              <w:top w:val="single" w:sz="4" w:space="0" w:color="auto"/>
              <w:left w:val="single" w:sz="4" w:space="0" w:color="auto"/>
              <w:bottom w:val="single" w:sz="4" w:space="0" w:color="auto"/>
              <w:right w:val="single" w:sz="4" w:space="0" w:color="auto"/>
            </w:tcBorders>
            <w:vAlign w:val="center"/>
          </w:tcPr>
          <w:p w14:paraId="635906B6" w14:textId="709840CB" w:rsidR="00B75E2A" w:rsidRDefault="00202E39"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1.098.191,00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B9E046C" w14:textId="623B2C7B" w:rsidR="00B75E2A"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92.905,97</w:t>
            </w:r>
          </w:p>
        </w:tc>
      </w:tr>
      <w:tr w:rsidR="00F96CD8" w:rsidRPr="00803500" w14:paraId="4467E2E1" w14:textId="781C9A38" w:rsidTr="00E92DCA">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4E3C38" w14:textId="77777777"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35690085" w14:textId="7777777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ukrasnog i ostalog grmlja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845AF6F" w14:textId="45120E23" w:rsidR="00B75E2A" w:rsidRPr="00803500" w:rsidRDefault="004A080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m²</w:t>
            </w:r>
          </w:p>
        </w:tc>
        <w:tc>
          <w:tcPr>
            <w:tcW w:w="1927" w:type="dxa"/>
            <w:tcBorders>
              <w:top w:val="single" w:sz="4" w:space="0" w:color="auto"/>
              <w:left w:val="single" w:sz="4" w:space="0" w:color="auto"/>
              <w:bottom w:val="single" w:sz="4" w:space="0" w:color="auto"/>
              <w:right w:val="single" w:sz="4" w:space="0" w:color="auto"/>
            </w:tcBorders>
            <w:vAlign w:val="center"/>
          </w:tcPr>
          <w:p w14:paraId="239E0B90" w14:textId="159804D5" w:rsidR="00B75E2A" w:rsidRDefault="004A080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8.531,00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C554143" w14:textId="5D305958" w:rsidR="00B75E2A"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3.716,24</w:t>
            </w:r>
          </w:p>
        </w:tc>
      </w:tr>
      <w:tr w:rsidR="00F96CD8" w:rsidRPr="00803500" w14:paraId="745162FC" w14:textId="6DB5AF55" w:rsidTr="00E92DCA">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077BC5C" w14:textId="77777777"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4.3.</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6C820177" w14:textId="7777777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živih ograda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27F2F96" w14:textId="64EF74FC" w:rsidR="00B75E2A" w:rsidRPr="00803500" w:rsidRDefault="004A080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m²</w:t>
            </w:r>
          </w:p>
        </w:tc>
        <w:tc>
          <w:tcPr>
            <w:tcW w:w="1927" w:type="dxa"/>
            <w:tcBorders>
              <w:top w:val="single" w:sz="4" w:space="0" w:color="auto"/>
              <w:left w:val="single" w:sz="4" w:space="0" w:color="auto"/>
              <w:bottom w:val="single" w:sz="4" w:space="0" w:color="auto"/>
              <w:right w:val="single" w:sz="4" w:space="0" w:color="auto"/>
            </w:tcBorders>
            <w:vAlign w:val="center"/>
          </w:tcPr>
          <w:p w14:paraId="6AEDBC0E" w14:textId="3808DA27" w:rsidR="00B75E2A" w:rsidRDefault="004A080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6.335,00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6E1443CA" w14:textId="09810503" w:rsidR="00B75E2A"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3.583,52</w:t>
            </w:r>
          </w:p>
        </w:tc>
      </w:tr>
      <w:tr w:rsidR="00F96CD8" w:rsidRPr="00803500" w14:paraId="640EF28F" w14:textId="1A799C96" w:rsidTr="00E92DCA">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14F410D" w14:textId="77777777"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4.4.</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087F71F5" w14:textId="7777777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Uređivanje drveća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C437C94" w14:textId="7033C598" w:rsidR="00B75E2A" w:rsidRPr="00803500" w:rsidRDefault="004A080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h</w:t>
            </w:r>
          </w:p>
        </w:tc>
        <w:tc>
          <w:tcPr>
            <w:tcW w:w="1927" w:type="dxa"/>
            <w:tcBorders>
              <w:top w:val="single" w:sz="4" w:space="0" w:color="auto"/>
              <w:left w:val="single" w:sz="4" w:space="0" w:color="auto"/>
              <w:bottom w:val="single" w:sz="4" w:space="0" w:color="auto"/>
              <w:right w:val="single" w:sz="4" w:space="0" w:color="auto"/>
            </w:tcBorders>
            <w:vAlign w:val="center"/>
          </w:tcPr>
          <w:p w14:paraId="695FC95C" w14:textId="4CAEFD2F" w:rsidR="00B75E2A" w:rsidRDefault="004A080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426,00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4678F83D" w14:textId="7323B69C" w:rsidR="00B75E2A"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2.919,90</w:t>
            </w:r>
          </w:p>
        </w:tc>
      </w:tr>
      <w:tr w:rsidR="00F96CD8" w:rsidRPr="00803500" w14:paraId="3F53AB84" w14:textId="29D81C85" w:rsidTr="00E92DCA">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C7C4C04" w14:textId="77777777"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4.5.</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377CF6CB" w14:textId="7777777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Održavanje cvjetnih gredica i visećih </w:t>
            </w:r>
            <w:proofErr w:type="spellStart"/>
            <w:r w:rsidRPr="00803500">
              <w:rPr>
                <w:rFonts w:ascii="Times New Roman" w:eastAsia="Times New Roman" w:hAnsi="Times New Roman" w:cs="Times New Roman"/>
                <w:sz w:val="21"/>
                <w:szCs w:val="21"/>
                <w:lang w:val="hr-HR" w:eastAsia="hr-HR"/>
              </w:rPr>
              <w:t>žardinjera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0148C35" w14:textId="6C2AC416" w:rsidR="00B75E2A" w:rsidRPr="00803500" w:rsidRDefault="00F96CD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m²/kom</w:t>
            </w:r>
          </w:p>
        </w:tc>
        <w:tc>
          <w:tcPr>
            <w:tcW w:w="1927" w:type="dxa"/>
            <w:tcBorders>
              <w:top w:val="single" w:sz="4" w:space="0" w:color="auto"/>
              <w:left w:val="single" w:sz="4" w:space="0" w:color="auto"/>
              <w:bottom w:val="single" w:sz="4" w:space="0" w:color="auto"/>
              <w:right w:val="single" w:sz="4" w:space="0" w:color="auto"/>
            </w:tcBorders>
            <w:vAlign w:val="center"/>
          </w:tcPr>
          <w:p w14:paraId="55786284" w14:textId="2CC94F79" w:rsidR="00B75E2A" w:rsidRPr="00803500" w:rsidRDefault="00F96CD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10.8</w:t>
            </w:r>
            <w:r w:rsidR="003A4A9D">
              <w:rPr>
                <w:rFonts w:ascii="Times New Roman" w:eastAsia="Times New Roman" w:hAnsi="Times New Roman" w:cs="Times New Roman"/>
                <w:sz w:val="21"/>
                <w:szCs w:val="21"/>
                <w:lang w:val="hr-HR" w:eastAsia="hr-HR"/>
              </w:rPr>
              <w:t>78</w:t>
            </w:r>
            <w:r>
              <w:rPr>
                <w:rFonts w:ascii="Times New Roman" w:eastAsia="Times New Roman" w:hAnsi="Times New Roman" w:cs="Times New Roman"/>
                <w:sz w:val="21"/>
                <w:szCs w:val="21"/>
                <w:lang w:val="hr-HR" w:eastAsia="hr-HR"/>
              </w:rPr>
              <w:t>,00/12.0</w:t>
            </w:r>
            <w:r w:rsidR="00786749">
              <w:rPr>
                <w:rFonts w:ascii="Times New Roman" w:eastAsia="Times New Roman" w:hAnsi="Times New Roman" w:cs="Times New Roman"/>
                <w:sz w:val="21"/>
                <w:szCs w:val="21"/>
                <w:lang w:val="hr-HR" w:eastAsia="hr-HR"/>
              </w:rPr>
              <w:t>85</w:t>
            </w:r>
            <w:r>
              <w:rPr>
                <w:rFonts w:ascii="Times New Roman" w:eastAsia="Times New Roman" w:hAnsi="Times New Roman" w:cs="Times New Roman"/>
                <w:sz w:val="21"/>
                <w:szCs w:val="21"/>
                <w:lang w:val="hr-HR" w:eastAsia="hr-HR"/>
              </w:rPr>
              <w:t>,00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62CAE46B" w14:textId="4F0C499C" w:rsidR="00B75E2A" w:rsidRPr="00803500"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17.917,58</w:t>
            </w:r>
          </w:p>
        </w:tc>
      </w:tr>
      <w:tr w:rsidR="00F96CD8" w:rsidRPr="00803500" w14:paraId="31EC0410" w14:textId="1CA9CF5D" w:rsidTr="00E92DCA">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7E7ADC4" w14:textId="77777777" w:rsidR="00B75E2A" w:rsidRPr="005C49C3"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sidRPr="005C49C3">
              <w:rPr>
                <w:rFonts w:ascii="Times New Roman" w:eastAsia="Times New Roman" w:hAnsi="Times New Roman" w:cs="Times New Roman"/>
                <w:sz w:val="21"/>
                <w:szCs w:val="21"/>
                <w:lang w:val="hr-HR" w:eastAsia="hr-HR"/>
              </w:rPr>
              <w:t>4.6.</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5E01DE44" w14:textId="77777777" w:rsidR="00B75E2A" w:rsidRPr="005C49C3"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sidRPr="005C49C3">
              <w:rPr>
                <w:rFonts w:ascii="Times New Roman" w:eastAsia="Times New Roman" w:hAnsi="Times New Roman" w:cs="Times New Roman"/>
                <w:sz w:val="21"/>
                <w:szCs w:val="21"/>
                <w:lang w:val="hr-HR" w:eastAsia="hr-HR"/>
              </w:rPr>
              <w:t>Održavanje staza i parkovnih elemenata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8B8BB09" w14:textId="41520D28" w:rsidR="00B75E2A" w:rsidRPr="005C49C3" w:rsidRDefault="00F96CD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sidRPr="005C49C3">
              <w:rPr>
                <w:rFonts w:ascii="Times New Roman" w:eastAsia="Times New Roman" w:hAnsi="Times New Roman" w:cs="Times New Roman"/>
                <w:sz w:val="21"/>
                <w:szCs w:val="21"/>
                <w:lang w:val="hr-HR" w:eastAsia="hr-HR"/>
              </w:rPr>
              <w:t>m²/kom</w:t>
            </w:r>
          </w:p>
        </w:tc>
        <w:tc>
          <w:tcPr>
            <w:tcW w:w="1927" w:type="dxa"/>
            <w:tcBorders>
              <w:top w:val="single" w:sz="4" w:space="0" w:color="auto"/>
              <w:left w:val="single" w:sz="4" w:space="0" w:color="auto"/>
              <w:bottom w:val="single" w:sz="4" w:space="0" w:color="auto"/>
              <w:right w:val="single" w:sz="4" w:space="0" w:color="auto"/>
            </w:tcBorders>
            <w:vAlign w:val="center"/>
          </w:tcPr>
          <w:p w14:paraId="68BF016C" w14:textId="3BCF5A83" w:rsidR="00B75E2A" w:rsidRPr="005C49C3" w:rsidRDefault="00F96CD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sidRPr="005C49C3">
              <w:rPr>
                <w:rFonts w:ascii="Times New Roman" w:eastAsia="Times New Roman" w:hAnsi="Times New Roman" w:cs="Times New Roman"/>
                <w:sz w:val="21"/>
                <w:szCs w:val="21"/>
                <w:lang w:val="hr-HR" w:eastAsia="hr-HR"/>
              </w:rPr>
              <w:t>2.150,00/60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3984EB3E" w14:textId="0252CDDA" w:rsidR="00B75E2A" w:rsidRPr="005C49C3"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sidRPr="005C49C3">
              <w:rPr>
                <w:rFonts w:ascii="Times New Roman" w:eastAsia="Times New Roman" w:hAnsi="Times New Roman" w:cs="Times New Roman"/>
                <w:sz w:val="21"/>
                <w:szCs w:val="21"/>
                <w:lang w:val="hr-HR" w:eastAsia="hr-HR"/>
              </w:rPr>
              <w:t>17.585,77</w:t>
            </w:r>
          </w:p>
        </w:tc>
      </w:tr>
      <w:tr w:rsidR="00F96CD8" w:rsidRPr="00803500" w14:paraId="73641096" w14:textId="3B4175CD" w:rsidTr="00E92DCA">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664B1B4" w14:textId="77777777"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lastRenderedPageBreak/>
              <w:t>4.7.</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200222B4" w14:textId="7777777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Sadnja trajnog raslinja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CFA24D7" w14:textId="055AF6C8" w:rsidR="00B75E2A" w:rsidRPr="00803500" w:rsidRDefault="00F96CD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procijenjeno</w:t>
            </w:r>
          </w:p>
        </w:tc>
        <w:tc>
          <w:tcPr>
            <w:tcW w:w="1927" w:type="dxa"/>
            <w:tcBorders>
              <w:top w:val="single" w:sz="4" w:space="0" w:color="auto"/>
              <w:left w:val="single" w:sz="4" w:space="0" w:color="auto"/>
              <w:bottom w:val="single" w:sz="4" w:space="0" w:color="auto"/>
              <w:right w:val="single" w:sz="4" w:space="0" w:color="auto"/>
            </w:tcBorders>
            <w:vAlign w:val="center"/>
          </w:tcPr>
          <w:p w14:paraId="49949FCD" w14:textId="0DB9FAED" w:rsidR="00B75E2A" w:rsidRPr="00803500" w:rsidRDefault="00F96CD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59510FDD" w14:textId="0F452B27" w:rsidR="00B75E2A" w:rsidRPr="00803500"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1.990,84</w:t>
            </w:r>
          </w:p>
        </w:tc>
      </w:tr>
      <w:tr w:rsidR="00F96CD8" w:rsidRPr="00803500" w14:paraId="14D24CFF" w14:textId="15DA7BB0" w:rsidTr="00E92DCA">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0DD4B71" w14:textId="77777777"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4.8.</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24A41F1F" w14:textId="7777777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Održavanje javnih zelenih površina </w:t>
            </w:r>
            <w:proofErr w:type="spellStart"/>
            <w:r w:rsidRPr="00803500">
              <w:rPr>
                <w:rFonts w:ascii="Times New Roman" w:eastAsia="Times New Roman" w:hAnsi="Times New Roman" w:cs="Times New Roman"/>
                <w:sz w:val="21"/>
                <w:szCs w:val="21"/>
                <w:lang w:val="hr-HR" w:eastAsia="hr-HR"/>
              </w:rPr>
              <w:t>malčiranjem</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74A9F69" w14:textId="4DFCE670" w:rsidR="00B75E2A" w:rsidRPr="00803500" w:rsidRDefault="00F96CD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m²</w:t>
            </w:r>
          </w:p>
        </w:tc>
        <w:tc>
          <w:tcPr>
            <w:tcW w:w="1927" w:type="dxa"/>
            <w:tcBorders>
              <w:top w:val="single" w:sz="4" w:space="0" w:color="auto"/>
              <w:left w:val="single" w:sz="4" w:space="0" w:color="auto"/>
              <w:bottom w:val="single" w:sz="4" w:space="0" w:color="auto"/>
              <w:right w:val="single" w:sz="4" w:space="0" w:color="auto"/>
            </w:tcBorders>
            <w:vAlign w:val="center"/>
          </w:tcPr>
          <w:p w14:paraId="10B2B1FE" w14:textId="5C5F3C53" w:rsidR="00B75E2A" w:rsidRPr="00803500" w:rsidRDefault="00F96CD8" w:rsidP="001175E3">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310.000,00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79C7BFB6" w14:textId="1351B332" w:rsidR="00B75E2A" w:rsidRPr="00803500"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26.544,56</w:t>
            </w:r>
          </w:p>
        </w:tc>
      </w:tr>
      <w:tr w:rsidR="00B75E2A" w:rsidRPr="00803500" w14:paraId="2BCFB815" w14:textId="7F12B2D5" w:rsidTr="00F96CD8">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2E0A1E9" w14:textId="77777777"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4.9.</w:t>
            </w:r>
          </w:p>
        </w:tc>
        <w:tc>
          <w:tcPr>
            <w:tcW w:w="93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639031" w14:textId="095CA0E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w:t>
            </w:r>
            <w:r>
              <w:rPr>
                <w:rFonts w:ascii="Times New Roman" w:eastAsia="Times New Roman" w:hAnsi="Times New Roman" w:cs="Times New Roman"/>
                <w:sz w:val="21"/>
                <w:szCs w:val="21"/>
                <w:lang w:val="hr-HR" w:eastAsia="hr-HR"/>
              </w:rPr>
              <w:t xml:space="preserve"> rekreacijskih i</w:t>
            </w:r>
            <w:r w:rsidRPr="00803500">
              <w:rPr>
                <w:rFonts w:ascii="Times New Roman" w:eastAsia="Times New Roman" w:hAnsi="Times New Roman" w:cs="Times New Roman"/>
                <w:sz w:val="21"/>
                <w:szCs w:val="21"/>
                <w:lang w:val="hr-HR" w:eastAsia="hr-HR"/>
              </w:rPr>
              <w:t xml:space="preserve"> dječjih igrališta na području Grada Ivanca</w:t>
            </w:r>
          </w:p>
        </w:tc>
      </w:tr>
      <w:tr w:rsidR="00F96CD8" w:rsidRPr="00803500" w14:paraId="68DB2A61" w14:textId="059F5031" w:rsidTr="00C81EA7">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AD5BD64" w14:textId="50882FBC" w:rsidR="00B75E2A" w:rsidRPr="00803500" w:rsidRDefault="00B75E2A" w:rsidP="00C81EA7">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4.9.1.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54CF9545" w14:textId="7777777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Održavanje zelenih površina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A9E6024" w14:textId="40009E8D" w:rsidR="00B75E2A" w:rsidRPr="00803500" w:rsidRDefault="00602BB8" w:rsidP="00E92DCA">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m²</w:t>
            </w:r>
          </w:p>
        </w:tc>
        <w:tc>
          <w:tcPr>
            <w:tcW w:w="1927" w:type="dxa"/>
            <w:tcBorders>
              <w:top w:val="single" w:sz="4" w:space="0" w:color="auto"/>
              <w:left w:val="single" w:sz="4" w:space="0" w:color="auto"/>
              <w:bottom w:val="single" w:sz="4" w:space="0" w:color="auto"/>
              <w:right w:val="single" w:sz="4" w:space="0" w:color="auto"/>
            </w:tcBorders>
            <w:vAlign w:val="center"/>
          </w:tcPr>
          <w:p w14:paraId="2A5A397D" w14:textId="3698D454" w:rsidR="00B75E2A" w:rsidRDefault="00DC6559" w:rsidP="00E92DCA">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800</w:t>
            </w:r>
            <w:r w:rsidR="00602BB8">
              <w:rPr>
                <w:rFonts w:ascii="Times New Roman" w:eastAsia="Times New Roman" w:hAnsi="Times New Roman" w:cs="Times New Roman"/>
                <w:sz w:val="21"/>
                <w:szCs w:val="21"/>
                <w:lang w:val="hr-HR" w:eastAsia="hr-HR"/>
              </w:rPr>
              <w:t>.000,00</w:t>
            </w:r>
          </w:p>
        </w:tc>
        <w:tc>
          <w:tcPr>
            <w:tcW w:w="1491" w:type="dxa"/>
            <w:tcBorders>
              <w:top w:val="single" w:sz="4" w:space="0" w:color="auto"/>
              <w:left w:val="single" w:sz="4" w:space="0" w:color="auto"/>
              <w:bottom w:val="single" w:sz="4" w:space="0" w:color="auto"/>
              <w:right w:val="single" w:sz="4" w:space="0" w:color="auto"/>
            </w:tcBorders>
            <w:vAlign w:val="center"/>
          </w:tcPr>
          <w:p w14:paraId="4BD4179B" w14:textId="1E183098" w:rsidR="00B75E2A"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66.361,40</w:t>
            </w:r>
          </w:p>
        </w:tc>
      </w:tr>
      <w:tr w:rsidR="00F96CD8" w:rsidRPr="00803500" w14:paraId="35A9D103" w14:textId="229A6ACE" w:rsidTr="00C81EA7">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AF5BB42" w14:textId="14C18583"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4.9.2.</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001D9BA9" w14:textId="77777777" w:rsidR="00B75E2A" w:rsidRPr="00803500" w:rsidRDefault="00B75E2A" w:rsidP="00B75E2A">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 xml:space="preserve">Održavanje opreme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AE95D38" w14:textId="5E9CF0B6" w:rsidR="00B75E2A" w:rsidRPr="00803500" w:rsidRDefault="007867E0" w:rsidP="00E92DCA">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kom</w:t>
            </w:r>
          </w:p>
        </w:tc>
        <w:tc>
          <w:tcPr>
            <w:tcW w:w="1927" w:type="dxa"/>
            <w:tcBorders>
              <w:top w:val="single" w:sz="4" w:space="0" w:color="auto"/>
              <w:left w:val="single" w:sz="4" w:space="0" w:color="auto"/>
              <w:bottom w:val="single" w:sz="4" w:space="0" w:color="auto"/>
              <w:right w:val="single" w:sz="4" w:space="0" w:color="auto"/>
            </w:tcBorders>
            <w:vAlign w:val="center"/>
          </w:tcPr>
          <w:p w14:paraId="09D88815" w14:textId="514888D2" w:rsidR="00B75E2A" w:rsidRDefault="007867E0" w:rsidP="00E92DCA">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40</w:t>
            </w:r>
          </w:p>
        </w:tc>
        <w:tc>
          <w:tcPr>
            <w:tcW w:w="1491" w:type="dxa"/>
            <w:tcBorders>
              <w:top w:val="single" w:sz="4" w:space="0" w:color="auto"/>
              <w:left w:val="single" w:sz="4" w:space="0" w:color="auto"/>
              <w:bottom w:val="single" w:sz="4" w:space="0" w:color="auto"/>
              <w:right w:val="single" w:sz="4" w:space="0" w:color="auto"/>
            </w:tcBorders>
            <w:vAlign w:val="center"/>
          </w:tcPr>
          <w:p w14:paraId="19001DFB" w14:textId="6AAD3042" w:rsidR="00B75E2A" w:rsidRDefault="00F86B03"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13.272,28</w:t>
            </w:r>
          </w:p>
        </w:tc>
      </w:tr>
      <w:tr w:rsidR="00F96CD8" w:rsidRPr="00803500" w14:paraId="05A00A7C" w14:textId="348AE20D" w:rsidTr="00E92DCA">
        <w:trPr>
          <w:cantSplit/>
          <w:trHeight w:val="34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EC433A0" w14:textId="77777777" w:rsidR="00B75E2A" w:rsidRPr="00803500" w:rsidRDefault="00B75E2A" w:rsidP="00B75E2A">
            <w:pPr>
              <w:adjustRightInd w:val="0"/>
              <w:spacing w:after="0" w:line="240" w:lineRule="auto"/>
              <w:ind w:right="108"/>
              <w:jc w:val="center"/>
              <w:rPr>
                <w:rFonts w:ascii="Times New Roman" w:eastAsia="Times New Roman" w:hAnsi="Times New Roman" w:cs="Times New Roman"/>
                <w:sz w:val="21"/>
                <w:szCs w:val="21"/>
                <w:lang w:val="hr-HR" w:eastAsia="hr-HR"/>
              </w:rPr>
            </w:pP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57FD5FFC" w14:textId="77777777" w:rsidR="00B75E2A" w:rsidRPr="00803500" w:rsidRDefault="00B75E2A" w:rsidP="00B75E2A">
            <w:pPr>
              <w:adjustRightInd w:val="0"/>
              <w:spacing w:after="0" w:line="240" w:lineRule="auto"/>
              <w:ind w:right="108"/>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E581EBD" w14:textId="33D2EC1E" w:rsidR="00B75E2A" w:rsidRPr="00803500" w:rsidRDefault="00B75E2A" w:rsidP="00B75E2A">
            <w:pPr>
              <w:spacing w:after="0" w:line="240" w:lineRule="auto"/>
              <w:ind w:right="113"/>
              <w:jc w:val="right"/>
              <w:rPr>
                <w:rFonts w:ascii="Times New Roman" w:eastAsia="Times New Roman" w:hAnsi="Times New Roman" w:cs="Times New Roman"/>
                <w:b/>
                <w:bCs/>
                <w:iCs/>
                <w:sz w:val="21"/>
                <w:szCs w:val="21"/>
                <w:lang w:val="hr-HR" w:eastAsia="hr-HR"/>
              </w:rPr>
            </w:pPr>
          </w:p>
        </w:tc>
        <w:tc>
          <w:tcPr>
            <w:tcW w:w="1927" w:type="dxa"/>
            <w:tcBorders>
              <w:top w:val="single" w:sz="4" w:space="0" w:color="auto"/>
              <w:left w:val="single" w:sz="4" w:space="0" w:color="auto"/>
              <w:bottom w:val="single" w:sz="4" w:space="0" w:color="auto"/>
              <w:right w:val="single" w:sz="4" w:space="0" w:color="auto"/>
            </w:tcBorders>
            <w:vAlign w:val="center"/>
          </w:tcPr>
          <w:p w14:paraId="574B934F" w14:textId="77777777" w:rsidR="00B75E2A" w:rsidRDefault="00B75E2A" w:rsidP="00B75E2A">
            <w:pPr>
              <w:spacing w:after="0" w:line="240" w:lineRule="auto"/>
              <w:ind w:right="113"/>
              <w:jc w:val="right"/>
              <w:rPr>
                <w:rFonts w:ascii="Times New Roman" w:eastAsia="Times New Roman" w:hAnsi="Times New Roman" w:cs="Times New Roman"/>
                <w:b/>
                <w:bCs/>
                <w:iCs/>
                <w:sz w:val="21"/>
                <w:szCs w:val="21"/>
                <w:lang w:val="hr-HR" w:eastAsia="hr-HR"/>
              </w:rPr>
            </w:pPr>
          </w:p>
        </w:tc>
        <w:tc>
          <w:tcPr>
            <w:tcW w:w="1491" w:type="dxa"/>
            <w:tcBorders>
              <w:top w:val="single" w:sz="4" w:space="0" w:color="auto"/>
              <w:left w:val="single" w:sz="4" w:space="0" w:color="auto"/>
              <w:bottom w:val="single" w:sz="4" w:space="0" w:color="auto"/>
              <w:right w:val="single" w:sz="4" w:space="0" w:color="auto"/>
            </w:tcBorders>
            <w:vAlign w:val="center"/>
          </w:tcPr>
          <w:p w14:paraId="4F0EEB95" w14:textId="69D2FC2E" w:rsidR="00B75E2A" w:rsidRDefault="00F86B03" w:rsidP="00B75E2A">
            <w:pPr>
              <w:spacing w:after="0" w:line="240" w:lineRule="auto"/>
              <w:ind w:right="113"/>
              <w:jc w:val="right"/>
              <w:rPr>
                <w:rFonts w:ascii="Times New Roman" w:eastAsia="Times New Roman" w:hAnsi="Times New Roman" w:cs="Times New Roman"/>
                <w:b/>
                <w:bCs/>
                <w:iCs/>
                <w:sz w:val="21"/>
                <w:szCs w:val="21"/>
                <w:lang w:val="hr-HR" w:eastAsia="hr-HR"/>
              </w:rPr>
            </w:pPr>
            <w:r>
              <w:rPr>
                <w:rFonts w:ascii="Times New Roman" w:eastAsia="Times New Roman" w:hAnsi="Times New Roman" w:cs="Times New Roman"/>
                <w:b/>
                <w:bCs/>
                <w:iCs/>
                <w:sz w:val="21"/>
                <w:szCs w:val="21"/>
                <w:lang w:val="hr-HR" w:eastAsia="hr-HR"/>
              </w:rPr>
              <w:t>246.798,06</w:t>
            </w:r>
          </w:p>
        </w:tc>
      </w:tr>
      <w:tr w:rsidR="00B75E2A" w:rsidRPr="00803500" w14:paraId="6A3AE4B7" w14:textId="0A708B53" w:rsidTr="00B75E2A">
        <w:trPr>
          <w:cantSplit/>
          <w:trHeight w:val="656"/>
          <w:jc w:val="center"/>
        </w:trPr>
        <w:tc>
          <w:tcPr>
            <w:tcW w:w="10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BA5D0A" w14:textId="77777777" w:rsidR="00B75E2A" w:rsidRPr="00803500" w:rsidRDefault="00B75E2A" w:rsidP="00B75E2A">
            <w:pPr>
              <w:adjustRightInd w:val="0"/>
              <w:spacing w:after="0" w:line="240" w:lineRule="auto"/>
              <w:ind w:right="108"/>
              <w:rPr>
                <w:rFonts w:ascii="Times New Roman" w:eastAsia="Times New Roman" w:hAnsi="Times New Roman" w:cs="Times New Roman"/>
                <w:bCs/>
                <w:i/>
                <w:sz w:val="21"/>
                <w:szCs w:val="21"/>
                <w:lang w:val="hr-HR" w:eastAsia="hr-HR"/>
              </w:rPr>
            </w:pPr>
            <w:r w:rsidRPr="00803500">
              <w:rPr>
                <w:rFonts w:ascii="Times New Roman" w:eastAsia="Times New Roman" w:hAnsi="Times New Roman" w:cs="Times New Roman"/>
                <w:bCs/>
                <w:i/>
                <w:sz w:val="21"/>
                <w:szCs w:val="21"/>
                <w:lang w:val="hr-HR" w:eastAsia="hr-HR"/>
              </w:rPr>
              <w:t>Izvori financiranja:</w:t>
            </w:r>
          </w:p>
          <w:p w14:paraId="1A9D9A9D" w14:textId="25DF2383" w:rsidR="00B75E2A" w:rsidRPr="00F86B03" w:rsidRDefault="00B75E2A" w:rsidP="00F86B03">
            <w:pPr>
              <w:pStyle w:val="Odlomakpopisa"/>
              <w:numPr>
                <w:ilvl w:val="0"/>
                <w:numId w:val="9"/>
              </w:numPr>
              <w:adjustRightInd w:val="0"/>
              <w:spacing w:after="0" w:line="240" w:lineRule="auto"/>
              <w:ind w:left="239" w:right="108" w:hanging="239"/>
              <w:rPr>
                <w:rFonts w:ascii="Times New Roman" w:eastAsia="Times New Roman" w:hAnsi="Times New Roman" w:cs="Times New Roman"/>
                <w:bCs/>
                <w:iCs/>
                <w:sz w:val="21"/>
                <w:szCs w:val="21"/>
                <w:lang w:val="hr-HR" w:eastAsia="hr-HR"/>
              </w:rPr>
            </w:pPr>
            <w:r w:rsidRPr="00F12FEE">
              <w:rPr>
                <w:rFonts w:ascii="Times New Roman" w:eastAsia="Times New Roman" w:hAnsi="Times New Roman" w:cs="Times New Roman"/>
                <w:bCs/>
                <w:iCs/>
                <w:sz w:val="21"/>
                <w:szCs w:val="21"/>
                <w:lang w:val="hr-HR" w:eastAsia="hr-HR"/>
              </w:rPr>
              <w:t xml:space="preserve">Komunalna naknada: </w:t>
            </w:r>
            <w:r w:rsidR="00F86B03">
              <w:rPr>
                <w:rFonts w:ascii="Times New Roman" w:eastAsia="Times New Roman" w:hAnsi="Times New Roman" w:cs="Times New Roman"/>
                <w:bCs/>
                <w:iCs/>
                <w:sz w:val="21"/>
                <w:szCs w:val="21"/>
                <w:lang w:val="hr-HR" w:eastAsia="hr-HR"/>
              </w:rPr>
              <w:t>246.798,06 eura</w:t>
            </w:r>
          </w:p>
        </w:tc>
      </w:tr>
    </w:tbl>
    <w:p w14:paraId="70651E83" w14:textId="77777777" w:rsidR="006D2758" w:rsidRPr="00803500" w:rsidRDefault="006D2758" w:rsidP="006D2758">
      <w:pPr>
        <w:adjustRightInd w:val="0"/>
        <w:spacing w:after="0" w:line="240" w:lineRule="auto"/>
        <w:jc w:val="both"/>
        <w:rPr>
          <w:rFonts w:ascii="Times New Roman" w:eastAsia="Times New Roman" w:hAnsi="Times New Roman" w:cs="Times New Roman"/>
          <w:sz w:val="21"/>
          <w:szCs w:val="21"/>
          <w:lang w:val="hr-HR" w:eastAsia="hr-H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4678"/>
        <w:gridCol w:w="1276"/>
        <w:gridCol w:w="1984"/>
        <w:gridCol w:w="1423"/>
      </w:tblGrid>
      <w:tr w:rsidR="007867E0" w:rsidRPr="00166884" w14:paraId="1639EB49" w14:textId="09E1C787" w:rsidTr="007867E0">
        <w:trPr>
          <w:cantSplit/>
          <w:trHeight w:val="340"/>
          <w:jc w:val="center"/>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B03BC4" w14:textId="6D0DECDD" w:rsidR="007867E0" w:rsidRPr="007867E0" w:rsidRDefault="007867E0" w:rsidP="007867E0">
            <w:pPr>
              <w:pStyle w:val="Odlomakpopisa"/>
              <w:numPr>
                <w:ilvl w:val="0"/>
                <w:numId w:val="1"/>
              </w:numPr>
              <w:tabs>
                <w:tab w:val="left" w:pos="2128"/>
              </w:tabs>
              <w:spacing w:after="0" w:line="240" w:lineRule="auto"/>
              <w:rPr>
                <w:rFonts w:ascii="Times New Roman" w:eastAsia="Times New Roman" w:hAnsi="Times New Roman" w:cs="Times New Roman"/>
                <w:b/>
                <w:sz w:val="21"/>
                <w:szCs w:val="21"/>
                <w:lang w:val="hr-HR" w:eastAsia="hr-HR"/>
              </w:rPr>
            </w:pPr>
            <w:r w:rsidRPr="007867E0">
              <w:rPr>
                <w:rFonts w:ascii="Times New Roman" w:eastAsia="Times New Roman" w:hAnsi="Times New Roman" w:cs="Times New Roman"/>
                <w:b/>
                <w:sz w:val="21"/>
                <w:szCs w:val="21"/>
                <w:lang w:val="hr-HR" w:eastAsia="hr-HR"/>
              </w:rPr>
              <w:t>ODRŽAVANJE GRAĐEVINA, UREĐAJA I PREDMETA JAVNE NAMJENE</w:t>
            </w:r>
          </w:p>
        </w:tc>
      </w:tr>
      <w:tr w:rsidR="007867E0" w:rsidRPr="00803500" w14:paraId="4CC741D8" w14:textId="44F1B11C" w:rsidTr="00E92DCA">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041A5F" w14:textId="77777777" w:rsidR="007867E0" w:rsidRPr="00803500" w:rsidRDefault="007867E0" w:rsidP="008A1977">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5</w:t>
            </w:r>
            <w:r w:rsidRPr="00803500">
              <w:rPr>
                <w:rFonts w:ascii="Times New Roman" w:eastAsia="Times New Roman" w:hAnsi="Times New Roman" w:cs="Times New Roman"/>
                <w:sz w:val="21"/>
                <w:szCs w:val="21"/>
                <w:lang w:val="hr-HR" w:eastAsia="hr-HR"/>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37499F7" w14:textId="77777777" w:rsidR="007867E0" w:rsidRPr="00803500" w:rsidRDefault="007867E0" w:rsidP="008A1977">
            <w:pPr>
              <w:adjustRightInd w:val="0"/>
              <w:spacing w:after="0" w:line="240" w:lineRule="auto"/>
              <w:ind w:left="35"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i čišćenje spomenika i spomen-obilježja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4337FA" w14:textId="1E69B477" w:rsidR="007867E0" w:rsidRPr="00803500" w:rsidRDefault="007867E0"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kom</w:t>
            </w:r>
          </w:p>
        </w:tc>
        <w:tc>
          <w:tcPr>
            <w:tcW w:w="1984" w:type="dxa"/>
            <w:tcBorders>
              <w:top w:val="single" w:sz="4" w:space="0" w:color="auto"/>
              <w:left w:val="single" w:sz="4" w:space="0" w:color="auto"/>
              <w:bottom w:val="single" w:sz="4" w:space="0" w:color="auto"/>
              <w:right w:val="single" w:sz="4" w:space="0" w:color="auto"/>
            </w:tcBorders>
            <w:vAlign w:val="center"/>
          </w:tcPr>
          <w:p w14:paraId="5A5DE653" w14:textId="41915FC7" w:rsidR="007867E0" w:rsidRPr="00803500" w:rsidRDefault="006904B5"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4</w:t>
            </w:r>
          </w:p>
        </w:tc>
        <w:tc>
          <w:tcPr>
            <w:tcW w:w="1423" w:type="dxa"/>
            <w:tcBorders>
              <w:top w:val="single" w:sz="4" w:space="0" w:color="auto"/>
              <w:left w:val="single" w:sz="4" w:space="0" w:color="auto"/>
              <w:bottom w:val="single" w:sz="4" w:space="0" w:color="auto"/>
              <w:right w:val="single" w:sz="4" w:space="0" w:color="auto"/>
            </w:tcBorders>
            <w:vAlign w:val="center"/>
          </w:tcPr>
          <w:p w14:paraId="07245006" w14:textId="58549658" w:rsidR="007867E0" w:rsidRPr="00803500" w:rsidRDefault="008643F1"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 xml:space="preserve">    </w:t>
            </w:r>
            <w:r w:rsidR="005C49C3">
              <w:rPr>
                <w:rFonts w:ascii="Times New Roman" w:eastAsia="Times New Roman" w:hAnsi="Times New Roman" w:cs="Times New Roman"/>
                <w:bCs/>
                <w:sz w:val="21"/>
                <w:szCs w:val="21"/>
                <w:lang w:val="hr-HR" w:eastAsia="hr-HR"/>
              </w:rPr>
              <w:t>4.645,30</w:t>
            </w:r>
          </w:p>
        </w:tc>
      </w:tr>
      <w:tr w:rsidR="007867E0" w:rsidRPr="00803500" w14:paraId="3BCBDD55" w14:textId="171EA949" w:rsidTr="00E92DCA">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35D503" w14:textId="77777777" w:rsidR="007867E0" w:rsidRPr="00803500" w:rsidRDefault="007867E0" w:rsidP="008A1977">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5</w:t>
            </w:r>
            <w:r w:rsidRPr="00803500">
              <w:rPr>
                <w:rFonts w:ascii="Times New Roman" w:eastAsia="Times New Roman" w:hAnsi="Times New Roman" w:cs="Times New Roman"/>
                <w:sz w:val="21"/>
                <w:szCs w:val="21"/>
                <w:lang w:val="hr-HR" w:eastAsia="hr-HR"/>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33989E4" w14:textId="77777777" w:rsidR="007867E0" w:rsidRPr="00803500" w:rsidRDefault="007867E0" w:rsidP="008A1977">
            <w:pPr>
              <w:adjustRightInd w:val="0"/>
              <w:spacing w:after="0" w:line="240" w:lineRule="auto"/>
              <w:ind w:left="35"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i čišćenje autobusnih nadstrešnica, pozdravnih tabli na ulazima u grad, oglasnih ploča, panoa sadržaja turističke namjene, ograda i drugih građevina, uređaja i predmeta javne namjene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6BB357" w14:textId="2148A649" w:rsidR="007867E0" w:rsidRPr="00803500" w:rsidRDefault="006904B5"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kom</w:t>
            </w:r>
          </w:p>
        </w:tc>
        <w:tc>
          <w:tcPr>
            <w:tcW w:w="1984" w:type="dxa"/>
            <w:tcBorders>
              <w:top w:val="single" w:sz="4" w:space="0" w:color="auto"/>
              <w:left w:val="single" w:sz="4" w:space="0" w:color="auto"/>
              <w:bottom w:val="single" w:sz="4" w:space="0" w:color="auto"/>
              <w:right w:val="single" w:sz="4" w:space="0" w:color="auto"/>
            </w:tcBorders>
            <w:vAlign w:val="center"/>
          </w:tcPr>
          <w:p w14:paraId="17B3FAEF" w14:textId="15FAB9A3" w:rsidR="007867E0" w:rsidRPr="00803500" w:rsidRDefault="006904B5"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83</w:t>
            </w:r>
          </w:p>
        </w:tc>
        <w:tc>
          <w:tcPr>
            <w:tcW w:w="1423" w:type="dxa"/>
            <w:tcBorders>
              <w:top w:val="single" w:sz="4" w:space="0" w:color="auto"/>
              <w:left w:val="single" w:sz="4" w:space="0" w:color="auto"/>
              <w:bottom w:val="single" w:sz="4" w:space="0" w:color="auto"/>
              <w:right w:val="single" w:sz="4" w:space="0" w:color="auto"/>
            </w:tcBorders>
            <w:vAlign w:val="center"/>
          </w:tcPr>
          <w:p w14:paraId="0E51045A" w14:textId="7DE14CBE" w:rsidR="007867E0" w:rsidRPr="00803500" w:rsidRDefault="008643F1" w:rsidP="008A1977">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 xml:space="preserve">    </w:t>
            </w:r>
            <w:r w:rsidR="005C49C3">
              <w:rPr>
                <w:rFonts w:ascii="Times New Roman" w:eastAsia="Times New Roman" w:hAnsi="Times New Roman" w:cs="Times New Roman"/>
                <w:bCs/>
                <w:sz w:val="21"/>
                <w:szCs w:val="21"/>
                <w:lang w:val="hr-HR" w:eastAsia="hr-HR"/>
              </w:rPr>
              <w:t>6.636,14</w:t>
            </w:r>
          </w:p>
        </w:tc>
      </w:tr>
      <w:tr w:rsidR="007867E0" w:rsidRPr="00803500" w14:paraId="231D0C58" w14:textId="5520B853" w:rsidTr="00E92DCA">
        <w:trPr>
          <w:cantSplit/>
          <w:trHeight w:val="3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6DFB9" w14:textId="77777777" w:rsidR="007867E0" w:rsidRPr="00803500" w:rsidRDefault="007867E0" w:rsidP="008A1977">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F16785" w14:textId="6341D4E6" w:rsidR="007867E0" w:rsidRPr="00803500" w:rsidRDefault="007867E0" w:rsidP="008A1977">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p>
        </w:tc>
        <w:tc>
          <w:tcPr>
            <w:tcW w:w="1984" w:type="dxa"/>
            <w:tcBorders>
              <w:top w:val="single" w:sz="4" w:space="0" w:color="auto"/>
              <w:left w:val="single" w:sz="4" w:space="0" w:color="auto"/>
              <w:bottom w:val="single" w:sz="4" w:space="0" w:color="auto"/>
              <w:right w:val="single" w:sz="4" w:space="0" w:color="auto"/>
            </w:tcBorders>
            <w:vAlign w:val="center"/>
          </w:tcPr>
          <w:p w14:paraId="356D48E4" w14:textId="77777777" w:rsidR="007867E0" w:rsidRPr="00803500" w:rsidRDefault="007867E0" w:rsidP="008A1977">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p>
        </w:tc>
        <w:tc>
          <w:tcPr>
            <w:tcW w:w="1423" w:type="dxa"/>
            <w:tcBorders>
              <w:top w:val="single" w:sz="4" w:space="0" w:color="auto"/>
              <w:left w:val="single" w:sz="4" w:space="0" w:color="auto"/>
              <w:bottom w:val="single" w:sz="4" w:space="0" w:color="auto"/>
              <w:right w:val="single" w:sz="4" w:space="0" w:color="auto"/>
            </w:tcBorders>
            <w:vAlign w:val="center"/>
          </w:tcPr>
          <w:p w14:paraId="634C3ADE" w14:textId="75CB8DBB" w:rsidR="007867E0" w:rsidRPr="00803500" w:rsidRDefault="008643F1" w:rsidP="008A1977">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 xml:space="preserve">   </w:t>
            </w:r>
            <w:r w:rsidR="005C49C3">
              <w:rPr>
                <w:rFonts w:ascii="Times New Roman" w:eastAsia="Times New Roman" w:hAnsi="Times New Roman" w:cs="Times New Roman"/>
                <w:b/>
                <w:bCs/>
                <w:sz w:val="21"/>
                <w:szCs w:val="21"/>
                <w:lang w:val="hr-HR" w:eastAsia="hr-HR"/>
              </w:rPr>
              <w:t>11.281,44</w:t>
            </w:r>
          </w:p>
        </w:tc>
      </w:tr>
      <w:tr w:rsidR="007867E0" w:rsidRPr="00803500" w14:paraId="33443259" w14:textId="7E7B3401" w:rsidTr="007867E0">
        <w:trPr>
          <w:cantSplit/>
          <w:trHeight w:val="412"/>
          <w:jc w:val="center"/>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577C43DC" w14:textId="77777777" w:rsidR="007867E0" w:rsidRPr="00F86B03" w:rsidRDefault="007867E0" w:rsidP="008A1977">
            <w:pPr>
              <w:adjustRightInd w:val="0"/>
              <w:spacing w:after="0" w:line="240" w:lineRule="auto"/>
              <w:ind w:right="108"/>
              <w:rPr>
                <w:rFonts w:ascii="Times New Roman" w:eastAsia="Times New Roman" w:hAnsi="Times New Roman" w:cs="Times New Roman"/>
                <w:bCs/>
                <w:i/>
                <w:sz w:val="21"/>
                <w:szCs w:val="21"/>
                <w:lang w:val="hr-HR" w:eastAsia="hr-HR"/>
              </w:rPr>
            </w:pPr>
            <w:r w:rsidRPr="00F86B03">
              <w:rPr>
                <w:rFonts w:ascii="Times New Roman" w:eastAsia="Times New Roman" w:hAnsi="Times New Roman" w:cs="Times New Roman"/>
                <w:bCs/>
                <w:i/>
                <w:sz w:val="21"/>
                <w:szCs w:val="21"/>
                <w:lang w:val="hr-HR" w:eastAsia="hr-HR"/>
              </w:rPr>
              <w:t>Izvori financiranja:</w:t>
            </w:r>
          </w:p>
          <w:p w14:paraId="57871701" w14:textId="1F145BF0" w:rsidR="007867E0" w:rsidRPr="00B838FA" w:rsidRDefault="007867E0" w:rsidP="008A1977">
            <w:pPr>
              <w:adjustRightInd w:val="0"/>
              <w:spacing w:after="0" w:line="240" w:lineRule="auto"/>
              <w:ind w:right="108"/>
              <w:rPr>
                <w:rFonts w:ascii="Times New Roman" w:eastAsia="Times New Roman" w:hAnsi="Times New Roman" w:cs="Times New Roman"/>
                <w:bCs/>
                <w:i/>
                <w:strike/>
                <w:sz w:val="21"/>
                <w:szCs w:val="21"/>
                <w:lang w:val="hr-HR" w:eastAsia="hr-HR"/>
              </w:rPr>
            </w:pPr>
            <w:r w:rsidRPr="00F86B03">
              <w:rPr>
                <w:rFonts w:ascii="Times New Roman" w:eastAsia="Times New Roman" w:hAnsi="Times New Roman" w:cs="Times New Roman"/>
                <w:bCs/>
                <w:iCs/>
                <w:sz w:val="21"/>
                <w:szCs w:val="21"/>
                <w:lang w:val="hr-HR" w:eastAsia="hr-HR"/>
              </w:rPr>
              <w:t xml:space="preserve">1. </w:t>
            </w:r>
            <w:r w:rsidR="00F86B03">
              <w:rPr>
                <w:rFonts w:ascii="Times New Roman" w:eastAsia="Times New Roman" w:hAnsi="Times New Roman" w:cs="Times New Roman"/>
                <w:bCs/>
                <w:iCs/>
                <w:sz w:val="21"/>
                <w:szCs w:val="21"/>
                <w:lang w:val="hr-HR" w:eastAsia="hr-HR"/>
              </w:rPr>
              <w:t>Komunalna naknada: 11.281,44 eura</w:t>
            </w:r>
          </w:p>
        </w:tc>
      </w:tr>
    </w:tbl>
    <w:p w14:paraId="5A4C6137" w14:textId="77777777" w:rsidR="006D2758" w:rsidRPr="00803500" w:rsidRDefault="006D2758" w:rsidP="006D2758">
      <w:pPr>
        <w:adjustRightInd w:val="0"/>
        <w:spacing w:after="0" w:line="240" w:lineRule="auto"/>
        <w:jc w:val="both"/>
        <w:rPr>
          <w:rFonts w:ascii="Times New Roman" w:eastAsia="Times New Roman" w:hAnsi="Times New Roman" w:cs="Times New Roman"/>
          <w:sz w:val="21"/>
          <w:szCs w:val="21"/>
          <w:lang w:val="hr-HR" w:eastAsia="hr-H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4678"/>
        <w:gridCol w:w="1276"/>
        <w:gridCol w:w="1984"/>
        <w:gridCol w:w="1418"/>
      </w:tblGrid>
      <w:tr w:rsidR="006904B5" w:rsidRPr="00803500" w14:paraId="3B08B725" w14:textId="23F2AE3D" w:rsidTr="006904B5">
        <w:trPr>
          <w:cantSplit/>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132F34" w14:textId="22E90240" w:rsidR="006904B5" w:rsidRPr="006904B5" w:rsidRDefault="006904B5" w:rsidP="006904B5">
            <w:pPr>
              <w:pStyle w:val="Odlomakpopisa"/>
              <w:numPr>
                <w:ilvl w:val="0"/>
                <w:numId w:val="1"/>
              </w:numPr>
              <w:adjustRightInd w:val="0"/>
              <w:spacing w:after="0" w:line="240" w:lineRule="auto"/>
              <w:ind w:right="108"/>
              <w:rPr>
                <w:rFonts w:ascii="Times New Roman" w:eastAsia="Times New Roman" w:hAnsi="Times New Roman" w:cs="Times New Roman"/>
                <w:b/>
                <w:sz w:val="21"/>
                <w:szCs w:val="21"/>
                <w:lang w:val="hr-HR" w:eastAsia="hr-HR"/>
              </w:rPr>
            </w:pPr>
            <w:r w:rsidRPr="006904B5">
              <w:rPr>
                <w:rFonts w:ascii="Times New Roman" w:eastAsia="Times New Roman" w:hAnsi="Times New Roman" w:cs="Times New Roman"/>
                <w:b/>
                <w:sz w:val="21"/>
                <w:szCs w:val="21"/>
                <w:lang w:val="hr-HR" w:eastAsia="hr-HR"/>
              </w:rPr>
              <w:t>ODRŽAVANJE GROBLJA I KREMATORIJA UNUTAR GROBLJA</w:t>
            </w:r>
          </w:p>
        </w:tc>
      </w:tr>
      <w:tr w:rsidR="006904B5" w:rsidRPr="00803500" w14:paraId="21062510" w14:textId="6B06BDF2" w:rsidTr="00E92DCA">
        <w:trPr>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66D185" w14:textId="77777777" w:rsidR="006904B5" w:rsidRPr="00803500" w:rsidRDefault="006904B5" w:rsidP="008A1977">
            <w:pPr>
              <w:adjustRightInd w:val="0"/>
              <w:spacing w:after="0" w:line="240" w:lineRule="auto"/>
              <w:ind w:left="108"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6</w:t>
            </w:r>
            <w:r w:rsidRPr="00803500">
              <w:rPr>
                <w:rFonts w:ascii="Times New Roman" w:eastAsia="Times New Roman" w:hAnsi="Times New Roman" w:cs="Times New Roman"/>
                <w:sz w:val="21"/>
                <w:szCs w:val="21"/>
                <w:lang w:val="hr-HR" w:eastAsia="hr-HR"/>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B80B54D" w14:textId="77777777" w:rsidR="006904B5" w:rsidRPr="00803500" w:rsidRDefault="006904B5" w:rsidP="008A1977">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Groblja u Ivancu, Prigorcu, </w:t>
            </w:r>
            <w:proofErr w:type="spellStart"/>
            <w:r w:rsidRPr="00803500">
              <w:rPr>
                <w:rFonts w:ascii="Times New Roman" w:eastAsia="Times New Roman" w:hAnsi="Times New Roman" w:cs="Times New Roman"/>
                <w:sz w:val="21"/>
                <w:szCs w:val="21"/>
                <w:lang w:val="hr-HR" w:eastAsia="hr-HR"/>
              </w:rPr>
              <w:t>Margečanu</w:t>
            </w:r>
            <w:proofErr w:type="spellEnd"/>
            <w:r w:rsidRPr="00803500">
              <w:rPr>
                <w:rFonts w:ascii="Times New Roman" w:eastAsia="Times New Roman" w:hAnsi="Times New Roman" w:cs="Times New Roman"/>
                <w:sz w:val="21"/>
                <w:szCs w:val="21"/>
                <w:lang w:val="hr-HR" w:eastAsia="hr-HR"/>
              </w:rPr>
              <w:t xml:space="preserve"> i Radovanu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850F3" w14:textId="5988A960" w:rsidR="006904B5" w:rsidRPr="00803500" w:rsidRDefault="006904B5" w:rsidP="008A1977">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procijenjeno</w:t>
            </w:r>
          </w:p>
        </w:tc>
        <w:tc>
          <w:tcPr>
            <w:tcW w:w="1984" w:type="dxa"/>
            <w:tcBorders>
              <w:top w:val="single" w:sz="4" w:space="0" w:color="auto"/>
              <w:left w:val="single" w:sz="4" w:space="0" w:color="auto"/>
              <w:bottom w:val="single" w:sz="4" w:space="0" w:color="auto"/>
              <w:right w:val="single" w:sz="4" w:space="0" w:color="auto"/>
            </w:tcBorders>
          </w:tcPr>
          <w:p w14:paraId="6A5E93AA" w14:textId="6AD6A250" w:rsidR="006904B5" w:rsidRPr="00803500" w:rsidRDefault="006904B5" w:rsidP="00E92DCA">
            <w:pPr>
              <w:adjustRightInd w:val="0"/>
              <w:spacing w:before="100" w:beforeAutospacing="1" w:after="100" w:afterAutospacing="1"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w:t>
            </w:r>
          </w:p>
        </w:tc>
        <w:tc>
          <w:tcPr>
            <w:tcW w:w="1418" w:type="dxa"/>
            <w:tcBorders>
              <w:top w:val="single" w:sz="4" w:space="0" w:color="auto"/>
              <w:left w:val="single" w:sz="4" w:space="0" w:color="auto"/>
              <w:bottom w:val="single" w:sz="4" w:space="0" w:color="auto"/>
              <w:right w:val="single" w:sz="4" w:space="0" w:color="auto"/>
            </w:tcBorders>
            <w:vAlign w:val="center"/>
          </w:tcPr>
          <w:p w14:paraId="7CB1E7DE" w14:textId="43BF3394" w:rsidR="006904B5" w:rsidRPr="00803500" w:rsidRDefault="006904B5" w:rsidP="008A1977">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w:t>
            </w:r>
            <w:r w:rsidR="005C49C3">
              <w:rPr>
                <w:rFonts w:ascii="Times New Roman" w:eastAsia="Times New Roman" w:hAnsi="Times New Roman" w:cs="Times New Roman"/>
                <w:sz w:val="21"/>
                <w:szCs w:val="21"/>
                <w:lang w:val="hr-HR" w:eastAsia="hr-HR"/>
              </w:rPr>
              <w:t>.327,23</w:t>
            </w:r>
          </w:p>
        </w:tc>
      </w:tr>
      <w:tr w:rsidR="006904B5" w:rsidRPr="00803500" w14:paraId="128990DA" w14:textId="501932B3" w:rsidTr="00E92DCA">
        <w:trPr>
          <w:cantSplit/>
          <w:trHeight w:val="3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8A5CA" w14:textId="77777777" w:rsidR="006904B5" w:rsidRPr="00803500" w:rsidRDefault="006904B5" w:rsidP="008A1977">
            <w:pPr>
              <w:tabs>
                <w:tab w:val="left" w:pos="4560"/>
              </w:tabs>
              <w:adjustRightInd w:val="0"/>
              <w:spacing w:after="0" w:line="240" w:lineRule="auto"/>
              <w:ind w:left="15" w:right="108"/>
              <w:jc w:val="right"/>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U K U P N 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8CFB18" w14:textId="121762B1" w:rsidR="006904B5" w:rsidRPr="00803500" w:rsidRDefault="006904B5" w:rsidP="008A1977">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val="hr-HR" w:eastAsia="hr-HR"/>
              </w:rPr>
            </w:pPr>
          </w:p>
        </w:tc>
        <w:tc>
          <w:tcPr>
            <w:tcW w:w="1984" w:type="dxa"/>
            <w:tcBorders>
              <w:top w:val="single" w:sz="4" w:space="0" w:color="auto"/>
              <w:left w:val="single" w:sz="4" w:space="0" w:color="auto"/>
              <w:bottom w:val="single" w:sz="4" w:space="0" w:color="auto"/>
              <w:right w:val="single" w:sz="4" w:space="0" w:color="auto"/>
            </w:tcBorders>
          </w:tcPr>
          <w:p w14:paraId="300CE482" w14:textId="77777777" w:rsidR="006904B5" w:rsidRPr="00803500" w:rsidRDefault="006904B5" w:rsidP="008A1977">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val="hr-HR"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14:paraId="71BACB06" w14:textId="1BD81DCE" w:rsidR="006904B5" w:rsidRPr="00803500" w:rsidRDefault="006904B5" w:rsidP="008A1977">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1</w:t>
            </w:r>
            <w:r w:rsidR="005C49C3">
              <w:rPr>
                <w:rFonts w:ascii="Times New Roman" w:eastAsia="Times New Roman" w:hAnsi="Times New Roman" w:cs="Times New Roman"/>
                <w:b/>
                <w:bCs/>
                <w:sz w:val="21"/>
                <w:szCs w:val="21"/>
                <w:lang w:val="hr-HR" w:eastAsia="hr-HR"/>
              </w:rPr>
              <w:t>.327,23</w:t>
            </w:r>
          </w:p>
        </w:tc>
      </w:tr>
      <w:tr w:rsidR="006904B5" w:rsidRPr="00803500" w14:paraId="36783E2D" w14:textId="260BA8C1" w:rsidTr="006904B5">
        <w:trPr>
          <w:cantSplit/>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E7D7BA" w14:textId="77777777" w:rsidR="006904B5" w:rsidRPr="00803500" w:rsidRDefault="006904B5" w:rsidP="008A1977">
            <w:pPr>
              <w:adjustRightInd w:val="0"/>
              <w:spacing w:after="0" w:line="240" w:lineRule="auto"/>
              <w:ind w:right="108"/>
              <w:rPr>
                <w:rFonts w:ascii="Times New Roman" w:eastAsia="Times New Roman" w:hAnsi="Times New Roman" w:cs="Times New Roman"/>
                <w:i/>
                <w:sz w:val="21"/>
                <w:szCs w:val="21"/>
                <w:lang w:val="hr-HR" w:eastAsia="hr-HR"/>
              </w:rPr>
            </w:pPr>
            <w:r w:rsidRPr="00803500">
              <w:rPr>
                <w:rFonts w:ascii="Times New Roman" w:eastAsia="Times New Roman" w:hAnsi="Times New Roman" w:cs="Times New Roman"/>
                <w:i/>
                <w:sz w:val="21"/>
                <w:szCs w:val="21"/>
                <w:lang w:val="hr-HR" w:eastAsia="hr-HR"/>
              </w:rPr>
              <w:t>Izvori financiranja:</w:t>
            </w:r>
          </w:p>
          <w:p w14:paraId="2855CC75" w14:textId="7BF78710" w:rsidR="006904B5" w:rsidRPr="00803500" w:rsidRDefault="006904B5" w:rsidP="008A1977">
            <w:pPr>
              <w:adjustRightInd w:val="0"/>
              <w:spacing w:after="0" w:line="240" w:lineRule="auto"/>
              <w:ind w:right="108"/>
              <w:rPr>
                <w:rFonts w:ascii="Times New Roman" w:eastAsia="Times New Roman" w:hAnsi="Times New Roman" w:cs="Times New Roman"/>
                <w:i/>
                <w:sz w:val="21"/>
                <w:szCs w:val="21"/>
                <w:lang w:val="hr-HR" w:eastAsia="hr-HR"/>
              </w:rPr>
            </w:pPr>
            <w:r w:rsidRPr="00803500">
              <w:rPr>
                <w:rFonts w:ascii="Times New Roman" w:eastAsia="Times New Roman" w:hAnsi="Times New Roman" w:cs="Times New Roman"/>
                <w:sz w:val="21"/>
                <w:szCs w:val="21"/>
                <w:lang w:val="hr-HR" w:eastAsia="hr-HR"/>
              </w:rPr>
              <w:t xml:space="preserve">1. Komunalna naknada: </w:t>
            </w:r>
            <w:r w:rsidR="005C49C3">
              <w:rPr>
                <w:rFonts w:ascii="Times New Roman" w:eastAsia="Times New Roman" w:hAnsi="Times New Roman" w:cs="Times New Roman"/>
                <w:sz w:val="21"/>
                <w:szCs w:val="21"/>
                <w:lang w:val="hr-HR" w:eastAsia="hr-HR"/>
              </w:rPr>
              <w:t>1.327,23 eura</w:t>
            </w:r>
          </w:p>
        </w:tc>
      </w:tr>
    </w:tbl>
    <w:p w14:paraId="3DF62229" w14:textId="77777777" w:rsidR="006D2758" w:rsidRPr="00803500" w:rsidRDefault="006D2758" w:rsidP="006D2758">
      <w:pPr>
        <w:adjustRightInd w:val="0"/>
        <w:spacing w:after="0" w:line="240" w:lineRule="auto"/>
        <w:jc w:val="both"/>
        <w:rPr>
          <w:rFonts w:ascii="Times New Roman" w:eastAsia="Times New Roman" w:hAnsi="Times New Roman" w:cs="Times New Roman"/>
          <w:sz w:val="21"/>
          <w:szCs w:val="21"/>
          <w:lang w:val="hr-HR" w:eastAsia="hr-H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2"/>
        <w:gridCol w:w="4678"/>
        <w:gridCol w:w="1418"/>
        <w:gridCol w:w="1842"/>
        <w:gridCol w:w="1418"/>
      </w:tblGrid>
      <w:tr w:rsidR="00A4284C" w:rsidRPr="00803500" w14:paraId="7ABF9CC3" w14:textId="1487D271" w:rsidTr="00A4284C">
        <w:trPr>
          <w:cantSplit/>
          <w:trHeight w:val="34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A0FCA3" w14:textId="06DF32CD" w:rsidR="00A4284C" w:rsidRPr="00A4284C" w:rsidRDefault="00A4284C" w:rsidP="00A4284C">
            <w:pPr>
              <w:pStyle w:val="Odlomakpopisa"/>
              <w:numPr>
                <w:ilvl w:val="0"/>
                <w:numId w:val="1"/>
              </w:numPr>
              <w:adjustRightInd w:val="0"/>
              <w:spacing w:after="0" w:line="240" w:lineRule="auto"/>
              <w:ind w:right="108"/>
              <w:rPr>
                <w:rFonts w:ascii="Times New Roman" w:eastAsia="Times New Roman" w:hAnsi="Times New Roman" w:cs="Times New Roman"/>
                <w:b/>
                <w:bCs/>
                <w:sz w:val="21"/>
                <w:szCs w:val="21"/>
                <w:lang w:val="hr-HR" w:eastAsia="hr-HR"/>
              </w:rPr>
            </w:pPr>
            <w:r w:rsidRPr="00A4284C">
              <w:rPr>
                <w:rFonts w:ascii="Times New Roman" w:eastAsia="Times New Roman" w:hAnsi="Times New Roman" w:cs="Times New Roman"/>
                <w:b/>
                <w:bCs/>
                <w:sz w:val="21"/>
                <w:szCs w:val="21"/>
                <w:lang w:val="hr-HR" w:eastAsia="hr-HR"/>
              </w:rPr>
              <w:t>ODRŽAVANJE ČISTOĆE JAVNIH POVRŠINA</w:t>
            </w:r>
          </w:p>
        </w:tc>
      </w:tr>
      <w:tr w:rsidR="00A4284C" w:rsidRPr="00803500" w14:paraId="09E52D03" w14:textId="7008CCE8" w:rsidTr="00E92DCA">
        <w:trPr>
          <w:cantSplit/>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EDED49" w14:textId="77777777" w:rsidR="00A4284C" w:rsidRPr="00803500" w:rsidRDefault="00A4284C" w:rsidP="00A4284C">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Pr="00803500">
              <w:rPr>
                <w:rFonts w:ascii="Times New Roman" w:eastAsia="Times New Roman" w:hAnsi="Times New Roman" w:cs="Times New Roman"/>
                <w:sz w:val="21"/>
                <w:szCs w:val="21"/>
                <w:lang w:val="hr-HR" w:eastAsia="hr-HR"/>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9B4DA84" w14:textId="77777777" w:rsidR="00A4284C" w:rsidRPr="00803500" w:rsidRDefault="00A4284C" w:rsidP="00A4284C">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javno-prometnih površina I. gradske zone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2FE15B" w14:textId="3E5D5DA7" w:rsidR="00A4284C" w:rsidRPr="00803500"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w:t>
            </w:r>
          </w:p>
        </w:tc>
        <w:tc>
          <w:tcPr>
            <w:tcW w:w="1842" w:type="dxa"/>
            <w:tcBorders>
              <w:top w:val="single" w:sz="4" w:space="0" w:color="auto"/>
              <w:left w:val="single" w:sz="4" w:space="0" w:color="auto"/>
              <w:bottom w:val="single" w:sz="4" w:space="0" w:color="auto"/>
              <w:right w:val="single" w:sz="4" w:space="0" w:color="auto"/>
            </w:tcBorders>
            <w:vAlign w:val="center"/>
          </w:tcPr>
          <w:p w14:paraId="096D1894" w14:textId="4F8A1CCE" w:rsidR="00A4284C"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w:t>
            </w:r>
            <w:r w:rsidR="00AD402C">
              <w:rPr>
                <w:rFonts w:ascii="Times New Roman" w:eastAsia="Times New Roman" w:hAnsi="Times New Roman" w:cs="Times New Roman"/>
                <w:sz w:val="21"/>
                <w:szCs w:val="21"/>
                <w:lang w:val="hr-HR" w:eastAsia="hr-HR"/>
              </w:rPr>
              <w:t>25.714,40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A9DC5D" w14:textId="0E1F91E7" w:rsidR="00A4284C" w:rsidRDefault="005C49C3" w:rsidP="00A4284C">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1.459,95</w:t>
            </w:r>
          </w:p>
        </w:tc>
      </w:tr>
      <w:tr w:rsidR="00A4284C" w:rsidRPr="00803500" w14:paraId="3A736A01" w14:textId="3B77ADD5" w:rsidTr="00E92DCA">
        <w:trPr>
          <w:cantSplit/>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FC9479" w14:textId="77777777" w:rsidR="00A4284C" w:rsidRPr="00803500" w:rsidRDefault="00A4284C" w:rsidP="00A4284C">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Pr="00803500">
              <w:rPr>
                <w:rFonts w:ascii="Times New Roman" w:eastAsia="Times New Roman" w:hAnsi="Times New Roman" w:cs="Times New Roman"/>
                <w:sz w:val="21"/>
                <w:szCs w:val="21"/>
                <w:lang w:val="hr-HR" w:eastAsia="hr-HR"/>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D8AB43" w14:textId="77777777" w:rsidR="00A4284C" w:rsidRPr="00803500" w:rsidRDefault="00A4284C" w:rsidP="00A4284C">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javno-prometnih površina II. gradske zone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2F2A37" w14:textId="7465089C" w:rsidR="00A4284C" w:rsidRPr="00803500"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w:t>
            </w:r>
          </w:p>
        </w:tc>
        <w:tc>
          <w:tcPr>
            <w:tcW w:w="1842" w:type="dxa"/>
            <w:tcBorders>
              <w:top w:val="single" w:sz="4" w:space="0" w:color="auto"/>
              <w:left w:val="single" w:sz="4" w:space="0" w:color="auto"/>
              <w:bottom w:val="single" w:sz="4" w:space="0" w:color="auto"/>
              <w:right w:val="single" w:sz="4" w:space="0" w:color="auto"/>
            </w:tcBorders>
            <w:vAlign w:val="center"/>
          </w:tcPr>
          <w:p w14:paraId="7B03CE29" w14:textId="448EEF14" w:rsidR="00A4284C" w:rsidRPr="00803500"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122.666,67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549A3E" w14:textId="5FF07ACD" w:rsidR="00A4284C" w:rsidRPr="00803500" w:rsidRDefault="005C49C3" w:rsidP="00A4284C">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3.052,62</w:t>
            </w:r>
          </w:p>
        </w:tc>
      </w:tr>
      <w:tr w:rsidR="00A4284C" w:rsidRPr="00803500" w14:paraId="2C9CB8B8" w14:textId="3DAE42DF" w:rsidTr="00E92DCA">
        <w:trPr>
          <w:cantSplit/>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B68306" w14:textId="77777777" w:rsidR="00A4284C" w:rsidRPr="00803500" w:rsidRDefault="00A4284C" w:rsidP="00A4284C">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Pr="00803500">
              <w:rPr>
                <w:rFonts w:ascii="Times New Roman" w:eastAsia="Times New Roman" w:hAnsi="Times New Roman" w:cs="Times New Roman"/>
                <w:sz w:val="21"/>
                <w:szCs w:val="21"/>
                <w:lang w:val="hr-HR" w:eastAsia="hr-HR"/>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CCD7525" w14:textId="77777777" w:rsidR="00A4284C" w:rsidRPr="00803500" w:rsidRDefault="00A4284C" w:rsidP="00A4284C">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javno-prometnih površina III. gradske zone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13B893" w14:textId="5574EA56" w:rsidR="00A4284C" w:rsidRPr="00803500"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w:t>
            </w:r>
          </w:p>
        </w:tc>
        <w:tc>
          <w:tcPr>
            <w:tcW w:w="1842" w:type="dxa"/>
            <w:tcBorders>
              <w:top w:val="single" w:sz="4" w:space="0" w:color="auto"/>
              <w:left w:val="single" w:sz="4" w:space="0" w:color="auto"/>
              <w:bottom w:val="single" w:sz="4" w:space="0" w:color="auto"/>
              <w:right w:val="single" w:sz="4" w:space="0" w:color="auto"/>
            </w:tcBorders>
            <w:vAlign w:val="center"/>
          </w:tcPr>
          <w:p w14:paraId="5FE07C77" w14:textId="45022997" w:rsidR="00A4284C" w:rsidRDefault="00F73FF4"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8.000</w:t>
            </w:r>
            <w:r w:rsidR="00A4284C">
              <w:rPr>
                <w:rFonts w:ascii="Times New Roman" w:eastAsia="Times New Roman" w:hAnsi="Times New Roman" w:cs="Times New Roman"/>
                <w:sz w:val="21"/>
                <w:szCs w:val="21"/>
                <w:lang w:val="hr-HR" w:eastAsia="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4832B6" w14:textId="7050E1AC" w:rsidR="00A4284C" w:rsidRDefault="005C49C3" w:rsidP="00A4284C">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1.327,23</w:t>
            </w:r>
          </w:p>
        </w:tc>
      </w:tr>
      <w:tr w:rsidR="00A4284C" w:rsidRPr="00803500" w14:paraId="032998D0" w14:textId="29CE57D2" w:rsidTr="00E92DCA">
        <w:trPr>
          <w:cantSplit/>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367321B" w14:textId="77777777" w:rsidR="00A4284C" w:rsidRPr="00803500" w:rsidRDefault="00A4284C" w:rsidP="00A4284C">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Pr="00803500">
              <w:rPr>
                <w:rFonts w:ascii="Times New Roman" w:eastAsia="Times New Roman" w:hAnsi="Times New Roman" w:cs="Times New Roman"/>
                <w:sz w:val="21"/>
                <w:szCs w:val="21"/>
                <w:lang w:val="hr-HR" w:eastAsia="hr-HR"/>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8F9DF51" w14:textId="77777777" w:rsidR="00A4284C" w:rsidRPr="00803500" w:rsidRDefault="00A4284C" w:rsidP="00A4284C">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javno-prometnih površina u vanjskim naseljima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91865" w14:textId="3636AD0C" w:rsidR="00A4284C" w:rsidRPr="00803500"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m'</w:t>
            </w:r>
          </w:p>
        </w:tc>
        <w:tc>
          <w:tcPr>
            <w:tcW w:w="1842" w:type="dxa"/>
            <w:tcBorders>
              <w:top w:val="single" w:sz="4" w:space="0" w:color="auto"/>
              <w:left w:val="single" w:sz="4" w:space="0" w:color="auto"/>
              <w:bottom w:val="single" w:sz="4" w:space="0" w:color="auto"/>
              <w:right w:val="single" w:sz="4" w:space="0" w:color="auto"/>
            </w:tcBorders>
            <w:vAlign w:val="center"/>
          </w:tcPr>
          <w:p w14:paraId="0C273A41" w14:textId="20022B72" w:rsidR="00A4284C" w:rsidRPr="00803500"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0BD5C0" w14:textId="3F090B10" w:rsidR="00A4284C" w:rsidRPr="00803500" w:rsidRDefault="005C49C3" w:rsidP="00A4284C">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3.318,07</w:t>
            </w:r>
          </w:p>
        </w:tc>
      </w:tr>
      <w:tr w:rsidR="00A4284C" w:rsidRPr="00803500" w14:paraId="00FE9B80" w14:textId="1D140503" w:rsidTr="00E92DCA">
        <w:trPr>
          <w:cantSplit/>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D806ED" w14:textId="77777777" w:rsidR="00A4284C" w:rsidRPr="00803500" w:rsidRDefault="00A4284C" w:rsidP="00A4284C">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Pr="00803500">
              <w:rPr>
                <w:rFonts w:ascii="Times New Roman" w:eastAsia="Times New Roman" w:hAnsi="Times New Roman" w:cs="Times New Roman"/>
                <w:sz w:val="21"/>
                <w:szCs w:val="21"/>
                <w:lang w:val="hr-HR" w:eastAsia="hr-HR"/>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38EA81D" w14:textId="77777777" w:rsidR="00A4284C" w:rsidRPr="00803500" w:rsidRDefault="00A4284C" w:rsidP="00A4284C">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Pražnjenje i čišćenje košarica za smeće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D42E3C" w14:textId="6A996978" w:rsidR="00A4284C" w:rsidRPr="00803500"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h</w:t>
            </w:r>
          </w:p>
        </w:tc>
        <w:tc>
          <w:tcPr>
            <w:tcW w:w="1842" w:type="dxa"/>
            <w:tcBorders>
              <w:top w:val="single" w:sz="4" w:space="0" w:color="auto"/>
              <w:left w:val="single" w:sz="4" w:space="0" w:color="auto"/>
              <w:bottom w:val="single" w:sz="4" w:space="0" w:color="auto"/>
              <w:right w:val="single" w:sz="4" w:space="0" w:color="auto"/>
            </w:tcBorders>
            <w:vAlign w:val="center"/>
          </w:tcPr>
          <w:p w14:paraId="0F146A17" w14:textId="18273770" w:rsidR="00A4284C" w:rsidRPr="00803500"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620,00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110B0D" w14:textId="4D14D456" w:rsidR="00A4284C" w:rsidRPr="00803500" w:rsidRDefault="005C49C3" w:rsidP="00A4284C">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4.</w:t>
            </w:r>
            <w:r w:rsidR="009D66BD">
              <w:rPr>
                <w:rFonts w:ascii="Times New Roman" w:eastAsia="Times New Roman" w:hAnsi="Times New Roman" w:cs="Times New Roman"/>
                <w:sz w:val="21"/>
                <w:szCs w:val="21"/>
                <w:lang w:val="hr-HR" w:eastAsia="hr-HR"/>
              </w:rPr>
              <w:t>114,41</w:t>
            </w:r>
          </w:p>
        </w:tc>
      </w:tr>
      <w:tr w:rsidR="00A4284C" w:rsidRPr="00803500" w14:paraId="74F5F53F" w14:textId="3CE1A5B9" w:rsidTr="00E92DCA">
        <w:trPr>
          <w:cantSplit/>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A03FF6" w14:textId="77777777" w:rsidR="00A4284C" w:rsidRPr="00803500" w:rsidRDefault="00A4284C" w:rsidP="00A4284C">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8C29EA2" w14:textId="77777777" w:rsidR="00A4284C" w:rsidRPr="00803500" w:rsidRDefault="00A4284C" w:rsidP="00A4284C">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Strojno čišćenje javno prometnih površina čistilicom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4C58C2" w14:textId="338675E4" w:rsidR="00A4284C" w:rsidRPr="00803500"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h</w:t>
            </w:r>
          </w:p>
        </w:tc>
        <w:tc>
          <w:tcPr>
            <w:tcW w:w="1842" w:type="dxa"/>
            <w:tcBorders>
              <w:top w:val="single" w:sz="4" w:space="0" w:color="auto"/>
              <w:left w:val="single" w:sz="4" w:space="0" w:color="auto"/>
              <w:bottom w:val="single" w:sz="4" w:space="0" w:color="auto"/>
              <w:right w:val="single" w:sz="4" w:space="0" w:color="auto"/>
            </w:tcBorders>
            <w:vAlign w:val="center"/>
          </w:tcPr>
          <w:p w14:paraId="5455CD9C" w14:textId="177E729D" w:rsidR="00A4284C" w:rsidRDefault="00A4284C" w:rsidP="00E92DCA">
            <w:pPr>
              <w:spacing w:after="0" w:line="240" w:lineRule="auto"/>
              <w:ind w:right="113"/>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9F864B" w14:textId="6EB12140" w:rsidR="00A4284C" w:rsidRDefault="009D66BD" w:rsidP="00A4284C">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7.631,56</w:t>
            </w:r>
          </w:p>
        </w:tc>
      </w:tr>
      <w:tr w:rsidR="00A4284C" w:rsidRPr="00803500" w14:paraId="0BC510C6" w14:textId="7DEFCE26" w:rsidTr="00E92DCA">
        <w:trPr>
          <w:cantSplit/>
          <w:trHeight w:val="340"/>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E6BF3" w14:textId="77777777" w:rsidR="00A4284C" w:rsidRPr="00803500" w:rsidRDefault="00A4284C" w:rsidP="00A4284C">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FF8B4" w14:textId="71D0548E" w:rsidR="00A4284C" w:rsidRPr="00803500" w:rsidRDefault="00A4284C" w:rsidP="00A4284C">
            <w:pPr>
              <w:adjustRightInd w:val="0"/>
              <w:spacing w:after="0" w:line="240" w:lineRule="auto"/>
              <w:ind w:right="108"/>
              <w:jc w:val="right"/>
              <w:rPr>
                <w:rFonts w:ascii="Times New Roman" w:eastAsia="Times New Roman" w:hAnsi="Times New Roman" w:cs="Times New Roman"/>
                <w:b/>
                <w:sz w:val="21"/>
                <w:szCs w:val="21"/>
                <w:lang w:val="hr-HR" w:eastAsia="hr-HR"/>
              </w:rPr>
            </w:pPr>
          </w:p>
        </w:tc>
        <w:tc>
          <w:tcPr>
            <w:tcW w:w="1842" w:type="dxa"/>
            <w:tcBorders>
              <w:top w:val="single" w:sz="4" w:space="0" w:color="auto"/>
              <w:left w:val="single" w:sz="4" w:space="0" w:color="auto"/>
              <w:bottom w:val="single" w:sz="4" w:space="0" w:color="auto"/>
              <w:right w:val="single" w:sz="4" w:space="0" w:color="auto"/>
            </w:tcBorders>
          </w:tcPr>
          <w:p w14:paraId="5E1A720A" w14:textId="77777777" w:rsidR="00A4284C" w:rsidRDefault="00A4284C" w:rsidP="00A4284C">
            <w:pPr>
              <w:adjustRightInd w:val="0"/>
              <w:spacing w:after="0" w:line="240" w:lineRule="auto"/>
              <w:ind w:right="108"/>
              <w:jc w:val="right"/>
              <w:rPr>
                <w:rFonts w:ascii="Times New Roman" w:eastAsia="Times New Roman" w:hAnsi="Times New Roman" w:cs="Times New Roman"/>
                <w:b/>
                <w:sz w:val="21"/>
                <w:szCs w:val="21"/>
                <w:lang w:val="hr-HR"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14:paraId="73C47F03" w14:textId="20938800" w:rsidR="00A4284C" w:rsidRDefault="009D66BD" w:rsidP="00A4284C">
            <w:pPr>
              <w:adjustRightInd w:val="0"/>
              <w:spacing w:after="0" w:line="240" w:lineRule="auto"/>
              <w:ind w:right="108"/>
              <w:jc w:val="right"/>
              <w:rPr>
                <w:rFonts w:ascii="Times New Roman" w:eastAsia="Times New Roman" w:hAnsi="Times New Roman" w:cs="Times New Roman"/>
                <w:b/>
                <w:sz w:val="21"/>
                <w:szCs w:val="21"/>
                <w:lang w:val="hr-HR" w:eastAsia="hr-HR"/>
              </w:rPr>
            </w:pPr>
            <w:r>
              <w:rPr>
                <w:rFonts w:ascii="Times New Roman" w:eastAsia="Times New Roman" w:hAnsi="Times New Roman" w:cs="Times New Roman"/>
                <w:b/>
                <w:sz w:val="21"/>
                <w:szCs w:val="21"/>
                <w:lang w:val="hr-HR" w:eastAsia="hr-HR"/>
              </w:rPr>
              <w:t>20.903,84</w:t>
            </w:r>
          </w:p>
        </w:tc>
      </w:tr>
      <w:tr w:rsidR="00A4284C" w:rsidRPr="00803500" w14:paraId="02C5E158" w14:textId="544995FE" w:rsidTr="00A4284C">
        <w:trPr>
          <w:cantSplit/>
          <w:trHeight w:val="34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766475" w14:textId="77777777" w:rsidR="00A4284C" w:rsidRPr="009D66BD" w:rsidRDefault="00A4284C" w:rsidP="00A4284C">
            <w:pPr>
              <w:adjustRightInd w:val="0"/>
              <w:spacing w:after="0" w:line="240" w:lineRule="auto"/>
              <w:ind w:right="108"/>
              <w:rPr>
                <w:rFonts w:ascii="Times New Roman" w:eastAsia="Times New Roman" w:hAnsi="Times New Roman" w:cs="Times New Roman"/>
                <w:bCs/>
                <w:i/>
                <w:sz w:val="21"/>
                <w:szCs w:val="21"/>
                <w:lang w:val="hr-HR" w:eastAsia="hr-HR"/>
              </w:rPr>
            </w:pPr>
            <w:r w:rsidRPr="009D66BD">
              <w:rPr>
                <w:rFonts w:ascii="Times New Roman" w:eastAsia="Times New Roman" w:hAnsi="Times New Roman" w:cs="Times New Roman"/>
                <w:bCs/>
                <w:i/>
                <w:sz w:val="21"/>
                <w:szCs w:val="21"/>
                <w:lang w:val="hr-HR" w:eastAsia="hr-HR"/>
              </w:rPr>
              <w:t>Izvori financiranja:</w:t>
            </w:r>
          </w:p>
          <w:p w14:paraId="260C0D83" w14:textId="10480BBF" w:rsidR="00A4284C" w:rsidRPr="00803500" w:rsidRDefault="00A4284C" w:rsidP="00A4284C">
            <w:pPr>
              <w:adjustRightInd w:val="0"/>
              <w:spacing w:after="0" w:line="240" w:lineRule="auto"/>
              <w:ind w:right="108"/>
              <w:rPr>
                <w:rFonts w:ascii="Times New Roman" w:eastAsia="Times New Roman" w:hAnsi="Times New Roman" w:cs="Times New Roman"/>
                <w:bCs/>
                <w:i/>
                <w:sz w:val="21"/>
                <w:szCs w:val="21"/>
                <w:lang w:val="hr-HR" w:eastAsia="hr-HR"/>
              </w:rPr>
            </w:pPr>
            <w:r w:rsidRPr="009D66BD">
              <w:rPr>
                <w:rFonts w:ascii="Times New Roman" w:eastAsia="Times New Roman" w:hAnsi="Times New Roman" w:cs="Times New Roman"/>
                <w:bCs/>
                <w:iCs/>
                <w:sz w:val="21"/>
                <w:szCs w:val="21"/>
                <w:lang w:val="hr-HR" w:eastAsia="hr-HR"/>
              </w:rPr>
              <w:t xml:space="preserve">1. </w:t>
            </w:r>
            <w:r w:rsidR="009D66BD">
              <w:rPr>
                <w:rFonts w:ascii="Times New Roman" w:eastAsia="Times New Roman" w:hAnsi="Times New Roman" w:cs="Times New Roman"/>
                <w:bCs/>
                <w:iCs/>
                <w:sz w:val="21"/>
                <w:szCs w:val="21"/>
                <w:lang w:val="hr-HR" w:eastAsia="hr-HR"/>
              </w:rPr>
              <w:t>Komunalna naknada: 20.903,84 eura</w:t>
            </w:r>
          </w:p>
        </w:tc>
      </w:tr>
    </w:tbl>
    <w:p w14:paraId="7C6292CE" w14:textId="77777777" w:rsidR="006D2758" w:rsidRPr="00803500" w:rsidRDefault="006D2758" w:rsidP="006D2758">
      <w:pPr>
        <w:adjustRightInd w:val="0"/>
        <w:spacing w:after="0" w:line="240" w:lineRule="auto"/>
        <w:jc w:val="both"/>
        <w:rPr>
          <w:rFonts w:ascii="Times New Roman" w:eastAsia="Times New Roman" w:hAnsi="Times New Roman" w:cs="Times New Roman"/>
          <w:sz w:val="21"/>
          <w:szCs w:val="21"/>
          <w:lang w:val="hr-HR" w:eastAsia="hr-H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2"/>
        <w:gridCol w:w="4678"/>
        <w:gridCol w:w="1418"/>
        <w:gridCol w:w="1701"/>
        <w:gridCol w:w="1559"/>
      </w:tblGrid>
      <w:tr w:rsidR="00A4284C" w:rsidRPr="00803500" w14:paraId="58B77F5C" w14:textId="7D8E3679" w:rsidTr="00EE7C81">
        <w:trPr>
          <w:cantSplit/>
          <w:trHeight w:val="34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CCBB37" w14:textId="4C520581" w:rsidR="00A4284C" w:rsidRPr="00EE7C81" w:rsidRDefault="00A4284C" w:rsidP="00EE7C81">
            <w:pPr>
              <w:pStyle w:val="Odlomakpopisa"/>
              <w:numPr>
                <w:ilvl w:val="0"/>
                <w:numId w:val="1"/>
              </w:numPr>
              <w:adjustRightInd w:val="0"/>
              <w:spacing w:after="0" w:line="240" w:lineRule="auto"/>
              <w:ind w:right="108"/>
              <w:rPr>
                <w:rFonts w:ascii="Times New Roman" w:eastAsia="Times New Roman" w:hAnsi="Times New Roman" w:cs="Times New Roman"/>
                <w:b/>
                <w:sz w:val="21"/>
                <w:szCs w:val="21"/>
                <w:lang w:val="hr-HR" w:eastAsia="hr-HR"/>
              </w:rPr>
            </w:pPr>
            <w:r w:rsidRPr="00EE7C81">
              <w:rPr>
                <w:rFonts w:ascii="Times New Roman" w:eastAsia="Times New Roman" w:hAnsi="Times New Roman" w:cs="Times New Roman"/>
                <w:b/>
                <w:sz w:val="21"/>
                <w:szCs w:val="21"/>
                <w:lang w:val="hr-HR" w:eastAsia="hr-HR"/>
              </w:rPr>
              <w:t>ODRŽAVANJE JAVNE RASVJETE</w:t>
            </w:r>
          </w:p>
        </w:tc>
      </w:tr>
      <w:tr w:rsidR="00A4284C" w:rsidRPr="00803500" w14:paraId="231A251F" w14:textId="7036FF2D" w:rsidTr="008643F1">
        <w:trPr>
          <w:cantSplit/>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9DC12B" w14:textId="77777777" w:rsidR="00A4284C" w:rsidRPr="009D66BD" w:rsidRDefault="00A4284C" w:rsidP="008A1977">
            <w:pPr>
              <w:adjustRightInd w:val="0"/>
              <w:spacing w:after="0" w:line="240" w:lineRule="auto"/>
              <w:ind w:right="108"/>
              <w:jc w:val="center"/>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8.1.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90852CE" w14:textId="77777777" w:rsidR="00A4284C" w:rsidRPr="009D66BD" w:rsidRDefault="00A4284C" w:rsidP="008A1977">
            <w:pPr>
              <w:adjustRightInd w:val="0"/>
              <w:spacing w:after="0" w:line="240" w:lineRule="auto"/>
              <w:ind w:right="108"/>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Održavanje javne rasvjete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5D8DEA" w14:textId="41216987" w:rsidR="00A4284C" w:rsidRPr="009D66BD" w:rsidRDefault="00DD4D2E" w:rsidP="008A1977">
            <w:pPr>
              <w:adjustRightInd w:val="0"/>
              <w:spacing w:after="0" w:line="240" w:lineRule="auto"/>
              <w:ind w:left="108" w:right="108"/>
              <w:jc w:val="right"/>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kom</w:t>
            </w:r>
          </w:p>
        </w:tc>
        <w:tc>
          <w:tcPr>
            <w:tcW w:w="1701" w:type="dxa"/>
            <w:tcBorders>
              <w:top w:val="single" w:sz="4" w:space="0" w:color="auto"/>
              <w:left w:val="single" w:sz="4" w:space="0" w:color="auto"/>
              <w:bottom w:val="single" w:sz="4" w:space="0" w:color="auto"/>
              <w:right w:val="single" w:sz="4" w:space="0" w:color="auto"/>
            </w:tcBorders>
            <w:vAlign w:val="center"/>
          </w:tcPr>
          <w:p w14:paraId="429973E7" w14:textId="65E83BB9" w:rsidR="00A4284C" w:rsidRPr="009D66BD" w:rsidRDefault="00DD4D2E" w:rsidP="008643F1">
            <w:pPr>
              <w:adjustRightInd w:val="0"/>
              <w:spacing w:after="0" w:line="240" w:lineRule="auto"/>
              <w:ind w:left="108" w:right="108"/>
              <w:jc w:val="center"/>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28</w:t>
            </w:r>
            <w:r w:rsidR="00F73FF4" w:rsidRPr="009D66BD">
              <w:rPr>
                <w:rFonts w:ascii="Times New Roman" w:eastAsia="Times New Roman" w:hAnsi="Times New Roman" w:cs="Times New Roman"/>
                <w:sz w:val="21"/>
                <w:szCs w:val="21"/>
                <w:lang w:val="hr-HR" w:eastAsia="hr-HR"/>
              </w:rPr>
              <w:t>83</w:t>
            </w:r>
          </w:p>
        </w:tc>
        <w:tc>
          <w:tcPr>
            <w:tcW w:w="1559" w:type="dxa"/>
            <w:tcBorders>
              <w:top w:val="single" w:sz="4" w:space="0" w:color="auto"/>
              <w:left w:val="single" w:sz="4" w:space="0" w:color="auto"/>
              <w:bottom w:val="single" w:sz="4" w:space="0" w:color="auto"/>
              <w:right w:val="single" w:sz="4" w:space="0" w:color="auto"/>
            </w:tcBorders>
            <w:vAlign w:val="center"/>
          </w:tcPr>
          <w:p w14:paraId="08E84528" w14:textId="4C7A564F" w:rsidR="00A4284C" w:rsidRPr="009D66BD" w:rsidRDefault="009D66BD" w:rsidP="008A1977">
            <w:pPr>
              <w:adjustRightInd w:val="0"/>
              <w:spacing w:after="0" w:line="240" w:lineRule="auto"/>
              <w:ind w:left="108"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6.636,14</w:t>
            </w:r>
          </w:p>
        </w:tc>
      </w:tr>
      <w:tr w:rsidR="00A4284C" w:rsidRPr="00803500" w14:paraId="7D662F21" w14:textId="51B1C0E9" w:rsidTr="008643F1">
        <w:trPr>
          <w:cantSplit/>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0EEB4E" w14:textId="77777777" w:rsidR="00A4284C" w:rsidRPr="009D66BD" w:rsidRDefault="00A4284C" w:rsidP="008A1977">
            <w:pPr>
              <w:adjustRightInd w:val="0"/>
              <w:spacing w:after="0" w:line="240" w:lineRule="auto"/>
              <w:ind w:right="108"/>
              <w:jc w:val="center"/>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8.2.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065EF66" w14:textId="77777777" w:rsidR="00A4284C" w:rsidRPr="009D66BD" w:rsidRDefault="00A4284C" w:rsidP="008A1977">
            <w:pPr>
              <w:adjustRightInd w:val="0"/>
              <w:spacing w:after="0" w:line="240" w:lineRule="auto"/>
              <w:ind w:right="108"/>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Potrošnja električne energije za javnu rasvjetu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9DCA49" w14:textId="0AF9692E" w:rsidR="00A4284C" w:rsidRPr="009D66BD" w:rsidRDefault="009D1F1B" w:rsidP="008A1977">
            <w:pPr>
              <w:adjustRightInd w:val="0"/>
              <w:spacing w:after="0" w:line="240" w:lineRule="auto"/>
              <w:ind w:left="108" w:right="108"/>
              <w:jc w:val="right"/>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kWh</w:t>
            </w:r>
          </w:p>
        </w:tc>
        <w:tc>
          <w:tcPr>
            <w:tcW w:w="1701" w:type="dxa"/>
            <w:tcBorders>
              <w:top w:val="single" w:sz="4" w:space="0" w:color="auto"/>
              <w:left w:val="single" w:sz="4" w:space="0" w:color="auto"/>
              <w:bottom w:val="single" w:sz="4" w:space="0" w:color="auto"/>
              <w:right w:val="single" w:sz="4" w:space="0" w:color="auto"/>
            </w:tcBorders>
            <w:vAlign w:val="center"/>
          </w:tcPr>
          <w:p w14:paraId="6563AD74" w14:textId="54505C27" w:rsidR="00A4284C" w:rsidRPr="009D66BD" w:rsidRDefault="0092391B" w:rsidP="008643F1">
            <w:pPr>
              <w:adjustRightInd w:val="0"/>
              <w:spacing w:after="0" w:line="240" w:lineRule="auto"/>
              <w:ind w:left="108" w:right="108"/>
              <w:jc w:val="center"/>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900.000,00</w:t>
            </w:r>
          </w:p>
        </w:tc>
        <w:tc>
          <w:tcPr>
            <w:tcW w:w="1559" w:type="dxa"/>
            <w:tcBorders>
              <w:top w:val="single" w:sz="4" w:space="0" w:color="auto"/>
              <w:left w:val="single" w:sz="4" w:space="0" w:color="auto"/>
              <w:bottom w:val="single" w:sz="4" w:space="0" w:color="auto"/>
              <w:right w:val="single" w:sz="4" w:space="0" w:color="auto"/>
            </w:tcBorders>
            <w:vAlign w:val="center"/>
          </w:tcPr>
          <w:p w14:paraId="2B427905" w14:textId="368C8F98" w:rsidR="00A4284C" w:rsidRPr="009D66BD" w:rsidRDefault="009D66BD" w:rsidP="008A1977">
            <w:pPr>
              <w:adjustRightInd w:val="0"/>
              <w:spacing w:after="0" w:line="240" w:lineRule="auto"/>
              <w:ind w:left="108"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199.084,21</w:t>
            </w:r>
          </w:p>
        </w:tc>
      </w:tr>
      <w:tr w:rsidR="00E92DCA" w:rsidRPr="00803500" w14:paraId="3E40C77F" w14:textId="77777777" w:rsidTr="008643F1">
        <w:trPr>
          <w:cantSplit/>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FB7A1A" w14:textId="2B13273C" w:rsidR="00E92DCA" w:rsidRPr="009D66BD" w:rsidRDefault="00E92DCA" w:rsidP="008A1977">
            <w:pPr>
              <w:adjustRightInd w:val="0"/>
              <w:spacing w:after="0" w:line="240" w:lineRule="auto"/>
              <w:ind w:right="108"/>
              <w:jc w:val="center"/>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8.3.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A8824D6" w14:textId="41355E45" w:rsidR="00E92DCA" w:rsidRPr="009D66BD" w:rsidRDefault="00E92DCA" w:rsidP="008A1977">
            <w:pPr>
              <w:adjustRightInd w:val="0"/>
              <w:spacing w:after="0" w:line="240" w:lineRule="auto"/>
              <w:ind w:right="108"/>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Energetska usluga - ESCO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FA2D70" w14:textId="77777777" w:rsidR="00E92DCA" w:rsidRPr="009D66BD" w:rsidRDefault="00E92DCA" w:rsidP="008A1977">
            <w:pPr>
              <w:adjustRightInd w:val="0"/>
              <w:spacing w:after="0" w:line="240" w:lineRule="auto"/>
              <w:ind w:left="108" w:right="108"/>
              <w:jc w:val="right"/>
              <w:rPr>
                <w:rFonts w:ascii="Times New Roman" w:eastAsia="Times New Roman" w:hAnsi="Times New Roman" w:cs="Times New Roman"/>
                <w:sz w:val="21"/>
                <w:szCs w:val="21"/>
                <w:lang w:val="hr-HR" w:eastAsia="hr-HR"/>
              </w:rPr>
            </w:pPr>
          </w:p>
        </w:tc>
        <w:tc>
          <w:tcPr>
            <w:tcW w:w="1701" w:type="dxa"/>
            <w:tcBorders>
              <w:top w:val="single" w:sz="4" w:space="0" w:color="auto"/>
              <w:left w:val="single" w:sz="4" w:space="0" w:color="auto"/>
              <w:bottom w:val="single" w:sz="4" w:space="0" w:color="auto"/>
              <w:right w:val="single" w:sz="4" w:space="0" w:color="auto"/>
            </w:tcBorders>
            <w:vAlign w:val="center"/>
          </w:tcPr>
          <w:p w14:paraId="3FADF9BB" w14:textId="77777777" w:rsidR="00E92DCA" w:rsidRPr="009D66BD" w:rsidRDefault="00E92DCA" w:rsidP="008A1977">
            <w:pPr>
              <w:adjustRightInd w:val="0"/>
              <w:spacing w:after="0" w:line="240" w:lineRule="auto"/>
              <w:ind w:left="108" w:right="108"/>
              <w:jc w:val="right"/>
              <w:rPr>
                <w:rFonts w:ascii="Times New Roman" w:eastAsia="Times New Roman" w:hAnsi="Times New Roman" w:cs="Times New Roman"/>
                <w:sz w:val="21"/>
                <w:szCs w:val="21"/>
                <w:lang w:val="hr-HR" w:eastAsia="hr-HR"/>
              </w:rPr>
            </w:pPr>
          </w:p>
        </w:tc>
        <w:tc>
          <w:tcPr>
            <w:tcW w:w="1559" w:type="dxa"/>
            <w:tcBorders>
              <w:top w:val="single" w:sz="4" w:space="0" w:color="auto"/>
              <w:left w:val="single" w:sz="4" w:space="0" w:color="auto"/>
              <w:bottom w:val="single" w:sz="4" w:space="0" w:color="auto"/>
              <w:right w:val="single" w:sz="4" w:space="0" w:color="auto"/>
            </w:tcBorders>
            <w:vAlign w:val="center"/>
          </w:tcPr>
          <w:p w14:paraId="10523ED2" w14:textId="7978B7D2" w:rsidR="00E92DCA" w:rsidRPr="009D66BD" w:rsidRDefault="009D66BD" w:rsidP="008A1977">
            <w:pPr>
              <w:adjustRightInd w:val="0"/>
              <w:spacing w:after="0" w:line="240" w:lineRule="auto"/>
              <w:ind w:left="108"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265.445,62</w:t>
            </w:r>
          </w:p>
        </w:tc>
      </w:tr>
      <w:tr w:rsidR="00A4284C" w:rsidRPr="00803500" w14:paraId="2A81DBC7" w14:textId="30298E82" w:rsidTr="008643F1">
        <w:trPr>
          <w:cantSplit/>
          <w:trHeight w:val="340"/>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B00B2" w14:textId="77777777" w:rsidR="00A4284C" w:rsidRPr="009D66BD" w:rsidRDefault="00A4284C" w:rsidP="008A1977">
            <w:pPr>
              <w:adjustRightInd w:val="0"/>
              <w:spacing w:after="0" w:line="240" w:lineRule="auto"/>
              <w:ind w:right="108"/>
              <w:jc w:val="right"/>
              <w:rPr>
                <w:rFonts w:ascii="Times New Roman" w:eastAsia="Times New Roman" w:hAnsi="Times New Roman" w:cs="Times New Roman"/>
                <w:b/>
                <w:sz w:val="21"/>
                <w:szCs w:val="21"/>
                <w:lang w:val="hr-HR" w:eastAsia="hr-HR"/>
              </w:rPr>
            </w:pPr>
            <w:r w:rsidRPr="009D66BD">
              <w:rPr>
                <w:rFonts w:ascii="Times New Roman" w:eastAsia="Times New Roman" w:hAnsi="Times New Roman" w:cs="Times New Roman"/>
                <w:b/>
                <w:sz w:val="21"/>
                <w:szCs w:val="21"/>
                <w:lang w:val="hr-HR" w:eastAsia="hr-HR"/>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C6824F" w14:textId="41189BC1" w:rsidR="00A4284C" w:rsidRPr="009D66BD" w:rsidRDefault="00A4284C" w:rsidP="008A1977">
            <w:pPr>
              <w:adjustRightInd w:val="0"/>
              <w:spacing w:after="0" w:line="240" w:lineRule="auto"/>
              <w:ind w:right="108"/>
              <w:jc w:val="right"/>
              <w:rPr>
                <w:rFonts w:ascii="Times New Roman" w:eastAsia="Times New Roman" w:hAnsi="Times New Roman" w:cs="Times New Roman"/>
                <w:b/>
                <w:sz w:val="21"/>
                <w:szCs w:val="21"/>
                <w:lang w:val="hr-HR" w:eastAsia="hr-HR"/>
              </w:rPr>
            </w:pPr>
          </w:p>
        </w:tc>
        <w:tc>
          <w:tcPr>
            <w:tcW w:w="1701" w:type="dxa"/>
            <w:tcBorders>
              <w:top w:val="single" w:sz="4" w:space="0" w:color="auto"/>
              <w:left w:val="single" w:sz="4" w:space="0" w:color="auto"/>
              <w:bottom w:val="single" w:sz="4" w:space="0" w:color="auto"/>
              <w:right w:val="single" w:sz="4" w:space="0" w:color="auto"/>
            </w:tcBorders>
            <w:vAlign w:val="center"/>
          </w:tcPr>
          <w:p w14:paraId="38BA7E09" w14:textId="77777777" w:rsidR="00A4284C" w:rsidRPr="009D66BD" w:rsidRDefault="00A4284C" w:rsidP="008A1977">
            <w:pPr>
              <w:adjustRightInd w:val="0"/>
              <w:spacing w:after="0" w:line="240" w:lineRule="auto"/>
              <w:ind w:right="108"/>
              <w:jc w:val="right"/>
              <w:rPr>
                <w:rFonts w:ascii="Times New Roman" w:eastAsia="Times New Roman" w:hAnsi="Times New Roman" w:cs="Times New Roman"/>
                <w:b/>
                <w:bCs/>
                <w:sz w:val="21"/>
                <w:szCs w:val="21"/>
                <w:lang w:val="hr-HR" w:eastAsia="hr-HR"/>
              </w:rPr>
            </w:pPr>
          </w:p>
        </w:tc>
        <w:tc>
          <w:tcPr>
            <w:tcW w:w="1559" w:type="dxa"/>
            <w:tcBorders>
              <w:top w:val="single" w:sz="4" w:space="0" w:color="auto"/>
              <w:left w:val="single" w:sz="4" w:space="0" w:color="auto"/>
              <w:bottom w:val="single" w:sz="4" w:space="0" w:color="auto"/>
              <w:right w:val="single" w:sz="4" w:space="0" w:color="auto"/>
            </w:tcBorders>
            <w:vAlign w:val="center"/>
          </w:tcPr>
          <w:p w14:paraId="454CD4F6" w14:textId="6E6AB6D0" w:rsidR="00A4284C" w:rsidRPr="009D66BD" w:rsidRDefault="009D66BD" w:rsidP="008A1977">
            <w:pPr>
              <w:adjustRightInd w:val="0"/>
              <w:spacing w:after="0" w:line="240" w:lineRule="auto"/>
              <w:ind w:right="108"/>
              <w:jc w:val="right"/>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471.165,97</w:t>
            </w:r>
          </w:p>
        </w:tc>
      </w:tr>
      <w:tr w:rsidR="00A4284C" w:rsidRPr="00B838FA" w14:paraId="5CFCD210" w14:textId="2F92C300" w:rsidTr="00EE7C81">
        <w:trPr>
          <w:cantSplit/>
          <w:trHeight w:val="34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5B98D5" w14:textId="77777777" w:rsidR="00A4284C" w:rsidRPr="009D66BD" w:rsidRDefault="00A4284C" w:rsidP="008A1977">
            <w:pPr>
              <w:adjustRightInd w:val="0"/>
              <w:spacing w:after="0" w:line="240" w:lineRule="auto"/>
              <w:ind w:right="108"/>
              <w:rPr>
                <w:rFonts w:ascii="Times New Roman" w:eastAsia="Times New Roman" w:hAnsi="Times New Roman" w:cs="Times New Roman"/>
                <w:i/>
                <w:sz w:val="21"/>
                <w:szCs w:val="21"/>
                <w:lang w:val="hr-HR" w:eastAsia="hr-HR"/>
              </w:rPr>
            </w:pPr>
            <w:r w:rsidRPr="009D66BD">
              <w:rPr>
                <w:rFonts w:ascii="Times New Roman" w:eastAsia="Times New Roman" w:hAnsi="Times New Roman" w:cs="Times New Roman"/>
                <w:i/>
                <w:sz w:val="21"/>
                <w:szCs w:val="21"/>
                <w:lang w:val="hr-HR" w:eastAsia="hr-HR"/>
              </w:rPr>
              <w:t>Izvori financiranja:</w:t>
            </w:r>
          </w:p>
          <w:p w14:paraId="3104EF17" w14:textId="0C08E299" w:rsidR="00A4284C" w:rsidRPr="009D66BD" w:rsidRDefault="009D66BD" w:rsidP="009D66BD">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w:t>
            </w:r>
            <w:r w:rsidRPr="009D66BD">
              <w:rPr>
                <w:rFonts w:ascii="Times New Roman" w:eastAsia="Times New Roman" w:hAnsi="Times New Roman" w:cs="Times New Roman"/>
                <w:sz w:val="21"/>
                <w:szCs w:val="21"/>
                <w:lang w:val="hr-HR" w:eastAsia="hr-HR"/>
              </w:rPr>
              <w:t>Prihodi od poreza: 403.410,97 eura</w:t>
            </w:r>
          </w:p>
          <w:p w14:paraId="091F640F" w14:textId="253D388B" w:rsidR="009D66BD" w:rsidRPr="009D66BD" w:rsidRDefault="009D66BD" w:rsidP="009D66BD">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w:t>
            </w:r>
            <w:r w:rsidRPr="009D66BD">
              <w:rPr>
                <w:rFonts w:ascii="Times New Roman" w:eastAsia="Times New Roman" w:hAnsi="Times New Roman" w:cs="Times New Roman"/>
                <w:sz w:val="21"/>
                <w:szCs w:val="21"/>
                <w:lang w:val="hr-HR" w:eastAsia="hr-HR"/>
              </w:rPr>
              <w:t>Komunalna naknada: 63.773,32 eura</w:t>
            </w:r>
          </w:p>
          <w:p w14:paraId="2C4FA47A" w14:textId="558AF3D0" w:rsidR="00A4284C" w:rsidRPr="009D66BD" w:rsidRDefault="009D66BD" w:rsidP="009D66BD">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w:t>
            </w:r>
            <w:r w:rsidR="00A4284C" w:rsidRPr="009D66BD">
              <w:rPr>
                <w:rFonts w:ascii="Times New Roman" w:eastAsia="Times New Roman" w:hAnsi="Times New Roman" w:cs="Times New Roman"/>
                <w:sz w:val="21"/>
                <w:szCs w:val="21"/>
                <w:lang w:val="hr-HR" w:eastAsia="hr-HR"/>
              </w:rPr>
              <w:t xml:space="preserve">Sanacija štete na javnim površinama: </w:t>
            </w:r>
            <w:r>
              <w:rPr>
                <w:rFonts w:ascii="Times New Roman" w:eastAsia="Times New Roman" w:hAnsi="Times New Roman" w:cs="Times New Roman"/>
                <w:sz w:val="21"/>
                <w:szCs w:val="21"/>
                <w:lang w:val="hr-HR" w:eastAsia="hr-HR"/>
              </w:rPr>
              <w:t>3.981,68 eura</w:t>
            </w:r>
          </w:p>
        </w:tc>
      </w:tr>
    </w:tbl>
    <w:p w14:paraId="6A139B2F" w14:textId="5632185F" w:rsidR="006D2758" w:rsidRDefault="006D2758" w:rsidP="006D2758">
      <w:pPr>
        <w:rPr>
          <w:sz w:val="21"/>
          <w:szCs w:val="21"/>
          <w:lang w:val="hr-HR"/>
        </w:rPr>
      </w:pPr>
    </w:p>
    <w:p w14:paraId="4D18420F" w14:textId="77777777" w:rsidR="00E92DCA" w:rsidRPr="00803500" w:rsidRDefault="00E92DCA" w:rsidP="006D2758">
      <w:pPr>
        <w:rPr>
          <w:sz w:val="21"/>
          <w:szCs w:val="21"/>
          <w:lang w:val="hr-H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2"/>
        <w:gridCol w:w="4628"/>
        <w:gridCol w:w="1418"/>
        <w:gridCol w:w="1701"/>
        <w:gridCol w:w="1559"/>
      </w:tblGrid>
      <w:tr w:rsidR="009D1F1B" w:rsidRPr="00803500" w14:paraId="4EC1B669" w14:textId="320AE169" w:rsidTr="00426A92">
        <w:trPr>
          <w:cantSplit/>
          <w:trHeight w:val="34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7642DF" w14:textId="53E9CE5E" w:rsidR="009D1F1B" w:rsidRPr="00803500" w:rsidRDefault="009D1F1B" w:rsidP="007E6CD3">
            <w:pPr>
              <w:pStyle w:val="Odlomakpopisa"/>
              <w:numPr>
                <w:ilvl w:val="0"/>
                <w:numId w:val="1"/>
              </w:numPr>
              <w:adjustRightInd w:val="0"/>
              <w:spacing w:after="0" w:line="240" w:lineRule="auto"/>
              <w:ind w:right="108"/>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lastRenderedPageBreak/>
              <w:t>PRIGODNO UREĐENJE GRADA</w:t>
            </w:r>
          </w:p>
        </w:tc>
      </w:tr>
      <w:tr w:rsidR="009D1F1B" w:rsidRPr="00803500" w14:paraId="0050AD92" w14:textId="61F05B06" w:rsidTr="008643F1">
        <w:trPr>
          <w:cantSplit/>
          <w:trHeight w:val="34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87FB34E" w14:textId="77777777" w:rsidR="009D1F1B" w:rsidRPr="009D66BD" w:rsidRDefault="009D1F1B" w:rsidP="008A1977">
            <w:pPr>
              <w:adjustRightInd w:val="0"/>
              <w:spacing w:after="0" w:line="240" w:lineRule="auto"/>
              <w:ind w:left="108" w:right="108"/>
              <w:jc w:val="center"/>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9.1.</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tcPr>
          <w:p w14:paraId="560EBD62" w14:textId="77777777" w:rsidR="009D1F1B" w:rsidRPr="009D66BD" w:rsidRDefault="009D1F1B" w:rsidP="008A1977">
            <w:pPr>
              <w:adjustRightInd w:val="0"/>
              <w:spacing w:after="0" w:line="240" w:lineRule="auto"/>
              <w:ind w:right="108"/>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Božićno i novogodišnje uređenje Grada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8430CC" w14:textId="00FC9A34" w:rsidR="009D1F1B" w:rsidRPr="009D66BD" w:rsidRDefault="007E6CD3" w:rsidP="008A1977">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kom</w:t>
            </w:r>
          </w:p>
        </w:tc>
        <w:tc>
          <w:tcPr>
            <w:tcW w:w="1701" w:type="dxa"/>
            <w:tcBorders>
              <w:top w:val="single" w:sz="4" w:space="0" w:color="auto"/>
              <w:left w:val="single" w:sz="4" w:space="0" w:color="auto"/>
              <w:bottom w:val="single" w:sz="4" w:space="0" w:color="auto"/>
              <w:right w:val="single" w:sz="4" w:space="0" w:color="auto"/>
            </w:tcBorders>
            <w:vAlign w:val="center"/>
          </w:tcPr>
          <w:p w14:paraId="767FC857" w14:textId="4D5BA23D" w:rsidR="009D1F1B" w:rsidRPr="009D66BD" w:rsidRDefault="007E6CD3" w:rsidP="008643F1">
            <w:pPr>
              <w:adjustRightInd w:val="0"/>
              <w:spacing w:before="100" w:beforeAutospacing="1" w:after="100" w:afterAutospacing="1" w:line="240" w:lineRule="auto"/>
              <w:ind w:right="108"/>
              <w:jc w:val="center"/>
              <w:rPr>
                <w:rFonts w:ascii="Times New Roman" w:eastAsia="Times New Roman" w:hAnsi="Times New Roman" w:cs="Times New Roman"/>
                <w:sz w:val="21"/>
                <w:szCs w:val="21"/>
                <w:lang w:val="hr-HR" w:eastAsia="hr-HR"/>
              </w:rPr>
            </w:pPr>
            <w:r w:rsidRPr="009D66BD">
              <w:rPr>
                <w:rFonts w:ascii="Times New Roman" w:eastAsia="Times New Roman" w:hAnsi="Times New Roman" w:cs="Times New Roman"/>
                <w:sz w:val="21"/>
                <w:szCs w:val="21"/>
                <w:lang w:val="hr-HR" w:eastAsia="hr-HR"/>
              </w:rPr>
              <w:t>350</w:t>
            </w:r>
          </w:p>
        </w:tc>
        <w:tc>
          <w:tcPr>
            <w:tcW w:w="1559" w:type="dxa"/>
            <w:tcBorders>
              <w:top w:val="single" w:sz="4" w:space="0" w:color="auto"/>
              <w:left w:val="single" w:sz="4" w:space="0" w:color="auto"/>
              <w:bottom w:val="single" w:sz="4" w:space="0" w:color="auto"/>
              <w:right w:val="single" w:sz="4" w:space="0" w:color="auto"/>
            </w:tcBorders>
            <w:vAlign w:val="center"/>
          </w:tcPr>
          <w:p w14:paraId="5CE0D23D" w14:textId="1917659C" w:rsidR="009D1F1B" w:rsidRPr="009D66BD" w:rsidRDefault="009D66BD" w:rsidP="008A1977">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21.899,26</w:t>
            </w:r>
          </w:p>
        </w:tc>
      </w:tr>
      <w:tr w:rsidR="009D1F1B" w:rsidRPr="00803500" w14:paraId="375A8039" w14:textId="37EE5EEE" w:rsidTr="008643F1">
        <w:trPr>
          <w:cantSplit/>
          <w:trHeight w:val="340"/>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F7B01" w14:textId="77777777" w:rsidR="009D1F1B" w:rsidRPr="009D66BD" w:rsidRDefault="009D1F1B" w:rsidP="008A1977">
            <w:pPr>
              <w:tabs>
                <w:tab w:val="left" w:pos="4560"/>
              </w:tabs>
              <w:adjustRightInd w:val="0"/>
              <w:spacing w:after="0" w:line="240" w:lineRule="auto"/>
              <w:ind w:left="15" w:right="108"/>
              <w:jc w:val="right"/>
              <w:rPr>
                <w:rFonts w:ascii="Times New Roman" w:eastAsia="Times New Roman" w:hAnsi="Times New Roman" w:cs="Times New Roman"/>
                <w:b/>
                <w:bCs/>
                <w:sz w:val="21"/>
                <w:szCs w:val="21"/>
                <w:lang w:val="hr-HR" w:eastAsia="hr-HR"/>
              </w:rPr>
            </w:pPr>
            <w:r w:rsidRPr="009D66BD">
              <w:rPr>
                <w:rFonts w:ascii="Times New Roman" w:eastAsia="Times New Roman" w:hAnsi="Times New Roman" w:cs="Times New Roman"/>
                <w:b/>
                <w:bCs/>
                <w:sz w:val="21"/>
                <w:szCs w:val="21"/>
                <w:lang w:val="hr-HR" w:eastAsia="hr-HR"/>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BE9B58" w14:textId="351B5BA4" w:rsidR="009D1F1B" w:rsidRPr="009D66BD" w:rsidRDefault="009D1F1B" w:rsidP="008A1977">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val="hr-HR" w:eastAsia="hr-HR"/>
              </w:rPr>
            </w:pPr>
          </w:p>
        </w:tc>
        <w:tc>
          <w:tcPr>
            <w:tcW w:w="1701" w:type="dxa"/>
            <w:tcBorders>
              <w:top w:val="single" w:sz="4" w:space="0" w:color="auto"/>
              <w:left w:val="single" w:sz="4" w:space="0" w:color="auto"/>
              <w:bottom w:val="single" w:sz="4" w:space="0" w:color="auto"/>
              <w:right w:val="single" w:sz="4" w:space="0" w:color="auto"/>
            </w:tcBorders>
            <w:vAlign w:val="center"/>
          </w:tcPr>
          <w:p w14:paraId="66F68658" w14:textId="77777777" w:rsidR="009D1F1B" w:rsidRPr="009D66BD" w:rsidRDefault="009D1F1B" w:rsidP="008A1977">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val="hr-HR" w:eastAsia="hr-HR"/>
              </w:rPr>
            </w:pPr>
          </w:p>
        </w:tc>
        <w:tc>
          <w:tcPr>
            <w:tcW w:w="1559" w:type="dxa"/>
            <w:tcBorders>
              <w:top w:val="single" w:sz="4" w:space="0" w:color="auto"/>
              <w:left w:val="single" w:sz="4" w:space="0" w:color="auto"/>
              <w:bottom w:val="single" w:sz="4" w:space="0" w:color="auto"/>
              <w:right w:val="single" w:sz="4" w:space="0" w:color="auto"/>
            </w:tcBorders>
            <w:vAlign w:val="center"/>
          </w:tcPr>
          <w:p w14:paraId="4EBC9219" w14:textId="52D0B254" w:rsidR="009D1F1B" w:rsidRPr="009D66BD" w:rsidRDefault="009D66BD" w:rsidP="008A1977">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21.899,26</w:t>
            </w:r>
          </w:p>
        </w:tc>
      </w:tr>
      <w:tr w:rsidR="009D1F1B" w:rsidRPr="00803500" w14:paraId="1C02E431" w14:textId="333DA76B" w:rsidTr="00C6115D">
        <w:trPr>
          <w:cantSplit/>
          <w:trHeight w:val="34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A165C0" w14:textId="77777777" w:rsidR="009D1F1B" w:rsidRPr="009D66BD" w:rsidRDefault="009D1F1B" w:rsidP="008A1977">
            <w:pPr>
              <w:adjustRightInd w:val="0"/>
              <w:spacing w:after="0" w:line="240" w:lineRule="auto"/>
              <w:ind w:right="108"/>
              <w:rPr>
                <w:rFonts w:ascii="Times New Roman" w:eastAsia="Times New Roman" w:hAnsi="Times New Roman" w:cs="Times New Roman"/>
                <w:i/>
                <w:sz w:val="21"/>
                <w:szCs w:val="21"/>
                <w:lang w:val="hr-HR" w:eastAsia="hr-HR"/>
              </w:rPr>
            </w:pPr>
            <w:r w:rsidRPr="009D66BD">
              <w:rPr>
                <w:rFonts w:ascii="Times New Roman" w:eastAsia="Times New Roman" w:hAnsi="Times New Roman" w:cs="Times New Roman"/>
                <w:i/>
                <w:sz w:val="21"/>
                <w:szCs w:val="21"/>
                <w:lang w:val="hr-HR" w:eastAsia="hr-HR"/>
              </w:rPr>
              <w:t>Izvori financiranja:</w:t>
            </w:r>
          </w:p>
          <w:p w14:paraId="5F4C81A5" w14:textId="0F036593" w:rsidR="009D1F1B" w:rsidRPr="00803500" w:rsidRDefault="009D1F1B" w:rsidP="008A1977">
            <w:pPr>
              <w:adjustRightInd w:val="0"/>
              <w:spacing w:after="0" w:line="240" w:lineRule="auto"/>
              <w:ind w:right="108"/>
              <w:rPr>
                <w:rFonts w:ascii="Times New Roman" w:eastAsia="Times New Roman" w:hAnsi="Times New Roman" w:cs="Times New Roman"/>
                <w:i/>
                <w:sz w:val="21"/>
                <w:szCs w:val="21"/>
                <w:lang w:val="hr-HR" w:eastAsia="hr-HR"/>
              </w:rPr>
            </w:pPr>
            <w:r w:rsidRPr="009D66BD">
              <w:rPr>
                <w:rFonts w:ascii="Times New Roman" w:eastAsia="Times New Roman" w:hAnsi="Times New Roman" w:cs="Times New Roman"/>
                <w:sz w:val="21"/>
                <w:szCs w:val="21"/>
                <w:lang w:val="hr-HR" w:eastAsia="hr-HR"/>
              </w:rPr>
              <w:t xml:space="preserve">1. Komunalna naknada: </w:t>
            </w:r>
            <w:r w:rsidR="009D66BD">
              <w:rPr>
                <w:rFonts w:ascii="Times New Roman" w:eastAsia="Times New Roman" w:hAnsi="Times New Roman" w:cs="Times New Roman"/>
                <w:sz w:val="21"/>
                <w:szCs w:val="21"/>
                <w:lang w:val="hr-HR" w:eastAsia="hr-HR"/>
              </w:rPr>
              <w:t>21.899,26</w:t>
            </w:r>
            <w:r w:rsidRPr="009D66BD">
              <w:rPr>
                <w:rFonts w:ascii="Times New Roman" w:eastAsia="Times New Roman" w:hAnsi="Times New Roman" w:cs="Times New Roman"/>
                <w:sz w:val="21"/>
                <w:szCs w:val="21"/>
                <w:lang w:val="hr-HR" w:eastAsia="hr-HR"/>
              </w:rPr>
              <w:t xml:space="preserve"> kn</w:t>
            </w:r>
          </w:p>
        </w:tc>
      </w:tr>
    </w:tbl>
    <w:p w14:paraId="29A880CD" w14:textId="77777777" w:rsidR="006D2758" w:rsidRPr="00803500" w:rsidRDefault="006D2758" w:rsidP="006D2758">
      <w:pPr>
        <w:rPr>
          <w:sz w:val="21"/>
          <w:szCs w:val="21"/>
          <w:lang w:val="hr-H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514"/>
        <w:gridCol w:w="2404"/>
      </w:tblGrid>
      <w:tr w:rsidR="006D2758" w:rsidRPr="00803500" w14:paraId="43B21D30" w14:textId="77777777" w:rsidTr="00B21816">
        <w:trPr>
          <w:cantSplit/>
          <w:trHeight w:val="340"/>
          <w:jc w:val="center"/>
        </w:trPr>
        <w:tc>
          <w:tcPr>
            <w:tcW w:w="7514" w:type="dxa"/>
            <w:tcBorders>
              <w:top w:val="single" w:sz="4" w:space="0" w:color="auto"/>
              <w:left w:val="single" w:sz="4" w:space="0" w:color="auto"/>
              <w:bottom w:val="single" w:sz="4" w:space="0" w:color="auto"/>
              <w:right w:val="single" w:sz="4" w:space="0" w:color="auto"/>
            </w:tcBorders>
            <w:shd w:val="clear" w:color="auto" w:fill="D9D9D9"/>
            <w:vAlign w:val="center"/>
          </w:tcPr>
          <w:p w14:paraId="4061F89D" w14:textId="77777777" w:rsidR="006D2758" w:rsidRPr="00803500" w:rsidRDefault="006D2758" w:rsidP="008A1977">
            <w:pPr>
              <w:tabs>
                <w:tab w:val="left" w:pos="4560"/>
              </w:tabs>
              <w:adjustRightInd w:val="0"/>
              <w:spacing w:after="0" w:line="240" w:lineRule="auto"/>
              <w:ind w:right="108"/>
              <w:jc w:val="right"/>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S V E U K U P N O:</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14:paraId="098B6519" w14:textId="249F995B" w:rsidR="006D2758" w:rsidRPr="00803500" w:rsidRDefault="009D66BD" w:rsidP="008A1977">
            <w:pPr>
              <w:spacing w:after="0" w:line="240" w:lineRule="auto"/>
              <w:ind w:right="108"/>
              <w:jc w:val="right"/>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1.011.613,23</w:t>
            </w:r>
          </w:p>
        </w:tc>
      </w:tr>
    </w:tbl>
    <w:p w14:paraId="3F93076E" w14:textId="2316A19E" w:rsidR="008E7A5C" w:rsidRDefault="008E7A5C" w:rsidP="006D2758">
      <w:pPr>
        <w:adjustRightInd w:val="0"/>
        <w:spacing w:after="0" w:line="240" w:lineRule="auto"/>
        <w:jc w:val="both"/>
        <w:rPr>
          <w:lang w:val="hr-HR"/>
        </w:rPr>
      </w:pPr>
    </w:p>
    <w:p w14:paraId="0690CD06" w14:textId="77777777" w:rsidR="008E7A5C" w:rsidRDefault="008E7A5C" w:rsidP="008E7A5C">
      <w:pPr>
        <w:rPr>
          <w:lang w:val="hr-HR"/>
        </w:rPr>
      </w:pPr>
    </w:p>
    <w:p w14:paraId="7C160C48" w14:textId="77777777" w:rsidR="008E7A5C" w:rsidRPr="008E7A5C" w:rsidRDefault="008E7A5C" w:rsidP="007867E0">
      <w:pPr>
        <w:pStyle w:val="Odlomakpopisa"/>
        <w:numPr>
          <w:ilvl w:val="0"/>
          <w:numId w:val="1"/>
        </w:numPr>
        <w:tabs>
          <w:tab w:val="left" w:pos="540"/>
        </w:tabs>
        <w:adjustRightInd w:val="0"/>
        <w:spacing w:after="0" w:line="240" w:lineRule="auto"/>
        <w:rPr>
          <w:rFonts w:ascii="Times New Roman" w:eastAsia="Times New Roman" w:hAnsi="Times New Roman" w:cs="Times New Roman"/>
          <w:b/>
          <w:bCs/>
          <w:lang w:val="hr-HR" w:eastAsia="hr-HR"/>
        </w:rPr>
      </w:pPr>
      <w:r w:rsidRPr="008E7A5C">
        <w:rPr>
          <w:rFonts w:ascii="Times New Roman" w:eastAsia="Times New Roman" w:hAnsi="Times New Roman" w:cs="Times New Roman"/>
          <w:b/>
          <w:bCs/>
          <w:lang w:val="hr-HR" w:eastAsia="hr-HR"/>
        </w:rPr>
        <w:t xml:space="preserve">  ZAVRŠNE ODREDBE</w:t>
      </w:r>
    </w:p>
    <w:p w14:paraId="74E233B1" w14:textId="77777777" w:rsidR="008E7A5C" w:rsidRPr="008E7A5C" w:rsidRDefault="008E7A5C" w:rsidP="008E7A5C">
      <w:pPr>
        <w:tabs>
          <w:tab w:val="left" w:pos="540"/>
        </w:tabs>
        <w:adjustRightInd w:val="0"/>
        <w:spacing w:after="0" w:line="240" w:lineRule="auto"/>
        <w:ind w:left="375"/>
        <w:contextualSpacing/>
        <w:rPr>
          <w:rFonts w:ascii="Times New Roman" w:eastAsia="Times New Roman" w:hAnsi="Times New Roman" w:cs="Times New Roman"/>
          <w:b/>
          <w:bCs/>
          <w:lang w:val="hr-HR" w:eastAsia="hr-HR"/>
        </w:rPr>
      </w:pPr>
    </w:p>
    <w:p w14:paraId="24E61227" w14:textId="71F9205E" w:rsidR="008E7A5C" w:rsidRPr="008E7A5C" w:rsidRDefault="008E7A5C" w:rsidP="008E7A5C">
      <w:pPr>
        <w:tabs>
          <w:tab w:val="left" w:pos="993"/>
        </w:tabs>
        <w:adjustRightInd w:val="0"/>
        <w:spacing w:after="0" w:line="240" w:lineRule="auto"/>
        <w:ind w:left="993" w:hanging="709"/>
        <w:jc w:val="both"/>
        <w:rPr>
          <w:rFonts w:ascii="Times New Roman" w:eastAsia="Times New Roman" w:hAnsi="Times New Roman" w:cs="Times New Roman"/>
          <w:bCs/>
          <w:lang w:val="hr-HR" w:eastAsia="hr-HR"/>
        </w:rPr>
      </w:pPr>
      <w:r w:rsidRPr="008E7A5C">
        <w:rPr>
          <w:rFonts w:ascii="Times New Roman" w:eastAsia="Times New Roman" w:hAnsi="Times New Roman" w:cs="Times New Roman"/>
          <w:b/>
          <w:bCs/>
          <w:lang w:val="hr-HR" w:eastAsia="hr-HR"/>
        </w:rPr>
        <w:t xml:space="preserve">  4.1.   </w:t>
      </w:r>
      <w:r w:rsidRPr="008E7A5C">
        <w:rPr>
          <w:rFonts w:ascii="Times New Roman" w:eastAsia="Times New Roman" w:hAnsi="Times New Roman" w:cs="Times New Roman"/>
          <w:bCs/>
          <w:lang w:val="hr-HR" w:eastAsia="hr-HR"/>
        </w:rPr>
        <w:t>Ovim Programom jasno je utvrđena visina prikupljenih sredstava šumskog doprinosa, te su definirani projekti koji će se financirati iz navedenog doprinosa, stoga se predmetni dijelovi ovog Programa koji se odnose na sredstva šumskog doprinosa smatraju Programom u smislu  članka 69. stavak 4. Zakona o šumama („Narodne novine“ br. 68/18, 115/18</w:t>
      </w:r>
      <w:r w:rsidR="00787203">
        <w:rPr>
          <w:rFonts w:ascii="Times New Roman" w:eastAsia="Times New Roman" w:hAnsi="Times New Roman" w:cs="Times New Roman"/>
          <w:bCs/>
          <w:lang w:val="hr-HR" w:eastAsia="hr-HR"/>
        </w:rPr>
        <w:t>, 98/19, 32/20, 145/20</w:t>
      </w:r>
      <w:r w:rsidRPr="008E7A5C">
        <w:rPr>
          <w:rFonts w:ascii="Times New Roman" w:eastAsia="Times New Roman" w:hAnsi="Times New Roman" w:cs="Times New Roman"/>
          <w:bCs/>
          <w:lang w:val="hr-HR" w:eastAsia="hr-HR"/>
        </w:rPr>
        <w:t>).</w:t>
      </w:r>
    </w:p>
    <w:p w14:paraId="29531798" w14:textId="77777777" w:rsidR="008E7A5C" w:rsidRPr="008E7A5C" w:rsidRDefault="008E7A5C" w:rsidP="008E7A5C">
      <w:pPr>
        <w:tabs>
          <w:tab w:val="left" w:pos="360"/>
          <w:tab w:val="left" w:pos="7560"/>
        </w:tabs>
        <w:adjustRightInd w:val="0"/>
        <w:spacing w:after="0" w:line="240" w:lineRule="auto"/>
        <w:jc w:val="both"/>
        <w:rPr>
          <w:rFonts w:ascii="Times New Roman" w:eastAsia="Times New Roman" w:hAnsi="Times New Roman" w:cs="Times New Roman"/>
          <w:b/>
          <w:bCs/>
          <w:lang w:val="hr-HR" w:eastAsia="hr-HR"/>
        </w:rPr>
      </w:pPr>
    </w:p>
    <w:p w14:paraId="73BCE93F" w14:textId="77777777" w:rsidR="008E7A5C" w:rsidRPr="008E7A5C" w:rsidRDefault="008E7A5C" w:rsidP="008E7A5C">
      <w:pPr>
        <w:tabs>
          <w:tab w:val="left" w:pos="993"/>
        </w:tabs>
        <w:adjustRightInd w:val="0"/>
        <w:spacing w:after="0" w:line="240" w:lineRule="auto"/>
        <w:ind w:left="993" w:hanging="709"/>
        <w:rPr>
          <w:rFonts w:ascii="Times New Roman" w:eastAsia="Times New Roman" w:hAnsi="Times New Roman" w:cs="Times New Roman"/>
          <w:lang w:val="hr-HR" w:eastAsia="hr-HR"/>
        </w:rPr>
      </w:pPr>
      <w:r w:rsidRPr="008E7A5C">
        <w:rPr>
          <w:rFonts w:ascii="Times New Roman" w:eastAsia="Times New Roman" w:hAnsi="Times New Roman" w:cs="Times New Roman"/>
          <w:b/>
          <w:bCs/>
          <w:lang w:val="hr-HR" w:eastAsia="hr-HR"/>
        </w:rPr>
        <w:t xml:space="preserve">  4.2.     </w:t>
      </w:r>
      <w:r w:rsidRPr="008E7A5C">
        <w:rPr>
          <w:rFonts w:ascii="Times New Roman" w:eastAsia="Times New Roman" w:hAnsi="Times New Roman" w:cs="Times New Roman"/>
          <w:lang w:val="hr-HR" w:eastAsia="hr-HR"/>
        </w:rPr>
        <w:t>Radi efikasnije i racionalnije realizacije Programa, gradonačelnik može izvršiti preraspodjelu sredstava između pojedinih rashoda i izdataka utvrđenih ovim Programom.</w:t>
      </w:r>
    </w:p>
    <w:p w14:paraId="314D1D95" w14:textId="77777777" w:rsidR="008E7A5C" w:rsidRPr="008E7A5C" w:rsidRDefault="008E7A5C" w:rsidP="008E7A5C">
      <w:pPr>
        <w:adjustRightInd w:val="0"/>
        <w:spacing w:after="0" w:line="240" w:lineRule="auto"/>
        <w:ind w:left="993" w:hanging="709"/>
        <w:jc w:val="both"/>
        <w:rPr>
          <w:rFonts w:ascii="Times New Roman" w:eastAsia="Times New Roman" w:hAnsi="Times New Roman" w:cs="Times New Roman"/>
          <w:lang w:val="hr-HR" w:eastAsia="hr-HR"/>
        </w:rPr>
      </w:pPr>
    </w:p>
    <w:p w14:paraId="7674B52B" w14:textId="472C9126" w:rsidR="008E7A5C" w:rsidRPr="008E7A5C" w:rsidRDefault="008E7A5C" w:rsidP="00B97F3C">
      <w:pPr>
        <w:spacing w:after="0" w:line="240" w:lineRule="auto"/>
        <w:ind w:left="993" w:hanging="709"/>
        <w:jc w:val="both"/>
        <w:rPr>
          <w:rFonts w:ascii="Times New Roman" w:eastAsia="Times New Roman" w:hAnsi="Times New Roman" w:cs="Times New Roman"/>
          <w:bCs/>
          <w:lang w:val="hr-HR" w:eastAsia="hr-HR"/>
        </w:rPr>
      </w:pPr>
      <w:r w:rsidRPr="008E7A5C">
        <w:rPr>
          <w:rFonts w:ascii="Times New Roman" w:eastAsia="Times New Roman" w:hAnsi="Times New Roman" w:cs="Times New Roman"/>
          <w:b/>
          <w:bCs/>
          <w:lang w:val="hr-HR" w:eastAsia="hr-HR"/>
        </w:rPr>
        <w:t xml:space="preserve">  4.3. </w:t>
      </w:r>
      <w:r w:rsidRPr="008E7A5C">
        <w:rPr>
          <w:rFonts w:ascii="Times New Roman" w:eastAsia="Times New Roman" w:hAnsi="Times New Roman" w:cs="Times New Roman"/>
          <w:bCs/>
          <w:lang w:val="hr-HR" w:eastAsia="hr-HR"/>
        </w:rPr>
        <w:t xml:space="preserve"> </w:t>
      </w:r>
      <w:r w:rsidR="00B97F3C">
        <w:rPr>
          <w:rFonts w:ascii="Times New Roman" w:eastAsia="Times New Roman" w:hAnsi="Times New Roman" w:cs="Times New Roman"/>
          <w:bCs/>
          <w:lang w:val="hr-HR" w:eastAsia="hr-HR"/>
        </w:rPr>
        <w:t xml:space="preserve"> </w:t>
      </w:r>
      <w:r w:rsidR="00B97F3C">
        <w:rPr>
          <w:rFonts w:ascii="Times New Roman" w:eastAsia="Times New Roman" w:hAnsi="Times New Roman" w:cs="Times New Roman"/>
          <w:bCs/>
          <w:lang w:val="hr-HR" w:eastAsia="hr-HR"/>
        </w:rPr>
        <w:tab/>
      </w:r>
      <w:r w:rsidRPr="008E7A5C">
        <w:rPr>
          <w:rFonts w:ascii="Times New Roman" w:eastAsia="Times New Roman" w:hAnsi="Times New Roman" w:cs="Times New Roman"/>
          <w:bCs/>
          <w:lang w:val="hr-HR" w:eastAsia="hr-HR"/>
        </w:rPr>
        <w:t>Plan zimske službe za razdoblje 202</w:t>
      </w:r>
      <w:r w:rsidR="00A41144">
        <w:rPr>
          <w:rFonts w:ascii="Times New Roman" w:eastAsia="Times New Roman" w:hAnsi="Times New Roman" w:cs="Times New Roman"/>
          <w:bCs/>
          <w:lang w:val="hr-HR" w:eastAsia="hr-HR"/>
        </w:rPr>
        <w:t>2</w:t>
      </w:r>
      <w:r w:rsidRPr="008E7A5C">
        <w:rPr>
          <w:rFonts w:ascii="Times New Roman" w:eastAsia="Times New Roman" w:hAnsi="Times New Roman" w:cs="Times New Roman"/>
          <w:bCs/>
          <w:lang w:val="hr-HR" w:eastAsia="hr-HR"/>
        </w:rPr>
        <w:t>./202</w:t>
      </w:r>
      <w:r w:rsidR="00A41144">
        <w:rPr>
          <w:rFonts w:ascii="Times New Roman" w:eastAsia="Times New Roman" w:hAnsi="Times New Roman" w:cs="Times New Roman"/>
          <w:bCs/>
          <w:lang w:val="hr-HR" w:eastAsia="hr-HR"/>
        </w:rPr>
        <w:t>3</w:t>
      </w:r>
      <w:r w:rsidRPr="008E7A5C">
        <w:rPr>
          <w:rFonts w:ascii="Times New Roman" w:eastAsia="Times New Roman" w:hAnsi="Times New Roman" w:cs="Times New Roman"/>
          <w:bCs/>
          <w:lang w:val="hr-HR" w:eastAsia="hr-HR"/>
        </w:rPr>
        <w:t xml:space="preserve">. godine, </w:t>
      </w:r>
      <w:r w:rsidR="00B4284C" w:rsidRPr="008E7A5C">
        <w:rPr>
          <w:rFonts w:ascii="Times New Roman" w:eastAsia="Times New Roman" w:hAnsi="Times New Roman" w:cs="Times New Roman"/>
          <w:bCs/>
          <w:lang w:val="hr-HR" w:eastAsia="hr-HR"/>
        </w:rPr>
        <w:t>Cjenik za radove na održavanju nerazvrstanih cesta i odvodnje grada Ivanca za 202</w:t>
      </w:r>
      <w:r w:rsidR="00B4284C">
        <w:rPr>
          <w:rFonts w:ascii="Times New Roman" w:eastAsia="Times New Roman" w:hAnsi="Times New Roman" w:cs="Times New Roman"/>
          <w:bCs/>
          <w:lang w:val="hr-HR" w:eastAsia="hr-HR"/>
        </w:rPr>
        <w:t>3</w:t>
      </w:r>
      <w:r w:rsidR="00B4284C" w:rsidRPr="008E7A5C">
        <w:rPr>
          <w:rFonts w:ascii="Times New Roman" w:eastAsia="Times New Roman" w:hAnsi="Times New Roman" w:cs="Times New Roman"/>
          <w:bCs/>
          <w:lang w:val="hr-HR" w:eastAsia="hr-HR"/>
        </w:rPr>
        <w:t>. godinu</w:t>
      </w:r>
      <w:r w:rsidR="00B4284C">
        <w:rPr>
          <w:rFonts w:ascii="Times New Roman" w:eastAsia="Times New Roman" w:hAnsi="Times New Roman" w:cs="Times New Roman"/>
          <w:bCs/>
          <w:lang w:val="hr-HR" w:eastAsia="hr-HR"/>
        </w:rPr>
        <w:t xml:space="preserve">, </w:t>
      </w:r>
      <w:r w:rsidRPr="008E7A5C">
        <w:rPr>
          <w:rFonts w:ascii="Times New Roman" w:eastAsia="Times New Roman" w:hAnsi="Times New Roman" w:cs="Times New Roman"/>
          <w:bCs/>
          <w:lang w:val="hr-HR" w:eastAsia="hr-HR"/>
        </w:rPr>
        <w:t>Troškovnik redovitog čišćenja i   održavanja javnih zelenih i prometnih površina grada Ivanca za 202</w:t>
      </w:r>
      <w:r w:rsidR="00A41144">
        <w:rPr>
          <w:rFonts w:ascii="Times New Roman" w:eastAsia="Times New Roman" w:hAnsi="Times New Roman" w:cs="Times New Roman"/>
          <w:bCs/>
          <w:lang w:val="hr-HR" w:eastAsia="hr-HR"/>
        </w:rPr>
        <w:t>3</w:t>
      </w:r>
      <w:r w:rsidRPr="008E7A5C">
        <w:rPr>
          <w:rFonts w:ascii="Times New Roman" w:eastAsia="Times New Roman" w:hAnsi="Times New Roman" w:cs="Times New Roman"/>
          <w:bCs/>
          <w:lang w:val="hr-HR" w:eastAsia="hr-HR"/>
        </w:rPr>
        <w:t>. godinu</w:t>
      </w:r>
      <w:r w:rsidR="00F255B1">
        <w:rPr>
          <w:rFonts w:ascii="Times New Roman" w:eastAsia="Times New Roman" w:hAnsi="Times New Roman" w:cs="Times New Roman"/>
          <w:bCs/>
          <w:lang w:val="hr-HR" w:eastAsia="hr-HR"/>
        </w:rPr>
        <w:t>,</w:t>
      </w:r>
      <w:r w:rsidRPr="008E7A5C">
        <w:rPr>
          <w:rFonts w:ascii="Times New Roman" w:eastAsia="Times New Roman" w:hAnsi="Times New Roman" w:cs="Times New Roman"/>
          <w:bCs/>
          <w:lang w:val="hr-HR" w:eastAsia="hr-HR"/>
        </w:rPr>
        <w:t xml:space="preserve"> </w:t>
      </w:r>
      <w:r w:rsidR="00F255B1">
        <w:rPr>
          <w:rFonts w:ascii="Times New Roman" w:eastAsia="Times New Roman" w:hAnsi="Times New Roman" w:cs="Times New Roman"/>
          <w:bCs/>
          <w:lang w:val="hr-HR" w:eastAsia="hr-HR"/>
        </w:rPr>
        <w:t>Cjenik radova na održavanju javne rasvjete i Cjenik radova na prigodnom ukrašavanju grada za 2023. godinu</w:t>
      </w:r>
      <w:r w:rsidR="00B4284C">
        <w:rPr>
          <w:rFonts w:ascii="Times New Roman" w:eastAsia="Times New Roman" w:hAnsi="Times New Roman" w:cs="Times New Roman"/>
          <w:bCs/>
          <w:lang w:val="hr-HR" w:eastAsia="hr-HR"/>
        </w:rPr>
        <w:t xml:space="preserve"> </w:t>
      </w:r>
      <w:proofErr w:type="spellStart"/>
      <w:r w:rsidR="00B4284C">
        <w:rPr>
          <w:rFonts w:ascii="Times New Roman" w:eastAsia="Times New Roman" w:hAnsi="Times New Roman" w:cs="Times New Roman"/>
          <w:bCs/>
          <w:lang w:val="hr-HR" w:eastAsia="hr-HR"/>
        </w:rPr>
        <w:t>Ivkoma</w:t>
      </w:r>
      <w:proofErr w:type="spellEnd"/>
      <w:r w:rsidR="00B4284C">
        <w:rPr>
          <w:rFonts w:ascii="Times New Roman" w:eastAsia="Times New Roman" w:hAnsi="Times New Roman" w:cs="Times New Roman"/>
          <w:bCs/>
          <w:lang w:val="hr-HR" w:eastAsia="hr-HR"/>
        </w:rPr>
        <w:t xml:space="preserve"> d.d. Ivanec, te Cjenik za radove na održavanju i izgradnji odvodnje Ivkom-Voda d.o.o. za 2023. godinu</w:t>
      </w:r>
      <w:r w:rsidR="00F255B1">
        <w:rPr>
          <w:rFonts w:ascii="Times New Roman" w:eastAsia="Times New Roman" w:hAnsi="Times New Roman" w:cs="Times New Roman"/>
          <w:bCs/>
          <w:lang w:val="hr-HR" w:eastAsia="hr-HR"/>
        </w:rPr>
        <w:t xml:space="preserve"> </w:t>
      </w:r>
      <w:r w:rsidRPr="008E7A5C">
        <w:rPr>
          <w:rFonts w:ascii="Times New Roman" w:eastAsia="Times New Roman" w:hAnsi="Times New Roman" w:cs="Times New Roman"/>
          <w:bCs/>
          <w:lang w:val="hr-HR" w:eastAsia="hr-HR"/>
        </w:rPr>
        <w:t>sastavni su dijelovi ovog Programa.</w:t>
      </w:r>
    </w:p>
    <w:p w14:paraId="76571CDE" w14:textId="77777777" w:rsidR="008E7A5C" w:rsidRPr="008E7A5C" w:rsidRDefault="008E7A5C" w:rsidP="008E7A5C">
      <w:pPr>
        <w:spacing w:after="0" w:line="240" w:lineRule="auto"/>
        <w:ind w:left="993" w:hanging="709"/>
        <w:jc w:val="both"/>
        <w:rPr>
          <w:rFonts w:ascii="Times New Roman" w:eastAsia="Times New Roman" w:hAnsi="Times New Roman" w:cs="Times New Roman"/>
          <w:bCs/>
          <w:lang w:val="hr-HR" w:eastAsia="hr-HR"/>
        </w:rPr>
      </w:pPr>
    </w:p>
    <w:p w14:paraId="06FB605F" w14:textId="77777777" w:rsidR="008E7A5C" w:rsidRPr="008E7A5C" w:rsidRDefault="008E7A5C" w:rsidP="008E7A5C">
      <w:pPr>
        <w:spacing w:after="0" w:line="240" w:lineRule="auto"/>
        <w:ind w:left="993" w:hanging="709"/>
        <w:jc w:val="both"/>
        <w:rPr>
          <w:rFonts w:ascii="Times New Roman" w:eastAsia="Times New Roman" w:hAnsi="Times New Roman" w:cs="Times New Roman"/>
          <w:lang w:val="hr-HR" w:eastAsia="hr-HR"/>
        </w:rPr>
      </w:pPr>
      <w:r w:rsidRPr="008E7A5C">
        <w:rPr>
          <w:rFonts w:ascii="Times New Roman" w:eastAsia="Times New Roman" w:hAnsi="Times New Roman" w:cs="Times New Roman"/>
          <w:bCs/>
          <w:lang w:val="hr-HR" w:eastAsia="hr-HR"/>
        </w:rPr>
        <w:t xml:space="preserve">             Količine, lokacije i vremensko razdoblje izvršenja radova iz ovog Programa može se utvrditi Terminskim planom radova na održavanju nerazvrstanih cesta, kojeg na prijedlog Upravnog odjela za urbanizam, komunalne poslove i zaštitu okoliša može donijeti Gradonačelnik. Interventni radovi, radovi van Terminskog plana </w:t>
      </w:r>
      <w:r w:rsidRPr="008E7A5C">
        <w:rPr>
          <w:rFonts w:ascii="Times New Roman" w:eastAsia="Times New Roman" w:hAnsi="Times New Roman" w:cs="Times New Roman"/>
          <w:lang w:val="hr-HR" w:eastAsia="hr-HR"/>
        </w:rPr>
        <w:t>izvodit će se na temelju prijavljenih i od Upravnog odjela za urbanizam, komunalne poslove i zaštitu okoliša odobrenih ukazanih potreba, a na teret sredstava neraspoređenih terminskim planom.</w:t>
      </w:r>
    </w:p>
    <w:p w14:paraId="74ACC964" w14:textId="77777777" w:rsidR="008E7A5C" w:rsidRPr="008E7A5C" w:rsidRDefault="008E7A5C" w:rsidP="008E7A5C">
      <w:pPr>
        <w:spacing w:after="0" w:line="240" w:lineRule="auto"/>
        <w:ind w:left="993" w:hanging="709"/>
        <w:jc w:val="both"/>
        <w:rPr>
          <w:rFonts w:ascii="Times New Roman" w:eastAsia="Times New Roman" w:hAnsi="Times New Roman" w:cs="Times New Roman"/>
          <w:lang w:val="hr-HR" w:eastAsia="hr-HR"/>
        </w:rPr>
      </w:pPr>
    </w:p>
    <w:p w14:paraId="23B6F9F7" w14:textId="77777777" w:rsidR="008E7A5C" w:rsidRPr="008E7A5C" w:rsidRDefault="008E7A5C" w:rsidP="008E7A5C">
      <w:pPr>
        <w:adjustRightInd w:val="0"/>
        <w:spacing w:after="0" w:line="240" w:lineRule="auto"/>
        <w:rPr>
          <w:rFonts w:ascii="Times New Roman" w:eastAsia="Times New Roman" w:hAnsi="Times New Roman" w:cs="Times New Roman"/>
          <w:bCs/>
          <w:lang w:val="hr-HR" w:eastAsia="hr-HR"/>
        </w:rPr>
      </w:pPr>
      <w:r w:rsidRPr="008E7A5C">
        <w:rPr>
          <w:rFonts w:ascii="Times New Roman" w:eastAsia="Times New Roman" w:hAnsi="Times New Roman" w:cs="Times New Roman"/>
          <w:b/>
          <w:bCs/>
          <w:lang w:val="hr-HR" w:eastAsia="hr-HR"/>
        </w:rPr>
        <w:t>II.</w:t>
      </w:r>
      <w:r w:rsidRPr="008E7A5C">
        <w:rPr>
          <w:rFonts w:ascii="Times New Roman" w:eastAsia="Times New Roman" w:hAnsi="Times New Roman" w:cs="Times New Roman"/>
          <w:bCs/>
          <w:lang w:val="hr-HR" w:eastAsia="hr-HR"/>
        </w:rPr>
        <w:t xml:space="preserve">    </w:t>
      </w:r>
      <w:r w:rsidRPr="008E7A5C">
        <w:rPr>
          <w:rFonts w:ascii="Times New Roman" w:eastAsia="Times New Roman" w:hAnsi="Times New Roman" w:cs="Times New Roman"/>
          <w:lang w:val="hr-HR" w:eastAsia="hr-HR"/>
        </w:rPr>
        <w:t>Ovaj Program objavit će se u Službenom vjesniku Varaždinske županije.</w:t>
      </w:r>
    </w:p>
    <w:p w14:paraId="3DA03D4A" w14:textId="77777777" w:rsidR="008E7A5C" w:rsidRPr="008E7A5C" w:rsidRDefault="008E7A5C" w:rsidP="008E7A5C">
      <w:pPr>
        <w:adjustRightInd w:val="0"/>
        <w:spacing w:after="0" w:line="240" w:lineRule="auto"/>
        <w:rPr>
          <w:rFonts w:ascii="Times New Roman" w:eastAsia="Times New Roman" w:hAnsi="Times New Roman" w:cs="Times New Roman"/>
          <w:lang w:val="hr-HR" w:eastAsia="hr-HR"/>
        </w:rPr>
      </w:pPr>
      <w:r w:rsidRPr="008E7A5C">
        <w:rPr>
          <w:rFonts w:ascii="Times New Roman" w:eastAsia="Times New Roman" w:hAnsi="Times New Roman" w:cs="Times New Roman"/>
          <w:lang w:val="hr-HR" w:eastAsia="hr-HR"/>
        </w:rPr>
        <w:t xml:space="preserve">                                                                                                      </w:t>
      </w:r>
    </w:p>
    <w:p w14:paraId="347BB28F" w14:textId="77777777" w:rsidR="008E7A5C" w:rsidRPr="008E7A5C" w:rsidRDefault="008E7A5C" w:rsidP="008E7A5C">
      <w:pPr>
        <w:adjustRightInd w:val="0"/>
        <w:spacing w:after="0" w:line="240" w:lineRule="auto"/>
        <w:rPr>
          <w:rFonts w:ascii="Times New Roman" w:eastAsia="Times New Roman" w:hAnsi="Times New Roman" w:cs="Times New Roman"/>
          <w:lang w:val="hr-HR" w:eastAsia="hr-HR"/>
        </w:rPr>
      </w:pPr>
    </w:p>
    <w:p w14:paraId="3C432BBF" w14:textId="77777777" w:rsidR="00B97F3C" w:rsidRPr="00E955D1" w:rsidRDefault="00B97F3C" w:rsidP="00B97F3C">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77F202CB" w14:textId="77777777" w:rsidR="00B97F3C" w:rsidRDefault="00B97F3C" w:rsidP="00B97F3C">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PREDSJEDNIK GRADSKOG </w:t>
      </w:r>
    </w:p>
    <w:p w14:paraId="1A621FBB" w14:textId="77777777" w:rsidR="00B97F3C" w:rsidRPr="00E955D1" w:rsidRDefault="00B97F3C" w:rsidP="00B97F3C">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VIJEĆA GRADA IVANCA:</w:t>
      </w:r>
    </w:p>
    <w:p w14:paraId="416817AF" w14:textId="77777777" w:rsidR="00B97F3C" w:rsidRPr="00E955D1" w:rsidRDefault="00B97F3C" w:rsidP="00B97F3C">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E955D1">
        <w:rPr>
          <w:rFonts w:ascii="Times New Roman" w:eastAsia="Times New Roman" w:hAnsi="Times New Roman" w:cs="Times New Roman"/>
          <w:color w:val="000000"/>
          <w:sz w:val="24"/>
          <w:szCs w:val="24"/>
          <w:lang w:eastAsia="hr-HR"/>
        </w:rPr>
        <w:t xml:space="preserve">Zdenko </w:t>
      </w:r>
      <w:proofErr w:type="spellStart"/>
      <w:r w:rsidRPr="00E955D1">
        <w:rPr>
          <w:rFonts w:ascii="Times New Roman" w:eastAsia="Times New Roman" w:hAnsi="Times New Roman" w:cs="Times New Roman"/>
          <w:color w:val="000000"/>
          <w:sz w:val="24"/>
          <w:szCs w:val="24"/>
          <w:lang w:eastAsia="hr-HR"/>
        </w:rPr>
        <w:t>Đuras</w:t>
      </w:r>
      <w:proofErr w:type="spellEnd"/>
    </w:p>
    <w:p w14:paraId="5D1D3254" w14:textId="1A224E44" w:rsidR="0006068B" w:rsidRPr="0006068B" w:rsidRDefault="0006068B" w:rsidP="00B97F3C">
      <w:pPr>
        <w:tabs>
          <w:tab w:val="left" w:pos="6795"/>
        </w:tabs>
        <w:spacing w:after="0" w:line="240" w:lineRule="auto"/>
        <w:jc w:val="right"/>
        <w:rPr>
          <w:rFonts w:ascii="Times New Roman" w:hAnsi="Times New Roman" w:cs="Times New Roman"/>
          <w:lang w:val="hr-HR"/>
        </w:rPr>
      </w:pPr>
    </w:p>
    <w:sectPr w:rsidR="0006068B" w:rsidRPr="0006068B" w:rsidSect="00671A35">
      <w:pgSz w:w="12240" w:h="15840"/>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898"/>
    <w:multiLevelType w:val="hybridMultilevel"/>
    <w:tmpl w:val="31D658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C05C71"/>
    <w:multiLevelType w:val="hybridMultilevel"/>
    <w:tmpl w:val="3496E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D45390"/>
    <w:multiLevelType w:val="hybridMultilevel"/>
    <w:tmpl w:val="99A03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BF0C2E"/>
    <w:multiLevelType w:val="hybridMultilevel"/>
    <w:tmpl w:val="9C9EBF60"/>
    <w:lvl w:ilvl="0" w:tplc="3CD2B44A">
      <w:start w:val="1"/>
      <w:numFmt w:val="decimal"/>
      <w:lvlText w:val="%1."/>
      <w:lvlJc w:val="left"/>
      <w:pPr>
        <w:ind w:left="362" w:hanging="360"/>
      </w:pPr>
      <w:rPr>
        <w:rFonts w:ascii="Times New Roman" w:eastAsia="Times New Roman" w:hAnsi="Times New Roman" w:cs="Times New Roman"/>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4" w15:restartNumberingAfterBreak="0">
    <w:nsid w:val="378C3B74"/>
    <w:multiLevelType w:val="hybridMultilevel"/>
    <w:tmpl w:val="D430F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006ABD"/>
    <w:multiLevelType w:val="hybridMultilevel"/>
    <w:tmpl w:val="D430F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4503F2E"/>
    <w:multiLevelType w:val="hybridMultilevel"/>
    <w:tmpl w:val="956CF3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4824E05"/>
    <w:multiLevelType w:val="hybridMultilevel"/>
    <w:tmpl w:val="67D4AA62"/>
    <w:lvl w:ilvl="0" w:tplc="FFC498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E1E64"/>
    <w:multiLevelType w:val="hybridMultilevel"/>
    <w:tmpl w:val="F8EC0A48"/>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CE1F6C"/>
    <w:multiLevelType w:val="hybridMultilevel"/>
    <w:tmpl w:val="18722F24"/>
    <w:lvl w:ilvl="0" w:tplc="DE14379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C73907"/>
    <w:multiLevelType w:val="hybridMultilevel"/>
    <w:tmpl w:val="99A03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F1A1460"/>
    <w:multiLevelType w:val="hybridMultilevel"/>
    <w:tmpl w:val="BD2CCECE"/>
    <w:lvl w:ilvl="0" w:tplc="23EA33A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932E24"/>
    <w:multiLevelType w:val="hybridMultilevel"/>
    <w:tmpl w:val="99A03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72188265">
    <w:abstractNumId w:val="12"/>
  </w:num>
  <w:num w:numId="2" w16cid:durableId="357121839">
    <w:abstractNumId w:val="3"/>
  </w:num>
  <w:num w:numId="3" w16cid:durableId="889461461">
    <w:abstractNumId w:val="4"/>
  </w:num>
  <w:num w:numId="4" w16cid:durableId="370616154">
    <w:abstractNumId w:val="10"/>
  </w:num>
  <w:num w:numId="5" w16cid:durableId="763650571">
    <w:abstractNumId w:val="2"/>
  </w:num>
  <w:num w:numId="6" w16cid:durableId="1470395504">
    <w:abstractNumId w:val="7"/>
  </w:num>
  <w:num w:numId="7" w16cid:durableId="583222494">
    <w:abstractNumId w:val="11"/>
  </w:num>
  <w:num w:numId="8" w16cid:durableId="1149055770">
    <w:abstractNumId w:val="5"/>
  </w:num>
  <w:num w:numId="9" w16cid:durableId="1183126675">
    <w:abstractNumId w:val="6"/>
  </w:num>
  <w:num w:numId="10" w16cid:durableId="1547330069">
    <w:abstractNumId w:val="1"/>
  </w:num>
  <w:num w:numId="11" w16cid:durableId="1052077136">
    <w:abstractNumId w:val="0"/>
  </w:num>
  <w:num w:numId="12" w16cid:durableId="804079386">
    <w:abstractNumId w:val="9"/>
  </w:num>
  <w:num w:numId="13" w16cid:durableId="4851699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B5"/>
    <w:rsid w:val="000234E5"/>
    <w:rsid w:val="000243D5"/>
    <w:rsid w:val="0002553E"/>
    <w:rsid w:val="00031D43"/>
    <w:rsid w:val="0003225D"/>
    <w:rsid w:val="0006068B"/>
    <w:rsid w:val="00065070"/>
    <w:rsid w:val="000B12E6"/>
    <w:rsid w:val="000B6ABE"/>
    <w:rsid w:val="000B6CD5"/>
    <w:rsid w:val="000F7882"/>
    <w:rsid w:val="001175E3"/>
    <w:rsid w:val="00166884"/>
    <w:rsid w:val="001903DB"/>
    <w:rsid w:val="001A43EA"/>
    <w:rsid w:val="001F1B82"/>
    <w:rsid w:val="001F342E"/>
    <w:rsid w:val="00202E39"/>
    <w:rsid w:val="00250CDB"/>
    <w:rsid w:val="00261C96"/>
    <w:rsid w:val="002A531B"/>
    <w:rsid w:val="002B6742"/>
    <w:rsid w:val="002F7E37"/>
    <w:rsid w:val="002F7E85"/>
    <w:rsid w:val="0030294C"/>
    <w:rsid w:val="00334814"/>
    <w:rsid w:val="00343137"/>
    <w:rsid w:val="003466EC"/>
    <w:rsid w:val="0035728C"/>
    <w:rsid w:val="0035734E"/>
    <w:rsid w:val="003877FD"/>
    <w:rsid w:val="00387CF9"/>
    <w:rsid w:val="003A4A9D"/>
    <w:rsid w:val="003C336B"/>
    <w:rsid w:val="003D57B6"/>
    <w:rsid w:val="003F2DA6"/>
    <w:rsid w:val="00423BBA"/>
    <w:rsid w:val="004A0808"/>
    <w:rsid w:val="004A0CD0"/>
    <w:rsid w:val="004A4052"/>
    <w:rsid w:val="004A7A7F"/>
    <w:rsid w:val="004B1004"/>
    <w:rsid w:val="004B23F5"/>
    <w:rsid w:val="004C1954"/>
    <w:rsid w:val="00511DC7"/>
    <w:rsid w:val="005566BB"/>
    <w:rsid w:val="0056143B"/>
    <w:rsid w:val="005A487A"/>
    <w:rsid w:val="005A551F"/>
    <w:rsid w:val="005C1592"/>
    <w:rsid w:val="005C49C3"/>
    <w:rsid w:val="005D0EBB"/>
    <w:rsid w:val="005D1C28"/>
    <w:rsid w:val="005F5E18"/>
    <w:rsid w:val="00602BB8"/>
    <w:rsid w:val="00623732"/>
    <w:rsid w:val="0062759F"/>
    <w:rsid w:val="00671A35"/>
    <w:rsid w:val="00680609"/>
    <w:rsid w:val="006904B5"/>
    <w:rsid w:val="006B7564"/>
    <w:rsid w:val="006C512E"/>
    <w:rsid w:val="006D2758"/>
    <w:rsid w:val="006F5966"/>
    <w:rsid w:val="00741144"/>
    <w:rsid w:val="00752569"/>
    <w:rsid w:val="00773D93"/>
    <w:rsid w:val="00773F21"/>
    <w:rsid w:val="00786749"/>
    <w:rsid w:val="007867E0"/>
    <w:rsid w:val="00787203"/>
    <w:rsid w:val="007A43C9"/>
    <w:rsid w:val="007E6CD3"/>
    <w:rsid w:val="007E7955"/>
    <w:rsid w:val="00803500"/>
    <w:rsid w:val="008042B3"/>
    <w:rsid w:val="00817544"/>
    <w:rsid w:val="008643F1"/>
    <w:rsid w:val="008759F2"/>
    <w:rsid w:val="008767A2"/>
    <w:rsid w:val="008A3FB7"/>
    <w:rsid w:val="008B0DAD"/>
    <w:rsid w:val="008C5D44"/>
    <w:rsid w:val="008E50C8"/>
    <w:rsid w:val="008E67ED"/>
    <w:rsid w:val="008E7A5C"/>
    <w:rsid w:val="008F4D94"/>
    <w:rsid w:val="0092391B"/>
    <w:rsid w:val="009350B8"/>
    <w:rsid w:val="009C0203"/>
    <w:rsid w:val="009D1F1B"/>
    <w:rsid w:val="009D66BD"/>
    <w:rsid w:val="009D7F01"/>
    <w:rsid w:val="009F09F5"/>
    <w:rsid w:val="009F2CB3"/>
    <w:rsid w:val="00A41144"/>
    <w:rsid w:val="00A4284C"/>
    <w:rsid w:val="00A509FC"/>
    <w:rsid w:val="00A50B85"/>
    <w:rsid w:val="00A663B8"/>
    <w:rsid w:val="00A90788"/>
    <w:rsid w:val="00AA58D1"/>
    <w:rsid w:val="00AC67AE"/>
    <w:rsid w:val="00AD402C"/>
    <w:rsid w:val="00AF6896"/>
    <w:rsid w:val="00B113D8"/>
    <w:rsid w:val="00B21816"/>
    <w:rsid w:val="00B327F4"/>
    <w:rsid w:val="00B4284C"/>
    <w:rsid w:val="00B4741C"/>
    <w:rsid w:val="00B75E2A"/>
    <w:rsid w:val="00B838FA"/>
    <w:rsid w:val="00B97F3C"/>
    <w:rsid w:val="00BB4BC3"/>
    <w:rsid w:val="00BD0B58"/>
    <w:rsid w:val="00C64E74"/>
    <w:rsid w:val="00C81EA7"/>
    <w:rsid w:val="00C82D8B"/>
    <w:rsid w:val="00C93005"/>
    <w:rsid w:val="00CB6C0C"/>
    <w:rsid w:val="00CF4E16"/>
    <w:rsid w:val="00D14828"/>
    <w:rsid w:val="00D325A1"/>
    <w:rsid w:val="00D54018"/>
    <w:rsid w:val="00D613CD"/>
    <w:rsid w:val="00D71C28"/>
    <w:rsid w:val="00D746A3"/>
    <w:rsid w:val="00DA4BC2"/>
    <w:rsid w:val="00DC325B"/>
    <w:rsid w:val="00DC6559"/>
    <w:rsid w:val="00DD4D2E"/>
    <w:rsid w:val="00E06B4A"/>
    <w:rsid w:val="00E26814"/>
    <w:rsid w:val="00E92DCA"/>
    <w:rsid w:val="00EB57EA"/>
    <w:rsid w:val="00EE65FD"/>
    <w:rsid w:val="00EE7C81"/>
    <w:rsid w:val="00EF055B"/>
    <w:rsid w:val="00F255B1"/>
    <w:rsid w:val="00F608B5"/>
    <w:rsid w:val="00F73FF4"/>
    <w:rsid w:val="00F86B03"/>
    <w:rsid w:val="00F96CD8"/>
    <w:rsid w:val="00FA2214"/>
    <w:rsid w:val="00FB2B8F"/>
    <w:rsid w:val="00FC56FC"/>
    <w:rsid w:val="00FD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7EF3"/>
  <w15:chartTrackingRefBased/>
  <w15:docId w15:val="{0F176666-64F2-4DA7-95AC-5B12D1F9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B709-A742-43C7-9106-BC61A852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1283</Words>
  <Characters>7315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Snježana Canjuga</cp:lastModifiedBy>
  <cp:revision>3</cp:revision>
  <cp:lastPrinted>2022-12-14T12:41:00Z</cp:lastPrinted>
  <dcterms:created xsi:type="dcterms:W3CDTF">2022-12-14T12:35:00Z</dcterms:created>
  <dcterms:modified xsi:type="dcterms:W3CDTF">2022-12-14T12:55:00Z</dcterms:modified>
</cp:coreProperties>
</file>