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54D0" w14:textId="77777777" w:rsidR="008716B0" w:rsidRPr="00BD5016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BD501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D501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9F7AB34" wp14:editId="4D6F97BF">
            <wp:extent cx="499745" cy="6521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016">
        <w:rPr>
          <w:rFonts w:ascii="Arial" w:hAnsi="Arial" w:cs="Arial"/>
          <w:sz w:val="22"/>
          <w:szCs w:val="22"/>
        </w:rPr>
        <w:tab/>
      </w:r>
    </w:p>
    <w:p w14:paraId="143F782C" w14:textId="77777777" w:rsidR="008716B0" w:rsidRPr="00CC4547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CC4547">
        <w:rPr>
          <w:rFonts w:ascii="Arial" w:hAnsi="Arial" w:cs="Arial"/>
          <w:sz w:val="22"/>
          <w:szCs w:val="22"/>
        </w:rPr>
        <w:t xml:space="preserve"> REPUBLIKA HRVATSKA</w:t>
      </w:r>
    </w:p>
    <w:p w14:paraId="61F1FAD6" w14:textId="77777777" w:rsidR="008716B0" w:rsidRPr="00CC4547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CC4547">
        <w:rPr>
          <w:rFonts w:ascii="Arial" w:hAnsi="Arial" w:cs="Arial"/>
          <w:sz w:val="22"/>
          <w:szCs w:val="22"/>
        </w:rPr>
        <w:t xml:space="preserve">VARAŽDINSKA ŽUPANIJA </w:t>
      </w:r>
    </w:p>
    <w:p w14:paraId="1B30CF31" w14:textId="77777777" w:rsidR="008716B0" w:rsidRPr="00CC4547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CC4547">
        <w:rPr>
          <w:rFonts w:ascii="Arial" w:hAnsi="Arial" w:cs="Arial"/>
          <w:sz w:val="22"/>
          <w:szCs w:val="22"/>
        </w:rPr>
        <w:t xml:space="preserve">        GRAD IVANEC</w:t>
      </w:r>
    </w:p>
    <w:p w14:paraId="3A895069" w14:textId="77777777" w:rsidR="008716B0" w:rsidRPr="00154808" w:rsidRDefault="008716B0" w:rsidP="008716B0">
      <w:pPr>
        <w:jc w:val="both"/>
        <w:rPr>
          <w:rFonts w:ascii="Arial" w:hAnsi="Arial" w:cs="Arial"/>
          <w:sz w:val="10"/>
          <w:szCs w:val="10"/>
        </w:rPr>
      </w:pPr>
    </w:p>
    <w:p w14:paraId="40DE9C2B" w14:textId="14E5AC9E" w:rsidR="008716B0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CC4547">
        <w:rPr>
          <w:rFonts w:ascii="Arial" w:hAnsi="Arial" w:cs="Arial"/>
          <w:sz w:val="22"/>
          <w:szCs w:val="22"/>
        </w:rPr>
        <w:t xml:space="preserve">    </w:t>
      </w:r>
      <w:r w:rsidR="00D92EF9">
        <w:rPr>
          <w:rFonts w:ascii="Arial" w:hAnsi="Arial" w:cs="Arial"/>
          <w:sz w:val="22"/>
          <w:szCs w:val="22"/>
        </w:rPr>
        <w:t xml:space="preserve"> </w:t>
      </w:r>
      <w:r w:rsidRPr="00CC4547">
        <w:rPr>
          <w:rFonts w:ascii="Arial" w:hAnsi="Arial" w:cs="Arial"/>
          <w:sz w:val="22"/>
          <w:szCs w:val="22"/>
        </w:rPr>
        <w:t xml:space="preserve"> GRAD</w:t>
      </w:r>
      <w:r w:rsidR="00557764">
        <w:rPr>
          <w:rFonts w:ascii="Arial" w:hAnsi="Arial" w:cs="Arial"/>
          <w:sz w:val="22"/>
          <w:szCs w:val="22"/>
        </w:rPr>
        <w:t>SKO VIJEĆE</w:t>
      </w:r>
    </w:p>
    <w:p w14:paraId="3719F729" w14:textId="77777777" w:rsidR="008716B0" w:rsidRPr="00154808" w:rsidRDefault="008716B0" w:rsidP="008716B0">
      <w:pPr>
        <w:jc w:val="both"/>
        <w:rPr>
          <w:rFonts w:ascii="Arial" w:hAnsi="Arial" w:cs="Arial"/>
          <w:sz w:val="10"/>
          <w:szCs w:val="10"/>
        </w:rPr>
      </w:pPr>
    </w:p>
    <w:p w14:paraId="7A2BBC0E" w14:textId="098D3ED0" w:rsidR="008716B0" w:rsidRPr="00D61278" w:rsidRDefault="00D0391D" w:rsidP="008716B0">
      <w:pPr>
        <w:jc w:val="both"/>
        <w:rPr>
          <w:rFonts w:ascii="Arial" w:hAnsi="Arial" w:cs="Arial"/>
          <w:caps/>
          <w:sz w:val="22"/>
          <w:szCs w:val="22"/>
        </w:rPr>
      </w:pPr>
      <w:r w:rsidRPr="00D61278">
        <w:rPr>
          <w:rFonts w:ascii="Arial" w:hAnsi="Arial" w:cs="Arial"/>
          <w:caps/>
          <w:sz w:val="22"/>
          <w:szCs w:val="22"/>
        </w:rPr>
        <w:t>Klasa:</w:t>
      </w:r>
      <w:r w:rsidR="006167C0" w:rsidRPr="00D61278">
        <w:rPr>
          <w:rFonts w:ascii="Arial" w:hAnsi="Arial" w:cs="Arial"/>
          <w:caps/>
          <w:sz w:val="22"/>
          <w:szCs w:val="22"/>
        </w:rPr>
        <w:t xml:space="preserve"> </w:t>
      </w:r>
      <w:r w:rsidR="00B62D36">
        <w:rPr>
          <w:rFonts w:ascii="Arial" w:hAnsi="Arial" w:cs="Arial"/>
          <w:caps/>
          <w:sz w:val="22"/>
          <w:szCs w:val="22"/>
        </w:rPr>
        <w:t>011-01/22-01/03</w:t>
      </w:r>
    </w:p>
    <w:p w14:paraId="7ADA4EF5" w14:textId="08B1A44A" w:rsidR="008716B0" w:rsidRDefault="008716B0" w:rsidP="008716B0">
      <w:pPr>
        <w:jc w:val="both"/>
        <w:rPr>
          <w:rFonts w:ascii="Arial" w:hAnsi="Arial" w:cs="Arial"/>
          <w:caps/>
          <w:sz w:val="22"/>
          <w:szCs w:val="22"/>
        </w:rPr>
      </w:pPr>
      <w:r w:rsidRPr="00D61278">
        <w:rPr>
          <w:rFonts w:ascii="Arial" w:hAnsi="Arial" w:cs="Arial"/>
          <w:caps/>
          <w:sz w:val="22"/>
          <w:szCs w:val="22"/>
        </w:rPr>
        <w:t xml:space="preserve">Urbroj: </w:t>
      </w:r>
      <w:r w:rsidR="0062572D" w:rsidRPr="00D61278">
        <w:rPr>
          <w:rFonts w:ascii="Arial" w:hAnsi="Arial" w:cs="Arial"/>
          <w:caps/>
          <w:sz w:val="22"/>
          <w:szCs w:val="22"/>
        </w:rPr>
        <w:t>2186/12-</w:t>
      </w:r>
      <w:r w:rsidR="0062572D" w:rsidRPr="00B62D36">
        <w:rPr>
          <w:rFonts w:ascii="Arial" w:hAnsi="Arial" w:cs="Arial"/>
          <w:caps/>
          <w:sz w:val="22"/>
          <w:szCs w:val="22"/>
        </w:rPr>
        <w:t>0</w:t>
      </w:r>
      <w:r w:rsidR="005B3253" w:rsidRPr="00B62D36">
        <w:rPr>
          <w:rFonts w:ascii="Arial" w:hAnsi="Arial" w:cs="Arial"/>
          <w:caps/>
          <w:sz w:val="22"/>
          <w:szCs w:val="22"/>
        </w:rPr>
        <w:t>2</w:t>
      </w:r>
      <w:r w:rsidR="0062572D" w:rsidRPr="00B62D36">
        <w:rPr>
          <w:rFonts w:ascii="Arial" w:hAnsi="Arial" w:cs="Arial"/>
          <w:caps/>
          <w:sz w:val="22"/>
          <w:szCs w:val="22"/>
        </w:rPr>
        <w:t>/</w:t>
      </w:r>
      <w:r w:rsidR="00FF4E71" w:rsidRPr="00B62D36">
        <w:rPr>
          <w:rFonts w:ascii="Arial" w:hAnsi="Arial" w:cs="Arial"/>
          <w:caps/>
          <w:sz w:val="22"/>
          <w:szCs w:val="22"/>
        </w:rPr>
        <w:t>3</w:t>
      </w:r>
      <w:r w:rsidR="00B62D36" w:rsidRPr="00B62D36">
        <w:rPr>
          <w:rFonts w:ascii="Arial" w:hAnsi="Arial" w:cs="Arial"/>
          <w:caps/>
          <w:sz w:val="22"/>
          <w:szCs w:val="22"/>
        </w:rPr>
        <w:t>2</w:t>
      </w:r>
      <w:r w:rsidR="0062572D" w:rsidRPr="00B62D36">
        <w:rPr>
          <w:rFonts w:ascii="Arial" w:hAnsi="Arial" w:cs="Arial"/>
          <w:caps/>
          <w:sz w:val="22"/>
          <w:szCs w:val="22"/>
        </w:rPr>
        <w:t>-</w:t>
      </w:r>
      <w:r w:rsidR="00E02CBA" w:rsidRPr="00B62D36">
        <w:rPr>
          <w:rFonts w:ascii="Arial" w:hAnsi="Arial" w:cs="Arial"/>
          <w:caps/>
          <w:sz w:val="22"/>
          <w:szCs w:val="22"/>
        </w:rPr>
        <w:t>2</w:t>
      </w:r>
      <w:r w:rsidR="00FF4E71" w:rsidRPr="00B62D36">
        <w:rPr>
          <w:rFonts w:ascii="Arial" w:hAnsi="Arial" w:cs="Arial"/>
          <w:caps/>
          <w:sz w:val="22"/>
          <w:szCs w:val="22"/>
        </w:rPr>
        <w:t>2</w:t>
      </w:r>
      <w:r w:rsidR="00150B77" w:rsidRPr="00B62D36">
        <w:rPr>
          <w:rFonts w:ascii="Arial" w:hAnsi="Arial" w:cs="Arial"/>
          <w:caps/>
          <w:sz w:val="22"/>
          <w:szCs w:val="22"/>
        </w:rPr>
        <w:t>-</w:t>
      </w:r>
      <w:r w:rsidR="00DB6E7C" w:rsidRPr="00B62D36">
        <w:rPr>
          <w:rFonts w:ascii="Arial" w:hAnsi="Arial" w:cs="Arial"/>
          <w:caps/>
          <w:sz w:val="22"/>
          <w:szCs w:val="22"/>
        </w:rPr>
        <w:t>3</w:t>
      </w:r>
    </w:p>
    <w:p w14:paraId="21F85572" w14:textId="77777777" w:rsidR="002C396B" w:rsidRPr="00D61278" w:rsidRDefault="002C396B" w:rsidP="008716B0">
      <w:pPr>
        <w:jc w:val="both"/>
        <w:rPr>
          <w:rFonts w:ascii="Arial" w:hAnsi="Arial" w:cs="Arial"/>
          <w:caps/>
          <w:sz w:val="22"/>
          <w:szCs w:val="22"/>
        </w:rPr>
      </w:pPr>
    </w:p>
    <w:p w14:paraId="2E575281" w14:textId="0351F185" w:rsidR="008716B0" w:rsidRPr="00D61278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D61278">
        <w:rPr>
          <w:rFonts w:ascii="Arial" w:hAnsi="Arial" w:cs="Arial"/>
          <w:caps/>
          <w:sz w:val="22"/>
          <w:szCs w:val="22"/>
        </w:rPr>
        <w:t>I</w:t>
      </w:r>
      <w:r w:rsidR="006448FC" w:rsidRPr="00D61278">
        <w:rPr>
          <w:rFonts w:ascii="Arial" w:hAnsi="Arial" w:cs="Arial"/>
          <w:sz w:val="22"/>
          <w:szCs w:val="22"/>
        </w:rPr>
        <w:t>vanec,</w:t>
      </w:r>
      <w:r w:rsidR="009E33D1">
        <w:rPr>
          <w:rFonts w:ascii="Arial" w:hAnsi="Arial" w:cs="Arial"/>
          <w:sz w:val="22"/>
          <w:szCs w:val="22"/>
        </w:rPr>
        <w:t xml:space="preserve"> </w:t>
      </w:r>
      <w:r w:rsidR="00584569">
        <w:rPr>
          <w:rFonts w:ascii="Arial" w:hAnsi="Arial" w:cs="Arial"/>
          <w:sz w:val="22"/>
          <w:szCs w:val="22"/>
        </w:rPr>
        <w:t>16. studenog</w:t>
      </w:r>
      <w:r w:rsidR="00FF4E71" w:rsidRPr="00D61278">
        <w:rPr>
          <w:rFonts w:ascii="Arial" w:hAnsi="Arial" w:cs="Arial"/>
          <w:sz w:val="22"/>
          <w:szCs w:val="22"/>
        </w:rPr>
        <w:t xml:space="preserve"> 2022.</w:t>
      </w:r>
    </w:p>
    <w:p w14:paraId="6704F361" w14:textId="77777777" w:rsidR="008716B0" w:rsidRPr="00D61278" w:rsidRDefault="008716B0" w:rsidP="008716B0">
      <w:pPr>
        <w:jc w:val="both"/>
        <w:rPr>
          <w:rFonts w:ascii="Arial" w:hAnsi="Arial" w:cs="Arial"/>
          <w:sz w:val="22"/>
          <w:szCs w:val="22"/>
        </w:rPr>
      </w:pPr>
    </w:p>
    <w:p w14:paraId="611D57F7" w14:textId="71AC145D" w:rsidR="008716B0" w:rsidRDefault="008716B0" w:rsidP="008716B0">
      <w:pPr>
        <w:jc w:val="both"/>
        <w:rPr>
          <w:rFonts w:ascii="Arial" w:hAnsi="Arial" w:cs="Arial"/>
          <w:sz w:val="22"/>
          <w:szCs w:val="22"/>
        </w:rPr>
      </w:pPr>
    </w:p>
    <w:p w14:paraId="71962DC4" w14:textId="77777777" w:rsidR="005B3253" w:rsidRPr="00D61278" w:rsidRDefault="005B3253" w:rsidP="008716B0">
      <w:pPr>
        <w:jc w:val="both"/>
        <w:rPr>
          <w:rFonts w:ascii="Arial" w:hAnsi="Arial" w:cs="Arial"/>
          <w:sz w:val="22"/>
          <w:szCs w:val="22"/>
        </w:rPr>
      </w:pPr>
    </w:p>
    <w:p w14:paraId="3DC478B8" w14:textId="2966AD51" w:rsidR="008716B0" w:rsidRDefault="00D1542E" w:rsidP="002156BB">
      <w:pPr>
        <w:jc w:val="both"/>
        <w:rPr>
          <w:rFonts w:ascii="Arial" w:hAnsi="Arial" w:cs="Arial"/>
          <w:sz w:val="22"/>
          <w:szCs w:val="22"/>
        </w:rPr>
      </w:pPr>
      <w:r w:rsidRPr="00D61278">
        <w:rPr>
          <w:rFonts w:ascii="Arial" w:hAnsi="Arial" w:cs="Arial"/>
          <w:sz w:val="22"/>
          <w:szCs w:val="22"/>
        </w:rPr>
        <w:t xml:space="preserve">Na temelju </w:t>
      </w:r>
      <w:r w:rsidR="00155E5D">
        <w:rPr>
          <w:rFonts w:ascii="Arial" w:hAnsi="Arial" w:cs="Arial"/>
          <w:sz w:val="22"/>
          <w:szCs w:val="22"/>
        </w:rPr>
        <w:t xml:space="preserve">odredbe </w:t>
      </w:r>
      <w:r w:rsidRPr="00D61278">
        <w:rPr>
          <w:rFonts w:ascii="Arial" w:hAnsi="Arial" w:cs="Arial"/>
          <w:sz w:val="22"/>
          <w:szCs w:val="22"/>
        </w:rPr>
        <w:t>članka</w:t>
      </w:r>
      <w:r w:rsidR="00E2794E" w:rsidRPr="00D61278">
        <w:rPr>
          <w:rFonts w:ascii="Arial" w:hAnsi="Arial" w:cs="Arial"/>
          <w:sz w:val="22"/>
          <w:szCs w:val="22"/>
        </w:rPr>
        <w:t xml:space="preserve"> </w:t>
      </w:r>
      <w:r w:rsidR="005B3253">
        <w:rPr>
          <w:rFonts w:ascii="Arial" w:hAnsi="Arial" w:cs="Arial"/>
          <w:sz w:val="22"/>
          <w:szCs w:val="22"/>
        </w:rPr>
        <w:t xml:space="preserve">41. stavak 1. Zakona o predškolskom odgoju i obrazovanju („Narodne novine“ broj 10/97, 107/07, 94/13, 98/19 i 57/22) </w:t>
      </w:r>
      <w:r w:rsidR="00155E5D">
        <w:rPr>
          <w:rFonts w:ascii="Arial" w:hAnsi="Arial" w:cs="Arial"/>
          <w:sz w:val="22"/>
          <w:szCs w:val="22"/>
        </w:rPr>
        <w:t xml:space="preserve"> i članka </w:t>
      </w:r>
      <w:r w:rsidR="00FA71F2">
        <w:rPr>
          <w:rFonts w:ascii="Arial" w:hAnsi="Arial" w:cs="Arial"/>
          <w:sz w:val="22"/>
          <w:szCs w:val="22"/>
        </w:rPr>
        <w:t xml:space="preserve">35. </w:t>
      </w:r>
      <w:r w:rsidR="00557764">
        <w:rPr>
          <w:rFonts w:ascii="Arial" w:hAnsi="Arial" w:cs="Arial"/>
          <w:sz w:val="22"/>
          <w:szCs w:val="22"/>
        </w:rPr>
        <w:t xml:space="preserve">Statuta Grada Ivanca </w:t>
      </w:r>
      <w:r w:rsidRPr="00D61278">
        <w:rPr>
          <w:rFonts w:ascii="Arial" w:hAnsi="Arial" w:cs="Arial"/>
          <w:sz w:val="22"/>
          <w:szCs w:val="22"/>
        </w:rPr>
        <w:t>(„Službeni vjesnik Varaždinske županije“ br</w:t>
      </w:r>
      <w:r w:rsidR="004E7AB5">
        <w:rPr>
          <w:rFonts w:ascii="Arial" w:hAnsi="Arial" w:cs="Arial"/>
          <w:sz w:val="22"/>
          <w:szCs w:val="22"/>
        </w:rPr>
        <w:t xml:space="preserve">oj </w:t>
      </w:r>
      <w:r w:rsidRPr="00D61278">
        <w:rPr>
          <w:rFonts w:ascii="Arial" w:hAnsi="Arial" w:cs="Arial"/>
          <w:sz w:val="22"/>
          <w:szCs w:val="22"/>
        </w:rPr>
        <w:t>21/09, 12/13, 23/13 – pročišćeni tekst</w:t>
      </w:r>
      <w:r w:rsidR="008D66E3" w:rsidRPr="00D61278">
        <w:rPr>
          <w:rFonts w:ascii="Arial" w:hAnsi="Arial" w:cs="Arial"/>
          <w:sz w:val="22"/>
          <w:szCs w:val="22"/>
        </w:rPr>
        <w:t>, 13/18</w:t>
      </w:r>
      <w:r w:rsidR="00E02CBA" w:rsidRPr="00D61278">
        <w:rPr>
          <w:rFonts w:ascii="Arial" w:hAnsi="Arial" w:cs="Arial"/>
          <w:sz w:val="22"/>
          <w:szCs w:val="22"/>
        </w:rPr>
        <w:t>, 8/20</w:t>
      </w:r>
      <w:r w:rsidR="00D703B7" w:rsidRPr="00D61278">
        <w:rPr>
          <w:rFonts w:ascii="Arial" w:hAnsi="Arial" w:cs="Arial"/>
          <w:sz w:val="22"/>
          <w:szCs w:val="22"/>
        </w:rPr>
        <w:t>, 15/21, 38/21 – pročišćeni tekst</w:t>
      </w:r>
      <w:r w:rsidRPr="00D61278">
        <w:rPr>
          <w:rFonts w:ascii="Arial" w:hAnsi="Arial" w:cs="Arial"/>
          <w:sz w:val="22"/>
          <w:szCs w:val="22"/>
        </w:rPr>
        <w:t xml:space="preserve">), </w:t>
      </w:r>
      <w:r w:rsidR="00557764">
        <w:rPr>
          <w:rFonts w:ascii="Arial" w:hAnsi="Arial" w:cs="Arial"/>
          <w:sz w:val="22"/>
          <w:szCs w:val="22"/>
        </w:rPr>
        <w:t>Gradsko vijeć</w:t>
      </w:r>
      <w:r w:rsidR="00FA71F2">
        <w:rPr>
          <w:rFonts w:ascii="Arial" w:hAnsi="Arial" w:cs="Arial"/>
          <w:sz w:val="22"/>
          <w:szCs w:val="22"/>
        </w:rPr>
        <w:t>e</w:t>
      </w:r>
      <w:r w:rsidR="00557764">
        <w:rPr>
          <w:rFonts w:ascii="Arial" w:hAnsi="Arial" w:cs="Arial"/>
          <w:sz w:val="22"/>
          <w:szCs w:val="22"/>
        </w:rPr>
        <w:t xml:space="preserve"> Grada Ivanca na </w:t>
      </w:r>
      <w:r w:rsidR="005B3253">
        <w:rPr>
          <w:rFonts w:ascii="Arial" w:hAnsi="Arial" w:cs="Arial"/>
          <w:sz w:val="22"/>
          <w:szCs w:val="22"/>
        </w:rPr>
        <w:t xml:space="preserve">22. </w:t>
      </w:r>
      <w:r w:rsidR="00557764">
        <w:rPr>
          <w:rFonts w:ascii="Arial" w:hAnsi="Arial" w:cs="Arial"/>
          <w:sz w:val="22"/>
          <w:szCs w:val="22"/>
        </w:rPr>
        <w:t xml:space="preserve">sjednici održanoj </w:t>
      </w:r>
      <w:r w:rsidR="005B3253">
        <w:rPr>
          <w:rFonts w:ascii="Arial" w:hAnsi="Arial" w:cs="Arial"/>
          <w:sz w:val="22"/>
          <w:szCs w:val="22"/>
        </w:rPr>
        <w:t>16.</w:t>
      </w:r>
      <w:r w:rsidR="00557764">
        <w:rPr>
          <w:rFonts w:ascii="Arial" w:hAnsi="Arial" w:cs="Arial"/>
          <w:sz w:val="22"/>
          <w:szCs w:val="22"/>
        </w:rPr>
        <w:t xml:space="preserve"> studenog 2022. godine, donosi slijedeć</w:t>
      </w:r>
      <w:r w:rsidR="005B3253">
        <w:rPr>
          <w:rFonts w:ascii="Arial" w:hAnsi="Arial" w:cs="Arial"/>
          <w:sz w:val="22"/>
          <w:szCs w:val="22"/>
        </w:rPr>
        <w:t xml:space="preserve">u </w:t>
      </w:r>
    </w:p>
    <w:p w14:paraId="6313D2AB" w14:textId="77777777" w:rsidR="005B3253" w:rsidRDefault="005B3253" w:rsidP="002156BB">
      <w:pPr>
        <w:jc w:val="both"/>
        <w:rPr>
          <w:rFonts w:ascii="Arial" w:hAnsi="Arial" w:cs="Arial"/>
          <w:sz w:val="22"/>
          <w:szCs w:val="22"/>
        </w:rPr>
      </w:pPr>
    </w:p>
    <w:p w14:paraId="5938F84D" w14:textId="799A8A92" w:rsidR="005B3253" w:rsidRDefault="005B3253" w:rsidP="002156BB">
      <w:pPr>
        <w:jc w:val="both"/>
        <w:rPr>
          <w:rFonts w:ascii="Arial" w:hAnsi="Arial" w:cs="Arial"/>
          <w:sz w:val="22"/>
          <w:szCs w:val="22"/>
        </w:rPr>
      </w:pPr>
    </w:p>
    <w:p w14:paraId="38C2F2C2" w14:textId="368BB890" w:rsidR="005B3253" w:rsidRPr="005B3253" w:rsidRDefault="005B3253" w:rsidP="005B32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3253">
        <w:rPr>
          <w:rFonts w:ascii="Arial" w:hAnsi="Arial" w:cs="Arial"/>
          <w:b/>
          <w:bCs/>
          <w:sz w:val="22"/>
          <w:szCs w:val="22"/>
        </w:rPr>
        <w:t>ODLUKU</w:t>
      </w:r>
    </w:p>
    <w:p w14:paraId="29344FD2" w14:textId="0A85C696" w:rsidR="005B3253" w:rsidRDefault="005B3253" w:rsidP="005B32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3253">
        <w:rPr>
          <w:rFonts w:ascii="Arial" w:hAnsi="Arial" w:cs="Arial"/>
          <w:b/>
          <w:bCs/>
          <w:sz w:val="22"/>
          <w:szCs w:val="22"/>
        </w:rPr>
        <w:t>o davanju prethodne suglasnosti na Statut Dječjeg vrtića Ivančice Ivanec</w:t>
      </w:r>
    </w:p>
    <w:p w14:paraId="49202183" w14:textId="77777777" w:rsidR="005B3253" w:rsidRPr="005B3253" w:rsidRDefault="005B3253" w:rsidP="005B32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20BB94" w14:textId="66C8EA17" w:rsidR="005B3253" w:rsidRDefault="005B3253" w:rsidP="002156BB">
      <w:pPr>
        <w:jc w:val="both"/>
        <w:rPr>
          <w:rFonts w:ascii="Arial" w:hAnsi="Arial" w:cs="Arial"/>
          <w:sz w:val="22"/>
          <w:szCs w:val="22"/>
        </w:rPr>
      </w:pPr>
    </w:p>
    <w:p w14:paraId="44C95F94" w14:textId="70B28131" w:rsidR="005B3253" w:rsidRDefault="005B3253" w:rsidP="005B32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14:paraId="0B133681" w14:textId="77777777" w:rsidR="005B3253" w:rsidRDefault="005B3253" w:rsidP="005B3253">
      <w:pPr>
        <w:jc w:val="center"/>
        <w:rPr>
          <w:rFonts w:ascii="Arial" w:hAnsi="Arial" w:cs="Arial"/>
          <w:sz w:val="22"/>
          <w:szCs w:val="22"/>
        </w:rPr>
      </w:pPr>
    </w:p>
    <w:p w14:paraId="53785F34" w14:textId="0D36AA42" w:rsidR="005B3253" w:rsidRDefault="005B3253" w:rsidP="00215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Daje se prethodna suglasnost na Statut Dječjeg vrtića Ivančice Ivanec, u tekstu kojeg je utvrdilo Upravno vijeće Dječjeg vrtića Ivančice Ivanec na sjednici održanoj </w:t>
      </w:r>
      <w:r w:rsidR="000A5BA6">
        <w:rPr>
          <w:rFonts w:ascii="Arial" w:hAnsi="Arial" w:cs="Arial"/>
          <w:sz w:val="22"/>
          <w:szCs w:val="22"/>
        </w:rPr>
        <w:t xml:space="preserve">dana </w:t>
      </w:r>
      <w:r>
        <w:rPr>
          <w:rFonts w:ascii="Arial" w:hAnsi="Arial" w:cs="Arial"/>
          <w:sz w:val="22"/>
          <w:szCs w:val="22"/>
        </w:rPr>
        <w:t>13. listopada 2022. godine.</w:t>
      </w:r>
    </w:p>
    <w:p w14:paraId="731477EA" w14:textId="73493521" w:rsidR="005B3253" w:rsidRDefault="005B3253" w:rsidP="002156BB">
      <w:pPr>
        <w:jc w:val="both"/>
        <w:rPr>
          <w:rFonts w:ascii="Arial" w:hAnsi="Arial" w:cs="Arial"/>
          <w:sz w:val="22"/>
          <w:szCs w:val="22"/>
        </w:rPr>
      </w:pPr>
    </w:p>
    <w:p w14:paraId="5A882D32" w14:textId="7B1EB685" w:rsidR="005B3253" w:rsidRDefault="005B3253" w:rsidP="005B32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14:paraId="644D0D57" w14:textId="77777777" w:rsidR="005B3253" w:rsidRDefault="005B3253" w:rsidP="005B3253">
      <w:pPr>
        <w:jc w:val="center"/>
        <w:rPr>
          <w:rFonts w:ascii="Arial" w:hAnsi="Arial" w:cs="Arial"/>
          <w:sz w:val="22"/>
          <w:szCs w:val="22"/>
        </w:rPr>
      </w:pPr>
    </w:p>
    <w:p w14:paraId="6DCBBC0E" w14:textId="23D30679" w:rsidR="005B3253" w:rsidRPr="00D61278" w:rsidRDefault="005B3253" w:rsidP="00215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stupa na snagu danom donošenja, a objaviti će se u „Službenom vjesniku Varaždinske županije“.</w:t>
      </w:r>
    </w:p>
    <w:p w14:paraId="37BBD2C4" w14:textId="77777777" w:rsidR="005B3253" w:rsidRDefault="005B3253" w:rsidP="00D612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2950FF" w14:textId="77777777" w:rsidR="005B3253" w:rsidRDefault="005B3253" w:rsidP="00D612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A35E4F" w14:textId="77777777" w:rsidR="00DA79C5" w:rsidRPr="00D61278" w:rsidRDefault="00DA79C5" w:rsidP="00D61278">
      <w:pPr>
        <w:jc w:val="both"/>
        <w:rPr>
          <w:rFonts w:ascii="Arial" w:hAnsi="Arial" w:cs="Arial"/>
          <w:sz w:val="22"/>
          <w:szCs w:val="22"/>
        </w:rPr>
      </w:pPr>
    </w:p>
    <w:p w14:paraId="4652D1FE" w14:textId="77777777" w:rsidR="008716B0" w:rsidRPr="00D61278" w:rsidRDefault="008716B0" w:rsidP="00D61278">
      <w:pPr>
        <w:jc w:val="both"/>
        <w:rPr>
          <w:rFonts w:ascii="Arial" w:hAnsi="Arial" w:cs="Arial"/>
          <w:sz w:val="22"/>
          <w:szCs w:val="22"/>
        </w:rPr>
      </w:pPr>
      <w:r w:rsidRPr="00D61278">
        <w:rPr>
          <w:rFonts w:ascii="Arial" w:hAnsi="Arial" w:cs="Arial"/>
          <w:sz w:val="22"/>
          <w:szCs w:val="22"/>
        </w:rPr>
        <w:tab/>
      </w:r>
    </w:p>
    <w:p w14:paraId="100292B1" w14:textId="77777777" w:rsidR="006F5796" w:rsidRDefault="00D1542E" w:rsidP="00E2794E">
      <w:pPr>
        <w:tabs>
          <w:tab w:val="left" w:pos="6456"/>
        </w:tabs>
        <w:jc w:val="right"/>
        <w:rPr>
          <w:rFonts w:ascii="Arial" w:hAnsi="Arial" w:cs="Arial"/>
          <w:sz w:val="22"/>
          <w:szCs w:val="22"/>
        </w:rPr>
      </w:pPr>
      <w:r w:rsidRPr="00D6127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557764">
        <w:rPr>
          <w:rFonts w:ascii="Arial" w:hAnsi="Arial" w:cs="Arial"/>
          <w:sz w:val="22"/>
          <w:szCs w:val="22"/>
        </w:rPr>
        <w:t xml:space="preserve">PREDSJEDNIK </w:t>
      </w:r>
      <w:r w:rsidR="00DA79C5">
        <w:rPr>
          <w:rFonts w:ascii="Arial" w:hAnsi="Arial" w:cs="Arial"/>
          <w:sz w:val="22"/>
          <w:szCs w:val="22"/>
        </w:rPr>
        <w:t xml:space="preserve">GRADSKOG </w:t>
      </w:r>
    </w:p>
    <w:p w14:paraId="724EDC48" w14:textId="466E4965" w:rsidR="008716B0" w:rsidRPr="00D61278" w:rsidRDefault="00DA79C5" w:rsidP="00E2794E">
      <w:pPr>
        <w:tabs>
          <w:tab w:val="left" w:pos="6456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</w:t>
      </w:r>
    </w:p>
    <w:p w14:paraId="1329662D" w14:textId="6688D375" w:rsidR="004A74D2" w:rsidRDefault="006F5796" w:rsidP="006F5796">
      <w:pPr>
        <w:tabs>
          <w:tab w:val="left" w:pos="64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Zdenko </w:t>
      </w:r>
      <w:proofErr w:type="spellStart"/>
      <w:r>
        <w:rPr>
          <w:rFonts w:ascii="Arial" w:hAnsi="Arial" w:cs="Arial"/>
          <w:sz w:val="22"/>
          <w:szCs w:val="22"/>
        </w:rPr>
        <w:t>Đuras</w:t>
      </w:r>
      <w:proofErr w:type="spellEnd"/>
    </w:p>
    <w:p w14:paraId="0F22C3BD" w14:textId="21B2BAA7" w:rsidR="004A74D2" w:rsidRDefault="004A74D2" w:rsidP="008716B0">
      <w:pPr>
        <w:tabs>
          <w:tab w:val="left" w:pos="6456"/>
        </w:tabs>
        <w:rPr>
          <w:rFonts w:ascii="Arial" w:hAnsi="Arial" w:cs="Arial"/>
          <w:sz w:val="22"/>
          <w:szCs w:val="22"/>
        </w:rPr>
      </w:pPr>
    </w:p>
    <w:p w14:paraId="60AF6D7C" w14:textId="45081F90" w:rsidR="00182E8F" w:rsidRDefault="00182E8F" w:rsidP="008716B0">
      <w:pPr>
        <w:tabs>
          <w:tab w:val="left" w:pos="6456"/>
        </w:tabs>
        <w:rPr>
          <w:rFonts w:ascii="Arial" w:hAnsi="Arial" w:cs="Arial"/>
          <w:sz w:val="22"/>
          <w:szCs w:val="22"/>
        </w:rPr>
      </w:pPr>
    </w:p>
    <w:p w14:paraId="63AFB845" w14:textId="77777777" w:rsidR="00182E8F" w:rsidRDefault="00182E8F" w:rsidP="008716B0">
      <w:pPr>
        <w:tabs>
          <w:tab w:val="left" w:pos="6456"/>
        </w:tabs>
        <w:rPr>
          <w:rFonts w:ascii="Arial" w:hAnsi="Arial" w:cs="Arial"/>
          <w:sz w:val="22"/>
          <w:szCs w:val="22"/>
        </w:rPr>
      </w:pPr>
    </w:p>
    <w:p w14:paraId="43BBD951" w14:textId="77777777" w:rsidR="004A74D2" w:rsidRDefault="004A74D2" w:rsidP="008716B0">
      <w:pPr>
        <w:tabs>
          <w:tab w:val="left" w:pos="6456"/>
        </w:tabs>
        <w:rPr>
          <w:rFonts w:ascii="Arial" w:hAnsi="Arial" w:cs="Arial"/>
          <w:sz w:val="22"/>
          <w:szCs w:val="22"/>
        </w:rPr>
      </w:pPr>
    </w:p>
    <w:p w14:paraId="2EE4C8CA" w14:textId="79FB9F8C" w:rsidR="004A74D2" w:rsidRDefault="004A74D2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4524A7A8" w14:textId="2A40C428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11B1EA22" w14:textId="716FC548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67F05E6E" w14:textId="0B6384CB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03EA29A1" w14:textId="494BBCB6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799366EF" w14:textId="26E0D058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19A57AA4" w14:textId="7C5EA1AB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32F876F0" w14:textId="77777777" w:rsidR="008F42E1" w:rsidRPr="008F42E1" w:rsidRDefault="008F42E1" w:rsidP="005B3253">
      <w:pPr>
        <w:tabs>
          <w:tab w:val="left" w:pos="912"/>
        </w:tabs>
        <w:rPr>
          <w:rFonts w:ascii="Arial" w:hAnsi="Arial" w:cs="Arial"/>
          <w:b/>
          <w:bCs/>
          <w:sz w:val="22"/>
          <w:szCs w:val="22"/>
        </w:rPr>
      </w:pPr>
    </w:p>
    <w:sectPr w:rsidR="008F42E1" w:rsidRPr="008F42E1" w:rsidSect="00D1542E">
      <w:pgSz w:w="11906" w:h="16838"/>
      <w:pgMar w:top="1134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931"/>
    <w:multiLevelType w:val="hybridMultilevel"/>
    <w:tmpl w:val="384874C8"/>
    <w:lvl w:ilvl="0" w:tplc="E078F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89038B7"/>
    <w:multiLevelType w:val="hybridMultilevel"/>
    <w:tmpl w:val="6A10702A"/>
    <w:lvl w:ilvl="0" w:tplc="FEA49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0333526">
    <w:abstractNumId w:val="1"/>
  </w:num>
  <w:num w:numId="2" w16cid:durableId="94557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B0"/>
    <w:rsid w:val="000421F7"/>
    <w:rsid w:val="000834C9"/>
    <w:rsid w:val="000A272D"/>
    <w:rsid w:val="000A5BA6"/>
    <w:rsid w:val="000E2C2D"/>
    <w:rsid w:val="000E5D78"/>
    <w:rsid w:val="000F0099"/>
    <w:rsid w:val="00150B77"/>
    <w:rsid w:val="00155E5D"/>
    <w:rsid w:val="00182E8F"/>
    <w:rsid w:val="001F5F47"/>
    <w:rsid w:val="002156BB"/>
    <w:rsid w:val="002821C4"/>
    <w:rsid w:val="002C396B"/>
    <w:rsid w:val="002F72C8"/>
    <w:rsid w:val="00326924"/>
    <w:rsid w:val="00350977"/>
    <w:rsid w:val="00382663"/>
    <w:rsid w:val="003A7AB6"/>
    <w:rsid w:val="003E172C"/>
    <w:rsid w:val="00432514"/>
    <w:rsid w:val="00447AC7"/>
    <w:rsid w:val="004A4EAE"/>
    <w:rsid w:val="004A74D2"/>
    <w:rsid w:val="004B6AAB"/>
    <w:rsid w:val="004E7AB5"/>
    <w:rsid w:val="005515DF"/>
    <w:rsid w:val="00557764"/>
    <w:rsid w:val="00584569"/>
    <w:rsid w:val="005B3253"/>
    <w:rsid w:val="006167C0"/>
    <w:rsid w:val="0062572D"/>
    <w:rsid w:val="006448FC"/>
    <w:rsid w:val="0067200B"/>
    <w:rsid w:val="006D44BA"/>
    <w:rsid w:val="006F5796"/>
    <w:rsid w:val="0076051F"/>
    <w:rsid w:val="0080578F"/>
    <w:rsid w:val="00813127"/>
    <w:rsid w:val="00823F82"/>
    <w:rsid w:val="008531DE"/>
    <w:rsid w:val="008716B0"/>
    <w:rsid w:val="008C7538"/>
    <w:rsid w:val="008D66E3"/>
    <w:rsid w:val="008E2A39"/>
    <w:rsid w:val="008F42E1"/>
    <w:rsid w:val="00934437"/>
    <w:rsid w:val="00970BE6"/>
    <w:rsid w:val="009877A3"/>
    <w:rsid w:val="009A0ED8"/>
    <w:rsid w:val="009E33D1"/>
    <w:rsid w:val="009E6104"/>
    <w:rsid w:val="00A15036"/>
    <w:rsid w:val="00A51F48"/>
    <w:rsid w:val="00A668A8"/>
    <w:rsid w:val="00AC7C80"/>
    <w:rsid w:val="00AD7BC6"/>
    <w:rsid w:val="00B27B41"/>
    <w:rsid w:val="00B62D36"/>
    <w:rsid w:val="00BA1B3D"/>
    <w:rsid w:val="00BF62FB"/>
    <w:rsid w:val="00C0714C"/>
    <w:rsid w:val="00C073B6"/>
    <w:rsid w:val="00C27566"/>
    <w:rsid w:val="00C366E2"/>
    <w:rsid w:val="00C41723"/>
    <w:rsid w:val="00C55E69"/>
    <w:rsid w:val="00D0391D"/>
    <w:rsid w:val="00D1542E"/>
    <w:rsid w:val="00D61278"/>
    <w:rsid w:val="00D62825"/>
    <w:rsid w:val="00D703B7"/>
    <w:rsid w:val="00D92EF9"/>
    <w:rsid w:val="00DA79C5"/>
    <w:rsid w:val="00DB6E7C"/>
    <w:rsid w:val="00DD7772"/>
    <w:rsid w:val="00E02CBA"/>
    <w:rsid w:val="00E2794E"/>
    <w:rsid w:val="00E3558A"/>
    <w:rsid w:val="00E709E3"/>
    <w:rsid w:val="00E7472A"/>
    <w:rsid w:val="00E94B2E"/>
    <w:rsid w:val="00E9527A"/>
    <w:rsid w:val="00F07541"/>
    <w:rsid w:val="00FA71F2"/>
    <w:rsid w:val="00FC063D"/>
    <w:rsid w:val="00FE4DC1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7BE0"/>
  <w15:docId w15:val="{DC55A1E2-9603-44F2-8A63-63BF7E1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16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6B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A74D2"/>
    <w:pPr>
      <w:ind w:left="708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C60C-9EB3-41B6-B2E3-04F29ECA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2</cp:revision>
  <cp:lastPrinted>2022-09-07T12:12:00Z</cp:lastPrinted>
  <dcterms:created xsi:type="dcterms:W3CDTF">2022-11-17T08:42:00Z</dcterms:created>
  <dcterms:modified xsi:type="dcterms:W3CDTF">2022-11-17T08:42:00Z</dcterms:modified>
</cp:coreProperties>
</file>