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C3854" w14:textId="35514B0D" w:rsidR="00E266E7" w:rsidRPr="00B02A85" w:rsidRDefault="00E266E7" w:rsidP="00E266E7">
      <w:pPr>
        <w:jc w:val="both"/>
        <w:rPr>
          <w:sz w:val="24"/>
          <w:szCs w:val="24"/>
        </w:rPr>
      </w:pPr>
      <w:r w:rsidRPr="00B02A85">
        <w:rPr>
          <w:sz w:val="24"/>
          <w:szCs w:val="24"/>
        </w:rPr>
        <w:t xml:space="preserve">           </w:t>
      </w:r>
      <w:r w:rsidR="0032324D">
        <w:rPr>
          <w:sz w:val="24"/>
          <w:szCs w:val="24"/>
        </w:rPr>
        <w:t xml:space="preserve">     </w:t>
      </w:r>
      <w:r w:rsidR="0062526A" w:rsidRPr="00B02A85">
        <w:rPr>
          <w:noProof/>
          <w:sz w:val="24"/>
          <w:szCs w:val="24"/>
        </w:rPr>
        <w:drawing>
          <wp:inline distT="0" distB="0" distL="0" distR="0" wp14:anchorId="034CF82E" wp14:editId="3BB1F6AE">
            <wp:extent cx="504825" cy="647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9EAD3" w14:textId="77777777" w:rsidR="00E266E7" w:rsidRPr="00B02A85" w:rsidRDefault="0032324D" w:rsidP="00E266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266E7" w:rsidRPr="00B02A85">
        <w:rPr>
          <w:sz w:val="24"/>
          <w:szCs w:val="24"/>
        </w:rPr>
        <w:t xml:space="preserve"> REPUBLIKA HRVATSKA</w:t>
      </w:r>
    </w:p>
    <w:p w14:paraId="03626152" w14:textId="77777777" w:rsidR="00E266E7" w:rsidRPr="00B02A85" w:rsidRDefault="00E266E7" w:rsidP="00E266E7">
      <w:pPr>
        <w:jc w:val="both"/>
        <w:rPr>
          <w:sz w:val="24"/>
          <w:szCs w:val="24"/>
        </w:rPr>
      </w:pPr>
      <w:r w:rsidRPr="00B02A85">
        <w:rPr>
          <w:sz w:val="24"/>
          <w:szCs w:val="24"/>
        </w:rPr>
        <w:t>VARAŽDINSKA ŽUPANIJA</w:t>
      </w:r>
    </w:p>
    <w:p w14:paraId="703C30E5" w14:textId="77777777" w:rsidR="0032324D" w:rsidRDefault="00E266E7" w:rsidP="00E266E7">
      <w:pPr>
        <w:jc w:val="both"/>
        <w:rPr>
          <w:sz w:val="24"/>
          <w:szCs w:val="24"/>
        </w:rPr>
      </w:pPr>
      <w:r w:rsidRPr="00B02A85">
        <w:rPr>
          <w:sz w:val="24"/>
          <w:szCs w:val="24"/>
        </w:rPr>
        <w:t xml:space="preserve">        </w:t>
      </w:r>
      <w:r w:rsidR="0032324D">
        <w:rPr>
          <w:sz w:val="24"/>
          <w:szCs w:val="24"/>
        </w:rPr>
        <w:t xml:space="preserve">  </w:t>
      </w:r>
      <w:r w:rsidRPr="00B02A85">
        <w:rPr>
          <w:sz w:val="24"/>
          <w:szCs w:val="24"/>
        </w:rPr>
        <w:t xml:space="preserve">GRAD IVANEC </w:t>
      </w:r>
    </w:p>
    <w:p w14:paraId="502CC48A" w14:textId="77777777" w:rsidR="000F4D8B" w:rsidRPr="00D94539" w:rsidRDefault="000F4D8B" w:rsidP="00E266E7">
      <w:pPr>
        <w:jc w:val="both"/>
        <w:rPr>
          <w:sz w:val="24"/>
          <w:szCs w:val="24"/>
        </w:rPr>
      </w:pPr>
    </w:p>
    <w:p w14:paraId="607CCC01" w14:textId="77777777" w:rsidR="0022244E" w:rsidRDefault="00E266E7" w:rsidP="00E266E7">
      <w:pPr>
        <w:jc w:val="both"/>
        <w:rPr>
          <w:sz w:val="24"/>
          <w:szCs w:val="24"/>
        </w:rPr>
      </w:pPr>
      <w:r w:rsidRPr="00B02A85">
        <w:rPr>
          <w:sz w:val="24"/>
          <w:szCs w:val="24"/>
        </w:rPr>
        <w:t xml:space="preserve">  </w:t>
      </w:r>
      <w:r w:rsidR="00CF3980">
        <w:rPr>
          <w:sz w:val="24"/>
          <w:szCs w:val="24"/>
        </w:rPr>
        <w:t xml:space="preserve"> </w:t>
      </w:r>
      <w:r w:rsidRPr="00B02A85">
        <w:rPr>
          <w:sz w:val="24"/>
          <w:szCs w:val="24"/>
        </w:rPr>
        <w:t xml:space="preserve"> </w:t>
      </w:r>
      <w:r w:rsidR="0032324D">
        <w:rPr>
          <w:sz w:val="24"/>
          <w:szCs w:val="24"/>
        </w:rPr>
        <w:t xml:space="preserve">   </w:t>
      </w:r>
      <w:r w:rsidR="00CF3980">
        <w:rPr>
          <w:sz w:val="24"/>
          <w:szCs w:val="24"/>
        </w:rPr>
        <w:t>GRADSKO VIJEĆE</w:t>
      </w:r>
    </w:p>
    <w:p w14:paraId="2EAB3574" w14:textId="77777777" w:rsidR="000F4D8B" w:rsidRPr="0022244E" w:rsidRDefault="000F4D8B" w:rsidP="00E266E7">
      <w:pPr>
        <w:jc w:val="both"/>
        <w:rPr>
          <w:sz w:val="24"/>
          <w:szCs w:val="24"/>
        </w:rPr>
      </w:pPr>
    </w:p>
    <w:p w14:paraId="792E7CFA" w14:textId="77777777" w:rsidR="00910CA6" w:rsidRPr="00B02A85" w:rsidRDefault="004839A0" w:rsidP="00910C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KLASA: </w:t>
      </w:r>
      <w:r w:rsidR="00596050" w:rsidRPr="007D2319">
        <w:rPr>
          <w:sz w:val="24"/>
          <w:szCs w:val="24"/>
        </w:rPr>
        <w:t>UP/I-</w:t>
      </w:r>
      <w:r w:rsidR="007D2319">
        <w:rPr>
          <w:sz w:val="24"/>
          <w:szCs w:val="24"/>
        </w:rPr>
        <w:t>007-05/22-01/01</w:t>
      </w:r>
    </w:p>
    <w:p w14:paraId="077D7ADC" w14:textId="020EB32B" w:rsidR="000F4D8B" w:rsidRDefault="00A704CD" w:rsidP="00E266E7">
      <w:pPr>
        <w:jc w:val="both"/>
        <w:rPr>
          <w:sz w:val="24"/>
          <w:szCs w:val="24"/>
        </w:rPr>
      </w:pPr>
      <w:r>
        <w:rPr>
          <w:sz w:val="24"/>
          <w:szCs w:val="24"/>
        </w:rPr>
        <w:t>URBROJ: 2186/012-02/32-</w:t>
      </w:r>
      <w:r w:rsidR="00C20691">
        <w:rPr>
          <w:sz w:val="24"/>
          <w:szCs w:val="24"/>
        </w:rPr>
        <w:t>2</w:t>
      </w:r>
      <w:r w:rsidR="00CE0499">
        <w:rPr>
          <w:sz w:val="24"/>
          <w:szCs w:val="24"/>
        </w:rPr>
        <w:t>2</w:t>
      </w:r>
      <w:r>
        <w:rPr>
          <w:sz w:val="24"/>
          <w:szCs w:val="24"/>
        </w:rPr>
        <w:t>-</w:t>
      </w:r>
      <w:r w:rsidR="00D82C89">
        <w:rPr>
          <w:sz w:val="24"/>
          <w:szCs w:val="24"/>
        </w:rPr>
        <w:t>2</w:t>
      </w:r>
    </w:p>
    <w:p w14:paraId="73DEFD18" w14:textId="77777777" w:rsidR="007F333F" w:rsidRPr="00D94539" w:rsidRDefault="007F333F" w:rsidP="00E266E7">
      <w:pPr>
        <w:jc w:val="both"/>
        <w:rPr>
          <w:sz w:val="24"/>
          <w:szCs w:val="24"/>
        </w:rPr>
      </w:pPr>
    </w:p>
    <w:p w14:paraId="4CA0843E" w14:textId="37EDD22D" w:rsidR="0032324D" w:rsidRDefault="0032324D" w:rsidP="006D401B">
      <w:pPr>
        <w:rPr>
          <w:sz w:val="24"/>
          <w:szCs w:val="24"/>
        </w:rPr>
      </w:pPr>
      <w:r>
        <w:rPr>
          <w:sz w:val="24"/>
          <w:szCs w:val="24"/>
        </w:rPr>
        <w:t xml:space="preserve">Ivanec, </w:t>
      </w:r>
      <w:r w:rsidR="00D82C89">
        <w:rPr>
          <w:sz w:val="24"/>
          <w:szCs w:val="24"/>
        </w:rPr>
        <w:t>12.</w:t>
      </w:r>
      <w:r w:rsidR="00C20691">
        <w:rPr>
          <w:sz w:val="24"/>
          <w:szCs w:val="24"/>
        </w:rPr>
        <w:t xml:space="preserve"> </w:t>
      </w:r>
      <w:r w:rsidR="00CE0499">
        <w:rPr>
          <w:sz w:val="24"/>
          <w:szCs w:val="24"/>
        </w:rPr>
        <w:t>svibnja 2022.</w:t>
      </w:r>
      <w:r w:rsidR="00310EB4" w:rsidRPr="00B02A85">
        <w:rPr>
          <w:sz w:val="24"/>
          <w:szCs w:val="24"/>
        </w:rPr>
        <w:t xml:space="preserve">          </w:t>
      </w:r>
    </w:p>
    <w:p w14:paraId="44FE288C" w14:textId="77777777" w:rsidR="006D401B" w:rsidRDefault="006D401B" w:rsidP="006D401B">
      <w:pPr>
        <w:rPr>
          <w:sz w:val="24"/>
          <w:szCs w:val="24"/>
        </w:rPr>
      </w:pPr>
    </w:p>
    <w:p w14:paraId="65665D85" w14:textId="77777777" w:rsidR="006D401B" w:rsidRPr="006D401B" w:rsidRDefault="006D401B" w:rsidP="006D401B">
      <w:pPr>
        <w:rPr>
          <w:sz w:val="24"/>
          <w:szCs w:val="24"/>
        </w:rPr>
      </w:pPr>
    </w:p>
    <w:p w14:paraId="231EAF47" w14:textId="66B900FE" w:rsidR="0022244E" w:rsidRDefault="00310EB4" w:rsidP="006D401B">
      <w:pPr>
        <w:jc w:val="both"/>
        <w:rPr>
          <w:sz w:val="24"/>
          <w:szCs w:val="24"/>
        </w:rPr>
      </w:pPr>
      <w:r w:rsidRPr="00B02A85">
        <w:rPr>
          <w:sz w:val="24"/>
          <w:szCs w:val="24"/>
        </w:rPr>
        <w:t xml:space="preserve">                </w:t>
      </w:r>
      <w:r w:rsidR="0032324D">
        <w:rPr>
          <w:sz w:val="24"/>
          <w:szCs w:val="24"/>
        </w:rPr>
        <w:t xml:space="preserve">Na temelju članka </w:t>
      </w:r>
      <w:r w:rsidR="007D2319">
        <w:rPr>
          <w:sz w:val="24"/>
          <w:szCs w:val="24"/>
        </w:rPr>
        <w:t>37</w:t>
      </w:r>
      <w:r w:rsidR="004B3506">
        <w:rPr>
          <w:sz w:val="24"/>
          <w:szCs w:val="24"/>
        </w:rPr>
        <w:t>.</w:t>
      </w:r>
      <w:r w:rsidR="007D2319">
        <w:rPr>
          <w:sz w:val="24"/>
          <w:szCs w:val="24"/>
        </w:rPr>
        <w:t xml:space="preserve"> stavka 3. Zakona o predškolskom odgoju i obrazovanju („Narodne novine“ br. </w:t>
      </w:r>
      <w:r w:rsidR="007D2319" w:rsidRPr="007D2319">
        <w:rPr>
          <w:sz w:val="24"/>
          <w:szCs w:val="24"/>
        </w:rPr>
        <w:t>10/97, 107/07, 94/13, 98/19</w:t>
      </w:r>
      <w:r w:rsidR="007D2319">
        <w:rPr>
          <w:sz w:val="24"/>
          <w:szCs w:val="24"/>
        </w:rPr>
        <w:t xml:space="preserve">), </w:t>
      </w:r>
      <w:r w:rsidR="004B3506">
        <w:rPr>
          <w:sz w:val="24"/>
          <w:szCs w:val="24"/>
        </w:rPr>
        <w:t xml:space="preserve">članka </w:t>
      </w:r>
      <w:r w:rsidR="00840B42">
        <w:rPr>
          <w:sz w:val="24"/>
          <w:szCs w:val="24"/>
        </w:rPr>
        <w:t>35</w:t>
      </w:r>
      <w:r w:rsidR="0032324D">
        <w:rPr>
          <w:sz w:val="24"/>
          <w:szCs w:val="24"/>
        </w:rPr>
        <w:t xml:space="preserve">. </w:t>
      </w:r>
      <w:r w:rsidR="007D2319" w:rsidRPr="007D2319">
        <w:rPr>
          <w:bCs/>
          <w:sz w:val="24"/>
          <w:szCs w:val="24"/>
        </w:rPr>
        <w:t xml:space="preserve">Zakona o lokalnoj i područnoj (regionalnoj) samoupravi („Narodne novine“ br. 33/01, 60/01 - vjerodostojno tumačenje, 129/05, 109/07, 125/08, 36/09, 150/11, 144/12, 19/13 – pročišćeni tekst, 137/15 - pročišćeni tekst, 123/17, 98/19, 144/20), članka </w:t>
      </w:r>
      <w:r w:rsidR="007D2319">
        <w:rPr>
          <w:bCs/>
          <w:sz w:val="24"/>
          <w:szCs w:val="24"/>
        </w:rPr>
        <w:t>35</w:t>
      </w:r>
      <w:r w:rsidR="007D2319" w:rsidRPr="007D2319">
        <w:rPr>
          <w:bCs/>
          <w:sz w:val="24"/>
          <w:szCs w:val="24"/>
        </w:rPr>
        <w:t>. Statuta Grada Ivanca („Službeni vjesnik Varaždinske županije“ br. 21/09, 12/13, 23/13 – pročišćeni tekst, 13/18, 08/20, 15/21, 38/21 – pročišćeni tekst</w:t>
      </w:r>
      <w:r w:rsidR="007D2319">
        <w:rPr>
          <w:bCs/>
          <w:sz w:val="24"/>
          <w:szCs w:val="24"/>
        </w:rPr>
        <w:t xml:space="preserve">) i članka 52. </w:t>
      </w:r>
      <w:r w:rsidR="00D97096">
        <w:rPr>
          <w:bCs/>
          <w:sz w:val="24"/>
          <w:szCs w:val="24"/>
        </w:rPr>
        <w:t xml:space="preserve">stavak 3. </w:t>
      </w:r>
      <w:r w:rsidR="007D2319" w:rsidRPr="007D2319">
        <w:rPr>
          <w:bCs/>
          <w:sz w:val="24"/>
          <w:szCs w:val="24"/>
        </w:rPr>
        <w:t>Statuta Dječjeg vrtića Ivančice Ivane</w:t>
      </w:r>
      <w:r w:rsidR="00D97096">
        <w:rPr>
          <w:bCs/>
          <w:sz w:val="24"/>
          <w:szCs w:val="24"/>
        </w:rPr>
        <w:t xml:space="preserve">c, </w:t>
      </w:r>
      <w:r w:rsidR="007D2319" w:rsidRPr="007D2319">
        <w:rPr>
          <w:bCs/>
          <w:sz w:val="24"/>
          <w:szCs w:val="24"/>
        </w:rPr>
        <w:t>KLASA: 012-03/19-01/01, URBROJ: 2186/012-07-19-01 od 03.04.2019. - pročišćeni teks</w:t>
      </w:r>
      <w:r w:rsidR="00D97096">
        <w:rPr>
          <w:bCs/>
          <w:sz w:val="24"/>
          <w:szCs w:val="24"/>
        </w:rPr>
        <w:t>t</w:t>
      </w:r>
      <w:r w:rsidR="007D2319" w:rsidRPr="007D2319">
        <w:rPr>
          <w:bCs/>
          <w:sz w:val="24"/>
          <w:szCs w:val="24"/>
        </w:rPr>
        <w:t>,</w:t>
      </w:r>
      <w:r w:rsidR="007D2319">
        <w:rPr>
          <w:bCs/>
          <w:sz w:val="24"/>
          <w:szCs w:val="24"/>
        </w:rPr>
        <w:t xml:space="preserve"> </w:t>
      </w:r>
      <w:r w:rsidR="00840B42">
        <w:rPr>
          <w:sz w:val="24"/>
          <w:szCs w:val="24"/>
        </w:rPr>
        <w:t>Gradsko vijeće</w:t>
      </w:r>
      <w:r w:rsidR="00C75ECA">
        <w:rPr>
          <w:sz w:val="24"/>
          <w:szCs w:val="24"/>
        </w:rPr>
        <w:t xml:space="preserve"> Grada Ivanca</w:t>
      </w:r>
      <w:r w:rsidR="000F4D8B">
        <w:rPr>
          <w:sz w:val="24"/>
          <w:szCs w:val="24"/>
        </w:rPr>
        <w:t xml:space="preserve"> na </w:t>
      </w:r>
      <w:r w:rsidR="00D82C89">
        <w:rPr>
          <w:sz w:val="24"/>
          <w:szCs w:val="24"/>
        </w:rPr>
        <w:t xml:space="preserve">17. </w:t>
      </w:r>
      <w:r w:rsidR="000F4D8B">
        <w:rPr>
          <w:sz w:val="24"/>
          <w:szCs w:val="24"/>
        </w:rPr>
        <w:t xml:space="preserve"> </w:t>
      </w:r>
      <w:r w:rsidR="00840B42">
        <w:rPr>
          <w:sz w:val="24"/>
          <w:szCs w:val="24"/>
        </w:rPr>
        <w:t>sjednici održanoj</w:t>
      </w:r>
      <w:r w:rsidR="000F4D8B">
        <w:rPr>
          <w:sz w:val="24"/>
          <w:szCs w:val="24"/>
        </w:rPr>
        <w:t xml:space="preserve"> </w:t>
      </w:r>
      <w:r w:rsidR="00D82C89">
        <w:rPr>
          <w:sz w:val="24"/>
          <w:szCs w:val="24"/>
        </w:rPr>
        <w:t xml:space="preserve"> 12. </w:t>
      </w:r>
      <w:r w:rsidR="000F4D8B">
        <w:rPr>
          <w:sz w:val="24"/>
          <w:szCs w:val="24"/>
        </w:rPr>
        <w:t xml:space="preserve"> </w:t>
      </w:r>
      <w:r w:rsidR="00D97096">
        <w:rPr>
          <w:sz w:val="24"/>
          <w:szCs w:val="24"/>
        </w:rPr>
        <w:t>svibnja 2022</w:t>
      </w:r>
      <w:r w:rsidR="00840B42">
        <w:rPr>
          <w:sz w:val="24"/>
          <w:szCs w:val="24"/>
        </w:rPr>
        <w:t>. godine</w:t>
      </w:r>
      <w:r w:rsidR="00A71BA9">
        <w:rPr>
          <w:sz w:val="24"/>
          <w:szCs w:val="24"/>
        </w:rPr>
        <w:t xml:space="preserve"> donosi </w:t>
      </w:r>
    </w:p>
    <w:p w14:paraId="6B370936" w14:textId="77777777" w:rsidR="004342DD" w:rsidRDefault="004342DD" w:rsidP="006D401B">
      <w:pPr>
        <w:jc w:val="both"/>
        <w:rPr>
          <w:sz w:val="24"/>
          <w:szCs w:val="24"/>
        </w:rPr>
      </w:pPr>
    </w:p>
    <w:p w14:paraId="39695554" w14:textId="77777777" w:rsidR="004342DD" w:rsidRPr="006D401B" w:rsidRDefault="004342DD" w:rsidP="006D401B">
      <w:pPr>
        <w:jc w:val="both"/>
        <w:rPr>
          <w:sz w:val="24"/>
          <w:szCs w:val="24"/>
        </w:rPr>
      </w:pPr>
    </w:p>
    <w:p w14:paraId="18FB42F9" w14:textId="77777777" w:rsidR="00550C83" w:rsidRPr="00A21D4E" w:rsidRDefault="00596050" w:rsidP="00550C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 J E Š E NJ E</w:t>
      </w:r>
    </w:p>
    <w:p w14:paraId="7A44FA8F" w14:textId="77777777" w:rsidR="00132F1E" w:rsidRDefault="0027007D" w:rsidP="00D97096">
      <w:pPr>
        <w:jc w:val="center"/>
        <w:rPr>
          <w:b/>
          <w:sz w:val="24"/>
          <w:szCs w:val="24"/>
        </w:rPr>
      </w:pPr>
      <w:r w:rsidRPr="00A21D4E">
        <w:rPr>
          <w:b/>
          <w:sz w:val="24"/>
          <w:szCs w:val="24"/>
        </w:rPr>
        <w:t xml:space="preserve">o imenovanju </w:t>
      </w:r>
      <w:r w:rsidR="00D01816">
        <w:rPr>
          <w:b/>
          <w:sz w:val="24"/>
          <w:szCs w:val="24"/>
        </w:rPr>
        <w:t>ravnatelj</w:t>
      </w:r>
      <w:r w:rsidR="00A704CD">
        <w:rPr>
          <w:b/>
          <w:sz w:val="24"/>
          <w:szCs w:val="24"/>
        </w:rPr>
        <w:t>ic</w:t>
      </w:r>
      <w:r w:rsidR="00E123D9">
        <w:rPr>
          <w:b/>
          <w:sz w:val="24"/>
          <w:szCs w:val="24"/>
        </w:rPr>
        <w:t>e</w:t>
      </w:r>
      <w:r w:rsidR="00D01816">
        <w:rPr>
          <w:b/>
          <w:sz w:val="24"/>
          <w:szCs w:val="24"/>
        </w:rPr>
        <w:t xml:space="preserve"> </w:t>
      </w:r>
      <w:r w:rsidR="00D97096">
        <w:rPr>
          <w:b/>
          <w:sz w:val="24"/>
          <w:szCs w:val="24"/>
        </w:rPr>
        <w:t>Dječjeg vrtića Ivančice Ivanec</w:t>
      </w:r>
    </w:p>
    <w:p w14:paraId="434D3151" w14:textId="77777777" w:rsidR="006D401B" w:rsidRDefault="006D401B" w:rsidP="006D401B">
      <w:pPr>
        <w:jc w:val="center"/>
        <w:rPr>
          <w:b/>
          <w:sz w:val="24"/>
          <w:szCs w:val="24"/>
        </w:rPr>
      </w:pPr>
    </w:p>
    <w:p w14:paraId="0369C386" w14:textId="77777777" w:rsidR="004342DD" w:rsidRDefault="004342DD" w:rsidP="006D401B">
      <w:pPr>
        <w:jc w:val="center"/>
        <w:rPr>
          <w:b/>
          <w:sz w:val="24"/>
          <w:szCs w:val="24"/>
        </w:rPr>
      </w:pPr>
    </w:p>
    <w:p w14:paraId="0B7EB005" w14:textId="77777777" w:rsidR="006D401B" w:rsidRPr="006D401B" w:rsidRDefault="006D401B" w:rsidP="006D40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1633561C" w14:textId="77777777" w:rsidR="006D401B" w:rsidRDefault="006D401B" w:rsidP="006D40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D97096">
        <w:rPr>
          <w:sz w:val="24"/>
          <w:szCs w:val="24"/>
        </w:rPr>
        <w:t>MILENA GOLUBIĆ iz Ivanca,</w:t>
      </w:r>
      <w:r>
        <w:rPr>
          <w:sz w:val="24"/>
          <w:szCs w:val="24"/>
        </w:rPr>
        <w:t xml:space="preserve"> </w:t>
      </w:r>
      <w:r w:rsidR="00D97096">
        <w:rPr>
          <w:sz w:val="24"/>
          <w:szCs w:val="24"/>
        </w:rPr>
        <w:t xml:space="preserve">Ulica Akademika Mirka </w:t>
      </w:r>
      <w:proofErr w:type="spellStart"/>
      <w:r w:rsidR="00D97096">
        <w:rPr>
          <w:sz w:val="24"/>
          <w:szCs w:val="24"/>
        </w:rPr>
        <w:t>Maleza</w:t>
      </w:r>
      <w:proofErr w:type="spellEnd"/>
      <w:r w:rsidR="00D97096">
        <w:rPr>
          <w:sz w:val="24"/>
          <w:szCs w:val="24"/>
        </w:rPr>
        <w:t xml:space="preserve"> 35</w:t>
      </w:r>
      <w:r w:rsidR="00417E1C">
        <w:rPr>
          <w:sz w:val="24"/>
          <w:szCs w:val="24"/>
        </w:rPr>
        <w:t>, 42240 Ivanec</w:t>
      </w:r>
      <w:r w:rsidR="00D97096">
        <w:rPr>
          <w:sz w:val="24"/>
          <w:szCs w:val="24"/>
        </w:rPr>
        <w:t>, odgajatelj predškolske djece</w:t>
      </w:r>
      <w:r>
        <w:rPr>
          <w:sz w:val="24"/>
          <w:szCs w:val="24"/>
        </w:rPr>
        <w:t xml:space="preserve">, imenuje se za ravnateljicu </w:t>
      </w:r>
      <w:r w:rsidR="00D97096">
        <w:rPr>
          <w:sz w:val="24"/>
          <w:szCs w:val="24"/>
        </w:rPr>
        <w:t>Dječjeg vrtića Ivančice Ivanec</w:t>
      </w:r>
      <w:r>
        <w:rPr>
          <w:sz w:val="24"/>
          <w:szCs w:val="24"/>
        </w:rPr>
        <w:t>, na vrijeme od četiri godine</w:t>
      </w:r>
      <w:r w:rsidR="008D6232">
        <w:rPr>
          <w:sz w:val="24"/>
          <w:szCs w:val="24"/>
        </w:rPr>
        <w:t xml:space="preserve">, počevši od </w:t>
      </w:r>
      <w:r w:rsidR="00D97096">
        <w:rPr>
          <w:sz w:val="24"/>
          <w:szCs w:val="24"/>
        </w:rPr>
        <w:t>2</w:t>
      </w:r>
      <w:r w:rsidR="00DC11CE">
        <w:rPr>
          <w:sz w:val="24"/>
          <w:szCs w:val="24"/>
        </w:rPr>
        <w:t>5</w:t>
      </w:r>
      <w:r w:rsidR="00D97096">
        <w:rPr>
          <w:sz w:val="24"/>
          <w:szCs w:val="24"/>
        </w:rPr>
        <w:t>. svibnja 2022</w:t>
      </w:r>
      <w:r w:rsidR="008D6232">
        <w:rPr>
          <w:sz w:val="24"/>
          <w:szCs w:val="24"/>
        </w:rPr>
        <w:t>. godine</w:t>
      </w:r>
      <w:r>
        <w:rPr>
          <w:sz w:val="24"/>
          <w:szCs w:val="24"/>
        </w:rPr>
        <w:t>.</w:t>
      </w:r>
    </w:p>
    <w:p w14:paraId="4A7B1CAE" w14:textId="77777777" w:rsidR="006D401B" w:rsidRDefault="006D401B" w:rsidP="0030145A">
      <w:pPr>
        <w:tabs>
          <w:tab w:val="left" w:pos="993"/>
        </w:tabs>
        <w:jc w:val="both"/>
        <w:rPr>
          <w:sz w:val="24"/>
          <w:szCs w:val="24"/>
        </w:rPr>
      </w:pPr>
    </w:p>
    <w:p w14:paraId="70081500" w14:textId="77777777" w:rsidR="006D401B" w:rsidRDefault="006D401B" w:rsidP="006D401B">
      <w:pPr>
        <w:jc w:val="center"/>
        <w:rPr>
          <w:b/>
          <w:sz w:val="24"/>
          <w:szCs w:val="24"/>
        </w:rPr>
      </w:pPr>
      <w:r w:rsidRPr="006D401B">
        <w:rPr>
          <w:b/>
          <w:sz w:val="24"/>
          <w:szCs w:val="24"/>
        </w:rPr>
        <w:t>II.</w:t>
      </w:r>
    </w:p>
    <w:p w14:paraId="011AA062" w14:textId="77777777" w:rsidR="006D401B" w:rsidRPr="008770BA" w:rsidRDefault="008770BA" w:rsidP="008770BA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8770BA">
        <w:rPr>
          <w:sz w:val="24"/>
          <w:szCs w:val="24"/>
        </w:rPr>
        <w:t>Ovo Rješenje</w:t>
      </w:r>
      <w:r w:rsidR="00DC11CE">
        <w:rPr>
          <w:sz w:val="24"/>
          <w:szCs w:val="24"/>
        </w:rPr>
        <w:t xml:space="preserve"> stupa na snagu danom donošenja, a</w:t>
      </w:r>
      <w:r w:rsidRPr="008770BA">
        <w:rPr>
          <w:sz w:val="24"/>
          <w:szCs w:val="24"/>
        </w:rPr>
        <w:t xml:space="preserve"> </w:t>
      </w:r>
      <w:r w:rsidR="000563D4">
        <w:rPr>
          <w:sz w:val="24"/>
          <w:szCs w:val="24"/>
        </w:rPr>
        <w:t>objavit će se u „Sl</w:t>
      </w:r>
      <w:r>
        <w:rPr>
          <w:sz w:val="24"/>
          <w:szCs w:val="24"/>
        </w:rPr>
        <w:t>užbenom vjesniku Varaždinske županije</w:t>
      </w:r>
      <w:r w:rsidR="000563D4">
        <w:rPr>
          <w:sz w:val="24"/>
          <w:szCs w:val="24"/>
        </w:rPr>
        <w:t>“.</w:t>
      </w:r>
    </w:p>
    <w:p w14:paraId="75877AFB" w14:textId="77777777" w:rsidR="006D401B" w:rsidRDefault="006D401B" w:rsidP="006D401B">
      <w:pPr>
        <w:jc w:val="both"/>
        <w:rPr>
          <w:sz w:val="24"/>
          <w:szCs w:val="24"/>
        </w:rPr>
      </w:pPr>
    </w:p>
    <w:p w14:paraId="6985F5E7" w14:textId="77777777" w:rsidR="000563D4" w:rsidRDefault="000563D4" w:rsidP="006D401B">
      <w:pPr>
        <w:jc w:val="both"/>
        <w:rPr>
          <w:sz w:val="24"/>
          <w:szCs w:val="24"/>
        </w:rPr>
      </w:pPr>
    </w:p>
    <w:p w14:paraId="53379AEC" w14:textId="77777777" w:rsidR="006D401B" w:rsidRDefault="000563D4" w:rsidP="000563D4">
      <w:pPr>
        <w:jc w:val="center"/>
        <w:rPr>
          <w:b/>
          <w:sz w:val="24"/>
          <w:szCs w:val="24"/>
        </w:rPr>
      </w:pPr>
      <w:r w:rsidRPr="000563D4">
        <w:rPr>
          <w:b/>
          <w:sz w:val="24"/>
          <w:szCs w:val="24"/>
        </w:rPr>
        <w:t>O b r a z l o ž e nj e</w:t>
      </w:r>
    </w:p>
    <w:p w14:paraId="173F412E" w14:textId="77777777" w:rsidR="00585DFD" w:rsidRPr="007421BE" w:rsidRDefault="00585DFD" w:rsidP="000563D4">
      <w:pPr>
        <w:jc w:val="center"/>
        <w:rPr>
          <w:b/>
          <w:sz w:val="24"/>
          <w:szCs w:val="24"/>
        </w:rPr>
      </w:pPr>
    </w:p>
    <w:p w14:paraId="70B43555" w14:textId="77777777" w:rsidR="00300C4C" w:rsidRDefault="000563D4" w:rsidP="000563D4">
      <w:pPr>
        <w:jc w:val="both"/>
        <w:rPr>
          <w:sz w:val="24"/>
          <w:szCs w:val="24"/>
        </w:rPr>
      </w:pPr>
      <w:r w:rsidRPr="007421BE">
        <w:rPr>
          <w:sz w:val="24"/>
          <w:szCs w:val="24"/>
        </w:rPr>
        <w:t xml:space="preserve">             </w:t>
      </w:r>
      <w:r w:rsidR="007421BE">
        <w:rPr>
          <w:sz w:val="24"/>
          <w:szCs w:val="24"/>
        </w:rPr>
        <w:t>Upravno vijeće Dječjeg vrtića Ivančice Ivanec je n</w:t>
      </w:r>
      <w:r w:rsidR="007421BE" w:rsidRPr="007421BE">
        <w:rPr>
          <w:sz w:val="24"/>
          <w:szCs w:val="24"/>
        </w:rPr>
        <w:t>a temelju članka 37. stavka 2. Zakona o predškolskom odgoju i obrazovanju (Narodne novine broj 10/97, 107/07, 94/13 i 98/19), članaka 40. i 41. Zakona o ustanovama (Narodne novine broj 76/93, 29/97, 47/99, 35/08, 127/19), te članka 53. stavka 2. Statuta Dječjeg vrtića Ivančice Ivanec</w:t>
      </w:r>
      <w:r w:rsidR="007421BE">
        <w:rPr>
          <w:sz w:val="24"/>
          <w:szCs w:val="24"/>
        </w:rPr>
        <w:t>, KLASA</w:t>
      </w:r>
      <w:r w:rsidR="007421BE" w:rsidRPr="007421BE">
        <w:rPr>
          <w:sz w:val="24"/>
          <w:szCs w:val="24"/>
        </w:rPr>
        <w:t>: 012-03/19-01/01, URBROJ: 2186/012-07-19-01 od 3. 4. 2019. – pročišćeni tekst)</w:t>
      </w:r>
      <w:r w:rsidR="007421BE">
        <w:rPr>
          <w:sz w:val="24"/>
          <w:szCs w:val="24"/>
        </w:rPr>
        <w:t xml:space="preserve"> </w:t>
      </w:r>
      <w:r w:rsidR="007421BE" w:rsidRPr="007421BE">
        <w:rPr>
          <w:sz w:val="24"/>
          <w:szCs w:val="24"/>
        </w:rPr>
        <w:t>donijelo Odluku o raspisivanju natječaja za imenovanje ravnatelja/-</w:t>
      </w:r>
      <w:proofErr w:type="spellStart"/>
      <w:r w:rsidR="007421BE" w:rsidRPr="007421BE">
        <w:rPr>
          <w:sz w:val="24"/>
          <w:szCs w:val="24"/>
        </w:rPr>
        <w:t>ice</w:t>
      </w:r>
      <w:proofErr w:type="spellEnd"/>
      <w:r w:rsidR="007421BE" w:rsidRPr="007421BE">
        <w:rPr>
          <w:sz w:val="24"/>
          <w:szCs w:val="24"/>
        </w:rPr>
        <w:t xml:space="preserve"> </w:t>
      </w:r>
      <w:r w:rsidR="007421BE" w:rsidRPr="007421BE">
        <w:rPr>
          <w:sz w:val="24"/>
          <w:szCs w:val="24"/>
        </w:rPr>
        <w:lastRenderedPageBreak/>
        <w:t>Dječjeg</w:t>
      </w:r>
      <w:r w:rsidR="007421BE">
        <w:t xml:space="preserve"> </w:t>
      </w:r>
      <w:r w:rsidR="007421BE">
        <w:rPr>
          <w:sz w:val="24"/>
          <w:szCs w:val="24"/>
        </w:rPr>
        <w:t xml:space="preserve">vrtića Ivančice </w:t>
      </w:r>
      <w:r w:rsidR="007421BE" w:rsidRPr="007421BE">
        <w:rPr>
          <w:sz w:val="24"/>
          <w:szCs w:val="24"/>
        </w:rPr>
        <w:t>Ivanec te sukladno navedenoj odluci raspis</w:t>
      </w:r>
      <w:r w:rsidR="007421BE">
        <w:rPr>
          <w:sz w:val="24"/>
          <w:szCs w:val="24"/>
        </w:rPr>
        <w:t xml:space="preserve">alo Natječaj </w:t>
      </w:r>
      <w:r w:rsidR="007421BE" w:rsidRPr="007421BE">
        <w:rPr>
          <w:rStyle w:val="bold"/>
          <w:sz w:val="24"/>
          <w:szCs w:val="24"/>
        </w:rPr>
        <w:t>za imenovanje ravnatelja/</w:t>
      </w:r>
      <w:proofErr w:type="spellStart"/>
      <w:r w:rsidR="007421BE" w:rsidRPr="007421BE">
        <w:rPr>
          <w:rStyle w:val="bold"/>
          <w:sz w:val="24"/>
          <w:szCs w:val="24"/>
        </w:rPr>
        <w:t>ice</w:t>
      </w:r>
      <w:proofErr w:type="spellEnd"/>
      <w:r w:rsidR="007421BE" w:rsidRPr="007421BE">
        <w:rPr>
          <w:rStyle w:val="bold"/>
          <w:sz w:val="24"/>
          <w:szCs w:val="24"/>
        </w:rPr>
        <w:t xml:space="preserve"> </w:t>
      </w:r>
      <w:r w:rsidR="007421BE" w:rsidRPr="007421BE">
        <w:rPr>
          <w:sz w:val="24"/>
          <w:szCs w:val="24"/>
        </w:rPr>
        <w:t>Dječjeg vrtića Ivančice Ivanec</w:t>
      </w:r>
      <w:r w:rsidR="007421BE">
        <w:t xml:space="preserve">. </w:t>
      </w:r>
      <w:r w:rsidR="00585DFD">
        <w:rPr>
          <w:sz w:val="24"/>
          <w:szCs w:val="24"/>
        </w:rPr>
        <w:t xml:space="preserve">Javni natječaj </w:t>
      </w:r>
      <w:r w:rsidR="00300C4C">
        <w:rPr>
          <w:sz w:val="24"/>
          <w:szCs w:val="24"/>
        </w:rPr>
        <w:t>je</w:t>
      </w:r>
      <w:r w:rsidR="00585DFD">
        <w:rPr>
          <w:sz w:val="24"/>
          <w:szCs w:val="24"/>
        </w:rPr>
        <w:t xml:space="preserve"> objavljen u Narodnim novinama br. </w:t>
      </w:r>
      <w:r w:rsidR="00300C4C">
        <w:rPr>
          <w:sz w:val="24"/>
          <w:szCs w:val="24"/>
        </w:rPr>
        <w:t>38/3022</w:t>
      </w:r>
      <w:r w:rsidR="00585DFD">
        <w:rPr>
          <w:sz w:val="24"/>
          <w:szCs w:val="24"/>
        </w:rPr>
        <w:t xml:space="preserve">, od </w:t>
      </w:r>
      <w:r w:rsidR="00300C4C">
        <w:rPr>
          <w:sz w:val="24"/>
          <w:szCs w:val="24"/>
        </w:rPr>
        <w:t>25. ožujka 2022</w:t>
      </w:r>
      <w:r w:rsidR="00417E1C">
        <w:rPr>
          <w:sz w:val="24"/>
          <w:szCs w:val="24"/>
        </w:rPr>
        <w:t>.</w:t>
      </w:r>
      <w:r w:rsidR="00BC34E0">
        <w:rPr>
          <w:sz w:val="24"/>
          <w:szCs w:val="24"/>
        </w:rPr>
        <w:t xml:space="preserve"> godine, a</w:t>
      </w:r>
      <w:r w:rsidR="00300C4C">
        <w:rPr>
          <w:sz w:val="24"/>
          <w:szCs w:val="24"/>
        </w:rPr>
        <w:t xml:space="preserve"> rok za podnošenje prijava na natječaj je bio 8 dana do dana objave</w:t>
      </w:r>
      <w:r w:rsidR="00083F10">
        <w:rPr>
          <w:sz w:val="24"/>
          <w:szCs w:val="24"/>
        </w:rPr>
        <w:t>, odnosno zaključno do 04</w:t>
      </w:r>
      <w:r w:rsidR="00B23E5A">
        <w:rPr>
          <w:sz w:val="24"/>
          <w:szCs w:val="24"/>
        </w:rPr>
        <w:t xml:space="preserve">. travnja </w:t>
      </w:r>
      <w:r w:rsidR="00083F10">
        <w:rPr>
          <w:sz w:val="24"/>
          <w:szCs w:val="24"/>
        </w:rPr>
        <w:t>2022. godine.</w:t>
      </w:r>
    </w:p>
    <w:p w14:paraId="4C6F03DA" w14:textId="77777777" w:rsidR="007F333F" w:rsidRDefault="007F333F" w:rsidP="000563D4">
      <w:pPr>
        <w:jc w:val="both"/>
        <w:rPr>
          <w:sz w:val="24"/>
          <w:szCs w:val="24"/>
        </w:rPr>
      </w:pPr>
    </w:p>
    <w:p w14:paraId="59F39357" w14:textId="77777777" w:rsidR="00300C4C" w:rsidRDefault="00300C4C" w:rsidP="00300C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U predmetnom natječaju je određeno da za ravnatelja može biti imenovana osoba koja ispunjava sljedeće uvjete:</w:t>
      </w:r>
    </w:p>
    <w:p w14:paraId="706865F1" w14:textId="77777777" w:rsidR="00300C4C" w:rsidRPr="00300C4C" w:rsidRDefault="00300C4C" w:rsidP="00DD770C">
      <w:pPr>
        <w:jc w:val="both"/>
        <w:rPr>
          <w:sz w:val="24"/>
          <w:szCs w:val="24"/>
        </w:rPr>
      </w:pPr>
      <w:r>
        <w:t xml:space="preserve">– </w:t>
      </w:r>
      <w:r w:rsidRPr="00300C4C">
        <w:rPr>
          <w:sz w:val="24"/>
          <w:szCs w:val="24"/>
        </w:rPr>
        <w:t xml:space="preserve">ispunjava uvjete za odgojitelja ili stručnog suradnika propisane Zakonom o predškolskom odgoju i obrazovanju (Narodne novine broj 10/97, 107/07, 94/13, 98/19, u daljnjem tekstu: ZPOO) te Pravilnikom o vrsti stručne spreme stručnih djelatnika te vrsti i stupnju stručne spreme ostalih djelatnika u vrtiću (Narodne novine broj 133/97) </w:t>
      </w:r>
    </w:p>
    <w:p w14:paraId="701BB99F" w14:textId="77777777" w:rsidR="00300C4C" w:rsidRDefault="00300C4C" w:rsidP="00DD770C">
      <w:pPr>
        <w:pStyle w:val="box8334069"/>
        <w:spacing w:before="0" w:beforeAutospacing="0" w:after="0" w:afterAutospacing="0"/>
      </w:pPr>
      <w:r w:rsidRPr="00300C4C">
        <w:t>– ima najmanje pet godina radnog staža u djelatnosti</w:t>
      </w:r>
      <w:r>
        <w:t xml:space="preserve"> predškolskog odgoja</w:t>
      </w:r>
      <w:r w:rsidR="00DD770C">
        <w:t>,</w:t>
      </w:r>
    </w:p>
    <w:p w14:paraId="72ACF854" w14:textId="77777777" w:rsidR="00DD770C" w:rsidRDefault="00DD770C" w:rsidP="00DD770C">
      <w:pPr>
        <w:pStyle w:val="box8334069"/>
        <w:spacing w:before="0" w:beforeAutospacing="0" w:after="0" w:afterAutospacing="0"/>
        <w:jc w:val="both"/>
      </w:pPr>
      <w:r>
        <w:t>- ima položen stručni ispit, osim radnika koji sukladno članku 32. Pravilnika o načinu i uvjetima polaganja stručnog ispita odgojitelja i stručnih suradnika u dječjem vrtiću (Narodne novine broj 133/97 i 4/98) nemaju obvezu polaganja stručnog ispita,</w:t>
      </w:r>
    </w:p>
    <w:p w14:paraId="70BF9A2F" w14:textId="77777777" w:rsidR="00470752" w:rsidRDefault="00DD770C" w:rsidP="00DD770C">
      <w:pPr>
        <w:pStyle w:val="box8334069"/>
        <w:spacing w:before="0" w:beforeAutospacing="0" w:after="0" w:afterAutospacing="0"/>
        <w:jc w:val="both"/>
      </w:pPr>
      <w:r>
        <w:t xml:space="preserve">- nije pravomoćno osuđena </w:t>
      </w:r>
      <w:r w:rsidR="00470752">
        <w:t xml:space="preserve">za kaznena djela iz kataloga kaznenih djela navedenih u članku 25. stavku 1. </w:t>
      </w:r>
      <w:r w:rsidR="00470752" w:rsidRPr="00300C4C">
        <w:t>Zakonom o predškolskom odgoju i obrazovanju</w:t>
      </w:r>
      <w:r w:rsidR="00470752">
        <w:t>,</w:t>
      </w:r>
      <w:r w:rsidR="00470752" w:rsidRPr="00470752">
        <w:rPr>
          <w:rStyle w:val="Stil1"/>
        </w:rPr>
        <w:t xml:space="preserve"> </w:t>
      </w:r>
      <w:r w:rsidR="00470752">
        <w:rPr>
          <w:rStyle w:val="Stil1"/>
        </w:rPr>
        <w:t xml:space="preserve">odnosno </w:t>
      </w:r>
      <w:r w:rsidR="00470752">
        <w:rPr>
          <w:rStyle w:val="preformatted-text"/>
        </w:rPr>
        <w:t xml:space="preserve">protiv koje se </w:t>
      </w:r>
      <w:r w:rsidR="00D57B6D">
        <w:rPr>
          <w:rStyle w:val="preformatted-text"/>
        </w:rPr>
        <w:t xml:space="preserve">ne </w:t>
      </w:r>
      <w:r w:rsidR="00470752">
        <w:rPr>
          <w:rStyle w:val="preformatted-text"/>
        </w:rPr>
        <w:t>vodi kazneni postupak za neko od kaznenih djela</w:t>
      </w:r>
      <w:r w:rsidR="00D57B6D">
        <w:rPr>
          <w:rStyle w:val="preformatted-text"/>
        </w:rPr>
        <w:t xml:space="preserve"> </w:t>
      </w:r>
      <w:r w:rsidR="002D7090">
        <w:rPr>
          <w:rStyle w:val="preformatted-text"/>
        </w:rPr>
        <w:t>navedenih u</w:t>
      </w:r>
      <w:r w:rsidR="00D57B6D">
        <w:rPr>
          <w:rStyle w:val="preformatted-text"/>
        </w:rPr>
        <w:t xml:space="preserve"> isto</w:t>
      </w:r>
      <w:r w:rsidR="002D7090">
        <w:rPr>
          <w:rStyle w:val="preformatted-text"/>
        </w:rPr>
        <w:t>m</w:t>
      </w:r>
      <w:r w:rsidR="00D57B6D">
        <w:rPr>
          <w:rStyle w:val="preformatted-text"/>
        </w:rPr>
        <w:t xml:space="preserve"> stavk</w:t>
      </w:r>
      <w:r w:rsidR="002D7090">
        <w:rPr>
          <w:rStyle w:val="preformatted-text"/>
        </w:rPr>
        <w:t>u</w:t>
      </w:r>
      <w:r w:rsidR="00D57B6D">
        <w:rPr>
          <w:rStyle w:val="preformatted-text"/>
        </w:rPr>
        <w:t xml:space="preserve"> članka predmetnog Zakona,</w:t>
      </w:r>
    </w:p>
    <w:p w14:paraId="018AFE08" w14:textId="77777777" w:rsidR="00470752" w:rsidRDefault="00470752" w:rsidP="00DD770C">
      <w:pPr>
        <w:pStyle w:val="box8334069"/>
        <w:spacing w:before="0" w:beforeAutospacing="0" w:after="0" w:afterAutospacing="0"/>
        <w:jc w:val="both"/>
        <w:rPr>
          <w:rStyle w:val="preformatted-text"/>
        </w:rPr>
      </w:pPr>
      <w:r>
        <w:t>-</w:t>
      </w:r>
      <w:r w:rsidR="00D57B6D">
        <w:t xml:space="preserve"> </w:t>
      </w:r>
      <w:r w:rsidR="002D7090">
        <w:t xml:space="preserve">nije pravomoćno osuđena za neko od </w:t>
      </w:r>
      <w:r w:rsidR="00D57B6D">
        <w:t>prekršajni</w:t>
      </w:r>
      <w:r w:rsidR="002D7090">
        <w:t>h</w:t>
      </w:r>
      <w:r w:rsidR="00D57B6D">
        <w:t xml:space="preserve"> </w:t>
      </w:r>
      <w:r w:rsidR="002D7090">
        <w:t>djela</w:t>
      </w:r>
      <w:r w:rsidR="00D57B6D">
        <w:t xml:space="preserve"> navedenih u članku 25. stavku 3.</w:t>
      </w:r>
      <w:r w:rsidR="00D57B6D" w:rsidRPr="00D57B6D">
        <w:t xml:space="preserve"> </w:t>
      </w:r>
      <w:r w:rsidR="00D57B6D" w:rsidRPr="00300C4C">
        <w:t>Zakon</w:t>
      </w:r>
      <w:r w:rsidR="00D57B6D">
        <w:t>a</w:t>
      </w:r>
      <w:r w:rsidR="00D57B6D" w:rsidRPr="00300C4C">
        <w:t xml:space="preserve"> o predškolskom odgoju i obrazovanju</w:t>
      </w:r>
      <w:r w:rsidR="00D57B6D">
        <w:t>, odnosno protiv koje se ne vodi p</w:t>
      </w:r>
      <w:r w:rsidR="00D57B6D">
        <w:rPr>
          <w:rStyle w:val="preformatted-text"/>
        </w:rPr>
        <w:t xml:space="preserve">rekršajni postupak za neko od prekršajnih djela </w:t>
      </w:r>
      <w:r w:rsidR="004B78AD">
        <w:rPr>
          <w:rStyle w:val="preformatted-text"/>
        </w:rPr>
        <w:t xml:space="preserve">navedenih </w:t>
      </w:r>
      <w:r w:rsidR="00D57B6D">
        <w:rPr>
          <w:rStyle w:val="preformatted-text"/>
        </w:rPr>
        <w:t>u istom stavku članka predmetnog Zakona,</w:t>
      </w:r>
    </w:p>
    <w:p w14:paraId="4C401D3F" w14:textId="77777777" w:rsidR="00BE0486" w:rsidRDefault="00083F10" w:rsidP="00083F10">
      <w:pPr>
        <w:pStyle w:val="box8334069"/>
        <w:spacing w:before="0" w:beforeAutospacing="0" w:after="0" w:afterAutospacing="0"/>
        <w:jc w:val="both"/>
      </w:pPr>
      <w:r>
        <w:t xml:space="preserve">- nisu izrečene zaštitne mjere iz članka 25. stavka 10. </w:t>
      </w:r>
      <w:r w:rsidRPr="00300C4C">
        <w:t>Zakon</w:t>
      </w:r>
      <w:r>
        <w:t>a</w:t>
      </w:r>
      <w:r w:rsidRPr="00300C4C">
        <w:t xml:space="preserve"> o predškolskom odgoju i obrazovanju</w:t>
      </w:r>
      <w:r>
        <w:t>.</w:t>
      </w:r>
    </w:p>
    <w:p w14:paraId="52AED766" w14:textId="77777777" w:rsidR="007F333F" w:rsidRDefault="007F333F" w:rsidP="00083F10">
      <w:pPr>
        <w:pStyle w:val="box8334069"/>
        <w:spacing w:before="0" w:beforeAutospacing="0" w:after="0" w:afterAutospacing="0"/>
        <w:jc w:val="both"/>
      </w:pPr>
    </w:p>
    <w:p w14:paraId="188A3D5F" w14:textId="77777777" w:rsidR="00BE0486" w:rsidRDefault="00BE0486" w:rsidP="00083F10">
      <w:pPr>
        <w:pStyle w:val="box8334069"/>
        <w:spacing w:before="0" w:beforeAutospacing="0" w:after="0" w:afterAutospacing="0"/>
        <w:jc w:val="both"/>
        <w:rPr>
          <w:bCs/>
        </w:rPr>
      </w:pPr>
      <w:r>
        <w:t xml:space="preserve">               Na temelju članka 54. stavak 1. Statuta </w:t>
      </w:r>
      <w:r w:rsidRPr="007D2319">
        <w:rPr>
          <w:bCs/>
        </w:rPr>
        <w:t>Dječjeg vrtića Ivančice Ivane</w:t>
      </w:r>
      <w:r>
        <w:rPr>
          <w:bCs/>
        </w:rPr>
        <w:t xml:space="preserve">c, </w:t>
      </w:r>
      <w:r w:rsidRPr="007D2319">
        <w:rPr>
          <w:bCs/>
        </w:rPr>
        <w:t>KLASA: 012-03/19-01/01, URBROJ: 2186/012-07-19-01 od 03.04.2019. - pročišćeni teks</w:t>
      </w:r>
      <w:r>
        <w:rPr>
          <w:bCs/>
        </w:rPr>
        <w:t>t, nakon isteka roka za podnošenje prijava na natječaj, upravno vijeće razmatra natječajnu dokumentaciju, utvrđuje prijedlog za imenovanje ravnatelja i dostavlja ga s natječajnom dokumentacijom osnivaču.</w:t>
      </w:r>
    </w:p>
    <w:p w14:paraId="0A612CC6" w14:textId="77777777" w:rsidR="007F333F" w:rsidRDefault="007F333F" w:rsidP="00083F10">
      <w:pPr>
        <w:pStyle w:val="box8334069"/>
        <w:spacing w:before="0" w:beforeAutospacing="0" w:after="0" w:afterAutospacing="0"/>
        <w:jc w:val="both"/>
        <w:rPr>
          <w:bCs/>
        </w:rPr>
      </w:pPr>
    </w:p>
    <w:p w14:paraId="4CFF5171" w14:textId="77777777" w:rsidR="00083F10" w:rsidRDefault="00BE0486" w:rsidP="00BE0486">
      <w:pPr>
        <w:pStyle w:val="box8334069"/>
        <w:spacing w:before="0" w:beforeAutospacing="0" w:after="0" w:afterAutospacing="0"/>
        <w:jc w:val="both"/>
      </w:pPr>
      <w:r>
        <w:rPr>
          <w:bCs/>
        </w:rPr>
        <w:t xml:space="preserve">              Prema predmetnoj dokumentaciji, u </w:t>
      </w:r>
      <w:r w:rsidR="00BC34E0">
        <w:t>predviđenom roku, zaprimljen</w:t>
      </w:r>
      <w:r w:rsidR="00083F10">
        <w:t xml:space="preserve">e su tri </w:t>
      </w:r>
      <w:r w:rsidR="00BC34E0">
        <w:t>prijav</w:t>
      </w:r>
      <w:r w:rsidR="00083F10">
        <w:t>e</w:t>
      </w:r>
      <w:r w:rsidR="00BC34E0">
        <w:t>, i to</w:t>
      </w:r>
      <w:r w:rsidR="00083F10">
        <w:t xml:space="preserve"> prijave: Divjak Suzana, Golubić Milena i Strugar Karlo</w:t>
      </w:r>
      <w:r>
        <w:t xml:space="preserve"> (prijave su navedene abecednim redom po prezimenu)</w:t>
      </w:r>
      <w:r w:rsidR="00083F10">
        <w:t>.</w:t>
      </w:r>
      <w:r>
        <w:t xml:space="preserve"> Sve prijave su utvrđene kao pravodobne i pravovaljane</w:t>
      </w:r>
      <w:r w:rsidR="00B23E5A">
        <w:t xml:space="preserve"> te ispunjavaju uvjete natječaja.</w:t>
      </w:r>
    </w:p>
    <w:p w14:paraId="79E427A6" w14:textId="77777777" w:rsidR="007F333F" w:rsidRDefault="007F333F" w:rsidP="00BE0486">
      <w:pPr>
        <w:pStyle w:val="box8334069"/>
        <w:spacing w:before="0" w:beforeAutospacing="0" w:after="0" w:afterAutospacing="0"/>
        <w:jc w:val="both"/>
      </w:pPr>
    </w:p>
    <w:p w14:paraId="40D21612" w14:textId="77777777" w:rsidR="00B23E5A" w:rsidRDefault="00B23E5A" w:rsidP="008666C2">
      <w:pPr>
        <w:pStyle w:val="box8334069"/>
        <w:tabs>
          <w:tab w:val="left" w:pos="993"/>
        </w:tabs>
        <w:spacing w:before="0" w:beforeAutospacing="0" w:after="0" w:afterAutospacing="0"/>
        <w:jc w:val="both"/>
      </w:pPr>
      <w:r>
        <w:t xml:space="preserve">              Upravno vijeće Dječjeg vrtića Ivančice Ivanec je na sjednici održanoj dana 29. travnja 2022. godine</w:t>
      </w:r>
      <w:r w:rsidR="008666C2">
        <w:t xml:space="preserve"> utvrdilo prijedlog za imenovanje ravnatelja/</w:t>
      </w:r>
      <w:proofErr w:type="spellStart"/>
      <w:r w:rsidR="008666C2">
        <w:t>ice</w:t>
      </w:r>
      <w:proofErr w:type="spellEnd"/>
      <w:r w:rsidR="008666C2">
        <w:t>. Većinom glasova svih članova, Upravno vijeće je predložilo da se za ravnateljicu Dječjeg vrtića Ivančice Ivanec imenuje Milen</w:t>
      </w:r>
      <w:r w:rsidR="002D7090">
        <w:t>u</w:t>
      </w:r>
      <w:r w:rsidR="008666C2">
        <w:t xml:space="preserve"> Golubić.</w:t>
      </w:r>
    </w:p>
    <w:p w14:paraId="56A599AA" w14:textId="77777777" w:rsidR="007F333F" w:rsidRDefault="007F333F" w:rsidP="008666C2">
      <w:pPr>
        <w:pStyle w:val="box8334069"/>
        <w:tabs>
          <w:tab w:val="left" w:pos="993"/>
        </w:tabs>
        <w:spacing w:before="0" w:beforeAutospacing="0" w:after="0" w:afterAutospacing="0"/>
        <w:jc w:val="both"/>
      </w:pPr>
    </w:p>
    <w:p w14:paraId="2A04E288" w14:textId="77777777" w:rsidR="008666C2" w:rsidRDefault="008666C2" w:rsidP="008666C2">
      <w:pPr>
        <w:pStyle w:val="box8334069"/>
        <w:tabs>
          <w:tab w:val="left" w:pos="993"/>
        </w:tabs>
        <w:spacing w:before="0" w:beforeAutospacing="0" w:after="0" w:afterAutospacing="0"/>
        <w:jc w:val="both"/>
        <w:rPr>
          <w:bCs/>
        </w:rPr>
      </w:pPr>
      <w:r>
        <w:t xml:space="preserve">               Sukladno članku 52. stavak 3. Statuta </w:t>
      </w:r>
      <w:r w:rsidRPr="007D2319">
        <w:rPr>
          <w:bCs/>
        </w:rPr>
        <w:t>Dječjeg vrtića Ivančice Ivane</w:t>
      </w:r>
      <w:r>
        <w:rPr>
          <w:bCs/>
        </w:rPr>
        <w:t xml:space="preserve">c, </w:t>
      </w:r>
      <w:r w:rsidRPr="007D2319">
        <w:rPr>
          <w:bCs/>
        </w:rPr>
        <w:t>KLASA: 012-03/19-01/01, URBROJ: 2186/012-07-19-01 od 03.04.2019. - pročišćeni teks</w:t>
      </w:r>
      <w:r>
        <w:rPr>
          <w:bCs/>
        </w:rPr>
        <w:t xml:space="preserve">t, ravnatelja vrtića imenuje osnivač, Gradsko vijeće, prema prijedlogu upravnog vijeća. </w:t>
      </w:r>
    </w:p>
    <w:p w14:paraId="187331BB" w14:textId="77777777" w:rsidR="007F333F" w:rsidRDefault="007F333F" w:rsidP="008666C2">
      <w:pPr>
        <w:pStyle w:val="box8334069"/>
        <w:tabs>
          <w:tab w:val="left" w:pos="993"/>
        </w:tabs>
        <w:spacing w:before="0" w:beforeAutospacing="0" w:after="0" w:afterAutospacing="0"/>
        <w:jc w:val="both"/>
        <w:rPr>
          <w:bCs/>
        </w:rPr>
      </w:pPr>
    </w:p>
    <w:p w14:paraId="1647A0DD" w14:textId="77777777" w:rsidR="001A28C2" w:rsidRDefault="008666C2" w:rsidP="007F333F">
      <w:pPr>
        <w:pStyle w:val="box8334069"/>
        <w:tabs>
          <w:tab w:val="left" w:pos="993"/>
        </w:tabs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        Slijedom navedenog, Gradsko vijeće je prihvatilo prijedlog Upravnog vijeća Dječjeg vrtića</w:t>
      </w:r>
      <w:r w:rsidR="00944BD3">
        <w:rPr>
          <w:bCs/>
        </w:rPr>
        <w:t>, te je riješeno kao u izreci ovog Rješenja.</w:t>
      </w:r>
    </w:p>
    <w:p w14:paraId="54F2EE2A" w14:textId="77777777" w:rsidR="007F333F" w:rsidRDefault="007F333F" w:rsidP="007F333F">
      <w:pPr>
        <w:pStyle w:val="box8334069"/>
        <w:tabs>
          <w:tab w:val="left" w:pos="993"/>
        </w:tabs>
        <w:spacing w:before="0" w:beforeAutospacing="0" w:after="0" w:afterAutospacing="0"/>
        <w:jc w:val="both"/>
        <w:rPr>
          <w:bCs/>
        </w:rPr>
      </w:pPr>
    </w:p>
    <w:p w14:paraId="06A79DB9" w14:textId="77777777" w:rsidR="007F333F" w:rsidRDefault="007F333F" w:rsidP="007F333F">
      <w:pPr>
        <w:pStyle w:val="box8334069"/>
        <w:tabs>
          <w:tab w:val="left" w:pos="993"/>
        </w:tabs>
        <w:spacing w:before="0" w:beforeAutospacing="0" w:after="0" w:afterAutospacing="0"/>
        <w:jc w:val="both"/>
      </w:pPr>
    </w:p>
    <w:p w14:paraId="675A7B3A" w14:textId="77777777" w:rsidR="001A28C2" w:rsidRPr="001A28C2" w:rsidRDefault="001A28C2" w:rsidP="001A28C2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1A28C2">
        <w:rPr>
          <w:b/>
          <w:sz w:val="24"/>
          <w:szCs w:val="24"/>
        </w:rPr>
        <w:t>UPUTA O PRAVNOM LIJEKU</w:t>
      </w:r>
    </w:p>
    <w:p w14:paraId="153642AE" w14:textId="77777777" w:rsidR="001A28C2" w:rsidRPr="001A28C2" w:rsidRDefault="001A28C2" w:rsidP="001A28C2">
      <w:pPr>
        <w:tabs>
          <w:tab w:val="left" w:pos="851"/>
        </w:tabs>
        <w:jc w:val="both"/>
        <w:rPr>
          <w:sz w:val="24"/>
          <w:szCs w:val="24"/>
        </w:rPr>
      </w:pPr>
    </w:p>
    <w:p w14:paraId="5DA8C22F" w14:textId="77777777" w:rsidR="001A28C2" w:rsidRDefault="001A28C2" w:rsidP="001A28C2">
      <w:pPr>
        <w:tabs>
          <w:tab w:val="left" w:pos="851"/>
        </w:tabs>
        <w:jc w:val="both"/>
        <w:rPr>
          <w:sz w:val="24"/>
          <w:szCs w:val="24"/>
        </w:rPr>
      </w:pPr>
      <w:r w:rsidRPr="001A28C2">
        <w:rPr>
          <w:sz w:val="24"/>
          <w:szCs w:val="24"/>
        </w:rPr>
        <w:tab/>
        <w:t xml:space="preserve">Protiv ovog Rješenja žalba nije dopuštena, ali se može pokrenuti upravni spor </w:t>
      </w:r>
      <w:r w:rsidR="007F333F">
        <w:rPr>
          <w:sz w:val="24"/>
          <w:szCs w:val="24"/>
        </w:rPr>
        <w:t xml:space="preserve">pred Upravnim sudom Republike Hrvatske </w:t>
      </w:r>
      <w:r w:rsidR="00D31FD5">
        <w:rPr>
          <w:sz w:val="24"/>
          <w:szCs w:val="24"/>
        </w:rPr>
        <w:t xml:space="preserve">u roku od 30 dana od </w:t>
      </w:r>
      <w:r w:rsidR="006746EE">
        <w:rPr>
          <w:sz w:val="24"/>
          <w:szCs w:val="24"/>
        </w:rPr>
        <w:t xml:space="preserve">dana </w:t>
      </w:r>
      <w:r w:rsidRPr="001A28C2">
        <w:rPr>
          <w:sz w:val="24"/>
          <w:szCs w:val="24"/>
        </w:rPr>
        <w:t>dostave rješenja.</w:t>
      </w:r>
    </w:p>
    <w:p w14:paraId="2E2E6F06" w14:textId="77777777" w:rsidR="009B60C5" w:rsidRDefault="009B60C5" w:rsidP="001A28C2">
      <w:pPr>
        <w:tabs>
          <w:tab w:val="left" w:pos="851"/>
        </w:tabs>
        <w:jc w:val="both"/>
        <w:rPr>
          <w:sz w:val="24"/>
          <w:szCs w:val="24"/>
        </w:rPr>
      </w:pPr>
    </w:p>
    <w:p w14:paraId="46660CE0" w14:textId="77777777" w:rsidR="009A43E0" w:rsidRDefault="009A43E0" w:rsidP="001A28C2">
      <w:pPr>
        <w:tabs>
          <w:tab w:val="left" w:pos="851"/>
        </w:tabs>
        <w:jc w:val="both"/>
        <w:rPr>
          <w:sz w:val="24"/>
          <w:szCs w:val="24"/>
        </w:rPr>
      </w:pPr>
    </w:p>
    <w:p w14:paraId="5408C318" w14:textId="77777777" w:rsidR="009B60C5" w:rsidRPr="009B60C5" w:rsidRDefault="009B60C5" w:rsidP="009B60C5">
      <w:pPr>
        <w:tabs>
          <w:tab w:val="left" w:pos="851"/>
        </w:tabs>
        <w:jc w:val="right"/>
        <w:rPr>
          <w:sz w:val="24"/>
          <w:szCs w:val="24"/>
        </w:rPr>
      </w:pPr>
      <w:r w:rsidRPr="009B60C5">
        <w:rPr>
          <w:sz w:val="24"/>
          <w:szCs w:val="24"/>
        </w:rPr>
        <w:t>PREDSJEDNI</w:t>
      </w:r>
      <w:r w:rsidR="007F333F">
        <w:rPr>
          <w:sz w:val="24"/>
          <w:szCs w:val="24"/>
        </w:rPr>
        <w:t>K</w:t>
      </w:r>
      <w:r w:rsidRPr="009B60C5">
        <w:rPr>
          <w:sz w:val="24"/>
          <w:szCs w:val="24"/>
        </w:rPr>
        <w:t xml:space="preserve"> GRADSKOG</w:t>
      </w:r>
    </w:p>
    <w:p w14:paraId="6F3141C3" w14:textId="77777777" w:rsidR="009B60C5" w:rsidRPr="009B60C5" w:rsidRDefault="009B60C5" w:rsidP="009B60C5">
      <w:pPr>
        <w:tabs>
          <w:tab w:val="left" w:pos="851"/>
        </w:tabs>
        <w:jc w:val="right"/>
        <w:rPr>
          <w:sz w:val="24"/>
          <w:szCs w:val="24"/>
        </w:rPr>
      </w:pPr>
      <w:r w:rsidRPr="009B60C5">
        <w:rPr>
          <w:sz w:val="24"/>
          <w:szCs w:val="24"/>
        </w:rPr>
        <w:t>VIJEĆA GRADA IVANCA:</w:t>
      </w:r>
    </w:p>
    <w:p w14:paraId="4FB4D212" w14:textId="77777777" w:rsidR="001A28C2" w:rsidRDefault="007F333F" w:rsidP="009B60C5">
      <w:pPr>
        <w:tabs>
          <w:tab w:val="left" w:pos="851"/>
        </w:tabs>
        <w:jc w:val="right"/>
        <w:rPr>
          <w:sz w:val="24"/>
          <w:szCs w:val="24"/>
        </w:rPr>
      </w:pPr>
      <w:r>
        <w:rPr>
          <w:sz w:val="24"/>
          <w:szCs w:val="24"/>
        </w:rPr>
        <w:t>Dalibor Patekar</w:t>
      </w:r>
    </w:p>
    <w:p w14:paraId="66EBDCAC" w14:textId="77777777" w:rsidR="009B60C5" w:rsidRDefault="009B60C5" w:rsidP="009B60C5">
      <w:pPr>
        <w:tabs>
          <w:tab w:val="left" w:pos="851"/>
        </w:tabs>
        <w:jc w:val="right"/>
        <w:rPr>
          <w:sz w:val="24"/>
          <w:szCs w:val="24"/>
        </w:rPr>
      </w:pPr>
    </w:p>
    <w:p w14:paraId="017D8E0D" w14:textId="77777777" w:rsidR="00286A30" w:rsidRDefault="00286A30" w:rsidP="009A43E0">
      <w:pPr>
        <w:tabs>
          <w:tab w:val="left" w:pos="851"/>
        </w:tabs>
        <w:rPr>
          <w:b/>
          <w:sz w:val="24"/>
          <w:szCs w:val="24"/>
        </w:rPr>
      </w:pPr>
    </w:p>
    <w:p w14:paraId="48BF3AD9" w14:textId="77777777" w:rsidR="004B78AD" w:rsidRPr="00E05286" w:rsidRDefault="004B78AD" w:rsidP="009A43E0">
      <w:pPr>
        <w:tabs>
          <w:tab w:val="left" w:pos="851"/>
        </w:tabs>
        <w:rPr>
          <w:b/>
          <w:sz w:val="24"/>
          <w:szCs w:val="24"/>
        </w:rPr>
      </w:pPr>
    </w:p>
    <w:p w14:paraId="6B418487" w14:textId="77777777" w:rsidR="00286A30" w:rsidRDefault="009B60C5" w:rsidP="009B60C5">
      <w:pPr>
        <w:tabs>
          <w:tab w:val="left" w:pos="851"/>
        </w:tabs>
        <w:rPr>
          <w:sz w:val="24"/>
          <w:szCs w:val="24"/>
        </w:rPr>
      </w:pPr>
      <w:r w:rsidRPr="00E05286">
        <w:rPr>
          <w:sz w:val="24"/>
          <w:szCs w:val="24"/>
        </w:rPr>
        <w:t>DOSTAVITI:</w:t>
      </w:r>
    </w:p>
    <w:p w14:paraId="4B861159" w14:textId="77777777" w:rsidR="007F333F" w:rsidRDefault="007F333F" w:rsidP="007F333F">
      <w:pPr>
        <w:numPr>
          <w:ilvl w:val="0"/>
          <w:numId w:val="18"/>
        </w:numPr>
        <w:tabs>
          <w:tab w:val="left" w:pos="851"/>
        </w:tabs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Golubić Milena, Ulica Akademika Mirka </w:t>
      </w:r>
      <w:proofErr w:type="spellStart"/>
      <w:r>
        <w:rPr>
          <w:sz w:val="24"/>
          <w:szCs w:val="24"/>
        </w:rPr>
        <w:t>Maleza</w:t>
      </w:r>
      <w:proofErr w:type="spellEnd"/>
      <w:r>
        <w:rPr>
          <w:sz w:val="24"/>
          <w:szCs w:val="24"/>
        </w:rPr>
        <w:t xml:space="preserve"> 35, 42240 Ivanec</w:t>
      </w:r>
    </w:p>
    <w:p w14:paraId="71546928" w14:textId="77777777" w:rsidR="007F333F" w:rsidRDefault="007F333F" w:rsidP="007F333F">
      <w:pPr>
        <w:numPr>
          <w:ilvl w:val="0"/>
          <w:numId w:val="18"/>
        </w:numPr>
        <w:tabs>
          <w:tab w:val="left" w:pos="851"/>
        </w:tabs>
        <w:ind w:left="714" w:hanging="357"/>
        <w:rPr>
          <w:sz w:val="24"/>
          <w:szCs w:val="24"/>
        </w:rPr>
      </w:pPr>
      <w:r>
        <w:rPr>
          <w:sz w:val="24"/>
          <w:szCs w:val="24"/>
        </w:rPr>
        <w:t>Divjak Suzana,</w:t>
      </w:r>
      <w:r w:rsidR="00BC09DA">
        <w:rPr>
          <w:sz w:val="24"/>
          <w:szCs w:val="24"/>
        </w:rPr>
        <w:t xml:space="preserve"> Eugena Kumičića 13, 42240 Ivanec</w:t>
      </w:r>
    </w:p>
    <w:p w14:paraId="4E531DF7" w14:textId="77777777" w:rsidR="007F333F" w:rsidRPr="007F333F" w:rsidRDefault="007F333F" w:rsidP="007F333F">
      <w:pPr>
        <w:numPr>
          <w:ilvl w:val="0"/>
          <w:numId w:val="18"/>
        </w:numPr>
        <w:tabs>
          <w:tab w:val="left" w:pos="851"/>
        </w:tabs>
        <w:ind w:left="714" w:hanging="357"/>
        <w:rPr>
          <w:sz w:val="24"/>
          <w:szCs w:val="24"/>
        </w:rPr>
      </w:pPr>
      <w:r>
        <w:rPr>
          <w:sz w:val="24"/>
          <w:szCs w:val="24"/>
        </w:rPr>
        <w:t>Strugar Karlo,</w:t>
      </w:r>
      <w:r w:rsidR="00BC09DA">
        <w:rPr>
          <w:sz w:val="24"/>
          <w:szCs w:val="24"/>
        </w:rPr>
        <w:t xml:space="preserve"> Stjepana Vukovića 69, 42240 Ivanec</w:t>
      </w:r>
    </w:p>
    <w:p w14:paraId="65B15F13" w14:textId="77777777" w:rsidR="00286A30" w:rsidRDefault="007F333F" w:rsidP="00E05286">
      <w:pPr>
        <w:numPr>
          <w:ilvl w:val="0"/>
          <w:numId w:val="18"/>
        </w:numPr>
        <w:tabs>
          <w:tab w:val="left" w:pos="851"/>
        </w:tabs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Dječji vrtić </w:t>
      </w:r>
      <w:r w:rsidR="00E123D9">
        <w:rPr>
          <w:sz w:val="24"/>
          <w:szCs w:val="24"/>
        </w:rPr>
        <w:t xml:space="preserve"> </w:t>
      </w:r>
      <w:r>
        <w:rPr>
          <w:sz w:val="24"/>
          <w:szCs w:val="24"/>
        </w:rPr>
        <w:t>Ivančice Ivanec, Ak. Ladislava Šabana 19, 42240 Ivanec</w:t>
      </w:r>
    </w:p>
    <w:p w14:paraId="60994DA4" w14:textId="77777777" w:rsidR="00E05286" w:rsidRPr="00286A30" w:rsidRDefault="00E05286" w:rsidP="00E05286">
      <w:pPr>
        <w:numPr>
          <w:ilvl w:val="0"/>
          <w:numId w:val="18"/>
        </w:num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Pismohrana, ovdje</w:t>
      </w:r>
    </w:p>
    <w:p w14:paraId="74448270" w14:textId="77777777" w:rsidR="009B60C5" w:rsidRDefault="009B60C5" w:rsidP="009B60C5">
      <w:pPr>
        <w:tabs>
          <w:tab w:val="left" w:pos="851"/>
        </w:tabs>
        <w:jc w:val="right"/>
        <w:rPr>
          <w:sz w:val="24"/>
          <w:szCs w:val="24"/>
        </w:rPr>
      </w:pPr>
    </w:p>
    <w:sectPr w:rsidR="009B60C5" w:rsidSect="0022244E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6E26"/>
    <w:multiLevelType w:val="hybridMultilevel"/>
    <w:tmpl w:val="E732E9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83D43"/>
    <w:multiLevelType w:val="hybridMultilevel"/>
    <w:tmpl w:val="EA2647CE"/>
    <w:lvl w:ilvl="0" w:tplc="A28C3D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8F5D0C"/>
    <w:multiLevelType w:val="hybridMultilevel"/>
    <w:tmpl w:val="43A46252"/>
    <w:lvl w:ilvl="0" w:tplc="272C4E1E">
      <w:start w:val="3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29E8749E"/>
    <w:multiLevelType w:val="hybridMultilevel"/>
    <w:tmpl w:val="389ADE60"/>
    <w:lvl w:ilvl="0" w:tplc="24645D64">
      <w:start w:val="4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2A94204F"/>
    <w:multiLevelType w:val="hybridMultilevel"/>
    <w:tmpl w:val="103E950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463C5"/>
    <w:multiLevelType w:val="hybridMultilevel"/>
    <w:tmpl w:val="E74CDD28"/>
    <w:lvl w:ilvl="0" w:tplc="C5F495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B3B76"/>
    <w:multiLevelType w:val="hybridMultilevel"/>
    <w:tmpl w:val="A5C021C4"/>
    <w:lvl w:ilvl="0" w:tplc="310853DE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A26A2"/>
    <w:multiLevelType w:val="hybridMultilevel"/>
    <w:tmpl w:val="BED0BA68"/>
    <w:lvl w:ilvl="0" w:tplc="041A0017">
      <w:start w:val="1"/>
      <w:numFmt w:val="lowerLetter"/>
      <w:lvlText w:val="%1)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A33500A"/>
    <w:multiLevelType w:val="hybridMultilevel"/>
    <w:tmpl w:val="B05C708C"/>
    <w:lvl w:ilvl="0" w:tplc="5B36B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4644D7"/>
    <w:multiLevelType w:val="hybridMultilevel"/>
    <w:tmpl w:val="84342C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C3485"/>
    <w:multiLevelType w:val="hybridMultilevel"/>
    <w:tmpl w:val="ED906EB6"/>
    <w:lvl w:ilvl="0" w:tplc="FE64D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CE4DF0"/>
    <w:multiLevelType w:val="hybridMultilevel"/>
    <w:tmpl w:val="69B84C6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1BD5AE5"/>
    <w:multiLevelType w:val="hybridMultilevel"/>
    <w:tmpl w:val="728824DE"/>
    <w:lvl w:ilvl="0" w:tplc="D0EC6C5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F9306B"/>
    <w:multiLevelType w:val="hybridMultilevel"/>
    <w:tmpl w:val="5E8A545A"/>
    <w:lvl w:ilvl="0" w:tplc="51800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7E9C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7A43F5"/>
    <w:multiLevelType w:val="hybridMultilevel"/>
    <w:tmpl w:val="EA848ED2"/>
    <w:lvl w:ilvl="0" w:tplc="3BAA7AF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A91553"/>
    <w:multiLevelType w:val="hybridMultilevel"/>
    <w:tmpl w:val="09346922"/>
    <w:lvl w:ilvl="0" w:tplc="03A06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B524B18"/>
    <w:multiLevelType w:val="hybridMultilevel"/>
    <w:tmpl w:val="3238F8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CA40B3"/>
    <w:multiLevelType w:val="hybridMultilevel"/>
    <w:tmpl w:val="CA803ED0"/>
    <w:lvl w:ilvl="0" w:tplc="310853DE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495492031">
    <w:abstractNumId w:val="13"/>
  </w:num>
  <w:num w:numId="2" w16cid:durableId="674844438">
    <w:abstractNumId w:val="10"/>
  </w:num>
  <w:num w:numId="3" w16cid:durableId="1337999135">
    <w:abstractNumId w:val="1"/>
  </w:num>
  <w:num w:numId="4" w16cid:durableId="1367368083">
    <w:abstractNumId w:val="8"/>
  </w:num>
  <w:num w:numId="5" w16cid:durableId="424765312">
    <w:abstractNumId w:val="15"/>
  </w:num>
  <w:num w:numId="6" w16cid:durableId="1713920409">
    <w:abstractNumId w:val="17"/>
  </w:num>
  <w:num w:numId="7" w16cid:durableId="355275063">
    <w:abstractNumId w:val="6"/>
  </w:num>
  <w:num w:numId="8" w16cid:durableId="686097112">
    <w:abstractNumId w:val="4"/>
  </w:num>
  <w:num w:numId="9" w16cid:durableId="1152479231">
    <w:abstractNumId w:val="11"/>
  </w:num>
  <w:num w:numId="10" w16cid:durableId="1702166695">
    <w:abstractNumId w:val="7"/>
  </w:num>
  <w:num w:numId="11" w16cid:durableId="582493910">
    <w:abstractNumId w:val="2"/>
  </w:num>
  <w:num w:numId="12" w16cid:durableId="550313290">
    <w:abstractNumId w:val="3"/>
  </w:num>
  <w:num w:numId="13" w16cid:durableId="1302033525">
    <w:abstractNumId w:val="16"/>
  </w:num>
  <w:num w:numId="14" w16cid:durableId="68961244">
    <w:abstractNumId w:val="0"/>
  </w:num>
  <w:num w:numId="15" w16cid:durableId="106898381">
    <w:abstractNumId w:val="12"/>
  </w:num>
  <w:num w:numId="16" w16cid:durableId="428501007">
    <w:abstractNumId w:val="14"/>
  </w:num>
  <w:num w:numId="17" w16cid:durableId="1426685071">
    <w:abstractNumId w:val="5"/>
  </w:num>
  <w:num w:numId="18" w16cid:durableId="11702879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6E7"/>
    <w:rsid w:val="000407E1"/>
    <w:rsid w:val="000563D4"/>
    <w:rsid w:val="00083F10"/>
    <w:rsid w:val="000F4D8B"/>
    <w:rsid w:val="00132F1E"/>
    <w:rsid w:val="00166CAA"/>
    <w:rsid w:val="00171A78"/>
    <w:rsid w:val="00172EEA"/>
    <w:rsid w:val="00185CB2"/>
    <w:rsid w:val="001A28C2"/>
    <w:rsid w:val="0022244E"/>
    <w:rsid w:val="00225BAB"/>
    <w:rsid w:val="00252041"/>
    <w:rsid w:val="00253679"/>
    <w:rsid w:val="0027007D"/>
    <w:rsid w:val="00286A30"/>
    <w:rsid w:val="00292935"/>
    <w:rsid w:val="002D7090"/>
    <w:rsid w:val="00300C4C"/>
    <w:rsid w:val="0030145A"/>
    <w:rsid w:val="0030358C"/>
    <w:rsid w:val="0030376D"/>
    <w:rsid w:val="00310EB4"/>
    <w:rsid w:val="0031274E"/>
    <w:rsid w:val="0032324D"/>
    <w:rsid w:val="00325C52"/>
    <w:rsid w:val="0036615C"/>
    <w:rsid w:val="0038102A"/>
    <w:rsid w:val="003C07D9"/>
    <w:rsid w:val="003C23DE"/>
    <w:rsid w:val="00403557"/>
    <w:rsid w:val="00417E1C"/>
    <w:rsid w:val="0043289E"/>
    <w:rsid w:val="004342DD"/>
    <w:rsid w:val="004424A7"/>
    <w:rsid w:val="00470752"/>
    <w:rsid w:val="004839A0"/>
    <w:rsid w:val="004973A0"/>
    <w:rsid w:val="004A3644"/>
    <w:rsid w:val="004B3506"/>
    <w:rsid w:val="004B78AD"/>
    <w:rsid w:val="00550C83"/>
    <w:rsid w:val="005828F1"/>
    <w:rsid w:val="00585DFD"/>
    <w:rsid w:val="00596050"/>
    <w:rsid w:val="005F2959"/>
    <w:rsid w:val="00623001"/>
    <w:rsid w:val="0062526A"/>
    <w:rsid w:val="006746EE"/>
    <w:rsid w:val="00687CA2"/>
    <w:rsid w:val="00692E14"/>
    <w:rsid w:val="006D401B"/>
    <w:rsid w:val="007421BE"/>
    <w:rsid w:val="0075132C"/>
    <w:rsid w:val="00775A93"/>
    <w:rsid w:val="00782361"/>
    <w:rsid w:val="00792287"/>
    <w:rsid w:val="007A0958"/>
    <w:rsid w:val="007D2319"/>
    <w:rsid w:val="007F333F"/>
    <w:rsid w:val="007F5292"/>
    <w:rsid w:val="007F73C4"/>
    <w:rsid w:val="00805BFD"/>
    <w:rsid w:val="00840B42"/>
    <w:rsid w:val="00845B1C"/>
    <w:rsid w:val="008666C2"/>
    <w:rsid w:val="00871D1C"/>
    <w:rsid w:val="008770BA"/>
    <w:rsid w:val="00890756"/>
    <w:rsid w:val="008B2A74"/>
    <w:rsid w:val="008C69DA"/>
    <w:rsid w:val="008D6232"/>
    <w:rsid w:val="00910CA6"/>
    <w:rsid w:val="009167EA"/>
    <w:rsid w:val="00937455"/>
    <w:rsid w:val="00944BD3"/>
    <w:rsid w:val="00951EFE"/>
    <w:rsid w:val="00961042"/>
    <w:rsid w:val="009A43E0"/>
    <w:rsid w:val="009B240E"/>
    <w:rsid w:val="009B60C5"/>
    <w:rsid w:val="009C3469"/>
    <w:rsid w:val="00A21D4E"/>
    <w:rsid w:val="00A43552"/>
    <w:rsid w:val="00A55F30"/>
    <w:rsid w:val="00A61566"/>
    <w:rsid w:val="00A704CD"/>
    <w:rsid w:val="00A71BA9"/>
    <w:rsid w:val="00A760A6"/>
    <w:rsid w:val="00AA60D1"/>
    <w:rsid w:val="00AA7637"/>
    <w:rsid w:val="00AC1AE4"/>
    <w:rsid w:val="00B02A85"/>
    <w:rsid w:val="00B21562"/>
    <w:rsid w:val="00B23E5A"/>
    <w:rsid w:val="00B978CD"/>
    <w:rsid w:val="00BC09DA"/>
    <w:rsid w:val="00BC34E0"/>
    <w:rsid w:val="00BE0486"/>
    <w:rsid w:val="00C1003D"/>
    <w:rsid w:val="00C101EB"/>
    <w:rsid w:val="00C20691"/>
    <w:rsid w:val="00C52473"/>
    <w:rsid w:val="00C75ECA"/>
    <w:rsid w:val="00CE0499"/>
    <w:rsid w:val="00CF3980"/>
    <w:rsid w:val="00D01816"/>
    <w:rsid w:val="00D245B0"/>
    <w:rsid w:val="00D31FD5"/>
    <w:rsid w:val="00D359E2"/>
    <w:rsid w:val="00D45B0B"/>
    <w:rsid w:val="00D57B6D"/>
    <w:rsid w:val="00D82C89"/>
    <w:rsid w:val="00D94539"/>
    <w:rsid w:val="00D97096"/>
    <w:rsid w:val="00DA15EB"/>
    <w:rsid w:val="00DC11CE"/>
    <w:rsid w:val="00DD770C"/>
    <w:rsid w:val="00E00C03"/>
    <w:rsid w:val="00E05286"/>
    <w:rsid w:val="00E123D9"/>
    <w:rsid w:val="00E266E7"/>
    <w:rsid w:val="00E378B0"/>
    <w:rsid w:val="00E71A8E"/>
    <w:rsid w:val="00E90235"/>
    <w:rsid w:val="00ED0C3D"/>
    <w:rsid w:val="00F0284E"/>
    <w:rsid w:val="00F06FE9"/>
    <w:rsid w:val="00F53665"/>
    <w:rsid w:val="00F56AAD"/>
    <w:rsid w:val="00FD1C3A"/>
    <w:rsid w:val="00FD52CD"/>
    <w:rsid w:val="00FE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34FF87"/>
  <w15:chartTrackingRefBased/>
  <w15:docId w15:val="{F197FD2F-2CA7-4812-BD5D-B0D4D13B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66E7"/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Stil1">
    <w:name w:val="Stil1"/>
    <w:basedOn w:val="Normal"/>
    <w:rsid w:val="00171A78"/>
  </w:style>
  <w:style w:type="character" w:styleId="Hiperveza">
    <w:name w:val="Hyperlink"/>
    <w:uiPriority w:val="99"/>
    <w:unhideWhenUsed/>
    <w:rsid w:val="00910CA6"/>
    <w:rPr>
      <w:strike w:val="0"/>
      <w:dstrike w:val="0"/>
      <w:color w:val="159BC4"/>
      <w:u w:val="none"/>
      <w:effect w:val="none"/>
    </w:rPr>
  </w:style>
  <w:style w:type="paragraph" w:styleId="Tekstbalonia">
    <w:name w:val="Balloon Text"/>
    <w:basedOn w:val="Normal"/>
    <w:link w:val="TekstbaloniaChar"/>
    <w:rsid w:val="00C101E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101EB"/>
    <w:rPr>
      <w:rFonts w:ascii="Segoe UI" w:hAnsi="Segoe UI" w:cs="Segoe UI"/>
      <w:sz w:val="18"/>
      <w:szCs w:val="18"/>
    </w:rPr>
  </w:style>
  <w:style w:type="character" w:styleId="Referencakomentara">
    <w:name w:val="annotation reference"/>
    <w:rsid w:val="00B21562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21562"/>
  </w:style>
  <w:style w:type="character" w:customStyle="1" w:styleId="TekstkomentaraChar">
    <w:name w:val="Tekst komentara Char"/>
    <w:basedOn w:val="Zadanifontodlomka"/>
    <w:link w:val="Tekstkomentara"/>
    <w:rsid w:val="00B21562"/>
  </w:style>
  <w:style w:type="paragraph" w:styleId="Predmetkomentara">
    <w:name w:val="annotation subject"/>
    <w:basedOn w:val="Tekstkomentara"/>
    <w:next w:val="Tekstkomentara"/>
    <w:link w:val="PredmetkomentaraChar"/>
    <w:rsid w:val="00B21562"/>
    <w:rPr>
      <w:b/>
      <w:bCs/>
    </w:rPr>
  </w:style>
  <w:style w:type="character" w:customStyle="1" w:styleId="PredmetkomentaraChar">
    <w:name w:val="Predmet komentara Char"/>
    <w:link w:val="Predmetkomentara"/>
    <w:rsid w:val="00B21562"/>
    <w:rPr>
      <w:b/>
      <w:bCs/>
    </w:rPr>
  </w:style>
  <w:style w:type="paragraph" w:customStyle="1" w:styleId="box8334069">
    <w:name w:val="box_8334069"/>
    <w:basedOn w:val="Normal"/>
    <w:rsid w:val="007421BE"/>
    <w:pPr>
      <w:spacing w:before="100" w:beforeAutospacing="1" w:after="100" w:afterAutospacing="1"/>
    </w:pPr>
    <w:rPr>
      <w:sz w:val="24"/>
      <w:szCs w:val="24"/>
    </w:rPr>
  </w:style>
  <w:style w:type="character" w:customStyle="1" w:styleId="bold">
    <w:name w:val="bold"/>
    <w:basedOn w:val="Zadanifontodlomka"/>
    <w:rsid w:val="007421BE"/>
  </w:style>
  <w:style w:type="character" w:customStyle="1" w:styleId="preformatted-text">
    <w:name w:val="preformatted-text"/>
    <w:basedOn w:val="Zadanifontodlomka"/>
    <w:rsid w:val="00DD7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61BDC-84B8-4824-9BA1-BAC235B13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</vt:lpstr>
    </vt:vector>
  </TitlesOfParts>
  <Company>Grad Ivanec</Company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Grad Ivanec</dc:creator>
  <cp:keywords/>
  <cp:lastModifiedBy>Snježana Canjuga</cp:lastModifiedBy>
  <cp:revision>3</cp:revision>
  <cp:lastPrinted>2022-05-04T11:28:00Z</cp:lastPrinted>
  <dcterms:created xsi:type="dcterms:W3CDTF">2022-05-13T06:14:00Z</dcterms:created>
  <dcterms:modified xsi:type="dcterms:W3CDTF">2022-05-13T06:38:00Z</dcterms:modified>
</cp:coreProperties>
</file>