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1C2" w14:textId="4EB736AC" w:rsidR="002B5838" w:rsidRPr="00894845" w:rsidRDefault="002B5838" w:rsidP="002B5838">
      <w:pPr>
        <w:contextualSpacing/>
        <w:jc w:val="both"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             </w:t>
      </w:r>
      <w:r w:rsidRPr="0089484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86942B5" wp14:editId="3930F82A">
            <wp:extent cx="495300" cy="600075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18093C">
        <w:rPr>
          <w:rFonts w:ascii="Arial" w:hAnsi="Arial" w:cs="Arial"/>
          <w:sz w:val="24"/>
          <w:szCs w:val="24"/>
        </w:rPr>
        <w:t xml:space="preserve">              </w:t>
      </w:r>
      <w:r w:rsidR="00AD2E0F">
        <w:rPr>
          <w:rFonts w:ascii="Arial" w:hAnsi="Arial" w:cs="Arial"/>
          <w:sz w:val="24"/>
          <w:szCs w:val="24"/>
        </w:rPr>
        <w:t xml:space="preserve">    </w:t>
      </w:r>
    </w:p>
    <w:p w14:paraId="2853EF5C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</w:t>
      </w:r>
      <w:r w:rsidRPr="002B6CAF">
        <w:rPr>
          <w:rFonts w:ascii="Arial" w:hAnsi="Arial" w:cs="Arial"/>
          <w:sz w:val="24"/>
          <w:szCs w:val="24"/>
        </w:rPr>
        <w:t>REPUBLIKA HRVATSKA</w:t>
      </w:r>
    </w:p>
    <w:p w14:paraId="37125285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VARAŽDINSKA ŽUPANIJA</w:t>
      </w:r>
    </w:p>
    <w:p w14:paraId="54F497B3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   GRAD IVANEC</w:t>
      </w:r>
    </w:p>
    <w:p w14:paraId="466C90A2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</w:p>
    <w:p w14:paraId="4DF57230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GRADSKO VIJEĆE</w:t>
      </w:r>
    </w:p>
    <w:p w14:paraId="5C2A8562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4BFAA8" w14:textId="73FA4253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KLASA: 02</w:t>
      </w:r>
      <w:r w:rsidR="00BA66CD">
        <w:rPr>
          <w:rFonts w:ascii="Arial" w:hAnsi="Arial" w:cs="Arial"/>
          <w:sz w:val="24"/>
          <w:szCs w:val="24"/>
        </w:rPr>
        <w:t>4</w:t>
      </w:r>
      <w:r w:rsidRPr="002B6CAF">
        <w:rPr>
          <w:rFonts w:ascii="Arial" w:hAnsi="Arial" w:cs="Arial"/>
          <w:sz w:val="24"/>
          <w:szCs w:val="24"/>
        </w:rPr>
        <w:t>-0</w:t>
      </w:r>
      <w:r w:rsidR="00BA66CD">
        <w:rPr>
          <w:rFonts w:ascii="Arial" w:hAnsi="Arial" w:cs="Arial"/>
          <w:sz w:val="24"/>
          <w:szCs w:val="24"/>
        </w:rPr>
        <w:t>4</w:t>
      </w:r>
      <w:r w:rsidRPr="002B6CAF">
        <w:rPr>
          <w:rFonts w:ascii="Arial" w:hAnsi="Arial" w:cs="Arial"/>
          <w:sz w:val="24"/>
          <w:szCs w:val="24"/>
        </w:rPr>
        <w:t>/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BA66CD">
        <w:rPr>
          <w:rFonts w:ascii="Arial" w:hAnsi="Arial" w:cs="Arial"/>
          <w:sz w:val="24"/>
          <w:szCs w:val="24"/>
        </w:rPr>
        <w:t>2</w:t>
      </w:r>
      <w:r w:rsidRPr="002B6CAF">
        <w:rPr>
          <w:rFonts w:ascii="Arial" w:hAnsi="Arial" w:cs="Arial"/>
          <w:sz w:val="24"/>
          <w:szCs w:val="24"/>
        </w:rPr>
        <w:t>-01/</w:t>
      </w:r>
      <w:r w:rsidR="00C92C9B">
        <w:rPr>
          <w:rFonts w:ascii="Arial" w:hAnsi="Arial" w:cs="Arial"/>
          <w:sz w:val="24"/>
          <w:szCs w:val="24"/>
        </w:rPr>
        <w:t>0</w:t>
      </w:r>
      <w:r w:rsidR="00BA66CD">
        <w:rPr>
          <w:rFonts w:ascii="Arial" w:hAnsi="Arial" w:cs="Arial"/>
          <w:sz w:val="24"/>
          <w:szCs w:val="24"/>
        </w:rPr>
        <w:t>4</w:t>
      </w:r>
    </w:p>
    <w:p w14:paraId="0BDBFB1E" w14:textId="48D14695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URBROJ: 2186/012-02/05-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BA66CD">
        <w:rPr>
          <w:rFonts w:ascii="Arial" w:hAnsi="Arial" w:cs="Arial"/>
          <w:sz w:val="24"/>
          <w:szCs w:val="24"/>
        </w:rPr>
        <w:t>2</w:t>
      </w:r>
      <w:r w:rsidRPr="002B6CAF">
        <w:rPr>
          <w:rFonts w:ascii="Arial" w:hAnsi="Arial" w:cs="Arial"/>
          <w:sz w:val="24"/>
          <w:szCs w:val="24"/>
        </w:rPr>
        <w:t>-2</w:t>
      </w:r>
    </w:p>
    <w:p w14:paraId="113D5996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A27EFE" w14:textId="53130853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Ivanec,  </w:t>
      </w:r>
      <w:r w:rsidR="00BA66CD">
        <w:rPr>
          <w:rFonts w:ascii="Arial" w:hAnsi="Arial" w:cs="Arial"/>
          <w:sz w:val="24"/>
          <w:szCs w:val="24"/>
        </w:rPr>
        <w:t>23. veljače 2022.</w:t>
      </w:r>
    </w:p>
    <w:p w14:paraId="69EEDC9E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B928D77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049CF92" w14:textId="77777777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>Z A P I S N I K</w:t>
      </w:r>
    </w:p>
    <w:p w14:paraId="7AACD67F" w14:textId="30121EDE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 xml:space="preserve">od </w:t>
      </w:r>
      <w:r w:rsidR="00BA66CD">
        <w:rPr>
          <w:rFonts w:ascii="Arial" w:hAnsi="Arial" w:cs="Arial"/>
          <w:b/>
          <w:sz w:val="24"/>
          <w:szCs w:val="24"/>
        </w:rPr>
        <w:t>23. veljače 2022.</w:t>
      </w:r>
      <w:r w:rsidRPr="002B6CAF">
        <w:rPr>
          <w:rFonts w:ascii="Arial" w:hAnsi="Arial" w:cs="Arial"/>
          <w:b/>
          <w:sz w:val="24"/>
          <w:szCs w:val="24"/>
        </w:rPr>
        <w:t xml:space="preserve"> godine</w:t>
      </w:r>
    </w:p>
    <w:p w14:paraId="53ADCAC2" w14:textId="77777777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</w:p>
    <w:p w14:paraId="4D4861CC" w14:textId="72A676FC" w:rsidR="002B5838" w:rsidRPr="002B6CAF" w:rsidRDefault="00104D50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</w:t>
      </w:r>
      <w:r w:rsidR="002B5838" w:rsidRPr="002B6CAF">
        <w:rPr>
          <w:rFonts w:ascii="Arial" w:hAnsi="Arial" w:cs="Arial"/>
          <w:sz w:val="24"/>
          <w:szCs w:val="24"/>
        </w:rPr>
        <w:t xml:space="preserve"> </w:t>
      </w:r>
      <w:r w:rsidR="00BA66CD">
        <w:rPr>
          <w:rFonts w:ascii="Arial" w:hAnsi="Arial" w:cs="Arial"/>
          <w:sz w:val="24"/>
          <w:szCs w:val="24"/>
        </w:rPr>
        <w:t>13</w:t>
      </w:r>
      <w:r w:rsidR="002B5838" w:rsidRPr="002B6CAF">
        <w:rPr>
          <w:rFonts w:ascii="Arial" w:hAnsi="Arial" w:cs="Arial"/>
          <w:sz w:val="24"/>
          <w:szCs w:val="24"/>
        </w:rPr>
        <w:t>. sjednic</w:t>
      </w:r>
      <w:r w:rsidRPr="002B6CAF">
        <w:rPr>
          <w:rFonts w:ascii="Arial" w:hAnsi="Arial" w:cs="Arial"/>
          <w:sz w:val="24"/>
          <w:szCs w:val="24"/>
        </w:rPr>
        <w:t>e</w:t>
      </w:r>
      <w:r w:rsidR="002B5838" w:rsidRPr="002B6CAF">
        <w:rPr>
          <w:rFonts w:ascii="Arial" w:hAnsi="Arial" w:cs="Arial"/>
          <w:sz w:val="24"/>
          <w:szCs w:val="24"/>
        </w:rPr>
        <w:t xml:space="preserve"> Gradskog vijeća Grada Ivanca </w:t>
      </w:r>
      <w:r w:rsidRPr="002B6CAF">
        <w:rPr>
          <w:rFonts w:ascii="Arial" w:hAnsi="Arial" w:cs="Arial"/>
          <w:sz w:val="24"/>
          <w:szCs w:val="24"/>
        </w:rPr>
        <w:t>održane elektroničkim putem.</w:t>
      </w:r>
    </w:p>
    <w:p w14:paraId="685E630B" w14:textId="794DD50A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Zapisnik </w:t>
      </w:r>
      <w:r w:rsidR="00104D50" w:rsidRPr="002B6CAF">
        <w:rPr>
          <w:rFonts w:ascii="Arial" w:hAnsi="Arial" w:cs="Arial"/>
          <w:sz w:val="24"/>
          <w:szCs w:val="24"/>
        </w:rPr>
        <w:t>izradila</w:t>
      </w:r>
      <w:r w:rsidRPr="002B6CAF">
        <w:rPr>
          <w:rFonts w:ascii="Arial" w:hAnsi="Arial" w:cs="Arial"/>
          <w:sz w:val="24"/>
          <w:szCs w:val="24"/>
        </w:rPr>
        <w:t>: Snježana Canjuga.</w:t>
      </w:r>
    </w:p>
    <w:p w14:paraId="48235AC1" w14:textId="4FE5C6DB" w:rsidR="00E25C69" w:rsidRPr="002B6CAF" w:rsidRDefault="00E25C69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Sjednica se održava elektroničkim putem</w:t>
      </w:r>
      <w:r w:rsidR="00D51CA6">
        <w:rPr>
          <w:rFonts w:ascii="Arial" w:hAnsi="Arial" w:cs="Arial"/>
          <w:sz w:val="24"/>
          <w:szCs w:val="24"/>
        </w:rPr>
        <w:t>.</w:t>
      </w:r>
    </w:p>
    <w:p w14:paraId="58B7E842" w14:textId="7D8C192C" w:rsidR="00204A6F" w:rsidRPr="002B6CAF" w:rsidRDefault="00204A6F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Vijećnicima su materijali za </w:t>
      </w:r>
      <w:r w:rsidR="00BA66CD">
        <w:rPr>
          <w:rFonts w:ascii="Arial" w:hAnsi="Arial" w:cs="Arial"/>
          <w:sz w:val="24"/>
          <w:szCs w:val="24"/>
        </w:rPr>
        <w:t>13</w:t>
      </w:r>
      <w:r w:rsidR="00D51CA6">
        <w:rPr>
          <w:rFonts w:ascii="Arial" w:hAnsi="Arial" w:cs="Arial"/>
          <w:sz w:val="24"/>
          <w:szCs w:val="24"/>
        </w:rPr>
        <w:t xml:space="preserve">. </w:t>
      </w:r>
      <w:r w:rsidRPr="002B6CAF">
        <w:rPr>
          <w:rFonts w:ascii="Arial" w:hAnsi="Arial" w:cs="Arial"/>
          <w:sz w:val="24"/>
          <w:szCs w:val="24"/>
        </w:rPr>
        <w:t>sjednicu</w:t>
      </w:r>
      <w:r w:rsidR="00102B7F">
        <w:rPr>
          <w:rFonts w:ascii="Arial" w:hAnsi="Arial" w:cs="Arial"/>
          <w:sz w:val="24"/>
          <w:szCs w:val="24"/>
        </w:rPr>
        <w:t xml:space="preserve"> Gradskog vijeća</w:t>
      </w:r>
      <w:r w:rsidRPr="002B6CAF">
        <w:rPr>
          <w:rFonts w:ascii="Arial" w:hAnsi="Arial" w:cs="Arial"/>
          <w:sz w:val="24"/>
          <w:szCs w:val="24"/>
        </w:rPr>
        <w:t xml:space="preserve"> dostavljeni </w:t>
      </w:r>
      <w:r w:rsidR="00D51CA6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D51CA6">
        <w:rPr>
          <w:rFonts w:ascii="Arial" w:hAnsi="Arial" w:cs="Arial"/>
          <w:sz w:val="24"/>
          <w:szCs w:val="24"/>
        </w:rPr>
        <w:t>e-mail adrese</w:t>
      </w:r>
      <w:r w:rsidR="00BA66CD">
        <w:rPr>
          <w:rFonts w:ascii="Arial" w:hAnsi="Arial" w:cs="Arial"/>
          <w:sz w:val="24"/>
          <w:szCs w:val="24"/>
        </w:rPr>
        <w:t xml:space="preserve"> te putem aplikacije e-sjednica</w:t>
      </w:r>
      <w:r w:rsidR="00D51CA6">
        <w:rPr>
          <w:rFonts w:ascii="Arial" w:hAnsi="Arial" w:cs="Arial"/>
          <w:sz w:val="24"/>
          <w:szCs w:val="24"/>
        </w:rPr>
        <w:t>.</w:t>
      </w:r>
    </w:p>
    <w:p w14:paraId="07602CC4" w14:textId="3FB2F8FC" w:rsidR="00204A6F" w:rsidRDefault="00204A6F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Obrasci za glasovanje dostavljeni su vijećnicima</w:t>
      </w:r>
      <w:r w:rsidR="00D51CA6">
        <w:rPr>
          <w:rFonts w:ascii="Arial" w:hAnsi="Arial" w:cs="Arial"/>
          <w:sz w:val="24"/>
          <w:szCs w:val="24"/>
        </w:rPr>
        <w:t xml:space="preserve"> također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102B7F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e-mail adrese. K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od održavanja elektroničke sjednice članovi Vijeća dužni su se na točku dnevnoga reda očitovati na način da se u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obrascu za glasovanje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navede </w:t>
      </w:r>
      <w:r w:rsidR="00114273">
        <w:rPr>
          <w:rFonts w:ascii="Arial" w:hAnsi="Arial" w:cs="Arial"/>
          <w:color w:val="000000"/>
          <w:sz w:val="24"/>
          <w:szCs w:val="24"/>
        </w:rPr>
        <w:t>naziv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točke dnevnog reda o kojoj se izjašnjavaju uz navođenje </w:t>
      </w:r>
      <w:r w:rsidRPr="002B6CAF">
        <w:rPr>
          <w:rFonts w:ascii="Arial" w:hAnsi="Arial" w:cs="Arial"/>
          <w:color w:val="000000"/>
          <w:sz w:val="24"/>
          <w:szCs w:val="24"/>
        </w:rPr>
        <w:t>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za</w:t>
      </w:r>
      <w:r w:rsidRPr="002B6CAF">
        <w:rPr>
          <w:rFonts w:ascii="Arial" w:hAnsi="Arial" w:cs="Arial"/>
          <w:color w:val="000000"/>
          <w:sz w:val="24"/>
          <w:szCs w:val="24"/>
        </w:rPr>
        <w:t>“, 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pro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tiv“ ili „suzdržan“, uz napomenu da nakon izvršenog glasovanja obrasce dostave na e-mail adresu </w:t>
      </w:r>
      <w:hyperlink r:id="rId9" w:history="1">
        <w:r w:rsidRPr="002B6CAF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 w:rsidRPr="002B6CAF">
        <w:rPr>
          <w:rFonts w:ascii="Arial" w:hAnsi="Arial" w:cs="Arial"/>
          <w:color w:val="000000"/>
          <w:sz w:val="24"/>
          <w:szCs w:val="24"/>
        </w:rPr>
        <w:t xml:space="preserve"> zaključno s danom </w:t>
      </w:r>
      <w:r w:rsidR="00BA66CD">
        <w:rPr>
          <w:rFonts w:ascii="Arial" w:hAnsi="Arial" w:cs="Arial"/>
          <w:color w:val="000000"/>
          <w:sz w:val="24"/>
          <w:szCs w:val="24"/>
        </w:rPr>
        <w:t>23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. </w:t>
      </w:r>
      <w:r w:rsidR="00BA66CD">
        <w:rPr>
          <w:rFonts w:ascii="Arial" w:hAnsi="Arial" w:cs="Arial"/>
          <w:color w:val="000000"/>
          <w:sz w:val="24"/>
          <w:szCs w:val="24"/>
        </w:rPr>
        <w:t xml:space="preserve">veljače 2022. </w:t>
      </w:r>
      <w:r w:rsidRPr="002B6CAF">
        <w:rPr>
          <w:rFonts w:ascii="Arial" w:hAnsi="Arial" w:cs="Arial"/>
          <w:color w:val="000000"/>
          <w:sz w:val="24"/>
          <w:szCs w:val="24"/>
        </w:rPr>
        <w:t>godine do 1</w:t>
      </w:r>
      <w:r w:rsidR="00BA66CD">
        <w:rPr>
          <w:rFonts w:ascii="Arial" w:hAnsi="Arial" w:cs="Arial"/>
          <w:color w:val="000000"/>
          <w:sz w:val="24"/>
          <w:szCs w:val="24"/>
        </w:rPr>
        <w:t>1</w:t>
      </w:r>
      <w:r w:rsidRPr="002B6CAF">
        <w:rPr>
          <w:rFonts w:ascii="Arial" w:hAnsi="Arial" w:cs="Arial"/>
          <w:color w:val="000000"/>
          <w:sz w:val="24"/>
          <w:szCs w:val="24"/>
        </w:rPr>
        <w:t>,00 sati.</w:t>
      </w:r>
    </w:p>
    <w:p w14:paraId="39CCC916" w14:textId="4A0D58CE" w:rsidR="00BC6E60" w:rsidRDefault="000904D6" w:rsidP="002B6CAF">
      <w:pPr>
        <w:jc w:val="both"/>
        <w:rPr>
          <w:rFonts w:ascii="Arial" w:hAnsi="Arial" w:cs="Arial"/>
          <w:sz w:val="24"/>
          <w:szCs w:val="24"/>
        </w:rPr>
      </w:pPr>
      <w:r w:rsidRPr="00D51CA6">
        <w:rPr>
          <w:rFonts w:ascii="Arial" w:hAnsi="Arial" w:cs="Arial"/>
          <w:color w:val="000000"/>
          <w:sz w:val="24"/>
          <w:szCs w:val="24"/>
        </w:rPr>
        <w:t>Konstatira se da  se glasovanju elektron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>sk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im putem odazvalo </w:t>
      </w:r>
      <w:r w:rsidR="00003B66" w:rsidRPr="00D51CA6">
        <w:rPr>
          <w:rFonts w:ascii="Arial" w:hAnsi="Arial" w:cs="Arial"/>
          <w:color w:val="000000"/>
          <w:sz w:val="24"/>
          <w:szCs w:val="24"/>
        </w:rPr>
        <w:t xml:space="preserve">svih 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 xml:space="preserve"> </w:t>
      </w:r>
      <w:r w:rsidR="00D51CA6" w:rsidRPr="00D51CA6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vijećnika: </w:t>
      </w:r>
      <w:r w:rsidR="00D51CA6" w:rsidRPr="00D51CA6">
        <w:rPr>
          <w:rFonts w:ascii="Arial" w:hAnsi="Arial" w:cs="Arial"/>
          <w:sz w:val="24"/>
          <w:szCs w:val="24"/>
        </w:rPr>
        <w:t xml:space="preserve">Babić Antun, </w:t>
      </w:r>
      <w:r w:rsidR="00D51CA6" w:rsidRPr="00D47A6E">
        <w:rPr>
          <w:rFonts w:ascii="Arial" w:hAnsi="Arial" w:cs="Arial"/>
          <w:sz w:val="24"/>
          <w:szCs w:val="24"/>
        </w:rPr>
        <w:t xml:space="preserve">Car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Matišić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Martina, Cikač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Ljudvek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Đuras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Zdenko, Geci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Smoljo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Kristina, Gotal Elvis, </w:t>
      </w:r>
      <w:r w:rsidR="00D5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Grđan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Josip, Kozina Stjepan, Mudri Božica,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Patekar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Dalibor, Rohtek Miroslav, Sedlar Ivan, Sedlar Nikola, Slunjski Mihael,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Spasojević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Goran</w:t>
      </w:r>
      <w:r w:rsidR="00D51CA6">
        <w:rPr>
          <w:rFonts w:ascii="Arial" w:hAnsi="Arial" w:cs="Arial"/>
          <w:sz w:val="24"/>
          <w:szCs w:val="24"/>
        </w:rPr>
        <w:t>.</w:t>
      </w:r>
    </w:p>
    <w:p w14:paraId="70BF8771" w14:textId="77777777" w:rsidR="00102B7F" w:rsidRPr="00102B7F" w:rsidRDefault="00102B7F" w:rsidP="002B6CAF">
      <w:pPr>
        <w:jc w:val="both"/>
        <w:rPr>
          <w:rFonts w:ascii="Arial" w:hAnsi="Arial" w:cs="Arial"/>
          <w:color w:val="000000"/>
          <w:sz w:val="2"/>
          <w:szCs w:val="2"/>
        </w:rPr>
      </w:pPr>
    </w:p>
    <w:p w14:paraId="5DF667B7" w14:textId="5006B5D6" w:rsidR="00BC6E60" w:rsidRDefault="00BC6E60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color w:val="000000"/>
          <w:sz w:val="24"/>
          <w:szCs w:val="24"/>
        </w:rPr>
        <w:t>Za sjednicu je</w:t>
      </w:r>
      <w:r w:rsidR="000904D6" w:rsidRPr="002B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76">
        <w:rPr>
          <w:rFonts w:ascii="Arial" w:hAnsi="Arial" w:cs="Arial"/>
          <w:color w:val="000000"/>
          <w:sz w:val="24"/>
          <w:szCs w:val="24"/>
        </w:rPr>
        <w:t>dostavljen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sljedeći</w:t>
      </w:r>
    </w:p>
    <w:p w14:paraId="2C7AA7DD" w14:textId="788689F2" w:rsidR="00BA66CD" w:rsidRDefault="00BA66CD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C66FFC0" w14:textId="77777777" w:rsidR="00BA66CD" w:rsidRPr="002B6CAF" w:rsidRDefault="00BA66CD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19BCD6" w14:textId="77777777" w:rsidR="00BC6E60" w:rsidRPr="002B6CAF" w:rsidRDefault="00BC6E60" w:rsidP="002B6CAF">
      <w:pPr>
        <w:pStyle w:val="Odlomakpopisa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50953B0" w14:textId="5D9FECCD" w:rsidR="00C92C9B" w:rsidRDefault="00C92C9B" w:rsidP="00C92C9B">
      <w:pPr>
        <w:jc w:val="center"/>
        <w:rPr>
          <w:rFonts w:ascii="Arial" w:hAnsi="Arial" w:cs="Arial"/>
          <w:b/>
          <w:sz w:val="24"/>
          <w:szCs w:val="24"/>
        </w:rPr>
      </w:pPr>
      <w:r w:rsidRPr="009B7542">
        <w:rPr>
          <w:rFonts w:ascii="Arial" w:hAnsi="Arial" w:cs="Arial"/>
          <w:b/>
          <w:sz w:val="24"/>
          <w:szCs w:val="24"/>
        </w:rPr>
        <w:lastRenderedPageBreak/>
        <w:t>D N E V N I    R E D</w:t>
      </w:r>
    </w:p>
    <w:p w14:paraId="199BC248" w14:textId="77777777" w:rsidR="00BA66CD" w:rsidRPr="000D71E1" w:rsidRDefault="00BA66CD" w:rsidP="00BA66C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4"/>
          <w:szCs w:val="24"/>
        </w:rPr>
      </w:pPr>
      <w:r w:rsidRPr="000D71E1">
        <w:rPr>
          <w:rFonts w:ascii="Arial" w:eastAsia="TimesNewRoman" w:hAnsi="Arial" w:cs="Arial"/>
          <w:b/>
          <w:sz w:val="24"/>
          <w:szCs w:val="24"/>
        </w:rPr>
        <w:t xml:space="preserve">Odluka o davanju suglasnosti za provedbu ulaganja u projekt Rekonstrukcija ograde i uređenje pješačke staze uz južnu ogradu mjesnog groblja </w:t>
      </w:r>
      <w:proofErr w:type="spellStart"/>
      <w:r w:rsidRPr="000D71E1">
        <w:rPr>
          <w:rFonts w:ascii="Arial" w:eastAsia="TimesNewRoman" w:hAnsi="Arial" w:cs="Arial"/>
          <w:b/>
          <w:sz w:val="24"/>
          <w:szCs w:val="24"/>
        </w:rPr>
        <w:t>Margečan</w:t>
      </w:r>
      <w:proofErr w:type="spellEnd"/>
      <w:r w:rsidRPr="000D71E1">
        <w:rPr>
          <w:rFonts w:ascii="Arial" w:eastAsia="TimesNewRoman" w:hAnsi="Arial" w:cs="Arial"/>
          <w:b/>
          <w:sz w:val="24"/>
          <w:szCs w:val="24"/>
        </w:rPr>
        <w:t xml:space="preserve"> </w:t>
      </w:r>
    </w:p>
    <w:p w14:paraId="5B4C4FBC" w14:textId="77777777" w:rsidR="00BA66CD" w:rsidRPr="009B7542" w:rsidRDefault="00BA66CD" w:rsidP="00C92C9B">
      <w:pPr>
        <w:jc w:val="center"/>
        <w:rPr>
          <w:rFonts w:ascii="Arial" w:hAnsi="Arial" w:cs="Arial"/>
          <w:b/>
          <w:sz w:val="24"/>
          <w:szCs w:val="24"/>
        </w:rPr>
      </w:pPr>
    </w:p>
    <w:p w14:paraId="71BDFE54" w14:textId="77777777" w:rsidR="00C92C9B" w:rsidRDefault="00C92C9B" w:rsidP="00C92C9B">
      <w:pPr>
        <w:pStyle w:val="Odlomakpopisa"/>
        <w:jc w:val="both"/>
        <w:rPr>
          <w:rFonts w:ascii="Arial" w:eastAsia="Arial" w:hAnsi="Arial" w:cs="Arial"/>
          <w:b/>
          <w:sz w:val="24"/>
          <w:szCs w:val="24"/>
        </w:rPr>
      </w:pPr>
    </w:p>
    <w:p w14:paraId="3D249A41" w14:textId="2E6249C5" w:rsid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1.</w:t>
      </w:r>
    </w:p>
    <w:p w14:paraId="2241574A" w14:textId="77777777" w:rsid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Odluka o davanju suglasnosti za provedbu ulaganja u projekt </w:t>
      </w:r>
    </w:p>
    <w:p w14:paraId="5AE684D7" w14:textId="77777777" w:rsid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Rekonstrukcija ograde i uređenje pješačke staze uz južnu ogradu </w:t>
      </w:r>
    </w:p>
    <w:p w14:paraId="09BB3FF6" w14:textId="3EEE66B2" w:rsidR="00BA66CD" w:rsidRP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mjesnog groblja </w:t>
      </w:r>
      <w:proofErr w:type="spellStart"/>
      <w:r w:rsidRPr="00BA66CD">
        <w:rPr>
          <w:rFonts w:ascii="Arial" w:eastAsia="TimesNewRoman" w:hAnsi="Arial" w:cs="Arial"/>
          <w:b/>
          <w:sz w:val="24"/>
          <w:szCs w:val="24"/>
        </w:rPr>
        <w:t>Margečan</w:t>
      </w:r>
      <w:proofErr w:type="spellEnd"/>
    </w:p>
    <w:p w14:paraId="35B2D949" w14:textId="77777777" w:rsidR="00D51CA6" w:rsidRPr="00D51CA6" w:rsidRDefault="00D51CA6" w:rsidP="00D51CA6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14:paraId="30ACD421" w14:textId="48A69BCD" w:rsidR="0018093C" w:rsidRDefault="00003B66" w:rsidP="00D51CA6">
      <w:pPr>
        <w:jc w:val="both"/>
        <w:rPr>
          <w:rFonts w:ascii="Arial" w:hAnsi="Arial" w:cs="Arial"/>
        </w:rPr>
      </w:pPr>
      <w:r w:rsidRPr="00D51CA6">
        <w:rPr>
          <w:rFonts w:ascii="Arial" w:hAnsi="Arial" w:cs="Arial"/>
          <w:bCs/>
          <w:color w:val="000000"/>
          <w:sz w:val="24"/>
          <w:szCs w:val="24"/>
        </w:rPr>
        <w:t xml:space="preserve">Nakon dostavljanja obrasca o glasovanju od strane vijećnika o 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>Odlu</w:t>
      </w:r>
      <w:r w:rsidR="00D51CA6">
        <w:rPr>
          <w:rFonts w:ascii="Arial" w:eastAsia="Arial" w:hAnsi="Arial" w:cs="Arial"/>
          <w:bCs/>
          <w:sz w:val="24"/>
          <w:szCs w:val="24"/>
        </w:rPr>
        <w:t>ci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 xml:space="preserve"> o </w:t>
      </w:r>
      <w:r w:rsidR="00BA66CD">
        <w:rPr>
          <w:rFonts w:ascii="Arial" w:eastAsia="Arial" w:hAnsi="Arial" w:cs="Arial"/>
          <w:bCs/>
          <w:sz w:val="24"/>
          <w:szCs w:val="24"/>
        </w:rPr>
        <w:t xml:space="preserve">davanju suglasnosti za provedbu ulaganja u projekt Rekonstrukcija ograde i uređenje pješačke staze uz južnu ogradu mjesnog groblja </w:t>
      </w:r>
      <w:proofErr w:type="spellStart"/>
      <w:r w:rsidR="00BA66CD">
        <w:rPr>
          <w:rFonts w:ascii="Arial" w:eastAsia="Arial" w:hAnsi="Arial" w:cs="Arial"/>
          <w:bCs/>
          <w:sz w:val="24"/>
          <w:szCs w:val="24"/>
        </w:rPr>
        <w:t>Margečan</w:t>
      </w:r>
      <w:proofErr w:type="spellEnd"/>
      <w:r w:rsidR="00BA66CD">
        <w:rPr>
          <w:rFonts w:ascii="Arial" w:eastAsia="Arial" w:hAnsi="Arial" w:cs="Arial"/>
          <w:bCs/>
          <w:sz w:val="24"/>
          <w:szCs w:val="24"/>
        </w:rPr>
        <w:t>,</w:t>
      </w:r>
      <w:r w:rsidR="00D51CA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konstatira se sljedeće: </w:t>
      </w:r>
      <w:r w:rsidR="00EC66CE">
        <w:rPr>
          <w:rFonts w:ascii="Arial" w:hAnsi="Arial" w:cs="Arial"/>
          <w:color w:val="000000"/>
          <w:sz w:val="24"/>
          <w:szCs w:val="24"/>
        </w:rPr>
        <w:t>s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vih </w:t>
      </w:r>
      <w:r w:rsidR="00D51CA6">
        <w:rPr>
          <w:rFonts w:ascii="Arial" w:hAnsi="Arial" w:cs="Arial"/>
          <w:color w:val="000000"/>
          <w:sz w:val="24"/>
          <w:szCs w:val="24"/>
        </w:rPr>
        <w:t>15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vijećnika glasovalo je „za“ te </w:t>
      </w:r>
      <w:r w:rsidR="0018093C" w:rsidRPr="00600F05">
        <w:rPr>
          <w:rFonts w:ascii="Arial" w:hAnsi="Arial" w:cs="Arial"/>
        </w:rPr>
        <w:t>Gradsko vijeće Grada Ivanca</w:t>
      </w:r>
      <w:r w:rsidR="0018093C">
        <w:rPr>
          <w:rFonts w:ascii="Arial" w:hAnsi="Arial" w:cs="Arial"/>
        </w:rPr>
        <w:t xml:space="preserve"> jednoglasno</w:t>
      </w:r>
      <w:r w:rsidR="0018093C" w:rsidRPr="00600F05">
        <w:rPr>
          <w:rFonts w:ascii="Arial" w:hAnsi="Arial" w:cs="Arial"/>
        </w:rPr>
        <w:t xml:space="preserve">, </w:t>
      </w:r>
      <w:r w:rsidR="00D51CA6">
        <w:rPr>
          <w:rFonts w:ascii="Arial" w:hAnsi="Arial" w:cs="Arial"/>
        </w:rPr>
        <w:t>donosi</w:t>
      </w:r>
    </w:p>
    <w:p w14:paraId="4CAE21A8" w14:textId="77777777" w:rsidR="0018093C" w:rsidRPr="00BA66CD" w:rsidRDefault="0018093C" w:rsidP="003636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D6C9BD" w14:textId="2D1F097B" w:rsidR="00BA66CD" w:rsidRPr="00BA66CD" w:rsidRDefault="00D51CA6" w:rsidP="00BA66CD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b/>
          <w:sz w:val="24"/>
          <w:szCs w:val="24"/>
        </w:rPr>
        <w:t xml:space="preserve">                                                  </w:t>
      </w:r>
      <w:r w:rsidR="00BA66CD" w:rsidRPr="00BA66CD">
        <w:rPr>
          <w:b/>
          <w:sz w:val="24"/>
          <w:szCs w:val="24"/>
        </w:rPr>
        <w:t xml:space="preserve">                    </w:t>
      </w:r>
      <w:r w:rsidRPr="00BA66CD">
        <w:rPr>
          <w:b/>
          <w:sz w:val="24"/>
          <w:szCs w:val="24"/>
        </w:rPr>
        <w:t xml:space="preserve">  </w:t>
      </w:r>
      <w:r w:rsidR="00BA66CD" w:rsidRPr="00BA66CD">
        <w:rPr>
          <w:rFonts w:ascii="Arial" w:eastAsia="TimesNewRoman" w:hAnsi="Arial" w:cs="Arial"/>
          <w:b/>
          <w:sz w:val="24"/>
          <w:szCs w:val="24"/>
        </w:rPr>
        <w:t xml:space="preserve">ODLUKU </w:t>
      </w:r>
    </w:p>
    <w:p w14:paraId="1A06151B" w14:textId="77777777" w:rsidR="00BA66CD" w:rsidRP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o </w:t>
      </w:r>
      <w:bookmarkStart w:id="0" w:name="_Hlk93495154"/>
      <w:r w:rsidRPr="00BA66CD">
        <w:rPr>
          <w:rFonts w:ascii="Arial" w:eastAsia="TimesNewRoman" w:hAnsi="Arial" w:cs="Arial"/>
          <w:b/>
          <w:sz w:val="24"/>
          <w:szCs w:val="24"/>
        </w:rPr>
        <w:t>davanju suglasnosti za provedbu ulaganja u projekt</w:t>
      </w:r>
    </w:p>
    <w:p w14:paraId="24A4C838" w14:textId="77777777" w:rsidR="00BA66CD" w:rsidRP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Rekonstrukcija ograde i uređenje pješačke staze uz južnu ogradu </w:t>
      </w:r>
    </w:p>
    <w:p w14:paraId="76645E2F" w14:textId="1ABB75D9" w:rsidR="00BA66CD" w:rsidRPr="00BA66CD" w:rsidRDefault="00BA66CD" w:rsidP="00BA66CD">
      <w:pPr>
        <w:autoSpaceDE w:val="0"/>
        <w:autoSpaceDN w:val="0"/>
        <w:adjustRightInd w:val="0"/>
        <w:spacing w:after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eastAsia="TimesNewRoman" w:hAnsi="Arial" w:cs="Arial"/>
          <w:b/>
          <w:sz w:val="24"/>
          <w:szCs w:val="24"/>
        </w:rPr>
        <w:t xml:space="preserve">mjesnog groblja </w:t>
      </w:r>
      <w:proofErr w:type="spellStart"/>
      <w:r w:rsidRPr="00BA66CD">
        <w:rPr>
          <w:rFonts w:ascii="Arial" w:eastAsia="TimesNewRoman" w:hAnsi="Arial" w:cs="Arial"/>
          <w:b/>
          <w:sz w:val="24"/>
          <w:szCs w:val="24"/>
        </w:rPr>
        <w:t>Margečan</w:t>
      </w:r>
      <w:proofErr w:type="spellEnd"/>
      <w:r w:rsidRPr="00BA66CD">
        <w:rPr>
          <w:rFonts w:ascii="Arial" w:eastAsia="TimesNewRoman" w:hAnsi="Arial" w:cs="Arial"/>
          <w:b/>
          <w:sz w:val="24"/>
          <w:szCs w:val="24"/>
        </w:rPr>
        <w:t xml:space="preserve"> </w:t>
      </w:r>
    </w:p>
    <w:p w14:paraId="037E25D1" w14:textId="77777777" w:rsidR="00BA66CD" w:rsidRPr="00BA66CD" w:rsidRDefault="00BA66CD" w:rsidP="00BA66CD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4"/>
          <w:szCs w:val="24"/>
        </w:rPr>
      </w:pPr>
    </w:p>
    <w:bookmarkEnd w:id="0"/>
    <w:p w14:paraId="7D341F16" w14:textId="60A1E3A2" w:rsidR="00BA66CD" w:rsidRPr="00BA66CD" w:rsidRDefault="00BA66CD" w:rsidP="00BA66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Članak 1.</w:t>
      </w:r>
    </w:p>
    <w:p w14:paraId="450603B0" w14:textId="2270D510" w:rsidR="00BA66CD" w:rsidRDefault="00BA66CD" w:rsidP="00BA66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 xml:space="preserve">Ovom Odlukom daje se suglasnost za provedbu ulaganja na području jedinice  lokalne samouprave – Grada Ivanca za investiciju „Rekonstrukcija ograde i uređenje pješačke staze uz južnu ogradu mjesnog groblja </w:t>
      </w:r>
      <w:proofErr w:type="spellStart"/>
      <w:r w:rsidRPr="00BA66CD">
        <w:rPr>
          <w:rFonts w:ascii="Arial" w:hAnsi="Arial" w:cs="Arial"/>
          <w:sz w:val="24"/>
          <w:szCs w:val="24"/>
        </w:rPr>
        <w:t>Margečan</w:t>
      </w:r>
      <w:proofErr w:type="spellEnd"/>
      <w:r w:rsidRPr="00BA66CD">
        <w:rPr>
          <w:rFonts w:ascii="Arial" w:hAnsi="Arial" w:cs="Arial"/>
          <w:sz w:val="24"/>
          <w:szCs w:val="24"/>
        </w:rPr>
        <w:t xml:space="preserve">“, u naselju </w:t>
      </w:r>
      <w:proofErr w:type="spellStart"/>
      <w:r w:rsidRPr="00BA66CD">
        <w:rPr>
          <w:rFonts w:ascii="Arial" w:hAnsi="Arial" w:cs="Arial"/>
          <w:sz w:val="24"/>
          <w:szCs w:val="24"/>
        </w:rPr>
        <w:t>Osečka</w:t>
      </w:r>
      <w:proofErr w:type="spellEnd"/>
      <w:r w:rsidRPr="00BA66CD">
        <w:rPr>
          <w:rFonts w:ascii="Arial" w:hAnsi="Arial" w:cs="Arial"/>
          <w:sz w:val="24"/>
          <w:szCs w:val="24"/>
        </w:rPr>
        <w:t>.</w:t>
      </w:r>
    </w:p>
    <w:p w14:paraId="5DAA8EE4" w14:textId="77777777" w:rsidR="00BA66CD" w:rsidRPr="00BA66CD" w:rsidRDefault="00BA66CD" w:rsidP="00BA66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8BEA041" w14:textId="3DA6AF25" w:rsidR="00BA66CD" w:rsidRPr="00BA66CD" w:rsidRDefault="00BA66CD" w:rsidP="00BA66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Članak 2.</w:t>
      </w:r>
    </w:p>
    <w:p w14:paraId="61E58439" w14:textId="7338B6FD" w:rsidR="00BA66CD" w:rsidRDefault="00BA66CD" w:rsidP="00BA66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Ulaganje u projekt iz članka 1. ove Odluke, prijaviti će se na 2. Natječaj za provedbu tipa operacije 7.4. ulaganja u pokretanje, poboljšanje ili proširenje lokalnih temeljnih usluga za ruralno stanovništvo, uključujući slobodno vrijeme i kulturne aktivnosti te povezanu infrastrukturu, JIB: 74/12-21/01 , BRS.:100/04/2.</w:t>
      </w:r>
    </w:p>
    <w:p w14:paraId="61D0F2E8" w14:textId="77777777" w:rsidR="00BA66CD" w:rsidRPr="00BA66CD" w:rsidRDefault="00BA66CD" w:rsidP="00BA66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700D1F" w14:textId="3E99EA7E" w:rsidR="00BA66CD" w:rsidRPr="00BA66CD" w:rsidRDefault="00BA66CD" w:rsidP="00BA66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Članak 3.</w:t>
      </w:r>
    </w:p>
    <w:p w14:paraId="1CFB0B30" w14:textId="280396CF" w:rsidR="00BA66CD" w:rsidRDefault="00BA66CD" w:rsidP="00BA66C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Ova Odluka prilaže se uz Zahtjev za potporu, sukladno čl. 16. st. 13. Pravilnika, zajedno sa dokumentom „Opis projekta/operacije“, koji  je prilog ove Odluke</w:t>
      </w:r>
      <w:r w:rsidRPr="00BA66CD">
        <w:rPr>
          <w:rFonts w:ascii="Arial" w:eastAsia="TimesNewRoman" w:hAnsi="Arial" w:cs="Arial"/>
          <w:sz w:val="24"/>
          <w:szCs w:val="24"/>
        </w:rPr>
        <w:t>.</w:t>
      </w:r>
    </w:p>
    <w:p w14:paraId="2CBD4596" w14:textId="742362C8" w:rsidR="00BA66CD" w:rsidRDefault="00BA66CD" w:rsidP="00BA66C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4"/>
          <w:szCs w:val="24"/>
        </w:rPr>
      </w:pPr>
    </w:p>
    <w:p w14:paraId="0C9183F4" w14:textId="77777777" w:rsidR="00BA66CD" w:rsidRPr="00BA66CD" w:rsidRDefault="00BA66CD" w:rsidP="00BA66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ACE076" w14:textId="58522D95" w:rsidR="00BA66CD" w:rsidRPr="00BA66CD" w:rsidRDefault="00BA66CD" w:rsidP="00BA66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Članak 4.</w:t>
      </w:r>
    </w:p>
    <w:p w14:paraId="672BEA47" w14:textId="77777777" w:rsidR="00BA66CD" w:rsidRPr="00BA66CD" w:rsidRDefault="00BA66CD" w:rsidP="00BA66CD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4"/>
          <w:szCs w:val="24"/>
        </w:rPr>
      </w:pPr>
      <w:r w:rsidRPr="00BA66CD">
        <w:rPr>
          <w:rFonts w:ascii="Arial" w:hAnsi="Arial" w:cs="Arial"/>
          <w:sz w:val="24"/>
          <w:szCs w:val="24"/>
        </w:rPr>
        <w:t>Ova Odluka objaviti će se u Službenom Vjesniku Varaždinske županije.</w:t>
      </w:r>
    </w:p>
    <w:p w14:paraId="6C9EEB55" w14:textId="63AB98F3" w:rsidR="00D51CA6" w:rsidRPr="00BA66CD" w:rsidRDefault="00D51CA6" w:rsidP="00BA66C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85AE54C" w14:textId="77777777" w:rsidR="00BA66CD" w:rsidRPr="002B6CAF" w:rsidRDefault="00BA66CD" w:rsidP="00BA66C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A413035" w14:textId="0DBA2DDF" w:rsidR="001E39F0" w:rsidRDefault="001E39F0" w:rsidP="00347C9C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Dovršeno u 1</w:t>
      </w:r>
      <w:r w:rsidR="00BA66CD">
        <w:rPr>
          <w:rFonts w:ascii="Arial" w:hAnsi="Arial" w:cs="Arial"/>
          <w:sz w:val="24"/>
          <w:szCs w:val="24"/>
        </w:rPr>
        <w:t>1</w:t>
      </w:r>
      <w:r w:rsidR="00F86AD6" w:rsidRPr="002B6CAF">
        <w:rPr>
          <w:rFonts w:ascii="Arial" w:hAnsi="Arial" w:cs="Arial"/>
          <w:sz w:val="24"/>
          <w:szCs w:val="24"/>
        </w:rPr>
        <w:t>,</w:t>
      </w:r>
      <w:r w:rsidR="00BC6E60" w:rsidRPr="002B6CAF">
        <w:rPr>
          <w:rFonts w:ascii="Arial" w:hAnsi="Arial" w:cs="Arial"/>
          <w:sz w:val="24"/>
          <w:szCs w:val="24"/>
        </w:rPr>
        <w:t>00</w:t>
      </w:r>
      <w:r w:rsidRPr="002B6CAF">
        <w:rPr>
          <w:rFonts w:ascii="Arial" w:hAnsi="Arial" w:cs="Arial"/>
          <w:sz w:val="24"/>
          <w:szCs w:val="24"/>
        </w:rPr>
        <w:t xml:space="preserve"> sati.</w:t>
      </w:r>
    </w:p>
    <w:p w14:paraId="4D909E03" w14:textId="77777777" w:rsidR="0018093C" w:rsidRPr="002B6CAF" w:rsidRDefault="0018093C" w:rsidP="00347C9C">
      <w:pPr>
        <w:jc w:val="both"/>
        <w:rPr>
          <w:rFonts w:ascii="Arial" w:hAnsi="Arial" w:cs="Arial"/>
          <w:sz w:val="24"/>
          <w:szCs w:val="24"/>
        </w:rPr>
      </w:pPr>
    </w:p>
    <w:p w14:paraId="01E30E7A" w14:textId="2721311D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ZAPISNIK IZRADILA: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PREDSJEDNI</w:t>
      </w:r>
      <w:r w:rsidR="00D51CA6">
        <w:rPr>
          <w:rFonts w:ascii="Arial" w:hAnsi="Arial" w:cs="Arial"/>
          <w:sz w:val="24"/>
          <w:szCs w:val="24"/>
        </w:rPr>
        <w:t>K</w:t>
      </w:r>
      <w:r w:rsidRPr="002B6CAF">
        <w:rPr>
          <w:rFonts w:ascii="Arial" w:hAnsi="Arial" w:cs="Arial"/>
          <w:sz w:val="24"/>
          <w:szCs w:val="24"/>
        </w:rPr>
        <w:t xml:space="preserve"> GRADSKOG</w:t>
      </w:r>
    </w:p>
    <w:p w14:paraId="7EAF1667" w14:textId="77777777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Snježana Canjuga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VIJEĆA GRADA IVANCA:</w:t>
      </w:r>
    </w:p>
    <w:p w14:paraId="1DFB58D5" w14:textId="4315423F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="00D51CA6">
        <w:rPr>
          <w:rFonts w:ascii="Arial" w:hAnsi="Arial" w:cs="Arial"/>
          <w:sz w:val="24"/>
          <w:szCs w:val="24"/>
        </w:rPr>
        <w:t xml:space="preserve">Dalibor </w:t>
      </w:r>
      <w:proofErr w:type="spellStart"/>
      <w:r w:rsidR="00D51CA6">
        <w:rPr>
          <w:rFonts w:ascii="Arial" w:hAnsi="Arial" w:cs="Arial"/>
          <w:sz w:val="24"/>
          <w:szCs w:val="24"/>
        </w:rPr>
        <w:t>Patekar</w:t>
      </w:r>
      <w:proofErr w:type="spellEnd"/>
    </w:p>
    <w:sectPr w:rsidR="001E39F0" w:rsidRPr="002B6CAF" w:rsidSect="002909D9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59C5" w14:textId="77777777" w:rsidR="00DE1CAA" w:rsidRDefault="00DE1CAA" w:rsidP="001F7AE0">
      <w:pPr>
        <w:spacing w:after="0" w:line="240" w:lineRule="auto"/>
      </w:pPr>
      <w:r>
        <w:separator/>
      </w:r>
    </w:p>
  </w:endnote>
  <w:endnote w:type="continuationSeparator" w:id="0">
    <w:p w14:paraId="006DF5EF" w14:textId="77777777" w:rsidR="00DE1CAA" w:rsidRDefault="00DE1CAA" w:rsidP="001F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18405"/>
      <w:docPartObj>
        <w:docPartGallery w:val="Page Numbers (Bottom of Page)"/>
        <w:docPartUnique/>
      </w:docPartObj>
    </w:sdtPr>
    <w:sdtEndPr/>
    <w:sdtContent>
      <w:p w14:paraId="695970A3" w14:textId="503D580C" w:rsidR="000D2A97" w:rsidRDefault="000D2A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395F0" w14:textId="77777777" w:rsidR="000D2A97" w:rsidRDefault="000D2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B2A" w14:textId="77777777" w:rsidR="00DE1CAA" w:rsidRDefault="00DE1CAA" w:rsidP="001F7AE0">
      <w:pPr>
        <w:spacing w:after="0" w:line="240" w:lineRule="auto"/>
      </w:pPr>
      <w:r>
        <w:separator/>
      </w:r>
    </w:p>
  </w:footnote>
  <w:footnote w:type="continuationSeparator" w:id="0">
    <w:p w14:paraId="723CF68C" w14:textId="77777777" w:rsidR="00DE1CAA" w:rsidRDefault="00DE1CAA" w:rsidP="001F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9DD"/>
    <w:multiLevelType w:val="hybridMultilevel"/>
    <w:tmpl w:val="065C5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201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6024"/>
    <w:multiLevelType w:val="hybridMultilevel"/>
    <w:tmpl w:val="F8125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90F"/>
    <w:multiLevelType w:val="hybridMultilevel"/>
    <w:tmpl w:val="8F5A0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2E4"/>
    <w:multiLevelType w:val="hybridMultilevel"/>
    <w:tmpl w:val="E04E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7332"/>
    <w:multiLevelType w:val="hybridMultilevel"/>
    <w:tmpl w:val="C2747D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74D"/>
    <w:multiLevelType w:val="hybridMultilevel"/>
    <w:tmpl w:val="6B3E84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C23FA"/>
    <w:multiLevelType w:val="hybridMultilevel"/>
    <w:tmpl w:val="0396E1D4"/>
    <w:lvl w:ilvl="0" w:tplc="A926C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7E06"/>
    <w:multiLevelType w:val="hybridMultilevel"/>
    <w:tmpl w:val="EBD881A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592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229"/>
    <w:multiLevelType w:val="hybridMultilevel"/>
    <w:tmpl w:val="9536C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0C0F"/>
    <w:multiLevelType w:val="hybridMultilevel"/>
    <w:tmpl w:val="AB88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6"/>
    <w:rsid w:val="00003B66"/>
    <w:rsid w:val="0001448F"/>
    <w:rsid w:val="00014A1A"/>
    <w:rsid w:val="00016D5E"/>
    <w:rsid w:val="00021AF9"/>
    <w:rsid w:val="00024615"/>
    <w:rsid w:val="00031C87"/>
    <w:rsid w:val="00051A58"/>
    <w:rsid w:val="00056AFD"/>
    <w:rsid w:val="00087F5F"/>
    <w:rsid w:val="000904D6"/>
    <w:rsid w:val="000A08DC"/>
    <w:rsid w:val="000A311E"/>
    <w:rsid w:val="000B403E"/>
    <w:rsid w:val="000D245F"/>
    <w:rsid w:val="000D2A97"/>
    <w:rsid w:val="000D3718"/>
    <w:rsid w:val="00102237"/>
    <w:rsid w:val="00102B7F"/>
    <w:rsid w:val="00104D50"/>
    <w:rsid w:val="00114273"/>
    <w:rsid w:val="00124513"/>
    <w:rsid w:val="00141615"/>
    <w:rsid w:val="001513E9"/>
    <w:rsid w:val="00162F43"/>
    <w:rsid w:val="0018093C"/>
    <w:rsid w:val="001809F1"/>
    <w:rsid w:val="00193EA3"/>
    <w:rsid w:val="001C4D02"/>
    <w:rsid w:val="001C4F4B"/>
    <w:rsid w:val="001E39F0"/>
    <w:rsid w:val="001F7AE0"/>
    <w:rsid w:val="0020266F"/>
    <w:rsid w:val="00204268"/>
    <w:rsid w:val="00204A6F"/>
    <w:rsid w:val="00272F95"/>
    <w:rsid w:val="002909D9"/>
    <w:rsid w:val="00294CA8"/>
    <w:rsid w:val="002A0997"/>
    <w:rsid w:val="002A7B96"/>
    <w:rsid w:val="002B5838"/>
    <w:rsid w:val="002B6CAF"/>
    <w:rsid w:val="002D030E"/>
    <w:rsid w:val="002D1236"/>
    <w:rsid w:val="002D2B23"/>
    <w:rsid w:val="00307815"/>
    <w:rsid w:val="00315CD1"/>
    <w:rsid w:val="003173E5"/>
    <w:rsid w:val="00333775"/>
    <w:rsid w:val="00345406"/>
    <w:rsid w:val="00347C9C"/>
    <w:rsid w:val="00362072"/>
    <w:rsid w:val="003636E9"/>
    <w:rsid w:val="00375CA8"/>
    <w:rsid w:val="00390F36"/>
    <w:rsid w:val="003924E0"/>
    <w:rsid w:val="003A28FD"/>
    <w:rsid w:val="003B3AAF"/>
    <w:rsid w:val="003C0A65"/>
    <w:rsid w:val="003D57FD"/>
    <w:rsid w:val="0042025D"/>
    <w:rsid w:val="004566C6"/>
    <w:rsid w:val="004829CB"/>
    <w:rsid w:val="00486741"/>
    <w:rsid w:val="004E3694"/>
    <w:rsid w:val="004F2596"/>
    <w:rsid w:val="00501006"/>
    <w:rsid w:val="005127F9"/>
    <w:rsid w:val="00526625"/>
    <w:rsid w:val="00554D68"/>
    <w:rsid w:val="00561BC2"/>
    <w:rsid w:val="00572F30"/>
    <w:rsid w:val="00582E87"/>
    <w:rsid w:val="005A2AF7"/>
    <w:rsid w:val="005D00CC"/>
    <w:rsid w:val="005E2C15"/>
    <w:rsid w:val="005F5263"/>
    <w:rsid w:val="00600738"/>
    <w:rsid w:val="00640BAD"/>
    <w:rsid w:val="006445F8"/>
    <w:rsid w:val="0066509D"/>
    <w:rsid w:val="00676708"/>
    <w:rsid w:val="006C75AA"/>
    <w:rsid w:val="006D6621"/>
    <w:rsid w:val="0071478B"/>
    <w:rsid w:val="00725919"/>
    <w:rsid w:val="00745CBE"/>
    <w:rsid w:val="00756935"/>
    <w:rsid w:val="00765F3F"/>
    <w:rsid w:val="0079346E"/>
    <w:rsid w:val="008350F4"/>
    <w:rsid w:val="00856BE3"/>
    <w:rsid w:val="00876F90"/>
    <w:rsid w:val="008A1976"/>
    <w:rsid w:val="008C4149"/>
    <w:rsid w:val="008C65F6"/>
    <w:rsid w:val="008D21CE"/>
    <w:rsid w:val="008F1968"/>
    <w:rsid w:val="008F2AB1"/>
    <w:rsid w:val="008F668B"/>
    <w:rsid w:val="00900F1F"/>
    <w:rsid w:val="0090765B"/>
    <w:rsid w:val="00916E92"/>
    <w:rsid w:val="00926122"/>
    <w:rsid w:val="00954BEF"/>
    <w:rsid w:val="009677D7"/>
    <w:rsid w:val="0099284C"/>
    <w:rsid w:val="0099302E"/>
    <w:rsid w:val="009A5B63"/>
    <w:rsid w:val="009A7183"/>
    <w:rsid w:val="009C44EB"/>
    <w:rsid w:val="009C73D5"/>
    <w:rsid w:val="009C7857"/>
    <w:rsid w:val="009D6A70"/>
    <w:rsid w:val="009F1E86"/>
    <w:rsid w:val="009F56D5"/>
    <w:rsid w:val="00A06E0D"/>
    <w:rsid w:val="00A23ACF"/>
    <w:rsid w:val="00A501E7"/>
    <w:rsid w:val="00A7166F"/>
    <w:rsid w:val="00A722BC"/>
    <w:rsid w:val="00A85F24"/>
    <w:rsid w:val="00AA49B9"/>
    <w:rsid w:val="00AB43CA"/>
    <w:rsid w:val="00AD2E0F"/>
    <w:rsid w:val="00AF047E"/>
    <w:rsid w:val="00B14ABC"/>
    <w:rsid w:val="00B26B44"/>
    <w:rsid w:val="00B3780B"/>
    <w:rsid w:val="00B52D32"/>
    <w:rsid w:val="00B5450A"/>
    <w:rsid w:val="00B84305"/>
    <w:rsid w:val="00B956B7"/>
    <w:rsid w:val="00BA36DC"/>
    <w:rsid w:val="00BA66CD"/>
    <w:rsid w:val="00BC6E60"/>
    <w:rsid w:val="00BD6678"/>
    <w:rsid w:val="00C1219C"/>
    <w:rsid w:val="00C12E6E"/>
    <w:rsid w:val="00C14B7B"/>
    <w:rsid w:val="00C501DC"/>
    <w:rsid w:val="00C92C9B"/>
    <w:rsid w:val="00CD651B"/>
    <w:rsid w:val="00CE396E"/>
    <w:rsid w:val="00CE3B33"/>
    <w:rsid w:val="00D3121C"/>
    <w:rsid w:val="00D332A2"/>
    <w:rsid w:val="00D43BF6"/>
    <w:rsid w:val="00D51CA6"/>
    <w:rsid w:val="00D5489D"/>
    <w:rsid w:val="00D56C14"/>
    <w:rsid w:val="00D8082E"/>
    <w:rsid w:val="00D92FCF"/>
    <w:rsid w:val="00D97317"/>
    <w:rsid w:val="00DD3229"/>
    <w:rsid w:val="00DE1CAA"/>
    <w:rsid w:val="00DE4B87"/>
    <w:rsid w:val="00E231D4"/>
    <w:rsid w:val="00E25C69"/>
    <w:rsid w:val="00E535CF"/>
    <w:rsid w:val="00E56F93"/>
    <w:rsid w:val="00E6043F"/>
    <w:rsid w:val="00E631E5"/>
    <w:rsid w:val="00E63AE7"/>
    <w:rsid w:val="00E67DD4"/>
    <w:rsid w:val="00E82409"/>
    <w:rsid w:val="00EA3800"/>
    <w:rsid w:val="00EB0068"/>
    <w:rsid w:val="00EC66CE"/>
    <w:rsid w:val="00ED0030"/>
    <w:rsid w:val="00F00D7B"/>
    <w:rsid w:val="00F33674"/>
    <w:rsid w:val="00F44910"/>
    <w:rsid w:val="00F47953"/>
    <w:rsid w:val="00F479E4"/>
    <w:rsid w:val="00F86AD6"/>
    <w:rsid w:val="00F86B2F"/>
    <w:rsid w:val="00F94EC2"/>
    <w:rsid w:val="00F97768"/>
    <w:rsid w:val="00FA1DED"/>
    <w:rsid w:val="00FB3C4A"/>
    <w:rsid w:val="00FC483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DC2"/>
  <w15:chartTrackingRefBased/>
  <w15:docId w15:val="{3453E5CA-34B7-4E6F-8D8D-7B98EC8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332A2"/>
    <w:pPr>
      <w:keepNext/>
      <w:suppressAutoHyphens w:val="0"/>
      <w:spacing w:after="0" w:line="240" w:lineRule="auto"/>
      <w:jc w:val="center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32A2"/>
    <w:rPr>
      <w:rFonts w:ascii="Arial" w:hAnsi="Arial" w:cs="Arial"/>
      <w:b/>
      <w:bCs/>
      <w:kern w:val="36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332A2"/>
    <w:pPr>
      <w:suppressAutoHyphens w:val="0"/>
      <w:spacing w:after="0" w:line="240" w:lineRule="auto"/>
      <w:ind w:left="720"/>
      <w:contextualSpacing/>
    </w:pPr>
    <w:rPr>
      <w:rFonts w:eastAsiaTheme="minorHAnsi" w:cs="Times New Roman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127F9"/>
    <w:rPr>
      <w:rFonts w:ascii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D2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24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245F"/>
    <w:rPr>
      <w:rFonts w:ascii="Calibri" w:eastAsia="Calibri" w:hAnsi="Calibri" w:cs="Calibri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2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245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0D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D245F"/>
    <w:rPr>
      <w:rFonts w:ascii="Segoe UI" w:eastAsia="Calibr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F7AE0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F7AE0"/>
    <w:rPr>
      <w:rFonts w:ascii="Calibri" w:eastAsia="Calibri" w:hAnsi="Calibri" w:cs="Calibri"/>
      <w:lang w:eastAsia="ar-SA"/>
    </w:rPr>
  </w:style>
  <w:style w:type="paragraph" w:styleId="Tijeloteksta">
    <w:name w:val="Body Text"/>
    <w:basedOn w:val="Normal"/>
    <w:link w:val="TijelotekstaChar"/>
    <w:rsid w:val="0050100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01006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554D68"/>
  </w:style>
  <w:style w:type="table" w:styleId="Reetkatablice">
    <w:name w:val="Table Grid"/>
    <w:basedOn w:val="Obinatablica"/>
    <w:rsid w:val="0005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A58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character" w:styleId="Naglaeno">
    <w:name w:val="Strong"/>
    <w:qFormat/>
    <w:rsid w:val="00141615"/>
    <w:rPr>
      <w:b/>
      <w:bCs/>
    </w:rPr>
  </w:style>
  <w:style w:type="character" w:styleId="Hiperveza">
    <w:name w:val="Hyperlink"/>
    <w:basedOn w:val="Zadanifontodlomka"/>
    <w:uiPriority w:val="99"/>
    <w:unhideWhenUsed/>
    <w:rsid w:val="009261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A6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1452-F90C-4271-93F2-D69BCE1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4</cp:revision>
  <cp:lastPrinted>2020-04-06T06:07:00Z</cp:lastPrinted>
  <dcterms:created xsi:type="dcterms:W3CDTF">2022-02-24T11:43:00Z</dcterms:created>
  <dcterms:modified xsi:type="dcterms:W3CDTF">2022-02-25T07:07:00Z</dcterms:modified>
</cp:coreProperties>
</file>