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6367" w14:textId="289929AA" w:rsidR="005858E2" w:rsidRPr="0091591D" w:rsidRDefault="005858E2" w:rsidP="0091591D">
      <w:pPr>
        <w:spacing w:line="276" w:lineRule="auto"/>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288F5C1C" wp14:editId="1ECD753E">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91591D">
        <w:rPr>
          <w:rFonts w:ascii="Arial" w:hAnsi="Arial" w:cs="Arial"/>
          <w:sz w:val="24"/>
          <w:szCs w:val="24"/>
        </w:rPr>
        <w:tab/>
        <w:t xml:space="preserve">    </w:t>
      </w:r>
      <w:r w:rsidR="00A10372">
        <w:rPr>
          <w:rFonts w:ascii="Arial" w:hAnsi="Arial" w:cs="Arial"/>
          <w:sz w:val="24"/>
          <w:szCs w:val="24"/>
        </w:rPr>
        <w:t xml:space="preserve">      </w:t>
      </w:r>
    </w:p>
    <w:p w14:paraId="448A401B"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REPUBLIKA HRVATSKA</w:t>
      </w:r>
    </w:p>
    <w:p w14:paraId="06CA35E9"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VARAŽDINSKA ŽUPANIJA</w:t>
      </w:r>
    </w:p>
    <w:p w14:paraId="1682E6EA"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GRAD IVANEC</w:t>
      </w:r>
    </w:p>
    <w:p w14:paraId="36E16C7C" w14:textId="77777777" w:rsidR="005858E2" w:rsidRPr="0091591D" w:rsidRDefault="005858E2" w:rsidP="0091591D">
      <w:pPr>
        <w:spacing w:line="276" w:lineRule="auto"/>
        <w:contextualSpacing/>
        <w:rPr>
          <w:rFonts w:ascii="Arial" w:hAnsi="Arial" w:cs="Arial"/>
          <w:sz w:val="24"/>
          <w:szCs w:val="24"/>
        </w:rPr>
      </w:pPr>
    </w:p>
    <w:p w14:paraId="010BA3D9"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GRADSKO VIJEĆE</w:t>
      </w:r>
    </w:p>
    <w:p w14:paraId="3699644B" w14:textId="77777777" w:rsidR="005858E2" w:rsidRPr="0091591D" w:rsidRDefault="005858E2" w:rsidP="0091591D">
      <w:pPr>
        <w:spacing w:line="276" w:lineRule="auto"/>
        <w:contextualSpacing/>
        <w:jc w:val="both"/>
        <w:rPr>
          <w:rFonts w:ascii="Arial" w:hAnsi="Arial" w:cs="Arial"/>
          <w:sz w:val="24"/>
          <w:szCs w:val="24"/>
        </w:rPr>
      </w:pPr>
    </w:p>
    <w:p w14:paraId="35A96E62" w14:textId="52F4451D"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 xml:space="preserve">KLASA: </w:t>
      </w:r>
      <w:r w:rsidR="00465330">
        <w:rPr>
          <w:rFonts w:ascii="Arial" w:hAnsi="Arial" w:cs="Arial"/>
          <w:sz w:val="24"/>
          <w:szCs w:val="24"/>
        </w:rPr>
        <w:t>024-04/22-01/02</w:t>
      </w:r>
    </w:p>
    <w:p w14:paraId="3FFC8270" w14:textId="667158B2"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URBROJ: 2186/012-02/05-2</w:t>
      </w:r>
      <w:r w:rsidR="00465330">
        <w:rPr>
          <w:rFonts w:ascii="Arial" w:hAnsi="Arial" w:cs="Arial"/>
          <w:sz w:val="24"/>
          <w:szCs w:val="24"/>
        </w:rPr>
        <w:t>2</w:t>
      </w:r>
      <w:r w:rsidRPr="0091591D">
        <w:rPr>
          <w:rFonts w:ascii="Arial" w:hAnsi="Arial" w:cs="Arial"/>
          <w:sz w:val="24"/>
          <w:szCs w:val="24"/>
        </w:rPr>
        <w:t>-</w:t>
      </w:r>
      <w:r w:rsidR="00465330">
        <w:rPr>
          <w:rFonts w:ascii="Arial" w:hAnsi="Arial" w:cs="Arial"/>
          <w:sz w:val="24"/>
          <w:szCs w:val="24"/>
        </w:rPr>
        <w:t>2</w:t>
      </w:r>
    </w:p>
    <w:p w14:paraId="5524DE8C" w14:textId="77777777" w:rsidR="005858E2" w:rsidRPr="0091591D" w:rsidRDefault="005858E2" w:rsidP="0091591D">
      <w:pPr>
        <w:spacing w:line="276" w:lineRule="auto"/>
        <w:contextualSpacing/>
        <w:jc w:val="both"/>
        <w:rPr>
          <w:rFonts w:ascii="Arial" w:hAnsi="Arial" w:cs="Arial"/>
          <w:sz w:val="24"/>
          <w:szCs w:val="24"/>
        </w:rPr>
      </w:pPr>
    </w:p>
    <w:p w14:paraId="027A953A" w14:textId="6A89E981"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Ivanec</w:t>
      </w:r>
      <w:r w:rsidR="00465330">
        <w:rPr>
          <w:rFonts w:ascii="Arial" w:hAnsi="Arial" w:cs="Arial"/>
          <w:sz w:val="24"/>
          <w:szCs w:val="24"/>
        </w:rPr>
        <w:t>, 31. siječnja 2022.</w:t>
      </w:r>
    </w:p>
    <w:p w14:paraId="33BB88EB" w14:textId="77777777" w:rsidR="005858E2" w:rsidRPr="0091591D" w:rsidRDefault="005858E2" w:rsidP="0091591D">
      <w:pPr>
        <w:spacing w:line="276" w:lineRule="auto"/>
        <w:contextualSpacing/>
        <w:jc w:val="both"/>
        <w:rPr>
          <w:rFonts w:ascii="Arial" w:hAnsi="Arial" w:cs="Arial"/>
          <w:sz w:val="24"/>
          <w:szCs w:val="24"/>
        </w:rPr>
      </w:pPr>
    </w:p>
    <w:p w14:paraId="3C8077B7" w14:textId="77777777" w:rsidR="005858E2" w:rsidRPr="0091591D" w:rsidRDefault="005858E2" w:rsidP="0091591D">
      <w:pPr>
        <w:spacing w:line="276" w:lineRule="auto"/>
        <w:contextualSpacing/>
        <w:jc w:val="both"/>
        <w:rPr>
          <w:rFonts w:ascii="Arial" w:hAnsi="Arial" w:cs="Arial"/>
          <w:sz w:val="24"/>
          <w:szCs w:val="24"/>
        </w:rPr>
      </w:pPr>
    </w:p>
    <w:p w14:paraId="277D77E1" w14:textId="77777777" w:rsidR="005858E2" w:rsidRPr="0091591D" w:rsidRDefault="005858E2" w:rsidP="0091591D">
      <w:pPr>
        <w:spacing w:line="276" w:lineRule="auto"/>
        <w:contextualSpacing/>
        <w:jc w:val="center"/>
        <w:rPr>
          <w:rFonts w:ascii="Arial" w:hAnsi="Arial" w:cs="Arial"/>
          <w:b/>
          <w:sz w:val="24"/>
          <w:szCs w:val="24"/>
        </w:rPr>
      </w:pPr>
      <w:r w:rsidRPr="0091591D">
        <w:rPr>
          <w:rFonts w:ascii="Arial" w:hAnsi="Arial" w:cs="Arial"/>
          <w:b/>
          <w:sz w:val="24"/>
          <w:szCs w:val="24"/>
        </w:rPr>
        <w:t>Z A P I S N I K</w:t>
      </w:r>
    </w:p>
    <w:p w14:paraId="136CC8C2" w14:textId="5C3ED3FD" w:rsidR="005858E2" w:rsidRPr="0091591D" w:rsidRDefault="005858E2" w:rsidP="0091591D">
      <w:pPr>
        <w:spacing w:line="276" w:lineRule="auto"/>
        <w:contextualSpacing/>
        <w:jc w:val="center"/>
        <w:rPr>
          <w:rFonts w:ascii="Arial" w:hAnsi="Arial" w:cs="Arial"/>
          <w:b/>
          <w:sz w:val="24"/>
          <w:szCs w:val="24"/>
        </w:rPr>
      </w:pPr>
      <w:r w:rsidRPr="0091591D">
        <w:rPr>
          <w:rFonts w:ascii="Arial" w:hAnsi="Arial" w:cs="Arial"/>
          <w:b/>
          <w:sz w:val="24"/>
          <w:szCs w:val="24"/>
        </w:rPr>
        <w:t xml:space="preserve">od </w:t>
      </w:r>
      <w:r w:rsidR="00465330">
        <w:rPr>
          <w:rFonts w:ascii="Arial" w:hAnsi="Arial" w:cs="Arial"/>
          <w:b/>
          <w:sz w:val="24"/>
          <w:szCs w:val="24"/>
        </w:rPr>
        <w:t>31. siječnja 2022</w:t>
      </w:r>
      <w:r w:rsidRPr="0091591D">
        <w:rPr>
          <w:rFonts w:ascii="Arial" w:hAnsi="Arial" w:cs="Arial"/>
          <w:b/>
          <w:sz w:val="24"/>
          <w:szCs w:val="24"/>
        </w:rPr>
        <w:t>. godine</w:t>
      </w:r>
    </w:p>
    <w:p w14:paraId="4F5E8208" w14:textId="77777777" w:rsidR="005858E2" w:rsidRPr="0091591D" w:rsidRDefault="005858E2" w:rsidP="0091591D">
      <w:pPr>
        <w:spacing w:line="276" w:lineRule="auto"/>
        <w:jc w:val="both"/>
        <w:rPr>
          <w:rFonts w:ascii="Arial" w:hAnsi="Arial" w:cs="Arial"/>
          <w:sz w:val="24"/>
          <w:szCs w:val="24"/>
        </w:rPr>
      </w:pPr>
    </w:p>
    <w:p w14:paraId="77AF58A6" w14:textId="212F503B"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sastavljen na </w:t>
      </w:r>
      <w:r w:rsidR="00465330">
        <w:rPr>
          <w:rFonts w:ascii="Arial" w:hAnsi="Arial" w:cs="Arial"/>
          <w:sz w:val="24"/>
          <w:szCs w:val="24"/>
        </w:rPr>
        <w:t>11</w:t>
      </w:r>
      <w:r w:rsidRPr="0091591D">
        <w:rPr>
          <w:rFonts w:ascii="Arial" w:hAnsi="Arial" w:cs="Arial"/>
          <w:sz w:val="24"/>
          <w:szCs w:val="24"/>
        </w:rPr>
        <w:t>. sjednici Gradskog vijeća Grada Ivanca održanoj u prostorijama kino dvorane Ivanec, Ulica Vladimira Nazora 1, Ivanec.</w:t>
      </w:r>
    </w:p>
    <w:p w14:paraId="2F25AA32" w14:textId="77777777" w:rsidR="00436460" w:rsidRPr="0091591D" w:rsidRDefault="00436460" w:rsidP="0091591D">
      <w:pPr>
        <w:spacing w:line="276" w:lineRule="auto"/>
        <w:jc w:val="both"/>
        <w:rPr>
          <w:rFonts w:ascii="Arial" w:hAnsi="Arial" w:cs="Arial"/>
          <w:sz w:val="24"/>
          <w:szCs w:val="24"/>
        </w:rPr>
      </w:pPr>
    </w:p>
    <w:p w14:paraId="1CE8E027" w14:textId="52FF13EF"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Započeto u 18,00 sati.</w:t>
      </w:r>
    </w:p>
    <w:p w14:paraId="1EAC9483" w14:textId="77777777" w:rsidR="00436460" w:rsidRPr="0091591D" w:rsidRDefault="00436460" w:rsidP="0091591D">
      <w:pPr>
        <w:spacing w:line="276" w:lineRule="auto"/>
        <w:jc w:val="both"/>
        <w:rPr>
          <w:rFonts w:ascii="Arial" w:hAnsi="Arial" w:cs="Arial"/>
          <w:sz w:val="24"/>
          <w:szCs w:val="24"/>
        </w:rPr>
      </w:pPr>
    </w:p>
    <w:p w14:paraId="2CEBF7C9" w14:textId="5DCA3384"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Zapisnik vodi: Snježana Canjuga.</w:t>
      </w:r>
    </w:p>
    <w:p w14:paraId="31272532" w14:textId="77777777" w:rsidR="00436460" w:rsidRPr="0091591D" w:rsidRDefault="00436460" w:rsidP="0091591D">
      <w:pPr>
        <w:spacing w:line="276" w:lineRule="auto"/>
        <w:jc w:val="both"/>
        <w:rPr>
          <w:rFonts w:ascii="Arial" w:hAnsi="Arial" w:cs="Arial"/>
          <w:sz w:val="24"/>
          <w:szCs w:val="24"/>
        </w:rPr>
      </w:pPr>
    </w:p>
    <w:p w14:paraId="738D95A9" w14:textId="45CACBA0"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Nazočni: Babić Antun, Car </w:t>
      </w:r>
      <w:proofErr w:type="spellStart"/>
      <w:r w:rsidRPr="0091591D">
        <w:rPr>
          <w:rFonts w:ascii="Arial" w:hAnsi="Arial" w:cs="Arial"/>
          <w:sz w:val="24"/>
          <w:szCs w:val="24"/>
        </w:rPr>
        <w:t>Matišić</w:t>
      </w:r>
      <w:proofErr w:type="spellEnd"/>
      <w:r w:rsidRPr="0091591D">
        <w:rPr>
          <w:rFonts w:ascii="Arial" w:hAnsi="Arial" w:cs="Arial"/>
          <w:sz w:val="24"/>
          <w:szCs w:val="24"/>
        </w:rPr>
        <w:t xml:space="preserve"> Martina, Cikač </w:t>
      </w:r>
      <w:proofErr w:type="spellStart"/>
      <w:r w:rsidRPr="0091591D">
        <w:rPr>
          <w:rFonts w:ascii="Arial" w:hAnsi="Arial" w:cs="Arial"/>
          <w:sz w:val="24"/>
          <w:szCs w:val="24"/>
        </w:rPr>
        <w:t>Ljudvek</w:t>
      </w:r>
      <w:proofErr w:type="spellEnd"/>
      <w:r w:rsidRPr="0091591D">
        <w:rPr>
          <w:rFonts w:ascii="Arial" w:hAnsi="Arial" w:cs="Arial"/>
          <w:sz w:val="24"/>
          <w:szCs w:val="24"/>
        </w:rPr>
        <w:t xml:space="preserve">, </w:t>
      </w:r>
      <w:proofErr w:type="spellStart"/>
      <w:r w:rsidRPr="0091591D">
        <w:rPr>
          <w:rFonts w:ascii="Arial" w:hAnsi="Arial" w:cs="Arial"/>
          <w:sz w:val="24"/>
          <w:szCs w:val="24"/>
        </w:rPr>
        <w:t>Đuras</w:t>
      </w:r>
      <w:proofErr w:type="spellEnd"/>
      <w:r w:rsidRPr="0091591D">
        <w:rPr>
          <w:rFonts w:ascii="Arial" w:hAnsi="Arial" w:cs="Arial"/>
          <w:sz w:val="24"/>
          <w:szCs w:val="24"/>
        </w:rPr>
        <w:t xml:space="preserve"> Zdenko, Geci </w:t>
      </w:r>
      <w:proofErr w:type="spellStart"/>
      <w:r w:rsidRPr="0091591D">
        <w:rPr>
          <w:rFonts w:ascii="Arial" w:hAnsi="Arial" w:cs="Arial"/>
          <w:sz w:val="24"/>
          <w:szCs w:val="24"/>
        </w:rPr>
        <w:t>Smoljo</w:t>
      </w:r>
      <w:proofErr w:type="spellEnd"/>
      <w:r w:rsidRPr="0091591D">
        <w:rPr>
          <w:rFonts w:ascii="Arial" w:hAnsi="Arial" w:cs="Arial"/>
          <w:sz w:val="24"/>
          <w:szCs w:val="24"/>
        </w:rPr>
        <w:t xml:space="preserve"> Kristina, Gotal Elvis,  Grđan Josip, Kozina Stjepan, </w:t>
      </w:r>
      <w:r w:rsidR="00465330" w:rsidRPr="0091591D">
        <w:rPr>
          <w:rFonts w:ascii="Arial" w:hAnsi="Arial" w:cs="Arial"/>
          <w:sz w:val="24"/>
          <w:szCs w:val="24"/>
        </w:rPr>
        <w:t>Mudri Božica</w:t>
      </w:r>
      <w:r w:rsidR="00465330">
        <w:rPr>
          <w:rFonts w:ascii="Arial" w:hAnsi="Arial" w:cs="Arial"/>
          <w:sz w:val="24"/>
          <w:szCs w:val="24"/>
        </w:rPr>
        <w:t>,</w:t>
      </w:r>
      <w:r w:rsidR="00465330" w:rsidRPr="0091591D">
        <w:rPr>
          <w:rFonts w:ascii="Arial" w:hAnsi="Arial" w:cs="Arial"/>
          <w:sz w:val="24"/>
          <w:szCs w:val="24"/>
        </w:rPr>
        <w:t xml:space="preserve">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Dalibor, Rohtek Miroslav, Sedlar Ivan, </w:t>
      </w:r>
      <w:r w:rsidR="00465330" w:rsidRPr="0091591D">
        <w:rPr>
          <w:rFonts w:ascii="Arial" w:hAnsi="Arial" w:cs="Arial"/>
          <w:sz w:val="24"/>
          <w:szCs w:val="24"/>
        </w:rPr>
        <w:t>Sedlar Nikola</w:t>
      </w:r>
      <w:r w:rsidR="00465330">
        <w:rPr>
          <w:rFonts w:ascii="Arial" w:hAnsi="Arial" w:cs="Arial"/>
          <w:sz w:val="24"/>
          <w:szCs w:val="24"/>
        </w:rPr>
        <w:t xml:space="preserve">, </w:t>
      </w:r>
      <w:r w:rsidRPr="0091591D">
        <w:rPr>
          <w:rFonts w:ascii="Arial" w:hAnsi="Arial" w:cs="Arial"/>
          <w:sz w:val="24"/>
          <w:szCs w:val="24"/>
        </w:rPr>
        <w:t xml:space="preserve">Slunjski Mihael, </w:t>
      </w:r>
      <w:proofErr w:type="spellStart"/>
      <w:r w:rsidRPr="0091591D">
        <w:rPr>
          <w:rFonts w:ascii="Arial" w:hAnsi="Arial" w:cs="Arial"/>
          <w:sz w:val="24"/>
          <w:szCs w:val="24"/>
        </w:rPr>
        <w:t>Spasojević</w:t>
      </w:r>
      <w:proofErr w:type="spellEnd"/>
      <w:r w:rsidRPr="0091591D">
        <w:rPr>
          <w:rFonts w:ascii="Arial" w:hAnsi="Arial" w:cs="Arial"/>
          <w:sz w:val="24"/>
          <w:szCs w:val="24"/>
        </w:rPr>
        <w:t xml:space="preserve"> Goran.</w:t>
      </w:r>
    </w:p>
    <w:p w14:paraId="0FF29883" w14:textId="77777777" w:rsidR="00436460" w:rsidRPr="0091591D" w:rsidRDefault="00436460" w:rsidP="0091591D">
      <w:pPr>
        <w:spacing w:line="276" w:lineRule="auto"/>
        <w:jc w:val="both"/>
        <w:rPr>
          <w:rFonts w:ascii="Arial" w:hAnsi="Arial" w:cs="Arial"/>
          <w:sz w:val="24"/>
          <w:szCs w:val="24"/>
        </w:rPr>
      </w:pPr>
    </w:p>
    <w:p w14:paraId="122B7EC0" w14:textId="5CE5AF8F"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Osim vijećnika nazočni su bili: Milorad Batinić – gradonačelnik, Marko Friščić – zamjenik gradonačelnika, Stanko Rožman, Maja </w:t>
      </w:r>
      <w:proofErr w:type="spellStart"/>
      <w:r w:rsidRPr="0091591D">
        <w:rPr>
          <w:rFonts w:ascii="Arial" w:hAnsi="Arial" w:cs="Arial"/>
          <w:sz w:val="24"/>
          <w:szCs w:val="24"/>
        </w:rPr>
        <w:t>Darabuš</w:t>
      </w:r>
      <w:proofErr w:type="spellEnd"/>
      <w:r w:rsidRPr="0091591D">
        <w:rPr>
          <w:rFonts w:ascii="Arial" w:hAnsi="Arial" w:cs="Arial"/>
          <w:sz w:val="24"/>
          <w:szCs w:val="24"/>
        </w:rPr>
        <w:t xml:space="preserve">, Ljiljana </w:t>
      </w:r>
      <w:proofErr w:type="spellStart"/>
      <w:r w:rsidRPr="0091591D">
        <w:rPr>
          <w:rFonts w:ascii="Arial" w:hAnsi="Arial" w:cs="Arial"/>
          <w:sz w:val="24"/>
          <w:szCs w:val="24"/>
        </w:rPr>
        <w:t>Risek</w:t>
      </w:r>
      <w:proofErr w:type="spellEnd"/>
      <w:r w:rsidRPr="0091591D">
        <w:rPr>
          <w:rFonts w:ascii="Arial" w:hAnsi="Arial" w:cs="Arial"/>
          <w:sz w:val="24"/>
          <w:szCs w:val="24"/>
        </w:rPr>
        <w:t>, Jelena Cuković</w:t>
      </w:r>
      <w:r w:rsidR="00465330">
        <w:rPr>
          <w:rFonts w:ascii="Arial" w:hAnsi="Arial" w:cs="Arial"/>
          <w:sz w:val="24"/>
          <w:szCs w:val="24"/>
        </w:rPr>
        <w:t>, Marina Hudika</w:t>
      </w:r>
      <w:r w:rsidRPr="0091591D">
        <w:rPr>
          <w:rFonts w:ascii="Arial" w:hAnsi="Arial" w:cs="Arial"/>
          <w:sz w:val="24"/>
          <w:szCs w:val="24"/>
        </w:rPr>
        <w:t xml:space="preserve"> – Upravni odjeli Grada Ivanca, Lana Labaš – Poslovna zona Ivanec d.o.o., </w:t>
      </w:r>
      <w:r w:rsidR="00436460">
        <w:rPr>
          <w:rFonts w:ascii="Arial" w:hAnsi="Arial" w:cs="Arial"/>
          <w:sz w:val="24"/>
          <w:szCs w:val="24"/>
        </w:rPr>
        <w:t xml:space="preserve">Edo </w:t>
      </w:r>
      <w:proofErr w:type="spellStart"/>
      <w:r w:rsidR="00436460">
        <w:rPr>
          <w:rFonts w:ascii="Arial" w:hAnsi="Arial" w:cs="Arial"/>
          <w:sz w:val="24"/>
          <w:szCs w:val="24"/>
        </w:rPr>
        <w:t>Rajh</w:t>
      </w:r>
      <w:proofErr w:type="spellEnd"/>
      <w:r w:rsidR="00436460">
        <w:rPr>
          <w:rFonts w:ascii="Arial" w:hAnsi="Arial" w:cs="Arial"/>
          <w:sz w:val="24"/>
          <w:szCs w:val="24"/>
        </w:rPr>
        <w:t xml:space="preserve"> – Ivkom d.d. Ivanec, Damir Cesar – Čist</w:t>
      </w:r>
      <w:r w:rsidR="00A14E5C">
        <w:rPr>
          <w:rFonts w:ascii="Arial" w:hAnsi="Arial" w:cs="Arial"/>
          <w:sz w:val="24"/>
          <w:szCs w:val="24"/>
        </w:rPr>
        <w:t>o</w:t>
      </w:r>
      <w:r w:rsidR="00436460">
        <w:rPr>
          <w:rFonts w:ascii="Arial" w:hAnsi="Arial" w:cs="Arial"/>
          <w:sz w:val="24"/>
          <w:szCs w:val="24"/>
        </w:rPr>
        <w:t xml:space="preserve">ća d.o.o. Varaždin, </w:t>
      </w:r>
      <w:r w:rsidR="00465330">
        <w:rPr>
          <w:rFonts w:ascii="Arial" w:hAnsi="Arial" w:cs="Arial"/>
          <w:sz w:val="24"/>
          <w:szCs w:val="24"/>
        </w:rPr>
        <w:t xml:space="preserve">Siniša </w:t>
      </w:r>
      <w:proofErr w:type="spellStart"/>
      <w:r w:rsidR="00465330">
        <w:rPr>
          <w:rFonts w:ascii="Arial" w:hAnsi="Arial" w:cs="Arial"/>
          <w:sz w:val="24"/>
          <w:szCs w:val="24"/>
        </w:rPr>
        <w:t>Kalajdžija</w:t>
      </w:r>
      <w:proofErr w:type="spellEnd"/>
      <w:r w:rsidR="00465330">
        <w:rPr>
          <w:rFonts w:ascii="Arial" w:hAnsi="Arial" w:cs="Arial"/>
          <w:sz w:val="24"/>
          <w:szCs w:val="24"/>
        </w:rPr>
        <w:t xml:space="preserve"> – novinar.</w:t>
      </w:r>
    </w:p>
    <w:p w14:paraId="4B6DE7B7" w14:textId="77777777" w:rsidR="00436460" w:rsidRPr="0091591D" w:rsidRDefault="00436460" w:rsidP="0091591D">
      <w:pPr>
        <w:spacing w:line="276" w:lineRule="auto"/>
        <w:jc w:val="both"/>
        <w:rPr>
          <w:rFonts w:ascii="Arial" w:eastAsia="Times New Roman" w:hAnsi="Arial" w:cs="Arial"/>
          <w:sz w:val="24"/>
          <w:szCs w:val="24"/>
        </w:rPr>
      </w:pPr>
    </w:p>
    <w:p w14:paraId="29AA3D0E" w14:textId="561EF4CB"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Sjednicu vodi Dalibor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 predsjednik Gradskog vijeća, pozdravlja sve nazočne, konstatira da je nazočno </w:t>
      </w:r>
      <w:r w:rsidR="00465330">
        <w:rPr>
          <w:rFonts w:ascii="Arial" w:hAnsi="Arial" w:cs="Arial"/>
          <w:sz w:val="24"/>
          <w:szCs w:val="24"/>
        </w:rPr>
        <w:t xml:space="preserve">svih </w:t>
      </w:r>
      <w:r w:rsidRPr="0091591D">
        <w:rPr>
          <w:rFonts w:ascii="Arial" w:hAnsi="Arial" w:cs="Arial"/>
          <w:sz w:val="24"/>
          <w:szCs w:val="24"/>
        </w:rPr>
        <w:t>1</w:t>
      </w:r>
      <w:r w:rsidR="00465330">
        <w:rPr>
          <w:rFonts w:ascii="Arial" w:hAnsi="Arial" w:cs="Arial"/>
          <w:sz w:val="24"/>
          <w:szCs w:val="24"/>
        </w:rPr>
        <w:t>5</w:t>
      </w:r>
      <w:r w:rsidRPr="0091591D">
        <w:rPr>
          <w:rFonts w:ascii="Arial" w:hAnsi="Arial" w:cs="Arial"/>
          <w:sz w:val="24"/>
          <w:szCs w:val="24"/>
        </w:rPr>
        <w:t xml:space="preserve"> vijećnika te će se donositi pravovaljane odluke. </w:t>
      </w:r>
    </w:p>
    <w:p w14:paraId="7CA1E2EA" w14:textId="77777777" w:rsidR="00436460" w:rsidRPr="0091591D" w:rsidRDefault="00436460" w:rsidP="0091591D">
      <w:pPr>
        <w:spacing w:line="276" w:lineRule="auto"/>
        <w:jc w:val="both"/>
        <w:rPr>
          <w:rFonts w:ascii="Arial" w:eastAsia="Times New Roman" w:hAnsi="Arial" w:cs="Arial"/>
          <w:sz w:val="24"/>
          <w:szCs w:val="24"/>
        </w:rPr>
      </w:pPr>
    </w:p>
    <w:p w14:paraId="02F5097F" w14:textId="698B1CAC" w:rsidR="005858E2"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Prije samog početka sjednice predsjednik upoznaje vijećnike sa slijedećim: Ujedno sam Vas dužan upoznati, sukladno Poslovniku,  da je Međustranačko vijeće Gradskog vijeća održalo sjednicu dana </w:t>
      </w:r>
      <w:r w:rsidR="00465330">
        <w:rPr>
          <w:rFonts w:ascii="Arial" w:hAnsi="Arial" w:cs="Arial"/>
          <w:sz w:val="24"/>
          <w:szCs w:val="24"/>
        </w:rPr>
        <w:t xml:space="preserve"> 27. siječnja  </w:t>
      </w:r>
      <w:r w:rsidRPr="0091591D">
        <w:rPr>
          <w:rFonts w:ascii="Arial" w:hAnsi="Arial" w:cs="Arial"/>
          <w:sz w:val="24"/>
          <w:szCs w:val="24"/>
        </w:rPr>
        <w:t>202</w:t>
      </w:r>
      <w:r w:rsidR="00465330">
        <w:rPr>
          <w:rFonts w:ascii="Arial" w:hAnsi="Arial" w:cs="Arial"/>
          <w:sz w:val="24"/>
          <w:szCs w:val="24"/>
        </w:rPr>
        <w:t>2</w:t>
      </w:r>
      <w:r w:rsidRPr="0091591D">
        <w:rPr>
          <w:rFonts w:ascii="Arial" w:hAnsi="Arial" w:cs="Arial"/>
          <w:sz w:val="24"/>
          <w:szCs w:val="24"/>
        </w:rPr>
        <w:t>. godine, na kojoj su raspravljene točke dnevnog reda današnje sjednic</w:t>
      </w:r>
      <w:r w:rsidR="00465330">
        <w:rPr>
          <w:rFonts w:ascii="Arial" w:hAnsi="Arial" w:cs="Arial"/>
          <w:sz w:val="24"/>
          <w:szCs w:val="24"/>
        </w:rPr>
        <w:t>e.</w:t>
      </w:r>
    </w:p>
    <w:p w14:paraId="18D7E175" w14:textId="77777777" w:rsidR="00436460" w:rsidRPr="0091591D" w:rsidRDefault="00436460" w:rsidP="0091591D">
      <w:pPr>
        <w:spacing w:line="276" w:lineRule="auto"/>
        <w:jc w:val="both"/>
        <w:rPr>
          <w:rFonts w:ascii="Arial" w:hAnsi="Arial" w:cs="Arial"/>
          <w:sz w:val="24"/>
          <w:szCs w:val="24"/>
        </w:rPr>
      </w:pPr>
    </w:p>
    <w:p w14:paraId="0D7A0496" w14:textId="2CF0F95B" w:rsidR="005858E2" w:rsidRDefault="005858E2" w:rsidP="0091591D">
      <w:pPr>
        <w:spacing w:line="276" w:lineRule="auto"/>
        <w:jc w:val="both"/>
        <w:rPr>
          <w:rFonts w:ascii="Arial" w:hAnsi="Arial" w:cs="Arial"/>
          <w:sz w:val="24"/>
          <w:szCs w:val="24"/>
        </w:rPr>
      </w:pPr>
      <w:r w:rsidRPr="0091591D">
        <w:rPr>
          <w:rFonts w:ascii="Arial" w:hAnsi="Arial" w:cs="Arial"/>
          <w:sz w:val="24"/>
          <w:szCs w:val="24"/>
        </w:rPr>
        <w:lastRenderedPageBreak/>
        <w:t>Na stolu se nalaze i prijavnice za raspravu koje vijećnici mogu predati do početka rasprave. Molim vijećnike da svoje prijave i raspravu usklade s Poslovnikom tj. jedna rasprava po jednoj točki dnevnog reda u svojstvu vijećnika (5 minuta) ili predsjednika Kluba vijećnika (10 minuta).</w:t>
      </w:r>
    </w:p>
    <w:p w14:paraId="339AE636" w14:textId="77777777" w:rsidR="00436460" w:rsidRPr="0091591D" w:rsidRDefault="00436460" w:rsidP="0091591D">
      <w:pPr>
        <w:spacing w:line="276" w:lineRule="auto"/>
        <w:jc w:val="both"/>
        <w:rPr>
          <w:rFonts w:ascii="Arial" w:hAnsi="Arial" w:cs="Arial"/>
          <w:sz w:val="24"/>
          <w:szCs w:val="24"/>
        </w:rPr>
      </w:pPr>
    </w:p>
    <w:p w14:paraId="1D0EB1DC" w14:textId="77777777"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Predlažem da predsjednici Klubova vijećnika koji će sudjelovati u raspravi izađu za govornicu, a gradonačelnika molim da svoje odgovore daje s govornice, s  obzirom da se nalazimo u prostoru kino dvorane.</w:t>
      </w:r>
    </w:p>
    <w:p w14:paraId="57C9F45A" w14:textId="73CB010E" w:rsidR="005858E2" w:rsidRPr="0091591D" w:rsidRDefault="005858E2" w:rsidP="0091591D">
      <w:pPr>
        <w:spacing w:line="276" w:lineRule="auto"/>
        <w:jc w:val="both"/>
        <w:rPr>
          <w:rFonts w:ascii="Arial" w:hAnsi="Arial" w:cs="Arial"/>
          <w:sz w:val="24"/>
          <w:szCs w:val="24"/>
        </w:rPr>
      </w:pPr>
    </w:p>
    <w:p w14:paraId="3F38A614" w14:textId="72C3BEC0" w:rsidR="00F0726D" w:rsidRPr="0091591D" w:rsidRDefault="00F0726D" w:rsidP="0091591D">
      <w:pPr>
        <w:spacing w:line="276" w:lineRule="auto"/>
        <w:jc w:val="both"/>
        <w:rPr>
          <w:rFonts w:ascii="Arial" w:hAnsi="Arial" w:cs="Arial"/>
          <w:sz w:val="24"/>
          <w:szCs w:val="24"/>
        </w:rPr>
      </w:pPr>
      <w:r w:rsidRPr="0091591D">
        <w:rPr>
          <w:rFonts w:ascii="Arial" w:hAnsi="Arial" w:cs="Arial"/>
          <w:sz w:val="24"/>
          <w:szCs w:val="24"/>
        </w:rPr>
        <w:t xml:space="preserve">Za sjednicu predlažem dnevni red primljen uz poziv na </w:t>
      </w:r>
      <w:r w:rsidR="00AB056E">
        <w:rPr>
          <w:rFonts w:ascii="Arial" w:hAnsi="Arial" w:cs="Arial"/>
          <w:sz w:val="24"/>
          <w:szCs w:val="24"/>
        </w:rPr>
        <w:t>11</w:t>
      </w:r>
      <w:r w:rsidRPr="0091591D">
        <w:rPr>
          <w:rFonts w:ascii="Arial" w:hAnsi="Arial" w:cs="Arial"/>
          <w:sz w:val="24"/>
          <w:szCs w:val="24"/>
        </w:rPr>
        <w:t>. sjednicu Gradskog vijeća</w:t>
      </w:r>
      <w:r w:rsidR="00AB056E">
        <w:rPr>
          <w:rFonts w:ascii="Arial" w:hAnsi="Arial" w:cs="Arial"/>
          <w:sz w:val="24"/>
          <w:szCs w:val="24"/>
        </w:rPr>
        <w:t>, s</w:t>
      </w:r>
      <w:r w:rsidRPr="0091591D">
        <w:rPr>
          <w:rFonts w:ascii="Arial" w:hAnsi="Arial" w:cs="Arial"/>
          <w:sz w:val="24"/>
          <w:szCs w:val="24"/>
        </w:rPr>
        <w:t xml:space="preserve"> obzirom da predlagatelj i nazočni nemaju dodatnih prijedloga za izmjenom i dopunom,  </w:t>
      </w:r>
      <w:r w:rsidR="00AB056E">
        <w:rPr>
          <w:rFonts w:ascii="Arial" w:hAnsi="Arial" w:cs="Arial"/>
          <w:sz w:val="24"/>
          <w:szCs w:val="24"/>
        </w:rPr>
        <w:t xml:space="preserve">te isti dajem </w:t>
      </w:r>
      <w:r w:rsidRPr="0091591D">
        <w:rPr>
          <w:rFonts w:ascii="Arial" w:hAnsi="Arial" w:cs="Arial"/>
          <w:sz w:val="24"/>
          <w:szCs w:val="24"/>
        </w:rPr>
        <w:t>na glasovanje.</w:t>
      </w:r>
    </w:p>
    <w:p w14:paraId="4DF45F0F" w14:textId="77777777" w:rsidR="00F0726D" w:rsidRPr="0091591D" w:rsidRDefault="00F0726D" w:rsidP="0091591D">
      <w:pPr>
        <w:spacing w:line="276" w:lineRule="auto"/>
        <w:jc w:val="both"/>
        <w:rPr>
          <w:rFonts w:ascii="Arial" w:hAnsi="Arial" w:cs="Arial"/>
          <w:sz w:val="24"/>
          <w:szCs w:val="24"/>
        </w:rPr>
      </w:pPr>
    </w:p>
    <w:p w14:paraId="526FB63F" w14:textId="7DC3E7C3" w:rsidR="00F0726D" w:rsidRDefault="005858E2" w:rsidP="00A737DD">
      <w:pPr>
        <w:spacing w:line="276" w:lineRule="auto"/>
        <w:jc w:val="both"/>
        <w:rPr>
          <w:rFonts w:ascii="Arial" w:hAnsi="Arial" w:cs="Arial"/>
          <w:sz w:val="24"/>
          <w:szCs w:val="24"/>
        </w:rPr>
      </w:pPr>
      <w:r w:rsidRPr="0091591D">
        <w:rPr>
          <w:rFonts w:ascii="Arial" w:hAnsi="Arial" w:cs="Arial"/>
          <w:sz w:val="24"/>
          <w:szCs w:val="24"/>
        </w:rPr>
        <w:t>Svih 1</w:t>
      </w:r>
      <w:r w:rsidR="00AB056E">
        <w:rPr>
          <w:rFonts w:ascii="Arial" w:hAnsi="Arial" w:cs="Arial"/>
          <w:sz w:val="24"/>
          <w:szCs w:val="24"/>
        </w:rPr>
        <w:t>5</w:t>
      </w:r>
      <w:r w:rsidRPr="0091591D">
        <w:rPr>
          <w:rFonts w:ascii="Arial" w:hAnsi="Arial" w:cs="Arial"/>
          <w:sz w:val="24"/>
          <w:szCs w:val="24"/>
        </w:rPr>
        <w:t xml:space="preserve"> nazočnih vijećnika glasovalo je „za“ predloženi dnevni red, te predsjednik konstatira da je jednoglasno usvojen sljedeći</w:t>
      </w:r>
    </w:p>
    <w:p w14:paraId="5F9F252A" w14:textId="77777777" w:rsidR="00A737DD" w:rsidRPr="00A737DD" w:rsidRDefault="00A737DD" w:rsidP="00A737DD">
      <w:pPr>
        <w:spacing w:line="276" w:lineRule="auto"/>
        <w:jc w:val="both"/>
        <w:rPr>
          <w:rFonts w:ascii="Arial" w:hAnsi="Arial" w:cs="Arial"/>
          <w:sz w:val="24"/>
          <w:szCs w:val="24"/>
        </w:rPr>
      </w:pPr>
    </w:p>
    <w:p w14:paraId="17C173D7" w14:textId="77777777" w:rsidR="00AB056E" w:rsidRPr="009B7542" w:rsidRDefault="00AB056E" w:rsidP="00AB056E">
      <w:pPr>
        <w:jc w:val="center"/>
        <w:rPr>
          <w:rFonts w:ascii="Arial" w:hAnsi="Arial" w:cs="Arial"/>
          <w:b/>
          <w:sz w:val="24"/>
          <w:szCs w:val="24"/>
        </w:rPr>
      </w:pPr>
      <w:r w:rsidRPr="009B7542">
        <w:rPr>
          <w:rFonts w:ascii="Arial" w:hAnsi="Arial" w:cs="Arial"/>
          <w:b/>
          <w:sz w:val="24"/>
          <w:szCs w:val="24"/>
        </w:rPr>
        <w:t>D N E V N I    R E D</w:t>
      </w:r>
    </w:p>
    <w:p w14:paraId="7385AEAF" w14:textId="77777777" w:rsidR="00AB056E" w:rsidRPr="009933F4" w:rsidRDefault="00AB056E" w:rsidP="00AB056E">
      <w:pPr>
        <w:rPr>
          <w:rFonts w:ascii="Arial" w:eastAsia="Arial" w:hAnsi="Arial" w:cs="Arial"/>
          <w:b/>
          <w:sz w:val="24"/>
          <w:szCs w:val="24"/>
        </w:rPr>
      </w:pPr>
      <w:bookmarkStart w:id="0" w:name="_Hlk27049322"/>
    </w:p>
    <w:p w14:paraId="6A8B5686" w14:textId="77777777" w:rsidR="00AB056E" w:rsidRPr="000210AB" w:rsidRDefault="00AB056E" w:rsidP="00AB056E">
      <w:pPr>
        <w:pStyle w:val="Odlomakpopisa"/>
        <w:jc w:val="both"/>
        <w:rPr>
          <w:rFonts w:ascii="Arial" w:eastAsia="Arial" w:hAnsi="Arial" w:cs="Arial"/>
          <w:b/>
          <w:bCs/>
          <w:sz w:val="24"/>
          <w:szCs w:val="24"/>
        </w:rPr>
      </w:pPr>
      <w:r w:rsidRPr="000210AB">
        <w:rPr>
          <w:rFonts w:ascii="Arial" w:eastAsia="Arial" w:hAnsi="Arial" w:cs="Arial"/>
          <w:b/>
          <w:bCs/>
          <w:sz w:val="24"/>
          <w:szCs w:val="24"/>
        </w:rPr>
        <w:t xml:space="preserve">     Aktualni sat</w:t>
      </w:r>
    </w:p>
    <w:p w14:paraId="7E8342B2" w14:textId="77777777" w:rsidR="00AB056E" w:rsidRPr="000210AB" w:rsidRDefault="00AB056E" w:rsidP="00AB056E">
      <w:pPr>
        <w:rPr>
          <w:rFonts w:ascii="Arial" w:eastAsia="Arial" w:hAnsi="Arial" w:cs="Arial"/>
          <w:b/>
          <w:bCs/>
          <w:sz w:val="10"/>
          <w:szCs w:val="10"/>
        </w:rPr>
      </w:pPr>
    </w:p>
    <w:bookmarkEnd w:id="0"/>
    <w:p w14:paraId="0CA295B6"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Zapisnik s 8. sjednice Gradskog vijeća Grada Ivanca održane 9. prosinca 2021. godine</w:t>
      </w:r>
    </w:p>
    <w:p w14:paraId="54562216" w14:textId="77777777" w:rsidR="00AB056E" w:rsidRPr="00F06322"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Zapisnik s 9. sjednice Gradskog vijeća Grada Ivanca održane 16. prosinca 2021. godine</w:t>
      </w:r>
    </w:p>
    <w:p w14:paraId="07667DF6"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Financijsko izvješće trgovačkog društva Čistoća d.o.o. za razdoblje  01.01. – 31.12.2020. godine</w:t>
      </w:r>
    </w:p>
    <w:p w14:paraId="01FB034A"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I. Izmjene i dopune Proračuna Grada Ivanca za 2022. godinu i projekcije za 2023. i 2024. godinu</w:t>
      </w:r>
    </w:p>
    <w:p w14:paraId="15B9D4D9" w14:textId="77777777" w:rsidR="00AB056E" w:rsidRDefault="00AB056E" w:rsidP="00AB056E">
      <w:pPr>
        <w:pStyle w:val="Odlomakpopisa"/>
        <w:numPr>
          <w:ilvl w:val="0"/>
          <w:numId w:val="2"/>
        </w:numPr>
        <w:spacing w:line="276" w:lineRule="auto"/>
        <w:jc w:val="both"/>
        <w:rPr>
          <w:rFonts w:ascii="Arial" w:hAnsi="Arial" w:cs="Arial"/>
          <w:b/>
          <w:bCs/>
          <w:sz w:val="24"/>
          <w:szCs w:val="24"/>
        </w:rPr>
      </w:pPr>
      <w:r w:rsidRPr="00194313">
        <w:rPr>
          <w:rFonts w:ascii="Arial" w:hAnsi="Arial" w:cs="Arial"/>
          <w:b/>
          <w:bCs/>
          <w:sz w:val="24"/>
          <w:szCs w:val="24"/>
        </w:rPr>
        <w:t xml:space="preserve">Odluka o izmjenama </w:t>
      </w:r>
      <w:r>
        <w:rPr>
          <w:rFonts w:ascii="Arial" w:hAnsi="Arial" w:cs="Arial"/>
          <w:b/>
          <w:bCs/>
          <w:sz w:val="24"/>
          <w:szCs w:val="24"/>
        </w:rPr>
        <w:t>O</w:t>
      </w:r>
      <w:r w:rsidRPr="00194313">
        <w:rPr>
          <w:rFonts w:ascii="Arial" w:hAnsi="Arial" w:cs="Arial"/>
          <w:b/>
          <w:bCs/>
          <w:sz w:val="24"/>
          <w:szCs w:val="24"/>
        </w:rPr>
        <w:t xml:space="preserve">dluke o utvrđivanju mjerila za sufinanciranje predškolskog odgoja djece u dječjim vrtićima i sufinanciranju usluge čuvanja, brige i skrbi o djeci predškolske dobi koju pružaju obrti za obavljanje djelatnosti dadilja za 2022. </w:t>
      </w:r>
      <w:r>
        <w:rPr>
          <w:rFonts w:ascii="Arial" w:hAnsi="Arial" w:cs="Arial"/>
          <w:b/>
          <w:bCs/>
          <w:sz w:val="24"/>
          <w:szCs w:val="24"/>
        </w:rPr>
        <w:t>g</w:t>
      </w:r>
      <w:r w:rsidRPr="00194313">
        <w:rPr>
          <w:rFonts w:ascii="Arial" w:hAnsi="Arial" w:cs="Arial"/>
          <w:b/>
          <w:bCs/>
          <w:sz w:val="24"/>
          <w:szCs w:val="24"/>
        </w:rPr>
        <w:t>odinu</w:t>
      </w:r>
    </w:p>
    <w:p w14:paraId="15274DB2"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Odluka o načinu pružanja javne usluge skupljanja komunalnog otpada</w:t>
      </w:r>
    </w:p>
    <w:p w14:paraId="1FDC6D5F"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Odluka o sprečavanju odbacivanja otpada</w:t>
      </w:r>
    </w:p>
    <w:p w14:paraId="665CA8D4"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Odluka o izmjenama i dopunama Odluke o komunalnom redu</w:t>
      </w:r>
    </w:p>
    <w:p w14:paraId="0BC5CC9F"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Odluka o izmjenama i dopunama Odluke o uvjetima i visini naknade za postavljanje reklamnih predmeta</w:t>
      </w:r>
    </w:p>
    <w:p w14:paraId="5F39B6B7" w14:textId="09404FC0" w:rsidR="00AB056E" w:rsidRPr="00A737DD" w:rsidRDefault="00AB056E" w:rsidP="00A737DD">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Odluka o proglašenju komunalne infrastrukture javnim dobrom u općoj uporabi</w:t>
      </w:r>
    </w:p>
    <w:p w14:paraId="44237C12" w14:textId="77777777" w:rsidR="00AB056E" w:rsidRDefault="00AB056E" w:rsidP="00AB056E">
      <w:pPr>
        <w:pStyle w:val="Odlomakpopisa"/>
        <w:numPr>
          <w:ilvl w:val="0"/>
          <w:numId w:val="2"/>
        </w:numPr>
        <w:spacing w:line="276" w:lineRule="auto"/>
        <w:jc w:val="both"/>
        <w:rPr>
          <w:rFonts w:ascii="Arial" w:hAnsi="Arial" w:cs="Arial"/>
          <w:b/>
          <w:bCs/>
          <w:sz w:val="24"/>
          <w:szCs w:val="24"/>
        </w:rPr>
      </w:pPr>
      <w:r>
        <w:rPr>
          <w:rFonts w:ascii="Arial" w:hAnsi="Arial" w:cs="Arial"/>
          <w:b/>
          <w:bCs/>
          <w:sz w:val="24"/>
          <w:szCs w:val="24"/>
        </w:rPr>
        <w:t xml:space="preserve">Izvješće o korištenju sredstava proračunske zalihe za mjesec </w:t>
      </w:r>
      <w:r w:rsidRPr="002168B7">
        <w:rPr>
          <w:rFonts w:ascii="Arial" w:hAnsi="Arial" w:cs="Arial"/>
          <w:b/>
          <w:bCs/>
          <w:sz w:val="24"/>
          <w:szCs w:val="24"/>
        </w:rPr>
        <w:t>siječanj –</w:t>
      </w:r>
      <w:r>
        <w:rPr>
          <w:rFonts w:ascii="Arial" w:hAnsi="Arial" w:cs="Arial"/>
          <w:b/>
          <w:bCs/>
          <w:sz w:val="24"/>
          <w:szCs w:val="24"/>
        </w:rPr>
        <w:t xml:space="preserve"> prosinac</w:t>
      </w:r>
      <w:r w:rsidRPr="002168B7">
        <w:rPr>
          <w:rFonts w:ascii="Arial" w:hAnsi="Arial" w:cs="Arial"/>
          <w:b/>
          <w:bCs/>
          <w:sz w:val="24"/>
          <w:szCs w:val="24"/>
        </w:rPr>
        <w:t xml:space="preserve"> 2021. godine</w:t>
      </w:r>
    </w:p>
    <w:p w14:paraId="37C4855E" w14:textId="77777777" w:rsidR="00F0726D" w:rsidRPr="0091591D" w:rsidRDefault="00F0726D" w:rsidP="0091591D">
      <w:pPr>
        <w:pStyle w:val="Odlomakpopisa"/>
        <w:spacing w:line="276" w:lineRule="auto"/>
        <w:jc w:val="both"/>
        <w:rPr>
          <w:rFonts w:ascii="Arial" w:hAnsi="Arial" w:cs="Arial"/>
          <w:b/>
          <w:bCs/>
          <w:sz w:val="24"/>
          <w:szCs w:val="24"/>
        </w:rPr>
      </w:pPr>
    </w:p>
    <w:p w14:paraId="2015AA8F" w14:textId="0A05F514" w:rsidR="001E0508" w:rsidRPr="0091591D" w:rsidRDefault="001E0508" w:rsidP="0091591D">
      <w:pPr>
        <w:spacing w:line="276" w:lineRule="auto"/>
        <w:rPr>
          <w:rFonts w:ascii="Arial" w:hAnsi="Arial" w:cs="Arial"/>
          <w:sz w:val="24"/>
          <w:szCs w:val="24"/>
        </w:rPr>
      </w:pPr>
    </w:p>
    <w:p w14:paraId="2197B2D8" w14:textId="03402869" w:rsidR="008C59C8" w:rsidRDefault="008C59C8" w:rsidP="0091591D">
      <w:pPr>
        <w:spacing w:line="276" w:lineRule="auto"/>
        <w:rPr>
          <w:rFonts w:ascii="Arial" w:eastAsia="Arial" w:hAnsi="Arial" w:cs="Arial"/>
          <w:b/>
          <w:sz w:val="24"/>
          <w:szCs w:val="24"/>
        </w:rPr>
      </w:pPr>
    </w:p>
    <w:p w14:paraId="4F5AE556" w14:textId="77777777" w:rsidR="00A737DD" w:rsidRPr="0091591D" w:rsidRDefault="00A737DD" w:rsidP="0091591D">
      <w:pPr>
        <w:spacing w:line="276" w:lineRule="auto"/>
        <w:rPr>
          <w:rFonts w:ascii="Arial" w:eastAsia="Arial" w:hAnsi="Arial" w:cs="Arial"/>
          <w:b/>
          <w:sz w:val="24"/>
          <w:szCs w:val="24"/>
        </w:rPr>
      </w:pPr>
    </w:p>
    <w:p w14:paraId="7A3CE452" w14:textId="25EE152A" w:rsidR="001E0508" w:rsidRPr="0091591D" w:rsidRDefault="001E0508" w:rsidP="0091591D">
      <w:pPr>
        <w:pStyle w:val="Odlomakpopisa"/>
        <w:spacing w:line="276" w:lineRule="auto"/>
        <w:jc w:val="both"/>
        <w:rPr>
          <w:rFonts w:ascii="Arial" w:eastAsia="Arial" w:hAnsi="Arial" w:cs="Arial"/>
          <w:b/>
          <w:sz w:val="24"/>
          <w:szCs w:val="24"/>
        </w:rPr>
      </w:pPr>
      <w:r w:rsidRPr="0091591D">
        <w:rPr>
          <w:rFonts w:ascii="Arial" w:eastAsia="Arial" w:hAnsi="Arial" w:cs="Arial"/>
          <w:b/>
          <w:sz w:val="24"/>
          <w:szCs w:val="24"/>
        </w:rPr>
        <w:lastRenderedPageBreak/>
        <w:t xml:space="preserve">     Aktualni sat</w:t>
      </w:r>
    </w:p>
    <w:p w14:paraId="39AEA7FA" w14:textId="7C6EF2BD" w:rsidR="004E6323" w:rsidRPr="0091591D" w:rsidRDefault="004E6323" w:rsidP="0091591D">
      <w:pPr>
        <w:pStyle w:val="Odlomakpopisa"/>
        <w:spacing w:line="276" w:lineRule="auto"/>
        <w:jc w:val="both"/>
        <w:rPr>
          <w:rFonts w:ascii="Arial" w:eastAsia="Arial" w:hAnsi="Arial" w:cs="Arial"/>
          <w:b/>
          <w:sz w:val="24"/>
          <w:szCs w:val="24"/>
        </w:rPr>
      </w:pPr>
    </w:p>
    <w:p w14:paraId="47634375" w14:textId="5300A91A" w:rsidR="004E6323" w:rsidRPr="0091591D" w:rsidRDefault="004E6323" w:rsidP="0091591D">
      <w:pPr>
        <w:pStyle w:val="Odlomakpopisa"/>
        <w:spacing w:line="276" w:lineRule="auto"/>
        <w:jc w:val="both"/>
        <w:rPr>
          <w:rFonts w:ascii="Arial" w:eastAsia="Arial" w:hAnsi="Arial" w:cs="Arial"/>
          <w:b/>
          <w:sz w:val="24"/>
          <w:szCs w:val="24"/>
        </w:rPr>
      </w:pPr>
      <w:r w:rsidRPr="0091591D">
        <w:rPr>
          <w:rFonts w:ascii="Arial" w:eastAsia="Arial" w:hAnsi="Arial" w:cs="Arial"/>
          <w:b/>
          <w:sz w:val="24"/>
          <w:szCs w:val="24"/>
        </w:rPr>
        <w:t>Pitanja i prijedlozi vijećnika te odgovori gradonačelnika:</w:t>
      </w:r>
    </w:p>
    <w:p w14:paraId="7568143D" w14:textId="77777777" w:rsidR="00A737DD" w:rsidRPr="00592A96" w:rsidRDefault="00A737DD" w:rsidP="00592A96">
      <w:pPr>
        <w:pStyle w:val="Default"/>
        <w:spacing w:line="276" w:lineRule="auto"/>
        <w:jc w:val="both"/>
        <w:rPr>
          <w:rFonts w:ascii="Arial" w:hAnsi="Arial" w:cs="Arial"/>
          <w:b/>
        </w:rPr>
      </w:pPr>
    </w:p>
    <w:p w14:paraId="29FA0BFD" w14:textId="62207DE6" w:rsidR="00A737DD" w:rsidRDefault="00A737DD" w:rsidP="00973746">
      <w:pPr>
        <w:pStyle w:val="Default"/>
        <w:numPr>
          <w:ilvl w:val="0"/>
          <w:numId w:val="14"/>
        </w:numPr>
        <w:spacing w:line="276" w:lineRule="auto"/>
        <w:jc w:val="both"/>
        <w:rPr>
          <w:rFonts w:ascii="Arial" w:hAnsi="Arial" w:cs="Arial"/>
        </w:rPr>
      </w:pPr>
      <w:r w:rsidRPr="00592A96">
        <w:rPr>
          <w:rFonts w:ascii="Arial" w:hAnsi="Arial" w:cs="Arial"/>
          <w:b/>
        </w:rPr>
        <w:t xml:space="preserve">Mihael Slunjski: </w:t>
      </w:r>
      <w:r w:rsidRPr="00592A96">
        <w:rPr>
          <w:rFonts w:ascii="Arial" w:hAnsi="Arial" w:cs="Arial"/>
        </w:rPr>
        <w:t xml:space="preserve"> Namjerava li Grad Ivanec u skoroj budućnosti krenuti u izgradnju gradskog bazena? Sama svrha izgradnje bila bi u sportske i turističke svrhe, ali prvenstveno za rekreaciju naših sumještana. Isplativost projekta je u činjenici da na području cijele bivše općine Ivanec nema objekta ovakvog tipa, a pogledamo li broj stanovnika ovog područja možemo zaključiti da je on itekako potreban.</w:t>
      </w:r>
    </w:p>
    <w:p w14:paraId="7D1A8CAB" w14:textId="7E937966" w:rsidR="00973746" w:rsidRDefault="00973746" w:rsidP="00973746">
      <w:pPr>
        <w:pStyle w:val="Default"/>
        <w:spacing w:line="276" w:lineRule="auto"/>
        <w:jc w:val="both"/>
        <w:rPr>
          <w:rFonts w:ascii="Arial" w:hAnsi="Arial" w:cs="Arial"/>
        </w:rPr>
      </w:pPr>
    </w:p>
    <w:p w14:paraId="2E9D4F62" w14:textId="2FDDFF61" w:rsidR="00973746" w:rsidRDefault="00973746" w:rsidP="00973746">
      <w:pPr>
        <w:pStyle w:val="Bezproreda"/>
        <w:spacing w:line="276" w:lineRule="auto"/>
        <w:ind w:left="708"/>
        <w:jc w:val="both"/>
        <w:rPr>
          <w:rFonts w:ascii="Arial" w:hAnsi="Arial" w:cs="Arial"/>
          <w:bCs/>
          <w:sz w:val="24"/>
          <w:szCs w:val="24"/>
        </w:rPr>
      </w:pPr>
      <w:r w:rsidRPr="00335792">
        <w:rPr>
          <w:rFonts w:ascii="Arial" w:hAnsi="Arial" w:cs="Arial"/>
          <w:b/>
          <w:sz w:val="24"/>
          <w:szCs w:val="24"/>
        </w:rPr>
        <w:t>Milorad Batinić:</w:t>
      </w:r>
      <w:r>
        <w:rPr>
          <w:rFonts w:ascii="Arial" w:hAnsi="Arial" w:cs="Arial"/>
          <w:bCs/>
          <w:sz w:val="24"/>
          <w:szCs w:val="24"/>
        </w:rPr>
        <w:t xml:space="preserve"> Ta tema je već bila postavljena nekoliko puta, gradnja bazena. Naravno, bazen je s obzirom i na naš proračun koliki je</w:t>
      </w:r>
      <w:r w:rsidR="00703A54">
        <w:rPr>
          <w:rFonts w:ascii="Arial" w:hAnsi="Arial" w:cs="Arial"/>
          <w:bCs/>
          <w:sz w:val="24"/>
          <w:szCs w:val="24"/>
        </w:rPr>
        <w:t>,</w:t>
      </w:r>
      <w:r>
        <w:rPr>
          <w:rFonts w:ascii="Arial" w:hAnsi="Arial" w:cs="Arial"/>
          <w:bCs/>
          <w:sz w:val="24"/>
          <w:szCs w:val="24"/>
        </w:rPr>
        <w:t xml:space="preserve"> i na naše fiskalne kapacitete nešto o čemu ćemo moći razmišljati, neovisno čak i o Europskim fondovima, u našoj bližoj budućnosti. Ovo što vi tvrdite da je isplativost projekta</w:t>
      </w:r>
      <w:r w:rsidR="00703A54">
        <w:rPr>
          <w:rFonts w:ascii="Arial" w:hAnsi="Arial" w:cs="Arial"/>
          <w:bCs/>
          <w:sz w:val="24"/>
          <w:szCs w:val="24"/>
        </w:rPr>
        <w:t>,</w:t>
      </w:r>
      <w:r>
        <w:rPr>
          <w:rFonts w:ascii="Arial" w:hAnsi="Arial" w:cs="Arial"/>
          <w:bCs/>
          <w:sz w:val="24"/>
          <w:szCs w:val="24"/>
        </w:rPr>
        <w:t xml:space="preserve"> vežete na područj</w:t>
      </w:r>
      <w:r w:rsidR="00703A54">
        <w:rPr>
          <w:rFonts w:ascii="Arial" w:hAnsi="Arial" w:cs="Arial"/>
          <w:bCs/>
          <w:sz w:val="24"/>
          <w:szCs w:val="24"/>
        </w:rPr>
        <w:t>e</w:t>
      </w:r>
      <w:r>
        <w:rPr>
          <w:rFonts w:ascii="Arial" w:hAnsi="Arial" w:cs="Arial"/>
          <w:bCs/>
          <w:sz w:val="24"/>
          <w:szCs w:val="24"/>
        </w:rPr>
        <w:t xml:space="preserve"> bivše općine, idemo malo detaljnije analizirati ako te tvrdnje iznosimo. Nisam uvjerenja da bi bilo tko iz susjednih sredina htio sufinancirati ili se uključiti u sufinanciranje gradnje bazena u Ivancu. Napravili smo jednu brzinsku analizu temeljem prihoda i rashoda gradskih bazena Varaždin, iako oni imaju koliko se sjećam jedan vanjski bazen i jedan manji dječji i jedan veliki, grijani bazeni, veliki prostor, pa su i troškovi sukladno tome veći. Određeni parametri govore da bez sufinanciranja javnog novca i to u vrlo izdašnom iznosu ta misija je nemoguća. Naime, bazen bez javnog novca nije održiv, to manje-više tko god gradi bazene, osim ako se gradi u komercijalne svrhe, toplice, hoteli ili nešto slično. To je više kao dodana vrijednost. Jedan podatak, oni su temeljem godišnje prosječne cijene karte 18 kuna po osobi, na hladi pogon, samo na održavanje bazena bez troškova zaposlenika, osobe koja će voditi brigu o tome negdje oko 62% ukupnih troškova otpada na održavanje, ako je grijani bazen, onda čak i više. Ukupni troškovi, rashodi gradskih bazena Varaždin su preko 8 milijuna kuna. </w:t>
      </w:r>
      <w:r w:rsidR="00703A54">
        <w:rPr>
          <w:rFonts w:ascii="Arial" w:hAnsi="Arial" w:cs="Arial"/>
          <w:bCs/>
          <w:sz w:val="24"/>
          <w:szCs w:val="24"/>
        </w:rPr>
        <w:t>A</w:t>
      </w:r>
      <w:r>
        <w:rPr>
          <w:rFonts w:ascii="Arial" w:hAnsi="Arial" w:cs="Arial"/>
          <w:bCs/>
          <w:sz w:val="24"/>
          <w:szCs w:val="24"/>
        </w:rPr>
        <w:t>ko to svedemo na nekakvu četvrtinu, da je to jedan čak niti ne olimpijski bazen otvorenog tipa, negdje oko 3 milijuna kuna godišnje uz sufinanciranja, ako bi prodavali karte po istim tim cijenama, nisam siguran da bi uopće taj bazen bio isplativ što se tiče percepcije koliko bi ljudi boravi</w:t>
      </w:r>
      <w:r w:rsidR="00703A54">
        <w:rPr>
          <w:rFonts w:ascii="Arial" w:hAnsi="Arial" w:cs="Arial"/>
          <w:bCs/>
          <w:sz w:val="24"/>
          <w:szCs w:val="24"/>
        </w:rPr>
        <w:t>l</w:t>
      </w:r>
      <w:r>
        <w:rPr>
          <w:rFonts w:ascii="Arial" w:hAnsi="Arial" w:cs="Arial"/>
          <w:bCs/>
          <w:sz w:val="24"/>
          <w:szCs w:val="24"/>
        </w:rPr>
        <w:t>o. Govorio sam u prethodnim pitanjima, čak i godinama prije nego što ste vi postavili pitanje, negdje oko 1,5 milijun kuna godišnje hladni pogon, samo da ga imaš. U ovoj situaciji, i proračunskoj situaciji i vezano za ove projekte koje provodimo za koje smatram da su prioritetniji nego bazen kao nad standard mislim da nam nije prihvatljivo niti uhvatljivo, što se proračuna tiče.</w:t>
      </w:r>
    </w:p>
    <w:p w14:paraId="6ADFB364" w14:textId="22F1FE70" w:rsidR="00973746" w:rsidRDefault="00973746" w:rsidP="00973746">
      <w:pPr>
        <w:pStyle w:val="Bezproreda"/>
        <w:spacing w:line="276" w:lineRule="auto"/>
        <w:ind w:left="708"/>
        <w:jc w:val="both"/>
        <w:rPr>
          <w:rFonts w:ascii="Arial" w:hAnsi="Arial" w:cs="Arial"/>
          <w:bCs/>
          <w:sz w:val="24"/>
          <w:szCs w:val="24"/>
        </w:rPr>
      </w:pPr>
    </w:p>
    <w:p w14:paraId="723B79F5" w14:textId="663F5DC5" w:rsidR="00973746" w:rsidRDefault="00973746" w:rsidP="00973746">
      <w:pPr>
        <w:pStyle w:val="Default"/>
        <w:numPr>
          <w:ilvl w:val="0"/>
          <w:numId w:val="14"/>
        </w:numPr>
        <w:spacing w:line="276" w:lineRule="auto"/>
        <w:jc w:val="both"/>
        <w:rPr>
          <w:rFonts w:ascii="Arial" w:hAnsi="Arial" w:cs="Arial"/>
        </w:rPr>
      </w:pPr>
      <w:r w:rsidRPr="00592A96">
        <w:rPr>
          <w:rFonts w:ascii="Arial" w:hAnsi="Arial" w:cs="Arial"/>
          <w:b/>
        </w:rPr>
        <w:t xml:space="preserve">Mihael Slunjski: </w:t>
      </w:r>
      <w:r w:rsidRPr="00592A96">
        <w:rPr>
          <w:rFonts w:ascii="Arial" w:hAnsi="Arial" w:cs="Arial"/>
        </w:rPr>
        <w:t xml:space="preserve"> Namjera li Grad Ivanec prekontrolirati ispravnost javne rasprave na gradskom području, s obzirom da u dosta naselja postoji problem sa ispravnošću samih žarulja? I planirate li uvođenje LED rasvjete, koja je učinkovitija i energetski bolja od postojeće?</w:t>
      </w:r>
    </w:p>
    <w:p w14:paraId="3CE803EA" w14:textId="77777777" w:rsidR="00973746" w:rsidRDefault="00973746" w:rsidP="00973746">
      <w:pPr>
        <w:pStyle w:val="Default"/>
        <w:spacing w:line="276" w:lineRule="auto"/>
        <w:ind w:left="720"/>
        <w:jc w:val="both"/>
        <w:rPr>
          <w:rFonts w:ascii="Arial" w:hAnsi="Arial" w:cs="Arial"/>
        </w:rPr>
      </w:pPr>
    </w:p>
    <w:p w14:paraId="2BEB0B97" w14:textId="54CD95BD" w:rsidR="00973746" w:rsidRDefault="00973746" w:rsidP="00973746">
      <w:pPr>
        <w:pStyle w:val="Bezproreda"/>
        <w:spacing w:line="276" w:lineRule="auto"/>
        <w:ind w:left="708"/>
        <w:jc w:val="both"/>
        <w:rPr>
          <w:rFonts w:ascii="Arial" w:hAnsi="Arial" w:cs="Arial"/>
          <w:bCs/>
          <w:sz w:val="24"/>
          <w:szCs w:val="24"/>
        </w:rPr>
      </w:pPr>
      <w:r w:rsidRPr="00335792">
        <w:rPr>
          <w:rFonts w:ascii="Arial" w:hAnsi="Arial" w:cs="Arial"/>
          <w:b/>
          <w:sz w:val="24"/>
          <w:szCs w:val="24"/>
        </w:rPr>
        <w:lastRenderedPageBreak/>
        <w:t>Milorad Batinić:</w:t>
      </w:r>
      <w:r>
        <w:rPr>
          <w:rFonts w:ascii="Arial" w:hAnsi="Arial" w:cs="Arial"/>
          <w:bCs/>
          <w:sz w:val="24"/>
          <w:szCs w:val="24"/>
        </w:rPr>
        <w:t xml:space="preserve"> Vi znate da su poslovi održavanja javne rasvjete povjereni putem natječaja. Postoji karta svih rasvjetnih mjesta, ima ih oko 2800 na području grada Ivanca, postoji tzv. GIS portal gdje se točno vidi gdje su lampe, koje su brojčane. Svakom novom sazivu mjesnog odbora nakon izbora, znači uglavnom predsjednicima ili članovima podijeljene su karte s lokacijama i brojevima unutar njihovog naselja i  dogovor načelni je da se njima javi i tada oni javljaju komunalnom redarstvu neispravnost lampe. Jednako tako i građani mogu sami prijaviti kvar i kvarovi su svakog 5. i 20. u mjesecu prijavljuju održavatelju javne rasvjete i nakon toga oni izlaze na teren</w:t>
      </w:r>
      <w:r w:rsidR="003A785A">
        <w:rPr>
          <w:rFonts w:ascii="Arial" w:hAnsi="Arial" w:cs="Arial"/>
          <w:bCs/>
          <w:sz w:val="24"/>
          <w:szCs w:val="24"/>
        </w:rPr>
        <w:t>.</w:t>
      </w:r>
      <w:r>
        <w:rPr>
          <w:rFonts w:ascii="Arial" w:hAnsi="Arial" w:cs="Arial"/>
          <w:bCs/>
          <w:sz w:val="24"/>
          <w:szCs w:val="24"/>
        </w:rPr>
        <w:t xml:space="preserve"> </w:t>
      </w:r>
      <w:r w:rsidR="003A785A">
        <w:rPr>
          <w:rFonts w:ascii="Arial" w:hAnsi="Arial" w:cs="Arial"/>
          <w:bCs/>
          <w:sz w:val="24"/>
          <w:szCs w:val="24"/>
        </w:rPr>
        <w:t>U</w:t>
      </w:r>
      <w:r>
        <w:rPr>
          <w:rFonts w:ascii="Arial" w:hAnsi="Arial" w:cs="Arial"/>
          <w:bCs/>
          <w:sz w:val="24"/>
          <w:szCs w:val="24"/>
        </w:rPr>
        <w:t xml:space="preserve"> roku od 15 dana u obvezi je sanirati ukoliko neka lampa ne svijetli. Ne da </w:t>
      </w:r>
      <w:r w:rsidR="003A785A">
        <w:rPr>
          <w:rFonts w:ascii="Arial" w:hAnsi="Arial" w:cs="Arial"/>
          <w:bCs/>
          <w:sz w:val="24"/>
          <w:szCs w:val="24"/>
        </w:rPr>
        <w:t>j</w:t>
      </w:r>
      <w:r>
        <w:rPr>
          <w:rFonts w:ascii="Arial" w:hAnsi="Arial" w:cs="Arial"/>
          <w:bCs/>
          <w:sz w:val="24"/>
          <w:szCs w:val="24"/>
        </w:rPr>
        <w:t>e namjera Grada sukcesivno to radi</w:t>
      </w:r>
      <w:r w:rsidR="003A785A">
        <w:rPr>
          <w:rFonts w:ascii="Arial" w:hAnsi="Arial" w:cs="Arial"/>
          <w:bCs/>
          <w:sz w:val="24"/>
          <w:szCs w:val="24"/>
        </w:rPr>
        <w:t>ti</w:t>
      </w:r>
      <w:r>
        <w:rPr>
          <w:rFonts w:ascii="Arial" w:hAnsi="Arial" w:cs="Arial"/>
          <w:bCs/>
          <w:sz w:val="24"/>
          <w:szCs w:val="24"/>
        </w:rPr>
        <w:t>, ali na ovaj način kao što je to ugovorom definiramo.</w:t>
      </w:r>
    </w:p>
    <w:p w14:paraId="38BAD2F3" w14:textId="77777777" w:rsidR="00973746" w:rsidRDefault="00973746" w:rsidP="00973746">
      <w:pPr>
        <w:pStyle w:val="Bezproreda"/>
        <w:spacing w:line="276" w:lineRule="auto"/>
        <w:ind w:left="708"/>
        <w:jc w:val="both"/>
        <w:rPr>
          <w:rFonts w:ascii="Arial" w:hAnsi="Arial" w:cs="Arial"/>
          <w:bCs/>
          <w:sz w:val="24"/>
          <w:szCs w:val="24"/>
        </w:rPr>
      </w:pPr>
    </w:p>
    <w:p w14:paraId="7AA532DD" w14:textId="77777777" w:rsidR="00973746" w:rsidRDefault="00973746" w:rsidP="00973746">
      <w:pPr>
        <w:pStyle w:val="Default"/>
        <w:spacing w:line="276" w:lineRule="auto"/>
        <w:jc w:val="both"/>
        <w:rPr>
          <w:rFonts w:ascii="Arial" w:hAnsi="Arial" w:cs="Arial"/>
        </w:rPr>
      </w:pPr>
    </w:p>
    <w:p w14:paraId="0F56308D" w14:textId="77777777" w:rsidR="00973746" w:rsidRPr="007D5C16" w:rsidRDefault="00973746" w:rsidP="00973746">
      <w:pPr>
        <w:pStyle w:val="Odlomakpopisa"/>
        <w:numPr>
          <w:ilvl w:val="0"/>
          <w:numId w:val="14"/>
        </w:numPr>
        <w:spacing w:line="276" w:lineRule="auto"/>
        <w:jc w:val="both"/>
        <w:rPr>
          <w:rFonts w:ascii="Arial" w:hAnsi="Arial" w:cs="Arial"/>
          <w:sz w:val="24"/>
          <w:szCs w:val="24"/>
          <w:lang w:eastAsia="en-US"/>
        </w:rPr>
      </w:pPr>
      <w:r w:rsidRPr="007D5C16">
        <w:rPr>
          <w:rFonts w:ascii="Arial" w:hAnsi="Arial" w:cs="Arial"/>
          <w:b/>
          <w:sz w:val="24"/>
          <w:szCs w:val="24"/>
        </w:rPr>
        <w:t xml:space="preserve">Mihael Slunjski: </w:t>
      </w:r>
      <w:r w:rsidRPr="007D5C16">
        <w:rPr>
          <w:rFonts w:ascii="Arial" w:hAnsi="Arial" w:cs="Arial"/>
          <w:sz w:val="24"/>
          <w:szCs w:val="24"/>
        </w:rPr>
        <w:t xml:space="preserve"> Da li Grad Ivanec planira zajedno s turističkom zajednicom i udrugama vinara i vinogradara ucrtati vinsku cestu od vinograda u </w:t>
      </w:r>
      <w:proofErr w:type="spellStart"/>
      <w:r w:rsidRPr="007D5C16">
        <w:rPr>
          <w:rFonts w:ascii="Arial" w:hAnsi="Arial" w:cs="Arial"/>
          <w:sz w:val="24"/>
          <w:szCs w:val="24"/>
        </w:rPr>
        <w:t>Kaniži</w:t>
      </w:r>
      <w:proofErr w:type="spellEnd"/>
      <w:r w:rsidRPr="007D5C16">
        <w:rPr>
          <w:rFonts w:ascii="Arial" w:hAnsi="Arial" w:cs="Arial"/>
          <w:sz w:val="24"/>
          <w:szCs w:val="24"/>
        </w:rPr>
        <w:t xml:space="preserve"> do vinograda u Škriljevcu?</w:t>
      </w:r>
    </w:p>
    <w:p w14:paraId="792D6B60" w14:textId="77777777" w:rsidR="00973746" w:rsidRPr="00592A96" w:rsidRDefault="00973746" w:rsidP="00973746">
      <w:pPr>
        <w:spacing w:line="276" w:lineRule="auto"/>
        <w:jc w:val="both"/>
        <w:rPr>
          <w:rFonts w:ascii="Arial" w:hAnsi="Arial" w:cs="Arial"/>
          <w:b/>
          <w:sz w:val="24"/>
          <w:szCs w:val="24"/>
        </w:rPr>
      </w:pPr>
    </w:p>
    <w:p w14:paraId="3B1FD49C" w14:textId="77777777" w:rsidR="00973746" w:rsidRDefault="00973746" w:rsidP="00973746">
      <w:pPr>
        <w:pStyle w:val="Bezproreda"/>
        <w:spacing w:line="276" w:lineRule="auto"/>
        <w:ind w:left="708"/>
        <w:jc w:val="both"/>
        <w:rPr>
          <w:rFonts w:ascii="Arial" w:hAnsi="Arial" w:cs="Arial"/>
          <w:bCs/>
          <w:sz w:val="24"/>
          <w:szCs w:val="24"/>
        </w:rPr>
      </w:pPr>
      <w:r w:rsidRPr="00335792">
        <w:rPr>
          <w:rFonts w:ascii="Arial" w:hAnsi="Arial" w:cs="Arial"/>
          <w:b/>
          <w:sz w:val="24"/>
          <w:szCs w:val="24"/>
        </w:rPr>
        <w:t>Milorad Batinić:</w:t>
      </w:r>
      <w:r>
        <w:rPr>
          <w:rFonts w:ascii="Arial" w:hAnsi="Arial" w:cs="Arial"/>
          <w:bCs/>
          <w:sz w:val="24"/>
          <w:szCs w:val="24"/>
        </w:rPr>
        <w:t xml:space="preserve"> Bila je jedna inicijativa ako pamtite kada je bio promoviran od strane Grada program Renta klijet, tada smo upoznali i govorili upravo o tome i Turistička zajednica je tada pokrenula jednu inicijativu u razgovoru i sa vinogradarima ne samo na području užeg dijela Ivanca, nego na cjelovitom administrativnom području. Povratne informacije i interesa nije bilo. Nije sporno ucrtati kartu, vinsku cestu proglasiti, vinska cesta podrazumijeva i određene sadržaje, to je vinska cesta, a ne samo cesta kao cesta. Znači, određene vinske sadržaje, da li se radi o ponudi hrane, vina, pića ili možda smještajni kapaciteti i nešto slično. Toga na žalost nema. do dan danas ja znam da svake godine, svake druge predsjednik Turističke zajednice u tom kontaktu nastoji dobiti nekakvu povratnu informaciju, očito do sada nije bilo interesa za time. Mislim da bi bilo krajnje neozbiljno od grada Ivanca da nešto proglasimo vinskom cestom, a na tom području da nemate nikakvog sadržaja. </w:t>
      </w:r>
    </w:p>
    <w:p w14:paraId="5E19A535" w14:textId="77777777" w:rsidR="00973746" w:rsidRDefault="00973746" w:rsidP="007D5C16">
      <w:pPr>
        <w:pStyle w:val="Default"/>
        <w:spacing w:line="276" w:lineRule="auto"/>
        <w:ind w:left="720"/>
        <w:jc w:val="both"/>
        <w:rPr>
          <w:rFonts w:ascii="Arial" w:hAnsi="Arial" w:cs="Arial"/>
        </w:rPr>
      </w:pPr>
    </w:p>
    <w:p w14:paraId="48600604" w14:textId="77777777" w:rsidR="007D5C16" w:rsidRPr="00592A96" w:rsidRDefault="007D5C16" w:rsidP="00592A96">
      <w:pPr>
        <w:pStyle w:val="Default"/>
        <w:spacing w:line="276" w:lineRule="auto"/>
        <w:jc w:val="both"/>
        <w:rPr>
          <w:rFonts w:ascii="Arial" w:hAnsi="Arial" w:cs="Arial"/>
        </w:rPr>
      </w:pPr>
    </w:p>
    <w:p w14:paraId="0131BB6A" w14:textId="01DBF8D0" w:rsidR="0061027F" w:rsidRPr="002D2C38" w:rsidRDefault="00A737DD" w:rsidP="002D2C38">
      <w:pPr>
        <w:pStyle w:val="Odlomakpopisa"/>
        <w:numPr>
          <w:ilvl w:val="0"/>
          <w:numId w:val="14"/>
        </w:numPr>
        <w:spacing w:line="276" w:lineRule="auto"/>
        <w:jc w:val="both"/>
        <w:rPr>
          <w:rFonts w:ascii="Arial" w:hAnsi="Arial" w:cs="Arial"/>
          <w:sz w:val="24"/>
          <w:szCs w:val="24"/>
        </w:rPr>
      </w:pPr>
      <w:r w:rsidRPr="002D2C38">
        <w:rPr>
          <w:rFonts w:ascii="Arial" w:hAnsi="Arial" w:cs="Arial"/>
          <w:b/>
          <w:sz w:val="24"/>
          <w:szCs w:val="24"/>
        </w:rPr>
        <w:t xml:space="preserve">Goran </w:t>
      </w:r>
      <w:proofErr w:type="spellStart"/>
      <w:r w:rsidRPr="002D2C38">
        <w:rPr>
          <w:rFonts w:ascii="Arial" w:hAnsi="Arial" w:cs="Arial"/>
          <w:b/>
          <w:sz w:val="24"/>
          <w:szCs w:val="24"/>
        </w:rPr>
        <w:t>Spasojević</w:t>
      </w:r>
      <w:proofErr w:type="spellEnd"/>
      <w:r w:rsidRPr="002D2C38">
        <w:rPr>
          <w:rFonts w:ascii="Arial" w:hAnsi="Arial" w:cs="Arial"/>
          <w:b/>
          <w:sz w:val="24"/>
          <w:szCs w:val="24"/>
        </w:rPr>
        <w:t xml:space="preserve">: </w:t>
      </w:r>
      <w:r w:rsidR="002D2C38" w:rsidRPr="002D2C38">
        <w:rPr>
          <w:rFonts w:ascii="Arial" w:hAnsi="Arial" w:cs="Arial"/>
          <w:sz w:val="24"/>
          <w:szCs w:val="24"/>
        </w:rPr>
        <w:t>P</w:t>
      </w:r>
      <w:r w:rsidRPr="002D2C38">
        <w:rPr>
          <w:rFonts w:ascii="Arial" w:hAnsi="Arial" w:cs="Arial"/>
          <w:sz w:val="24"/>
          <w:szCs w:val="24"/>
        </w:rPr>
        <w:t>rijave projekata u sportu i kulturi na poziv za sufinanciranje iz nacionalnih sredstava</w:t>
      </w:r>
      <w:r w:rsidR="002D2C38" w:rsidRPr="002D2C38">
        <w:rPr>
          <w:rFonts w:ascii="Arial" w:hAnsi="Arial" w:cs="Arial"/>
          <w:sz w:val="24"/>
          <w:szCs w:val="24"/>
        </w:rPr>
        <w:t xml:space="preserve">. </w:t>
      </w:r>
      <w:r w:rsidR="0061027F" w:rsidRPr="002D2C38">
        <w:rPr>
          <w:rFonts w:ascii="Arial" w:hAnsi="Arial" w:cs="Arial"/>
          <w:sz w:val="24"/>
          <w:szCs w:val="24"/>
        </w:rPr>
        <w:t>U zadnje vrijeme raspisano je nekoliko različitih natječaja i poziva za razna sufinanciranja projekata i programa iz nacionalnih sredstava, konkretno: 5. siječnja raspisan je natječaj resornog ministarstva za sufinanciranje sportskih programa i natjecanja u 2022. godini i vrijedi do 5. veljače</w:t>
      </w:r>
      <w:r w:rsidR="002D2C38">
        <w:rPr>
          <w:rFonts w:ascii="Arial" w:hAnsi="Arial" w:cs="Arial"/>
          <w:sz w:val="24"/>
          <w:szCs w:val="24"/>
        </w:rPr>
        <w:t xml:space="preserve"> </w:t>
      </w:r>
      <w:r w:rsidR="0061027F" w:rsidRPr="002D2C38">
        <w:rPr>
          <w:rFonts w:ascii="Arial" w:hAnsi="Arial" w:cs="Arial"/>
          <w:sz w:val="24"/>
          <w:szCs w:val="24"/>
        </w:rPr>
        <w:t xml:space="preserve">11. siječnja varaždinska županija objavila je natječaj za financiranje programa i projekata koji su od interesa za opće dobro i koje provode udruge na području </w:t>
      </w:r>
      <w:r w:rsidR="002D2C38" w:rsidRPr="002D2C38">
        <w:rPr>
          <w:rFonts w:ascii="Arial" w:hAnsi="Arial" w:cs="Arial"/>
          <w:sz w:val="24"/>
          <w:szCs w:val="24"/>
        </w:rPr>
        <w:t xml:space="preserve">Varaždinske </w:t>
      </w:r>
      <w:r w:rsidR="0061027F" w:rsidRPr="002D2C38">
        <w:rPr>
          <w:rFonts w:ascii="Arial" w:hAnsi="Arial" w:cs="Arial"/>
          <w:sz w:val="24"/>
          <w:szCs w:val="24"/>
        </w:rPr>
        <w:t>županije, a isti je otvoren do 11. veljače.</w:t>
      </w:r>
      <w:r w:rsidR="002D2C38" w:rsidRPr="002D2C38">
        <w:rPr>
          <w:rFonts w:ascii="Arial" w:hAnsi="Arial" w:cs="Arial"/>
          <w:sz w:val="24"/>
          <w:szCs w:val="24"/>
        </w:rPr>
        <w:t xml:space="preserve"> </w:t>
      </w:r>
      <w:r w:rsidR="0061027F" w:rsidRPr="002D2C38">
        <w:rPr>
          <w:rFonts w:ascii="Arial" w:hAnsi="Arial" w:cs="Arial"/>
          <w:sz w:val="24"/>
          <w:szCs w:val="24"/>
        </w:rPr>
        <w:t>12. siječnja raspisan je javni poziv udrugama iz područja kulture, socijalnih i humanitarnih djelatnosti i slično za predlaganje programa i projekata javnih potreba u 2022. godini i vrijedi do 12. veljače.</w:t>
      </w:r>
      <w:r w:rsidR="002D2C38">
        <w:rPr>
          <w:rFonts w:ascii="Arial" w:hAnsi="Arial" w:cs="Arial"/>
          <w:sz w:val="24"/>
          <w:szCs w:val="24"/>
        </w:rPr>
        <w:t xml:space="preserve"> </w:t>
      </w:r>
      <w:r w:rsidR="0061027F" w:rsidRPr="002D2C38">
        <w:rPr>
          <w:rFonts w:ascii="Arial" w:hAnsi="Arial" w:cs="Arial"/>
          <w:sz w:val="24"/>
          <w:szCs w:val="24"/>
        </w:rPr>
        <w:t xml:space="preserve">Zanima me planira li Grad </w:t>
      </w:r>
      <w:r w:rsidR="0061027F" w:rsidRPr="002D2C38">
        <w:rPr>
          <w:rFonts w:ascii="Arial" w:hAnsi="Arial" w:cs="Arial"/>
          <w:sz w:val="24"/>
          <w:szCs w:val="24"/>
        </w:rPr>
        <w:lastRenderedPageBreak/>
        <w:t>Ivanec prijaviti koji projekt i ako da, koliko se sredstava za takvo što planira izdvojiti iz proračuna?</w:t>
      </w:r>
    </w:p>
    <w:p w14:paraId="47C83EFF" w14:textId="0A1A05E5" w:rsidR="002D2C38" w:rsidRDefault="002D2C38" w:rsidP="002D2C38">
      <w:pPr>
        <w:spacing w:line="276" w:lineRule="auto"/>
        <w:rPr>
          <w:rFonts w:ascii="Arial" w:hAnsi="Arial" w:cs="Arial"/>
          <w:sz w:val="24"/>
          <w:szCs w:val="24"/>
        </w:rPr>
      </w:pPr>
    </w:p>
    <w:p w14:paraId="52A1AD6F" w14:textId="77777777" w:rsidR="002D2C38" w:rsidRDefault="002D2C38" w:rsidP="002D2C38">
      <w:pPr>
        <w:pStyle w:val="Bezproreda"/>
        <w:spacing w:line="276" w:lineRule="auto"/>
        <w:ind w:left="708"/>
        <w:jc w:val="both"/>
        <w:rPr>
          <w:rFonts w:ascii="Arial" w:hAnsi="Arial" w:cs="Arial"/>
          <w:bCs/>
          <w:sz w:val="24"/>
          <w:szCs w:val="24"/>
        </w:rPr>
      </w:pPr>
      <w:r w:rsidRPr="00335792">
        <w:rPr>
          <w:rFonts w:ascii="Arial" w:hAnsi="Arial" w:cs="Arial"/>
          <w:b/>
          <w:sz w:val="24"/>
          <w:szCs w:val="24"/>
        </w:rPr>
        <w:t>Milorad Batinić:</w:t>
      </w:r>
      <w:r>
        <w:rPr>
          <w:rFonts w:ascii="Arial" w:hAnsi="Arial" w:cs="Arial"/>
          <w:bCs/>
          <w:sz w:val="24"/>
          <w:szCs w:val="24"/>
        </w:rPr>
        <w:t xml:space="preserve"> Ima nekoliko otvorenih poziva, vi ste neke i spomenuli. Ono što je, znači na natječaj Ministarstva kulture zaštita arheološkog nalazišta, što je procijenjena vrijednost od 1,6 milijuna prijavljeno je 29. siječanja. Prijava na Ministarstvo sporta izgradnja svlačionice za NK Ivančice vrijednost 2,3 milijuna kuna prijavljeno je upravo danas. Fond za zaštitu okoliša, javni natječaj za energetsku obnovu kulturne baštine, tu smo prijavili onu gospodarsku zgradu unutar arheološkog parka, ispred same crkve, gledajući od strane centra. To je jedino što je ostalo od staroga grada, to je vrijednost oko 1,5 milijuna kuna. prijava je do 10.2., međutim mislim da je dokumentacija praktički u cijelosti pripremljena i to će se odraditi. Bilo je još nekoliko otvorenih poziva od Ministarstva regionalnog razvoja, četiri poziva za projekte manje vrijednosti komunalne infrastrukture i društvene, međutim  to je raspisno uglavnom za jedince od 1. do   5. skupine indeksa razvijenosti, Ivanec je šesta, znači nismo u mogućnosti prijaviti se, neprihvatljiv smo prijavitelj.</w:t>
      </w:r>
    </w:p>
    <w:p w14:paraId="2360C63C" w14:textId="77777777" w:rsidR="002D2C38" w:rsidRDefault="002D2C38" w:rsidP="002D2C38">
      <w:pPr>
        <w:spacing w:line="276" w:lineRule="auto"/>
        <w:rPr>
          <w:rFonts w:ascii="Arial" w:hAnsi="Arial" w:cs="Arial"/>
          <w:sz w:val="24"/>
          <w:szCs w:val="24"/>
        </w:rPr>
      </w:pPr>
    </w:p>
    <w:p w14:paraId="068606ED" w14:textId="77777777" w:rsidR="002D2C38" w:rsidRPr="002D2C38" w:rsidRDefault="002D2C38" w:rsidP="002D2C38">
      <w:pPr>
        <w:spacing w:line="276" w:lineRule="auto"/>
        <w:rPr>
          <w:rFonts w:ascii="Arial" w:hAnsi="Arial" w:cs="Arial"/>
          <w:sz w:val="24"/>
          <w:szCs w:val="24"/>
        </w:rPr>
      </w:pPr>
    </w:p>
    <w:p w14:paraId="5BE22AD8" w14:textId="20D74A7E" w:rsidR="0061027F" w:rsidRPr="002D2C38" w:rsidRDefault="002D2C38" w:rsidP="007251E7">
      <w:pPr>
        <w:pStyle w:val="Odlomakpopisa"/>
        <w:numPr>
          <w:ilvl w:val="0"/>
          <w:numId w:val="14"/>
        </w:numPr>
        <w:spacing w:line="276" w:lineRule="auto"/>
        <w:ind w:left="708"/>
        <w:jc w:val="both"/>
        <w:rPr>
          <w:rFonts w:ascii="Arial" w:hAnsi="Arial" w:cs="Arial"/>
          <w:sz w:val="24"/>
          <w:szCs w:val="24"/>
        </w:rPr>
      </w:pPr>
      <w:r w:rsidRPr="002D2C38">
        <w:rPr>
          <w:rFonts w:ascii="Arial" w:hAnsi="Arial" w:cs="Arial"/>
          <w:b/>
          <w:bCs/>
          <w:sz w:val="24"/>
          <w:szCs w:val="24"/>
        </w:rPr>
        <w:t xml:space="preserve">Goran </w:t>
      </w:r>
      <w:proofErr w:type="spellStart"/>
      <w:r w:rsidRPr="002D2C38">
        <w:rPr>
          <w:rFonts w:ascii="Arial" w:hAnsi="Arial" w:cs="Arial"/>
          <w:b/>
          <w:bCs/>
          <w:sz w:val="24"/>
          <w:szCs w:val="24"/>
        </w:rPr>
        <w:t>Spasojević</w:t>
      </w:r>
      <w:proofErr w:type="spellEnd"/>
      <w:r w:rsidRPr="002D2C38">
        <w:rPr>
          <w:rFonts w:ascii="Arial" w:hAnsi="Arial" w:cs="Arial"/>
          <w:b/>
          <w:bCs/>
          <w:sz w:val="24"/>
          <w:szCs w:val="24"/>
        </w:rPr>
        <w:t>:</w:t>
      </w:r>
      <w:r w:rsidRPr="002D2C38">
        <w:rPr>
          <w:rFonts w:ascii="Arial" w:hAnsi="Arial" w:cs="Arial"/>
          <w:sz w:val="24"/>
          <w:szCs w:val="24"/>
        </w:rPr>
        <w:t xml:space="preserve"> </w:t>
      </w:r>
      <w:r w:rsidR="0061027F" w:rsidRPr="002D2C38">
        <w:rPr>
          <w:rFonts w:ascii="Arial" w:hAnsi="Arial" w:cs="Arial"/>
          <w:sz w:val="24"/>
          <w:szCs w:val="24"/>
        </w:rPr>
        <w:t xml:space="preserve"> </w:t>
      </w:r>
      <w:r w:rsidRPr="002D2C38">
        <w:rPr>
          <w:rFonts w:ascii="Arial" w:hAnsi="Arial" w:cs="Arial"/>
          <w:sz w:val="24"/>
          <w:szCs w:val="24"/>
        </w:rPr>
        <w:t>Opremanje sportskih igrališta u zapadnom dijelu Ivanca.</w:t>
      </w:r>
      <w:r>
        <w:rPr>
          <w:rFonts w:ascii="Arial" w:hAnsi="Arial" w:cs="Arial"/>
          <w:sz w:val="24"/>
          <w:szCs w:val="24"/>
        </w:rPr>
        <w:t xml:space="preserve"> </w:t>
      </w:r>
      <w:r w:rsidR="0061027F" w:rsidRPr="002D2C38">
        <w:rPr>
          <w:rFonts w:ascii="Arial" w:hAnsi="Arial" w:cs="Arial"/>
          <w:sz w:val="24"/>
          <w:szCs w:val="24"/>
        </w:rPr>
        <w:t xml:space="preserve">Prvi mjesec je gotov, proljeće će isto stići jako brzo, a s njim i lijepo vrijeme ja se nadam i potaknuti će ljude na razno razne fizičke aktivnosti. Mještani zapadnog dijela Grada, konkretno iz naselja Lančić-Knapić, </w:t>
      </w:r>
      <w:proofErr w:type="spellStart"/>
      <w:r w:rsidR="0061027F" w:rsidRPr="002D2C38">
        <w:rPr>
          <w:rFonts w:ascii="Arial" w:hAnsi="Arial" w:cs="Arial"/>
          <w:sz w:val="24"/>
          <w:szCs w:val="24"/>
        </w:rPr>
        <w:t>Vuglovec</w:t>
      </w:r>
      <w:proofErr w:type="spellEnd"/>
      <w:r w:rsidR="0061027F" w:rsidRPr="002D2C38">
        <w:rPr>
          <w:rFonts w:ascii="Arial" w:hAnsi="Arial" w:cs="Arial"/>
          <w:sz w:val="24"/>
          <w:szCs w:val="24"/>
        </w:rPr>
        <w:t xml:space="preserve">, </w:t>
      </w:r>
      <w:proofErr w:type="spellStart"/>
      <w:r w:rsidR="0061027F" w:rsidRPr="002D2C38">
        <w:rPr>
          <w:rFonts w:ascii="Arial" w:hAnsi="Arial" w:cs="Arial"/>
          <w:sz w:val="24"/>
          <w:szCs w:val="24"/>
        </w:rPr>
        <w:t>Gečkovec</w:t>
      </w:r>
      <w:proofErr w:type="spellEnd"/>
      <w:r w:rsidR="0061027F" w:rsidRPr="002D2C38">
        <w:rPr>
          <w:rFonts w:ascii="Arial" w:hAnsi="Arial" w:cs="Arial"/>
          <w:sz w:val="24"/>
          <w:szCs w:val="24"/>
        </w:rPr>
        <w:t xml:space="preserve"> i </w:t>
      </w:r>
      <w:proofErr w:type="spellStart"/>
      <w:r w:rsidR="0061027F" w:rsidRPr="002D2C38">
        <w:rPr>
          <w:rFonts w:ascii="Arial" w:hAnsi="Arial" w:cs="Arial"/>
          <w:sz w:val="24"/>
          <w:szCs w:val="24"/>
        </w:rPr>
        <w:t>Kaniža</w:t>
      </w:r>
      <w:proofErr w:type="spellEnd"/>
      <w:r w:rsidR="0061027F" w:rsidRPr="002D2C38">
        <w:rPr>
          <w:rFonts w:ascii="Arial" w:hAnsi="Arial" w:cs="Arial"/>
          <w:sz w:val="24"/>
          <w:szCs w:val="24"/>
        </w:rPr>
        <w:t xml:space="preserve">, pitaju se kada će i njihova sportska igrališta doći na red da ih se opremi do kraja, po uzoru na sportska igrališta iz ostalih mjesnih odbora. Konkretno, u </w:t>
      </w:r>
      <w:proofErr w:type="spellStart"/>
      <w:r w:rsidR="0061027F" w:rsidRPr="002D2C38">
        <w:rPr>
          <w:rFonts w:ascii="Arial" w:hAnsi="Arial" w:cs="Arial"/>
          <w:sz w:val="24"/>
          <w:szCs w:val="24"/>
        </w:rPr>
        <w:t>Kaniži</w:t>
      </w:r>
      <w:proofErr w:type="spellEnd"/>
      <w:r w:rsidR="0061027F" w:rsidRPr="002D2C38">
        <w:rPr>
          <w:rFonts w:ascii="Arial" w:hAnsi="Arial" w:cs="Arial"/>
          <w:sz w:val="24"/>
          <w:szCs w:val="24"/>
        </w:rPr>
        <w:t xml:space="preserve"> te na igralištu </w:t>
      </w:r>
      <w:proofErr w:type="spellStart"/>
      <w:r w:rsidR="0061027F" w:rsidRPr="002D2C38">
        <w:rPr>
          <w:rFonts w:ascii="Arial" w:hAnsi="Arial" w:cs="Arial"/>
          <w:sz w:val="24"/>
          <w:szCs w:val="24"/>
        </w:rPr>
        <w:t>Vuglovec</w:t>
      </w:r>
      <w:proofErr w:type="spellEnd"/>
      <w:r w:rsidR="0061027F" w:rsidRPr="002D2C38">
        <w:rPr>
          <w:rFonts w:ascii="Arial" w:hAnsi="Arial" w:cs="Arial"/>
          <w:sz w:val="24"/>
          <w:szCs w:val="24"/>
        </w:rPr>
        <w:t>/</w:t>
      </w:r>
      <w:proofErr w:type="spellStart"/>
      <w:r w:rsidR="0061027F" w:rsidRPr="002D2C38">
        <w:rPr>
          <w:rFonts w:ascii="Arial" w:hAnsi="Arial" w:cs="Arial"/>
          <w:sz w:val="24"/>
          <w:szCs w:val="24"/>
        </w:rPr>
        <w:t>Gečkovec</w:t>
      </w:r>
      <w:proofErr w:type="spellEnd"/>
      <w:r w:rsidR="0061027F" w:rsidRPr="002D2C38">
        <w:rPr>
          <w:rFonts w:ascii="Arial" w:hAnsi="Arial" w:cs="Arial"/>
          <w:sz w:val="24"/>
          <w:szCs w:val="24"/>
        </w:rPr>
        <w:t>, potrebno je postavljanje rasvjetnih tijela i koševa za košarku. Mještani tvrde da tokom cijele godine, a pogotovo za vrijeme ljetnih praznika, na igralištima boravi velik broj djece i mladih koji i nakon zalaska sunca ostaju i po mraku na igralištu tako da potrebe za rasvjetnim tijelima svakako ima. Što se tiče Lančić-Knapića, s obzirom da projekt ŠRC-a Lančić-Knapić nije prošao na kandidaturi za europska sredstva temeljem točke 7.4.1., koje korake Grad Ivanec planira poduzeti po tom pitanju? Postojeće igralište također treba opremiti zaštitnim mrežama i rasvjetnim tijelima, te priključkom vode. Važno je napomenuti da je DŠR Lančić-Knapić već i prethodne godine na tom igralištu organizirao razna događanja i turnire, unatoč preprekama u vidu nepostojanja adekvatne opreme i infrastrukture. Dakle, razlog više da se igralište opremi do kraja jer smatram da trebamo poticati rad naših udruga i društava kako bi takvih aktivnosti bilo još više.</w:t>
      </w:r>
    </w:p>
    <w:p w14:paraId="2DBE4B02" w14:textId="78505B99" w:rsidR="002D2C38" w:rsidRDefault="002D2C38" w:rsidP="0061027F">
      <w:pPr>
        <w:rPr>
          <w:rFonts w:ascii="Arial" w:hAnsi="Arial" w:cs="Arial"/>
          <w:sz w:val="24"/>
          <w:szCs w:val="24"/>
        </w:rPr>
      </w:pPr>
    </w:p>
    <w:p w14:paraId="3DD6EE8C" w14:textId="798A5556" w:rsidR="002D2C38" w:rsidRDefault="002D2C38" w:rsidP="0061027F">
      <w:pPr>
        <w:rPr>
          <w:rFonts w:ascii="Arial" w:hAnsi="Arial" w:cs="Arial"/>
          <w:sz w:val="24"/>
          <w:szCs w:val="24"/>
        </w:rPr>
      </w:pPr>
    </w:p>
    <w:p w14:paraId="3AF09B76" w14:textId="77777777" w:rsidR="002D2C38" w:rsidRDefault="002D2C38" w:rsidP="002D2C38">
      <w:pPr>
        <w:pStyle w:val="Bezproreda"/>
        <w:spacing w:line="276" w:lineRule="auto"/>
        <w:ind w:left="708"/>
        <w:jc w:val="both"/>
        <w:rPr>
          <w:rFonts w:ascii="Arial" w:hAnsi="Arial" w:cs="Arial"/>
          <w:bCs/>
          <w:sz w:val="24"/>
          <w:szCs w:val="24"/>
        </w:rPr>
      </w:pPr>
      <w:r w:rsidRPr="002D2C38">
        <w:rPr>
          <w:rFonts w:ascii="Arial" w:hAnsi="Arial" w:cs="Arial"/>
          <w:b/>
          <w:sz w:val="24"/>
          <w:szCs w:val="24"/>
        </w:rPr>
        <w:t>Milorad Batinić:</w:t>
      </w:r>
      <w:r>
        <w:rPr>
          <w:rFonts w:ascii="Arial" w:hAnsi="Arial" w:cs="Arial"/>
          <w:bCs/>
          <w:sz w:val="24"/>
          <w:szCs w:val="24"/>
        </w:rPr>
        <w:t xml:space="preserve"> Još uvijek nije definirana službeno zatvorena lista što se tiče projekta gdje je kandidiran sportsko rekreacijski centar Lančić Knapić. Rekao sam u prethodnim odgovorima na pitanje da smo dosta nisko rangirani s obzirom na broj bodova. Nada umire posljednja. Grad ima rezervirana određena </w:t>
      </w:r>
      <w:r>
        <w:rPr>
          <w:rFonts w:ascii="Arial" w:hAnsi="Arial" w:cs="Arial"/>
          <w:bCs/>
          <w:sz w:val="24"/>
          <w:szCs w:val="24"/>
        </w:rPr>
        <w:lastRenderedPageBreak/>
        <w:t xml:space="preserve">sredstva i svakako nam je i cilj i interes prvenstveno radi aktivnosti koje </w:t>
      </w:r>
      <w:proofErr w:type="spellStart"/>
      <w:r>
        <w:rPr>
          <w:rFonts w:ascii="Arial" w:hAnsi="Arial" w:cs="Arial"/>
          <w:bCs/>
          <w:sz w:val="24"/>
          <w:szCs w:val="24"/>
        </w:rPr>
        <w:t>domecijalno</w:t>
      </w:r>
      <w:proofErr w:type="spellEnd"/>
      <w:r>
        <w:rPr>
          <w:rFonts w:ascii="Arial" w:hAnsi="Arial" w:cs="Arial"/>
          <w:bCs/>
          <w:sz w:val="24"/>
          <w:szCs w:val="24"/>
        </w:rPr>
        <w:t xml:space="preserve"> društvo za sport i rekreaciju planira i planira tijekom godine od županijskih susreta sporta, rekreacije. Ova sredstva koja imamo na raspolaganju, naša gradska komponenta, ukoliko europski projekt ne prođe, krenut će se u realizaciju toga, iz razloga ukoliko bi prije nego lista bude konačna, gubimo poveznicu s kandidiranjem. S time da sam i na skupštini koja je bila izborna u društvu za sport i rekreaciju, još smo pričekati do 6. mjeseca su u najavi neki slični natječaji koji bi mogli biti, ukoliko ne idemo u realizaciju s vlastiti sredstvima.</w:t>
      </w:r>
    </w:p>
    <w:p w14:paraId="732B8BD5" w14:textId="77777777" w:rsidR="007D5C16" w:rsidRPr="00592A96" w:rsidRDefault="007D5C16" w:rsidP="00592A96">
      <w:pPr>
        <w:spacing w:line="276" w:lineRule="auto"/>
        <w:jc w:val="both"/>
        <w:rPr>
          <w:rFonts w:ascii="Arial" w:hAnsi="Arial" w:cs="Arial"/>
          <w:b/>
          <w:sz w:val="24"/>
          <w:szCs w:val="24"/>
        </w:rPr>
      </w:pPr>
    </w:p>
    <w:p w14:paraId="321D5810" w14:textId="776CB964" w:rsidR="002D2C38" w:rsidRPr="00C51D60" w:rsidRDefault="00A737DD" w:rsidP="00341A3E">
      <w:pPr>
        <w:pStyle w:val="Bezproreda"/>
        <w:numPr>
          <w:ilvl w:val="0"/>
          <w:numId w:val="14"/>
        </w:numPr>
        <w:spacing w:line="276" w:lineRule="auto"/>
        <w:rPr>
          <w:rFonts w:ascii="Arial" w:hAnsi="Arial" w:cs="Arial"/>
          <w:sz w:val="24"/>
          <w:szCs w:val="24"/>
          <w:u w:val="single"/>
        </w:rPr>
      </w:pPr>
      <w:r w:rsidRPr="007D5C16">
        <w:rPr>
          <w:rFonts w:ascii="Arial" w:hAnsi="Arial" w:cs="Arial"/>
          <w:b/>
          <w:sz w:val="24"/>
          <w:szCs w:val="24"/>
        </w:rPr>
        <w:t xml:space="preserve">Goran </w:t>
      </w:r>
      <w:proofErr w:type="spellStart"/>
      <w:r w:rsidRPr="007D5C16">
        <w:rPr>
          <w:rFonts w:ascii="Arial" w:hAnsi="Arial" w:cs="Arial"/>
          <w:b/>
          <w:sz w:val="24"/>
          <w:szCs w:val="24"/>
        </w:rPr>
        <w:t>Spasojević</w:t>
      </w:r>
      <w:proofErr w:type="spellEnd"/>
      <w:r w:rsidRPr="007D5C16">
        <w:rPr>
          <w:rFonts w:ascii="Arial" w:hAnsi="Arial" w:cs="Arial"/>
          <w:b/>
          <w:sz w:val="24"/>
          <w:szCs w:val="24"/>
        </w:rPr>
        <w:t xml:space="preserve">: </w:t>
      </w:r>
      <w:r w:rsidR="002D2C38">
        <w:rPr>
          <w:rFonts w:ascii="Arial" w:hAnsi="Arial" w:cs="Arial"/>
          <w:sz w:val="24"/>
          <w:szCs w:val="24"/>
        </w:rPr>
        <w:t>Nakon prošlogodišnje rekonstrukcije vodovodne mreže u ulici Zeleni dol, stanovnici te ulice pitaju se kada će njihova ulica biti presvučena novim asfaltnim slojem?</w:t>
      </w:r>
    </w:p>
    <w:p w14:paraId="222E7C57" w14:textId="2AC8363B" w:rsidR="007D5C16" w:rsidRPr="007D5C16" w:rsidRDefault="007D5C16" w:rsidP="002D2C38">
      <w:pPr>
        <w:pStyle w:val="Odlomakpopisa"/>
        <w:spacing w:line="276" w:lineRule="auto"/>
        <w:jc w:val="both"/>
        <w:rPr>
          <w:rFonts w:ascii="Arial" w:hAnsi="Arial" w:cs="Arial"/>
          <w:sz w:val="24"/>
          <w:szCs w:val="24"/>
        </w:rPr>
      </w:pPr>
    </w:p>
    <w:p w14:paraId="5BA92A18" w14:textId="77777777" w:rsidR="00341A3E" w:rsidRDefault="00341A3E" w:rsidP="00341A3E">
      <w:pPr>
        <w:pStyle w:val="Bezproreda"/>
        <w:spacing w:line="276" w:lineRule="auto"/>
        <w:ind w:left="708"/>
        <w:jc w:val="both"/>
        <w:rPr>
          <w:rFonts w:ascii="Arial" w:hAnsi="Arial" w:cs="Arial"/>
          <w:bCs/>
          <w:sz w:val="24"/>
          <w:szCs w:val="24"/>
        </w:rPr>
      </w:pPr>
      <w:r w:rsidRPr="00341A3E">
        <w:rPr>
          <w:rFonts w:ascii="Arial" w:hAnsi="Arial" w:cs="Arial"/>
          <w:b/>
          <w:sz w:val="24"/>
          <w:szCs w:val="24"/>
        </w:rPr>
        <w:t>Milorad Batinić</w:t>
      </w:r>
      <w:r>
        <w:rPr>
          <w:rFonts w:ascii="Arial" w:hAnsi="Arial" w:cs="Arial"/>
          <w:bCs/>
          <w:sz w:val="24"/>
          <w:szCs w:val="24"/>
        </w:rPr>
        <w:t>: Vjerojatno mislite na odvojak županijske prometnice jer na tom je dijelu je rađena rekonstrukcija vodovodne mreže. Gornji dio koji je nerazvrstana cesta Zeleni dol je rekonstruiran, moderniziran, asfaltiran. Čekamo još uvijek sastanak sa ŽUC-om koji je dogovoren još prošle godine upravo iz razloga da i ovaj put kao i svih ovih prethodnih godina prezentirat ćemo naše viđenje potreba,  investicije i intervencije na lokalnim i županijskim cestama koje su u nadležnosti Županijske uprave za ceste. To je obećano još prošle godine da će se realizirati, a nije, a treba svakako da se realizira što prije.</w:t>
      </w:r>
    </w:p>
    <w:p w14:paraId="6AA1C4D8" w14:textId="77777777" w:rsidR="007D5C16" w:rsidRPr="00592A96" w:rsidRDefault="007D5C16" w:rsidP="00592A96">
      <w:pPr>
        <w:spacing w:line="276" w:lineRule="auto"/>
        <w:jc w:val="both"/>
        <w:rPr>
          <w:rFonts w:ascii="Arial" w:hAnsi="Arial" w:cs="Arial"/>
          <w:b/>
          <w:sz w:val="24"/>
          <w:szCs w:val="24"/>
        </w:rPr>
      </w:pPr>
    </w:p>
    <w:p w14:paraId="3B5EEBF3" w14:textId="3B341A3A" w:rsidR="00A737DD" w:rsidRPr="007D5C16" w:rsidRDefault="00A737DD" w:rsidP="00973746">
      <w:pPr>
        <w:pStyle w:val="Odlomakpopisa"/>
        <w:numPr>
          <w:ilvl w:val="0"/>
          <w:numId w:val="14"/>
        </w:numPr>
        <w:spacing w:line="276" w:lineRule="auto"/>
        <w:jc w:val="both"/>
        <w:rPr>
          <w:rFonts w:ascii="Arial" w:hAnsi="Arial" w:cs="Arial"/>
          <w:sz w:val="24"/>
          <w:szCs w:val="24"/>
          <w:lang w:eastAsia="en-US"/>
        </w:rPr>
      </w:pPr>
      <w:proofErr w:type="spellStart"/>
      <w:r w:rsidRPr="007D5C16">
        <w:rPr>
          <w:rFonts w:ascii="Arial" w:hAnsi="Arial" w:cs="Arial"/>
          <w:b/>
          <w:sz w:val="24"/>
          <w:szCs w:val="24"/>
        </w:rPr>
        <w:t>Ljudvek</w:t>
      </w:r>
      <w:proofErr w:type="spellEnd"/>
      <w:r w:rsidRPr="007D5C16">
        <w:rPr>
          <w:rFonts w:ascii="Arial" w:hAnsi="Arial" w:cs="Arial"/>
          <w:b/>
          <w:sz w:val="24"/>
          <w:szCs w:val="24"/>
        </w:rPr>
        <w:t xml:space="preserve"> Cikač: </w:t>
      </w:r>
      <w:r w:rsidRPr="007D5C16">
        <w:rPr>
          <w:rFonts w:ascii="Arial" w:hAnsi="Arial" w:cs="Arial"/>
          <w:sz w:val="24"/>
          <w:szCs w:val="24"/>
        </w:rPr>
        <w:t>Obratili su se mještani Lančića, ulice tzv. „</w:t>
      </w:r>
      <w:proofErr w:type="spellStart"/>
      <w:r w:rsidRPr="007D5C16">
        <w:rPr>
          <w:rFonts w:ascii="Arial" w:hAnsi="Arial" w:cs="Arial"/>
          <w:sz w:val="24"/>
          <w:szCs w:val="24"/>
        </w:rPr>
        <w:t>Matišićev</w:t>
      </w:r>
      <w:proofErr w:type="spellEnd"/>
      <w:r w:rsidRPr="007D5C16">
        <w:rPr>
          <w:rFonts w:ascii="Arial" w:hAnsi="Arial" w:cs="Arial"/>
          <w:sz w:val="24"/>
          <w:szCs w:val="24"/>
        </w:rPr>
        <w:t xml:space="preserve"> </w:t>
      </w:r>
      <w:proofErr w:type="spellStart"/>
      <w:r w:rsidRPr="007D5C16">
        <w:rPr>
          <w:rFonts w:ascii="Arial" w:hAnsi="Arial" w:cs="Arial"/>
          <w:sz w:val="24"/>
          <w:szCs w:val="24"/>
        </w:rPr>
        <w:t>jarek</w:t>
      </w:r>
      <w:proofErr w:type="spellEnd"/>
      <w:r w:rsidRPr="007D5C16">
        <w:rPr>
          <w:rFonts w:ascii="Arial" w:hAnsi="Arial" w:cs="Arial"/>
          <w:sz w:val="24"/>
          <w:szCs w:val="24"/>
        </w:rPr>
        <w:t xml:space="preserve">“ s pitanjem da li je moguće, zbog značajne devastacije ceste, prometnim znakom na raskršću kod </w:t>
      </w:r>
      <w:r w:rsidR="00335792">
        <w:rPr>
          <w:rFonts w:ascii="Arial" w:hAnsi="Arial" w:cs="Arial"/>
          <w:sz w:val="24"/>
          <w:szCs w:val="24"/>
        </w:rPr>
        <w:t>„</w:t>
      </w:r>
      <w:proofErr w:type="spellStart"/>
      <w:r w:rsidRPr="007D5C16">
        <w:rPr>
          <w:rFonts w:ascii="Arial" w:hAnsi="Arial" w:cs="Arial"/>
          <w:sz w:val="24"/>
          <w:szCs w:val="24"/>
        </w:rPr>
        <w:t>Matišićevog</w:t>
      </w:r>
      <w:proofErr w:type="spellEnd"/>
      <w:r w:rsidRPr="007D5C16">
        <w:rPr>
          <w:rFonts w:ascii="Arial" w:hAnsi="Arial" w:cs="Arial"/>
          <w:sz w:val="24"/>
          <w:szCs w:val="24"/>
        </w:rPr>
        <w:t xml:space="preserve"> </w:t>
      </w:r>
      <w:proofErr w:type="spellStart"/>
      <w:r w:rsidRPr="007D5C16">
        <w:rPr>
          <w:rFonts w:ascii="Arial" w:hAnsi="Arial" w:cs="Arial"/>
          <w:sz w:val="24"/>
          <w:szCs w:val="24"/>
        </w:rPr>
        <w:t>bajera</w:t>
      </w:r>
      <w:proofErr w:type="spellEnd"/>
      <w:r w:rsidR="00335792">
        <w:rPr>
          <w:rFonts w:ascii="Arial" w:hAnsi="Arial" w:cs="Arial"/>
          <w:sz w:val="24"/>
          <w:szCs w:val="24"/>
        </w:rPr>
        <w:t>“</w:t>
      </w:r>
      <w:r w:rsidRPr="007D5C16">
        <w:rPr>
          <w:rFonts w:ascii="Arial" w:hAnsi="Arial" w:cs="Arial"/>
          <w:sz w:val="24"/>
          <w:szCs w:val="24"/>
        </w:rPr>
        <w:t xml:space="preserve"> regulirati zabranu prometa za sva vozila težine iznad 3,5 tone, izuzev povremenih potreba mještana. Također, pitanje je da li je moguće što hitnije uređenje / sanacija puta koji je oštećen prilikom deponiranja zemlje, a zanima ih i kada će dobiti kanalizaciju ? Prema njihovim riječima, s problemom je upoznat i gradonačelnik i gradske službe, no konkretan odgovor nisu dobili.</w:t>
      </w:r>
    </w:p>
    <w:p w14:paraId="3355DDC6" w14:textId="77777777" w:rsidR="007D5C16" w:rsidRPr="007D5C16" w:rsidRDefault="007D5C16" w:rsidP="007D5C16">
      <w:pPr>
        <w:pStyle w:val="Odlomakpopisa"/>
        <w:spacing w:line="276" w:lineRule="auto"/>
        <w:jc w:val="both"/>
        <w:rPr>
          <w:rFonts w:ascii="Arial" w:hAnsi="Arial" w:cs="Arial"/>
          <w:sz w:val="24"/>
          <w:szCs w:val="24"/>
        </w:rPr>
      </w:pPr>
    </w:p>
    <w:p w14:paraId="436DDED0" w14:textId="7872F281" w:rsidR="00BD4618" w:rsidRDefault="00BD4618" w:rsidP="00BD4618">
      <w:pPr>
        <w:pStyle w:val="Bezproreda"/>
        <w:spacing w:line="276" w:lineRule="auto"/>
        <w:ind w:left="708"/>
        <w:jc w:val="both"/>
        <w:rPr>
          <w:rFonts w:ascii="Arial" w:hAnsi="Arial" w:cs="Arial"/>
          <w:bCs/>
          <w:sz w:val="24"/>
          <w:szCs w:val="24"/>
        </w:rPr>
      </w:pPr>
      <w:r w:rsidRPr="00335792">
        <w:rPr>
          <w:rFonts w:ascii="Arial" w:hAnsi="Arial" w:cs="Arial"/>
          <w:b/>
          <w:sz w:val="24"/>
          <w:szCs w:val="24"/>
        </w:rPr>
        <w:t>Milorad Batinić:</w:t>
      </w:r>
      <w:r>
        <w:rPr>
          <w:rFonts w:ascii="Arial" w:hAnsi="Arial" w:cs="Arial"/>
          <w:bCs/>
          <w:sz w:val="24"/>
          <w:szCs w:val="24"/>
        </w:rPr>
        <w:t xml:space="preserve"> Upoznat sam sa problemom i bio sam temeljem poziva predsjednika Vijeća mjesnog odbora i mještana direktno na licu mjesta, vidio sam, znao  sam i prije o čemu se radi. Dio prometnice, jedna polovica, južni dio, od polovice prema gore je cesta u lošem stanju, donji dio je nešto bolji. Činjenica je da tamo voze, nasipavaju temeljem zahtjeva samih vlasnika zemljišta,  što nije protuzakonito. Znači, zemljani materijal se može navoziti. Činjenica je da ta cesta nije u projektu, u obuhvatu projekta gradnje sanitarne kanalizacije aglomeracije. Odmah nakon završetka u planu je da se izgradi kanalizacija, sanitarna i oborinska odvodnja, a nakon toga da se prometnica modernizira.  Bila je u planu i programu modernizacije nerazvrstanih cesta. Na terenu sam rekao mještanima da se strpe, ukoliko treba gornji dio prometnice koji je izuzetno loš, možemo presvući s jednim tankim slojem asfalta jer je otežano </w:t>
      </w:r>
      <w:r>
        <w:rPr>
          <w:rFonts w:ascii="Arial" w:hAnsi="Arial" w:cs="Arial"/>
          <w:bCs/>
          <w:sz w:val="24"/>
          <w:szCs w:val="24"/>
        </w:rPr>
        <w:lastRenderedPageBreak/>
        <w:t xml:space="preserve">prometovanje, razbijaju se auti, ako će biti nužno da se mogu strpjeti dok ne ide kompletna rekonstrukcija. Pisani odgovor će dobiti od strane Grada. Odmah nakon toga moga sastanka bio je razgovor i s direktorom Ivkom da skrene pozornost izvođačima da su dužni iza sebe, pošto se radi o </w:t>
      </w:r>
      <w:proofErr w:type="spellStart"/>
      <w:r>
        <w:rPr>
          <w:rFonts w:ascii="Arial" w:hAnsi="Arial" w:cs="Arial"/>
          <w:bCs/>
          <w:sz w:val="24"/>
          <w:szCs w:val="24"/>
        </w:rPr>
        <w:t>zemljoradu</w:t>
      </w:r>
      <w:proofErr w:type="spellEnd"/>
      <w:r>
        <w:rPr>
          <w:rFonts w:ascii="Arial" w:hAnsi="Arial" w:cs="Arial"/>
          <w:bCs/>
          <w:sz w:val="24"/>
          <w:szCs w:val="24"/>
        </w:rPr>
        <w:t xml:space="preserve">, komadi zemlje, blata, dolaze na prometnicu, dužni su iza sebe počistiti. Jedan dio kad je bio zatopljenje prali su s cisternom. Po ovom zimskom vremenu nije poželjno vodu stavljati na prometnicu da ne bi došlo do </w:t>
      </w:r>
      <w:proofErr w:type="spellStart"/>
      <w:r>
        <w:rPr>
          <w:rFonts w:ascii="Arial" w:hAnsi="Arial" w:cs="Arial"/>
          <w:bCs/>
          <w:sz w:val="24"/>
          <w:szCs w:val="24"/>
        </w:rPr>
        <w:t>zaleđenja</w:t>
      </w:r>
      <w:proofErr w:type="spellEnd"/>
      <w:r>
        <w:rPr>
          <w:rFonts w:ascii="Arial" w:hAnsi="Arial" w:cs="Arial"/>
          <w:bCs/>
          <w:sz w:val="24"/>
          <w:szCs w:val="24"/>
        </w:rPr>
        <w:t>. Cesta će se očistiti. Vidjeti ćemo do koje razine će ići to navoženja. Nema razloga ukoliko ne bude prometovanja da se to sanira i prije. Najprije ide sanitarna kanalizacija, Ivkom će vlastitim kapacitetima ugraditi, Grad će financirati oborinsku odvodnju, da se ta prometnica rekonstruira u cijelosti. Što se tiče znakova 3,5 tone, tu postoji mogućnosti, ali ne možemo i ne smijemo imati selektivni pristup. To je uvijek problem. Naše prometnice, pogotovo nerazvrstane ceste, ovisno u kojem periodu, u kojem dobu su građene neke i prije 20, 30 godina, svjesni smo kvalitete, samog nosivog sloja, asfalt je manje presuda, ali nosivi sloj nije one debljine koje bi trebao biti. Rađen je za onaj period kad su tonaže, odnosno opterećenja cesta bila duplo slabije nego što je danas,  naravno da dolazi do pucanja. Sve udarne rupe koje će se napraviti izvođač će morati sanirati.</w:t>
      </w:r>
    </w:p>
    <w:p w14:paraId="14E2F4FC" w14:textId="77777777" w:rsidR="007D5C16" w:rsidRPr="00592A96" w:rsidRDefault="007D5C16" w:rsidP="00592A96">
      <w:pPr>
        <w:spacing w:line="276" w:lineRule="auto"/>
        <w:jc w:val="both"/>
        <w:rPr>
          <w:rFonts w:ascii="Arial" w:hAnsi="Arial" w:cs="Arial"/>
          <w:b/>
          <w:sz w:val="24"/>
          <w:szCs w:val="24"/>
        </w:rPr>
      </w:pPr>
    </w:p>
    <w:p w14:paraId="50F7F45F" w14:textId="699F1C8A" w:rsidR="00A737DD" w:rsidRPr="007D5C16" w:rsidRDefault="00A737DD" w:rsidP="00973746">
      <w:pPr>
        <w:pStyle w:val="Odlomakpopisa"/>
        <w:numPr>
          <w:ilvl w:val="0"/>
          <w:numId w:val="14"/>
        </w:numPr>
        <w:spacing w:line="276" w:lineRule="auto"/>
        <w:jc w:val="both"/>
        <w:rPr>
          <w:rFonts w:ascii="Arial" w:hAnsi="Arial" w:cs="Arial"/>
          <w:bCs/>
          <w:sz w:val="24"/>
          <w:szCs w:val="24"/>
          <w:lang w:eastAsia="en-US"/>
        </w:rPr>
      </w:pPr>
      <w:proofErr w:type="spellStart"/>
      <w:r w:rsidRPr="007D5C16">
        <w:rPr>
          <w:rFonts w:ascii="Arial" w:hAnsi="Arial" w:cs="Arial"/>
          <w:b/>
          <w:sz w:val="24"/>
          <w:szCs w:val="24"/>
        </w:rPr>
        <w:t>Ljudvek</w:t>
      </w:r>
      <w:proofErr w:type="spellEnd"/>
      <w:r w:rsidRPr="007D5C16">
        <w:rPr>
          <w:rFonts w:ascii="Arial" w:hAnsi="Arial" w:cs="Arial"/>
          <w:b/>
          <w:sz w:val="24"/>
          <w:szCs w:val="24"/>
        </w:rPr>
        <w:t xml:space="preserve"> Cikač: </w:t>
      </w:r>
      <w:r w:rsidRPr="007D5C16">
        <w:rPr>
          <w:rFonts w:ascii="Arial" w:hAnsi="Arial" w:cs="Arial"/>
          <w:bCs/>
          <w:sz w:val="24"/>
          <w:szCs w:val="24"/>
        </w:rPr>
        <w:t xml:space="preserve">U kojoj je fazi realizacija izgradnje i uređenja dječjeg igrališta u gornjem </w:t>
      </w:r>
      <w:proofErr w:type="spellStart"/>
      <w:r w:rsidRPr="007D5C16">
        <w:rPr>
          <w:rFonts w:ascii="Arial" w:hAnsi="Arial" w:cs="Arial"/>
          <w:bCs/>
          <w:sz w:val="24"/>
          <w:szCs w:val="24"/>
        </w:rPr>
        <w:t>Bedencu</w:t>
      </w:r>
      <w:proofErr w:type="spellEnd"/>
      <w:r w:rsidRPr="007D5C16">
        <w:rPr>
          <w:rFonts w:ascii="Arial" w:hAnsi="Arial" w:cs="Arial"/>
          <w:bCs/>
          <w:sz w:val="24"/>
          <w:szCs w:val="24"/>
        </w:rPr>
        <w:t xml:space="preserve">, kod zaselaka </w:t>
      </w:r>
      <w:proofErr w:type="spellStart"/>
      <w:r w:rsidRPr="007D5C16">
        <w:rPr>
          <w:rFonts w:ascii="Arial" w:hAnsi="Arial" w:cs="Arial"/>
          <w:bCs/>
          <w:sz w:val="24"/>
          <w:szCs w:val="24"/>
        </w:rPr>
        <w:t>Kučeji</w:t>
      </w:r>
      <w:proofErr w:type="spellEnd"/>
      <w:r w:rsidRPr="007D5C16">
        <w:rPr>
          <w:rFonts w:ascii="Arial" w:hAnsi="Arial" w:cs="Arial"/>
          <w:bCs/>
          <w:sz w:val="24"/>
          <w:szCs w:val="24"/>
        </w:rPr>
        <w:t xml:space="preserve"> / </w:t>
      </w:r>
      <w:proofErr w:type="spellStart"/>
      <w:r w:rsidRPr="007D5C16">
        <w:rPr>
          <w:rFonts w:ascii="Arial" w:hAnsi="Arial" w:cs="Arial"/>
          <w:bCs/>
          <w:sz w:val="24"/>
          <w:szCs w:val="24"/>
        </w:rPr>
        <w:t>Kapustići</w:t>
      </w:r>
      <w:proofErr w:type="spellEnd"/>
      <w:r w:rsidRPr="007D5C16">
        <w:rPr>
          <w:rFonts w:ascii="Arial" w:hAnsi="Arial" w:cs="Arial"/>
          <w:bCs/>
          <w:sz w:val="24"/>
          <w:szCs w:val="24"/>
        </w:rPr>
        <w:t xml:space="preserve"> / </w:t>
      </w:r>
      <w:proofErr w:type="spellStart"/>
      <w:r w:rsidRPr="007D5C16">
        <w:rPr>
          <w:rFonts w:ascii="Arial" w:hAnsi="Arial" w:cs="Arial"/>
          <w:bCs/>
          <w:sz w:val="24"/>
          <w:szCs w:val="24"/>
        </w:rPr>
        <w:t>Cerovčeci</w:t>
      </w:r>
      <w:proofErr w:type="spellEnd"/>
      <w:r w:rsidRPr="007D5C16">
        <w:rPr>
          <w:rFonts w:ascii="Arial" w:hAnsi="Arial" w:cs="Arial"/>
          <w:bCs/>
          <w:sz w:val="24"/>
          <w:szCs w:val="24"/>
        </w:rPr>
        <w:t xml:space="preserve"> ?</w:t>
      </w:r>
    </w:p>
    <w:p w14:paraId="0120FD39" w14:textId="77777777" w:rsidR="007D5C16" w:rsidRPr="007D5C16" w:rsidRDefault="007D5C16" w:rsidP="007D5C16">
      <w:pPr>
        <w:pStyle w:val="Odlomakpopisa"/>
        <w:spacing w:line="276" w:lineRule="auto"/>
        <w:jc w:val="both"/>
        <w:rPr>
          <w:rFonts w:ascii="Arial" w:hAnsi="Arial" w:cs="Arial"/>
          <w:bCs/>
          <w:sz w:val="24"/>
          <w:szCs w:val="24"/>
        </w:rPr>
      </w:pPr>
    </w:p>
    <w:p w14:paraId="41056D86" w14:textId="58EE652E" w:rsidR="00BD4618" w:rsidRDefault="00BD4618" w:rsidP="00BD4618">
      <w:pPr>
        <w:pStyle w:val="Bezproreda"/>
        <w:spacing w:line="276" w:lineRule="auto"/>
        <w:ind w:left="708"/>
        <w:jc w:val="both"/>
        <w:rPr>
          <w:rFonts w:ascii="Arial" w:hAnsi="Arial" w:cs="Arial"/>
          <w:bCs/>
          <w:sz w:val="24"/>
          <w:szCs w:val="24"/>
        </w:rPr>
      </w:pPr>
      <w:r w:rsidRPr="00BD4618">
        <w:rPr>
          <w:rFonts w:ascii="Arial" w:hAnsi="Arial" w:cs="Arial"/>
          <w:b/>
          <w:sz w:val="24"/>
          <w:szCs w:val="24"/>
        </w:rPr>
        <w:t>Milorad Batinić:</w:t>
      </w:r>
      <w:r>
        <w:rPr>
          <w:rFonts w:ascii="Arial" w:hAnsi="Arial" w:cs="Arial"/>
          <w:bCs/>
          <w:sz w:val="24"/>
          <w:szCs w:val="24"/>
        </w:rPr>
        <w:t xml:space="preserve"> </w:t>
      </w:r>
      <w:proofErr w:type="spellStart"/>
      <w:r>
        <w:rPr>
          <w:rFonts w:ascii="Arial" w:hAnsi="Arial" w:cs="Arial"/>
          <w:bCs/>
          <w:sz w:val="24"/>
          <w:szCs w:val="24"/>
        </w:rPr>
        <w:t>Kučeji</w:t>
      </w:r>
      <w:proofErr w:type="spellEnd"/>
      <w:r>
        <w:rPr>
          <w:rFonts w:ascii="Arial" w:hAnsi="Arial" w:cs="Arial"/>
          <w:bCs/>
          <w:sz w:val="24"/>
          <w:szCs w:val="24"/>
        </w:rPr>
        <w:t xml:space="preserve"> je jedno izdvojeno naselje, područje </w:t>
      </w:r>
      <w:proofErr w:type="spellStart"/>
      <w:r>
        <w:rPr>
          <w:rFonts w:ascii="Arial" w:hAnsi="Arial" w:cs="Arial"/>
          <w:bCs/>
          <w:sz w:val="24"/>
          <w:szCs w:val="24"/>
        </w:rPr>
        <w:t>Bitoševja</w:t>
      </w:r>
      <w:proofErr w:type="spellEnd"/>
      <w:r>
        <w:rPr>
          <w:rFonts w:ascii="Arial" w:hAnsi="Arial" w:cs="Arial"/>
          <w:bCs/>
          <w:sz w:val="24"/>
          <w:szCs w:val="24"/>
        </w:rPr>
        <w:t xml:space="preserve">, granično područje s Općinom Klenovnik i Gradom Lepoglava, naselje </w:t>
      </w:r>
      <w:proofErr w:type="spellStart"/>
      <w:r>
        <w:rPr>
          <w:rFonts w:ascii="Arial" w:hAnsi="Arial" w:cs="Arial"/>
          <w:bCs/>
          <w:sz w:val="24"/>
          <w:szCs w:val="24"/>
        </w:rPr>
        <w:t>Žarovnica</w:t>
      </w:r>
      <w:proofErr w:type="spellEnd"/>
      <w:r>
        <w:rPr>
          <w:rFonts w:ascii="Arial" w:hAnsi="Arial" w:cs="Arial"/>
          <w:bCs/>
          <w:sz w:val="24"/>
          <w:szCs w:val="24"/>
        </w:rPr>
        <w:t xml:space="preserve">, dosta je daleko do centralnog igrališta u </w:t>
      </w:r>
      <w:proofErr w:type="spellStart"/>
      <w:r>
        <w:rPr>
          <w:rFonts w:ascii="Arial" w:hAnsi="Arial" w:cs="Arial"/>
          <w:bCs/>
          <w:sz w:val="24"/>
          <w:szCs w:val="24"/>
        </w:rPr>
        <w:t>Bedencu</w:t>
      </w:r>
      <w:proofErr w:type="spellEnd"/>
      <w:r>
        <w:rPr>
          <w:rFonts w:ascii="Arial" w:hAnsi="Arial" w:cs="Arial"/>
          <w:bCs/>
          <w:sz w:val="24"/>
          <w:szCs w:val="24"/>
        </w:rPr>
        <w:t>, slažem se. Bile su neke inicijative u prošlom sazivu od strane mještana da imaju zemlju, idemo razgovarati s vijećem Mjesnog odbora, da vidimo sa samim mještanima, ne znam koliko je gore stanovnika. U ovom periodu je pao i broj stanovnika na tom području. Ukoliko ima djece nema razloga da se ne stavi nekoliko igrališta, da pružimo svima jednake prilike. Ključno je da to bude jedno sigurno područje, malo udaljenije od ceste, da nije direktan ulaz na prometnicu.  konačnici takve terene smo i ogradili. Neka mjesni odbor da inicijativu s mještanima da se vidi gdje se može locirati, tako da možemo  u narednim godinama i to planirati.</w:t>
      </w:r>
    </w:p>
    <w:p w14:paraId="7B905945" w14:textId="77777777" w:rsidR="007D5C16" w:rsidRPr="00592A96" w:rsidRDefault="007D5C16" w:rsidP="00592A96">
      <w:pPr>
        <w:spacing w:line="276" w:lineRule="auto"/>
        <w:jc w:val="both"/>
        <w:rPr>
          <w:rFonts w:ascii="Arial" w:hAnsi="Arial" w:cs="Arial"/>
          <w:b/>
          <w:color w:val="0070C0"/>
          <w:sz w:val="24"/>
          <w:szCs w:val="24"/>
        </w:rPr>
      </w:pPr>
    </w:p>
    <w:p w14:paraId="4D566FB2" w14:textId="11316404" w:rsidR="00A737DD" w:rsidRDefault="00A737DD" w:rsidP="00973746">
      <w:pPr>
        <w:pStyle w:val="Odlomakpopisa"/>
        <w:numPr>
          <w:ilvl w:val="0"/>
          <w:numId w:val="14"/>
        </w:numPr>
        <w:spacing w:line="276" w:lineRule="auto"/>
        <w:jc w:val="both"/>
        <w:rPr>
          <w:rFonts w:ascii="Arial" w:hAnsi="Arial" w:cs="Arial"/>
          <w:bCs/>
          <w:sz w:val="24"/>
          <w:szCs w:val="24"/>
          <w:lang w:eastAsia="en-US"/>
        </w:rPr>
      </w:pPr>
      <w:r w:rsidRPr="007D5C16">
        <w:rPr>
          <w:rFonts w:ascii="Arial" w:hAnsi="Arial" w:cs="Arial"/>
          <w:b/>
          <w:sz w:val="24"/>
          <w:szCs w:val="24"/>
        </w:rPr>
        <w:t xml:space="preserve">Zdenko </w:t>
      </w:r>
      <w:proofErr w:type="spellStart"/>
      <w:r w:rsidRPr="007D5C16">
        <w:rPr>
          <w:rFonts w:ascii="Arial" w:hAnsi="Arial" w:cs="Arial"/>
          <w:b/>
          <w:sz w:val="24"/>
          <w:szCs w:val="24"/>
        </w:rPr>
        <w:t>Đuras</w:t>
      </w:r>
      <w:proofErr w:type="spellEnd"/>
      <w:r w:rsidRPr="007D5C16">
        <w:rPr>
          <w:rFonts w:ascii="Arial" w:hAnsi="Arial" w:cs="Arial"/>
          <w:b/>
          <w:sz w:val="24"/>
          <w:szCs w:val="24"/>
        </w:rPr>
        <w:t xml:space="preserve">: </w:t>
      </w:r>
      <w:r w:rsidR="00EC5334">
        <w:rPr>
          <w:rFonts w:ascii="Arial" w:hAnsi="Arial" w:cs="Arial"/>
          <w:bCs/>
          <w:sz w:val="24"/>
          <w:szCs w:val="24"/>
        </w:rPr>
        <w:t xml:space="preserve">Područje Mjesnog odbora </w:t>
      </w:r>
      <w:proofErr w:type="spellStart"/>
      <w:r w:rsidR="00EC5334">
        <w:rPr>
          <w:rFonts w:ascii="Arial" w:hAnsi="Arial" w:cs="Arial"/>
          <w:bCs/>
          <w:sz w:val="24"/>
          <w:szCs w:val="24"/>
        </w:rPr>
        <w:t>Punikve</w:t>
      </w:r>
      <w:proofErr w:type="spellEnd"/>
      <w:r w:rsidR="00EC5334">
        <w:rPr>
          <w:rFonts w:ascii="Arial" w:hAnsi="Arial" w:cs="Arial"/>
          <w:bCs/>
          <w:sz w:val="24"/>
          <w:szCs w:val="24"/>
        </w:rPr>
        <w:t>, radi se o glavnoj prometnici, županijskoj cesti od glavne ceste pa sve gore do same pilane. Sve više i više pr</w:t>
      </w:r>
      <w:r w:rsidR="00D22C04">
        <w:rPr>
          <w:rFonts w:ascii="Arial" w:hAnsi="Arial" w:cs="Arial"/>
          <w:bCs/>
          <w:sz w:val="24"/>
          <w:szCs w:val="24"/>
        </w:rPr>
        <w:t>ometuju</w:t>
      </w:r>
      <w:r w:rsidR="00EC5334">
        <w:rPr>
          <w:rFonts w:ascii="Arial" w:hAnsi="Arial" w:cs="Arial"/>
          <w:bCs/>
          <w:sz w:val="24"/>
          <w:szCs w:val="24"/>
        </w:rPr>
        <w:t xml:space="preserve"> kamioni na tom području. Na žalost, nekako smo dojma i imamo i kritike naših sugrađana da infrastruktura na tom području nije dovoljno popraćena, tj. sigurnost same prometnice. Da li postoji neka suradnja, dogovor ili plan s</w:t>
      </w:r>
      <w:r w:rsidR="00D22C04">
        <w:rPr>
          <w:rFonts w:ascii="Arial" w:hAnsi="Arial" w:cs="Arial"/>
          <w:bCs/>
          <w:sz w:val="24"/>
          <w:szCs w:val="24"/>
        </w:rPr>
        <w:t>a</w:t>
      </w:r>
      <w:r w:rsidR="00EC5334">
        <w:rPr>
          <w:rFonts w:ascii="Arial" w:hAnsi="Arial" w:cs="Arial"/>
          <w:bCs/>
          <w:sz w:val="24"/>
          <w:szCs w:val="24"/>
        </w:rPr>
        <w:t xml:space="preserve"> Ž</w:t>
      </w:r>
      <w:r w:rsidR="00D22C04">
        <w:rPr>
          <w:rFonts w:ascii="Arial" w:hAnsi="Arial" w:cs="Arial"/>
          <w:bCs/>
          <w:sz w:val="24"/>
          <w:szCs w:val="24"/>
        </w:rPr>
        <w:t>U</w:t>
      </w:r>
      <w:r w:rsidR="00EC5334">
        <w:rPr>
          <w:rFonts w:ascii="Arial" w:hAnsi="Arial" w:cs="Arial"/>
          <w:bCs/>
          <w:sz w:val="24"/>
          <w:szCs w:val="24"/>
        </w:rPr>
        <w:t>C</w:t>
      </w:r>
      <w:r w:rsidR="00D22C04">
        <w:rPr>
          <w:rFonts w:ascii="Arial" w:hAnsi="Arial" w:cs="Arial"/>
          <w:bCs/>
          <w:sz w:val="24"/>
          <w:szCs w:val="24"/>
        </w:rPr>
        <w:t>-om</w:t>
      </w:r>
      <w:r w:rsidR="00EC5334">
        <w:rPr>
          <w:rFonts w:ascii="Arial" w:hAnsi="Arial" w:cs="Arial"/>
          <w:bCs/>
          <w:sz w:val="24"/>
          <w:szCs w:val="24"/>
        </w:rPr>
        <w:t xml:space="preserve"> da se to na tom području riješi.</w:t>
      </w:r>
    </w:p>
    <w:p w14:paraId="2ED69AF0" w14:textId="72006355" w:rsidR="00BD4618" w:rsidRDefault="00BD4618" w:rsidP="00BD4618">
      <w:pPr>
        <w:spacing w:line="276" w:lineRule="auto"/>
        <w:jc w:val="both"/>
        <w:rPr>
          <w:rFonts w:ascii="Arial" w:hAnsi="Arial" w:cs="Arial"/>
          <w:bCs/>
          <w:sz w:val="24"/>
          <w:szCs w:val="24"/>
        </w:rPr>
      </w:pPr>
    </w:p>
    <w:p w14:paraId="6AF0FD00" w14:textId="34F4604A" w:rsidR="00BD4618" w:rsidRDefault="00BD4618" w:rsidP="00BD4618">
      <w:pPr>
        <w:pStyle w:val="Bezproreda"/>
        <w:spacing w:line="276" w:lineRule="auto"/>
        <w:ind w:left="708"/>
        <w:jc w:val="both"/>
        <w:rPr>
          <w:rFonts w:ascii="Arial" w:hAnsi="Arial" w:cs="Arial"/>
          <w:bCs/>
          <w:sz w:val="24"/>
          <w:szCs w:val="24"/>
        </w:rPr>
      </w:pPr>
      <w:r w:rsidRPr="006C124B">
        <w:rPr>
          <w:rFonts w:ascii="Arial" w:hAnsi="Arial" w:cs="Arial"/>
          <w:b/>
          <w:sz w:val="24"/>
          <w:szCs w:val="24"/>
        </w:rPr>
        <w:t>Milorad Batinić:</w:t>
      </w:r>
      <w:r>
        <w:rPr>
          <w:rFonts w:ascii="Arial" w:hAnsi="Arial" w:cs="Arial"/>
          <w:bCs/>
          <w:sz w:val="24"/>
          <w:szCs w:val="24"/>
        </w:rPr>
        <w:t xml:space="preserve"> Da, svjesni smo, jedan gospodarski subjekt koji koristi tu prometnicu. Radi se o županijskoj cesti. Ta prometnica u dogovoru sa ŽUC-om će se sanirati. U obuhvatu je projekta gradnje sanitarne kanalizacije </w:t>
      </w:r>
      <w:r>
        <w:rPr>
          <w:rFonts w:ascii="Arial" w:hAnsi="Arial" w:cs="Arial"/>
          <w:bCs/>
          <w:sz w:val="24"/>
          <w:szCs w:val="24"/>
        </w:rPr>
        <w:lastRenderedPageBreak/>
        <w:t xml:space="preserve">aglomeracije Ivanec. Nakon što se sanitarna kanalizacija izgradi, krećemo zajedno sa ŽUC-om, Grad će dati veliki doprinos, ne samo formalni nego i financijski, da se izgradi ne samo prometnica, nego i nogostup od Ivanečkog Naselja do naselja </w:t>
      </w:r>
      <w:proofErr w:type="spellStart"/>
      <w:r>
        <w:rPr>
          <w:rFonts w:ascii="Arial" w:hAnsi="Arial" w:cs="Arial"/>
          <w:bCs/>
          <w:sz w:val="24"/>
          <w:szCs w:val="24"/>
        </w:rPr>
        <w:t>Punikve</w:t>
      </w:r>
      <w:proofErr w:type="spellEnd"/>
      <w:r>
        <w:rPr>
          <w:rFonts w:ascii="Arial" w:hAnsi="Arial" w:cs="Arial"/>
          <w:bCs/>
          <w:sz w:val="24"/>
          <w:szCs w:val="24"/>
        </w:rPr>
        <w:t>. Bez ŽUC-a ne možemo i morat će se mještani strpjeti radi gradnje sanitarne kanalizacije.</w:t>
      </w:r>
    </w:p>
    <w:p w14:paraId="13EFA09A" w14:textId="77777777" w:rsidR="00BD4618" w:rsidRPr="00BD4618" w:rsidRDefault="00BD4618" w:rsidP="00BD4618">
      <w:pPr>
        <w:spacing w:line="276" w:lineRule="auto"/>
        <w:jc w:val="both"/>
        <w:rPr>
          <w:rFonts w:ascii="Arial" w:hAnsi="Arial" w:cs="Arial"/>
          <w:bCs/>
          <w:sz w:val="24"/>
          <w:szCs w:val="24"/>
        </w:rPr>
      </w:pPr>
    </w:p>
    <w:p w14:paraId="64DA5828" w14:textId="77777777" w:rsidR="007D5C16" w:rsidRPr="00592A96" w:rsidRDefault="007D5C16" w:rsidP="00592A96">
      <w:pPr>
        <w:spacing w:line="276" w:lineRule="auto"/>
        <w:jc w:val="both"/>
        <w:rPr>
          <w:rFonts w:ascii="Arial" w:hAnsi="Arial" w:cs="Arial"/>
          <w:b/>
          <w:sz w:val="24"/>
          <w:szCs w:val="24"/>
        </w:rPr>
      </w:pPr>
    </w:p>
    <w:p w14:paraId="48FF8C37" w14:textId="7B4C02D3" w:rsidR="007D5C16" w:rsidRPr="00335792" w:rsidRDefault="00A737DD" w:rsidP="00335792">
      <w:pPr>
        <w:pStyle w:val="Odlomakpopisa"/>
        <w:numPr>
          <w:ilvl w:val="0"/>
          <w:numId w:val="14"/>
        </w:numPr>
        <w:spacing w:line="276" w:lineRule="auto"/>
        <w:jc w:val="both"/>
        <w:rPr>
          <w:rFonts w:ascii="Arial" w:hAnsi="Arial" w:cs="Arial"/>
          <w:bCs/>
          <w:sz w:val="24"/>
          <w:szCs w:val="24"/>
        </w:rPr>
      </w:pPr>
      <w:r w:rsidRPr="00335792">
        <w:rPr>
          <w:rFonts w:ascii="Arial" w:hAnsi="Arial" w:cs="Arial"/>
          <w:b/>
          <w:sz w:val="24"/>
          <w:szCs w:val="24"/>
        </w:rPr>
        <w:t xml:space="preserve">Zdenko </w:t>
      </w:r>
      <w:proofErr w:type="spellStart"/>
      <w:r w:rsidRPr="00335792">
        <w:rPr>
          <w:rFonts w:ascii="Arial" w:hAnsi="Arial" w:cs="Arial"/>
          <w:b/>
          <w:sz w:val="24"/>
          <w:szCs w:val="24"/>
        </w:rPr>
        <w:t>Đuras</w:t>
      </w:r>
      <w:proofErr w:type="spellEnd"/>
      <w:r w:rsidRPr="00335792">
        <w:rPr>
          <w:rFonts w:ascii="Arial" w:hAnsi="Arial" w:cs="Arial"/>
          <w:b/>
          <w:sz w:val="24"/>
          <w:szCs w:val="24"/>
        </w:rPr>
        <w:t xml:space="preserve">: </w:t>
      </w:r>
      <w:r w:rsidR="00D22C04" w:rsidRPr="00335792">
        <w:rPr>
          <w:rFonts w:ascii="Arial" w:hAnsi="Arial" w:cs="Arial"/>
          <w:bCs/>
          <w:sz w:val="24"/>
          <w:szCs w:val="24"/>
        </w:rPr>
        <w:t>O</w:t>
      </w:r>
      <w:r w:rsidR="00EC5334" w:rsidRPr="00335792">
        <w:rPr>
          <w:rFonts w:ascii="Arial" w:hAnsi="Arial" w:cs="Arial"/>
          <w:bCs/>
          <w:sz w:val="24"/>
          <w:szCs w:val="24"/>
        </w:rPr>
        <w:t>državanje rasvjetnih lampi. Krajem ljetne sezone, znamo i sami da puno insekata i svega ima u tim lampama. Nekako smo dojma da se to ne održava i ne čisti dovoljno i lampe same po sebi nemaju dobru funkciju i sve manje i manje svijetle. Bilo bi dobro eventualno da to svake godine uđe u neki plan i program, da se lampe obiđu, da se jednostavno očiste da bude preglednije. Jesenske kiše, nesigurnost u prometu, mislim da je to  sasvim normalno da bi se svake godine uzelo u obzir.</w:t>
      </w:r>
    </w:p>
    <w:p w14:paraId="64094C84" w14:textId="77777777" w:rsidR="007D5C16" w:rsidRDefault="007D5C16" w:rsidP="00592A96">
      <w:pPr>
        <w:spacing w:line="276" w:lineRule="auto"/>
        <w:jc w:val="both"/>
        <w:rPr>
          <w:rFonts w:ascii="Arial" w:hAnsi="Arial" w:cs="Arial"/>
          <w:bCs/>
          <w:sz w:val="24"/>
          <w:szCs w:val="24"/>
        </w:rPr>
      </w:pPr>
    </w:p>
    <w:p w14:paraId="1B04127E" w14:textId="482D070A" w:rsidR="00335792" w:rsidRDefault="00335792" w:rsidP="00335792">
      <w:pPr>
        <w:pStyle w:val="Bezproreda"/>
        <w:spacing w:line="276" w:lineRule="auto"/>
        <w:ind w:left="708"/>
        <w:jc w:val="both"/>
        <w:rPr>
          <w:rFonts w:ascii="Arial" w:hAnsi="Arial" w:cs="Arial"/>
          <w:bCs/>
          <w:sz w:val="24"/>
          <w:szCs w:val="24"/>
        </w:rPr>
      </w:pPr>
      <w:r w:rsidRPr="00335792">
        <w:rPr>
          <w:rFonts w:ascii="Arial" w:hAnsi="Arial" w:cs="Arial"/>
          <w:b/>
          <w:sz w:val="24"/>
          <w:szCs w:val="24"/>
        </w:rPr>
        <w:t>Milorad Batinić:</w:t>
      </w:r>
      <w:r>
        <w:rPr>
          <w:rFonts w:ascii="Arial" w:hAnsi="Arial" w:cs="Arial"/>
          <w:bCs/>
          <w:sz w:val="24"/>
          <w:szCs w:val="24"/>
        </w:rPr>
        <w:t xml:space="preserve"> Djelomično sam već odgovorio. Ovu obvezu što vi navodite to ima održavatelj javne rasvjete, da vidi da li su te lampe odnosno kućišta da li treba očistiti. Ne mogu </w:t>
      </w:r>
      <w:proofErr w:type="spellStart"/>
      <w:r>
        <w:rPr>
          <w:rFonts w:ascii="Arial" w:hAnsi="Arial" w:cs="Arial"/>
          <w:bCs/>
          <w:sz w:val="24"/>
          <w:szCs w:val="24"/>
        </w:rPr>
        <w:t>reči</w:t>
      </w:r>
      <w:proofErr w:type="spellEnd"/>
      <w:r>
        <w:rPr>
          <w:rFonts w:ascii="Arial" w:hAnsi="Arial" w:cs="Arial"/>
          <w:bCs/>
          <w:sz w:val="24"/>
          <w:szCs w:val="24"/>
        </w:rPr>
        <w:t>, ali mislim da im je to i ugovoru i obvezi je odraditi.</w:t>
      </w:r>
    </w:p>
    <w:p w14:paraId="497B8663" w14:textId="0273F0D7" w:rsidR="007D5C16" w:rsidRDefault="007D5C16" w:rsidP="00592A96">
      <w:pPr>
        <w:spacing w:line="276" w:lineRule="auto"/>
        <w:jc w:val="both"/>
        <w:rPr>
          <w:rFonts w:ascii="Arial" w:hAnsi="Arial" w:cs="Arial"/>
          <w:bCs/>
          <w:sz w:val="24"/>
          <w:szCs w:val="24"/>
        </w:rPr>
      </w:pPr>
    </w:p>
    <w:p w14:paraId="34EB124B" w14:textId="77777777" w:rsidR="00335792" w:rsidRPr="00592A96" w:rsidRDefault="00335792" w:rsidP="00592A96">
      <w:pPr>
        <w:spacing w:line="276" w:lineRule="auto"/>
        <w:jc w:val="both"/>
        <w:rPr>
          <w:rFonts w:ascii="Arial" w:hAnsi="Arial" w:cs="Arial"/>
          <w:bCs/>
          <w:sz w:val="24"/>
          <w:szCs w:val="24"/>
        </w:rPr>
      </w:pPr>
    </w:p>
    <w:p w14:paraId="7BA46C63" w14:textId="334BA673" w:rsidR="00A737DD" w:rsidRDefault="00A737DD" w:rsidP="00335792">
      <w:pPr>
        <w:pStyle w:val="Odlomakpopisa"/>
        <w:numPr>
          <w:ilvl w:val="0"/>
          <w:numId w:val="14"/>
        </w:numPr>
        <w:spacing w:line="276" w:lineRule="auto"/>
        <w:jc w:val="both"/>
        <w:rPr>
          <w:rFonts w:ascii="Arial" w:hAnsi="Arial" w:cs="Arial"/>
          <w:sz w:val="24"/>
          <w:szCs w:val="24"/>
        </w:rPr>
      </w:pPr>
      <w:r w:rsidRPr="00335792">
        <w:rPr>
          <w:rFonts w:ascii="Arial" w:hAnsi="Arial" w:cs="Arial"/>
          <w:b/>
          <w:sz w:val="24"/>
          <w:szCs w:val="24"/>
        </w:rPr>
        <w:t xml:space="preserve">Kristina Geci </w:t>
      </w:r>
      <w:proofErr w:type="spellStart"/>
      <w:r w:rsidRPr="00335792">
        <w:rPr>
          <w:rFonts w:ascii="Arial" w:hAnsi="Arial" w:cs="Arial"/>
          <w:b/>
          <w:sz w:val="24"/>
          <w:szCs w:val="24"/>
        </w:rPr>
        <w:t>Smoljo</w:t>
      </w:r>
      <w:proofErr w:type="spellEnd"/>
      <w:r w:rsidRPr="00335792">
        <w:rPr>
          <w:rFonts w:ascii="Arial" w:hAnsi="Arial" w:cs="Arial"/>
          <w:b/>
          <w:sz w:val="24"/>
          <w:szCs w:val="24"/>
        </w:rPr>
        <w:t xml:space="preserve">: </w:t>
      </w:r>
      <w:r w:rsidR="00D22C04" w:rsidRPr="00335792">
        <w:rPr>
          <w:rFonts w:ascii="Arial" w:hAnsi="Arial" w:cs="Arial"/>
          <w:sz w:val="24"/>
          <w:szCs w:val="24"/>
        </w:rPr>
        <w:t>Primijećeno</w:t>
      </w:r>
      <w:r w:rsidRPr="00335792">
        <w:rPr>
          <w:rFonts w:ascii="Arial" w:hAnsi="Arial" w:cs="Arial"/>
          <w:sz w:val="24"/>
          <w:szCs w:val="24"/>
        </w:rPr>
        <w:t xml:space="preserve"> je od strane naših građana da u gradu ima premalo kanti za otpad. Da li je moguće da se postave dodatne kante za otpad.</w:t>
      </w:r>
    </w:p>
    <w:p w14:paraId="783D5C45" w14:textId="77777777" w:rsidR="00335792" w:rsidRPr="00335792" w:rsidRDefault="00335792" w:rsidP="00335792">
      <w:pPr>
        <w:pStyle w:val="Odlomakpopisa"/>
        <w:spacing w:line="276" w:lineRule="auto"/>
        <w:jc w:val="both"/>
        <w:rPr>
          <w:rFonts w:ascii="Arial" w:hAnsi="Arial" w:cs="Arial"/>
          <w:sz w:val="24"/>
          <w:szCs w:val="24"/>
        </w:rPr>
      </w:pPr>
    </w:p>
    <w:p w14:paraId="4280E0A5" w14:textId="438F7218" w:rsidR="00335792" w:rsidRDefault="007D5C16" w:rsidP="00335792">
      <w:pPr>
        <w:pStyle w:val="Bezproreda"/>
        <w:spacing w:line="276" w:lineRule="auto"/>
        <w:ind w:left="708"/>
        <w:jc w:val="both"/>
        <w:rPr>
          <w:rFonts w:ascii="Arial" w:hAnsi="Arial" w:cs="Arial"/>
          <w:bCs/>
          <w:sz w:val="24"/>
          <w:szCs w:val="24"/>
        </w:rPr>
      </w:pPr>
      <w:r>
        <w:rPr>
          <w:rFonts w:ascii="Arial" w:hAnsi="Arial" w:cs="Arial"/>
          <w:b/>
          <w:sz w:val="24"/>
          <w:szCs w:val="24"/>
        </w:rPr>
        <w:t xml:space="preserve">Milorad Batinić: </w:t>
      </w:r>
      <w:r w:rsidR="00335792" w:rsidRPr="00335792">
        <w:rPr>
          <w:rFonts w:ascii="Arial" w:hAnsi="Arial" w:cs="Arial"/>
          <w:bCs/>
          <w:sz w:val="24"/>
          <w:szCs w:val="24"/>
        </w:rPr>
        <w:t>N</w:t>
      </w:r>
      <w:r w:rsidR="00335792">
        <w:rPr>
          <w:rFonts w:ascii="Arial" w:hAnsi="Arial" w:cs="Arial"/>
          <w:bCs/>
          <w:sz w:val="24"/>
          <w:szCs w:val="24"/>
        </w:rPr>
        <w:t xml:space="preserve">a području Grada Ivanca, to je ovaj dio Detaljnog urbanističkog plana, naselje Ivanec ukupno ima postavljeno 95 košarica još plus toga 32 košarice na svakom autobusnom stajalištu koje je vlasništvo Grada, znate da smo otkupili ove nadstrešnice. Svake godine se jedan dio </w:t>
      </w:r>
      <w:proofErr w:type="spellStart"/>
      <w:r w:rsidR="00335792">
        <w:rPr>
          <w:rFonts w:ascii="Arial" w:hAnsi="Arial" w:cs="Arial"/>
          <w:bCs/>
          <w:sz w:val="24"/>
          <w:szCs w:val="24"/>
        </w:rPr>
        <w:t>zanavlja</w:t>
      </w:r>
      <w:proofErr w:type="spellEnd"/>
      <w:r w:rsidR="00335792">
        <w:rPr>
          <w:rFonts w:ascii="Arial" w:hAnsi="Arial" w:cs="Arial"/>
          <w:bCs/>
          <w:sz w:val="24"/>
          <w:szCs w:val="24"/>
        </w:rPr>
        <w:t xml:space="preserve">, imamo devastirano ulupljenih, starih, to se </w:t>
      </w:r>
      <w:proofErr w:type="spellStart"/>
      <w:r w:rsidR="00335792">
        <w:rPr>
          <w:rFonts w:ascii="Arial" w:hAnsi="Arial" w:cs="Arial"/>
          <w:bCs/>
          <w:sz w:val="24"/>
          <w:szCs w:val="24"/>
        </w:rPr>
        <w:t>zanavlja</w:t>
      </w:r>
      <w:proofErr w:type="spellEnd"/>
      <w:r w:rsidR="00335792">
        <w:rPr>
          <w:rFonts w:ascii="Arial" w:hAnsi="Arial" w:cs="Arial"/>
          <w:bCs/>
          <w:sz w:val="24"/>
          <w:szCs w:val="24"/>
        </w:rPr>
        <w:t xml:space="preserve">. Vaše pitanje je iniciralo ono što svake godine radimo, odnosno ubrzalo je da se napravi analiza toga i da se viti da li postoj lokacija gdje je potrebno. Broj 95 s obzirom na površinu i broj  stanovnika je jako puno. Mi kao građani moramo funkcionirati po načelu onečišćivač plaća, sve je to trošak. Skupljanje tih košarica, što ih je više, imat ćemo veći trošak što se plaće iz komunalne naknade. Svatko od nas mora sam zbrinuti i voditi brigu o svom smeću. Te košarice su možda više, djelomično i za nas ako smo u šetnji, za one goste koji dolaze u Ivanec i kojima je daleko nositi smeće. Provjerit ćemo i neće biti problem jer svake godine </w:t>
      </w:r>
      <w:proofErr w:type="spellStart"/>
      <w:r w:rsidR="00335792">
        <w:rPr>
          <w:rFonts w:ascii="Arial" w:hAnsi="Arial" w:cs="Arial"/>
          <w:bCs/>
          <w:sz w:val="24"/>
          <w:szCs w:val="24"/>
        </w:rPr>
        <w:t>zanavljamo</w:t>
      </w:r>
      <w:proofErr w:type="spellEnd"/>
      <w:r w:rsidR="00335792">
        <w:rPr>
          <w:rFonts w:ascii="Arial" w:hAnsi="Arial" w:cs="Arial"/>
          <w:bCs/>
          <w:sz w:val="24"/>
          <w:szCs w:val="24"/>
        </w:rPr>
        <w:t xml:space="preserve"> i nadopunjujemo.</w:t>
      </w:r>
    </w:p>
    <w:p w14:paraId="6DDF189C" w14:textId="77777777" w:rsidR="00A737DD" w:rsidRPr="00592A96" w:rsidRDefault="00A737DD" w:rsidP="00592A96">
      <w:pPr>
        <w:pStyle w:val="Bezproreda"/>
        <w:spacing w:line="276" w:lineRule="auto"/>
        <w:jc w:val="both"/>
        <w:rPr>
          <w:rFonts w:ascii="Arial" w:hAnsi="Arial" w:cs="Arial"/>
          <w:sz w:val="24"/>
          <w:szCs w:val="24"/>
        </w:rPr>
      </w:pPr>
    </w:p>
    <w:p w14:paraId="3B23022E" w14:textId="79C41857" w:rsidR="00A737DD" w:rsidRDefault="00A737DD" w:rsidP="007D5C16">
      <w:pPr>
        <w:pStyle w:val="Odlomakpopisa"/>
        <w:numPr>
          <w:ilvl w:val="0"/>
          <w:numId w:val="2"/>
        </w:numPr>
        <w:spacing w:line="276" w:lineRule="auto"/>
        <w:jc w:val="both"/>
        <w:rPr>
          <w:rFonts w:ascii="Arial" w:hAnsi="Arial" w:cs="Arial"/>
          <w:sz w:val="24"/>
          <w:szCs w:val="24"/>
          <w:lang w:eastAsia="en-US"/>
        </w:rPr>
      </w:pPr>
      <w:r w:rsidRPr="007D5C16">
        <w:rPr>
          <w:rFonts w:ascii="Arial" w:hAnsi="Arial" w:cs="Arial"/>
          <w:b/>
          <w:sz w:val="24"/>
          <w:szCs w:val="24"/>
        </w:rPr>
        <w:t xml:space="preserve">Kristina Geci </w:t>
      </w:r>
      <w:proofErr w:type="spellStart"/>
      <w:r w:rsidRPr="007D5C16">
        <w:rPr>
          <w:rFonts w:ascii="Arial" w:hAnsi="Arial" w:cs="Arial"/>
          <w:b/>
          <w:sz w:val="24"/>
          <w:szCs w:val="24"/>
        </w:rPr>
        <w:t>Smoljo</w:t>
      </w:r>
      <w:proofErr w:type="spellEnd"/>
      <w:r w:rsidRPr="007D5C16">
        <w:rPr>
          <w:rFonts w:ascii="Arial" w:hAnsi="Arial" w:cs="Arial"/>
          <w:b/>
          <w:sz w:val="24"/>
          <w:szCs w:val="24"/>
        </w:rPr>
        <w:t xml:space="preserve">: </w:t>
      </w:r>
      <w:r w:rsidRPr="007D5C16">
        <w:rPr>
          <w:rFonts w:ascii="Arial" w:hAnsi="Arial" w:cs="Arial"/>
          <w:sz w:val="24"/>
          <w:szCs w:val="24"/>
        </w:rPr>
        <w:t>U novom gradskom parku je sve uređeno za lijepo provođenje vremena u prirodi; od biljaka, drveća do klupa za odmor, no da li postoji mogućnost ili je predviđeno da se postave ljuljačke, klackalice i sl. za djecu.</w:t>
      </w:r>
    </w:p>
    <w:p w14:paraId="72E6AA5A" w14:textId="77777777" w:rsidR="00335792" w:rsidRDefault="00335792" w:rsidP="00335792">
      <w:pPr>
        <w:pStyle w:val="Odlomakpopisa"/>
        <w:spacing w:line="276" w:lineRule="auto"/>
        <w:ind w:left="786"/>
        <w:jc w:val="both"/>
        <w:rPr>
          <w:rFonts w:ascii="Arial" w:hAnsi="Arial" w:cs="Arial"/>
          <w:sz w:val="24"/>
          <w:szCs w:val="24"/>
          <w:lang w:eastAsia="en-US"/>
        </w:rPr>
      </w:pPr>
    </w:p>
    <w:p w14:paraId="3A77D371" w14:textId="03924AAD" w:rsidR="00335792" w:rsidRDefault="007D5C16" w:rsidP="00335792">
      <w:pPr>
        <w:pStyle w:val="Bezproreda"/>
        <w:spacing w:line="276" w:lineRule="auto"/>
        <w:ind w:left="708"/>
        <w:jc w:val="both"/>
        <w:rPr>
          <w:rFonts w:ascii="Arial" w:hAnsi="Arial" w:cs="Arial"/>
          <w:bCs/>
          <w:sz w:val="24"/>
          <w:szCs w:val="24"/>
        </w:rPr>
      </w:pPr>
      <w:r>
        <w:rPr>
          <w:rFonts w:ascii="Arial" w:hAnsi="Arial" w:cs="Arial"/>
          <w:b/>
          <w:sz w:val="24"/>
          <w:szCs w:val="24"/>
        </w:rPr>
        <w:lastRenderedPageBreak/>
        <w:t xml:space="preserve">Milorad Batinić: </w:t>
      </w:r>
      <w:r w:rsidR="00335792">
        <w:rPr>
          <w:rFonts w:ascii="Arial" w:hAnsi="Arial" w:cs="Arial"/>
          <w:bCs/>
          <w:sz w:val="24"/>
          <w:szCs w:val="24"/>
        </w:rPr>
        <w:t>Sam koncept gradskog parka nije zamišljen da bude i dječje igralište. Prema tome, s obzirom na broj dječjih igrališta u Ivancu i na one koji će se još u bližoj i široj okolici otvoriti, ipak trebamo park kao takav sačuvati  jer to je i namjena i sam ambijent. Bile su određene inicijative kad se radio idejni projekt, ali tada narušavate, ne znate da li je dječje igralište ili je park. Imamo dosta dječjih igrališta, bit će ih još, još će se dodatno opremiti. Ipak bih vjerovao projektantima, ovo je park i neka ostane park.</w:t>
      </w:r>
    </w:p>
    <w:p w14:paraId="644D1371" w14:textId="77777777" w:rsidR="007D5C16" w:rsidRPr="00335792" w:rsidRDefault="007D5C16" w:rsidP="00335792">
      <w:pPr>
        <w:spacing w:line="276" w:lineRule="auto"/>
        <w:jc w:val="both"/>
        <w:rPr>
          <w:rFonts w:ascii="Arial" w:hAnsi="Arial" w:cs="Arial"/>
          <w:sz w:val="24"/>
          <w:szCs w:val="24"/>
        </w:rPr>
      </w:pPr>
    </w:p>
    <w:p w14:paraId="6F662AC3" w14:textId="77777777" w:rsidR="007D5C16" w:rsidRPr="007D5C16" w:rsidRDefault="007D5C16" w:rsidP="007D5C16">
      <w:pPr>
        <w:pStyle w:val="Odlomakpopisa"/>
        <w:spacing w:line="276" w:lineRule="auto"/>
        <w:jc w:val="both"/>
        <w:rPr>
          <w:rFonts w:ascii="Arial" w:hAnsi="Arial" w:cs="Arial"/>
          <w:sz w:val="24"/>
          <w:szCs w:val="24"/>
        </w:rPr>
      </w:pPr>
    </w:p>
    <w:p w14:paraId="223C84A2" w14:textId="0882E617" w:rsidR="00A737DD" w:rsidRDefault="00A737DD" w:rsidP="007D5C16">
      <w:pPr>
        <w:pStyle w:val="Odlomakpopisa"/>
        <w:numPr>
          <w:ilvl w:val="0"/>
          <w:numId w:val="2"/>
        </w:numPr>
        <w:spacing w:line="276" w:lineRule="auto"/>
        <w:jc w:val="both"/>
        <w:rPr>
          <w:rFonts w:ascii="Arial" w:hAnsi="Arial" w:cs="Arial"/>
          <w:sz w:val="24"/>
          <w:szCs w:val="24"/>
          <w:lang w:eastAsia="en-US"/>
        </w:rPr>
      </w:pPr>
      <w:r w:rsidRPr="007D5C16">
        <w:rPr>
          <w:rFonts w:ascii="Arial" w:hAnsi="Arial" w:cs="Arial"/>
          <w:b/>
          <w:bCs/>
          <w:sz w:val="24"/>
          <w:szCs w:val="24"/>
        </w:rPr>
        <w:t xml:space="preserve">Kristina Geci </w:t>
      </w:r>
      <w:proofErr w:type="spellStart"/>
      <w:r w:rsidRPr="007D5C16">
        <w:rPr>
          <w:rFonts w:ascii="Arial" w:hAnsi="Arial" w:cs="Arial"/>
          <w:b/>
          <w:bCs/>
          <w:sz w:val="24"/>
          <w:szCs w:val="24"/>
        </w:rPr>
        <w:t>Smoljo</w:t>
      </w:r>
      <w:proofErr w:type="spellEnd"/>
      <w:r w:rsidRPr="007D5C16">
        <w:rPr>
          <w:rFonts w:ascii="Arial" w:hAnsi="Arial" w:cs="Arial"/>
          <w:b/>
          <w:bCs/>
          <w:sz w:val="24"/>
          <w:szCs w:val="24"/>
        </w:rPr>
        <w:t>:</w:t>
      </w:r>
      <w:r w:rsidRPr="007D5C16">
        <w:rPr>
          <w:rFonts w:ascii="Arial" w:hAnsi="Arial" w:cs="Arial"/>
          <w:sz w:val="24"/>
          <w:szCs w:val="24"/>
        </w:rPr>
        <w:t xml:space="preserve"> Na pješačkom prijelazu kod Lidla prema Sparu je slaba vidljivost pješaka.  Da li može Grad uputiti prijedlog Hrvatskim cestama za postavljanje  osvjetljenja?</w:t>
      </w:r>
    </w:p>
    <w:p w14:paraId="20C1AAB1" w14:textId="77777777" w:rsidR="007D5C16" w:rsidRDefault="007D5C16" w:rsidP="007D5C16">
      <w:pPr>
        <w:pStyle w:val="Odlomakpopisa"/>
        <w:spacing w:line="276" w:lineRule="auto"/>
        <w:jc w:val="both"/>
        <w:rPr>
          <w:rFonts w:ascii="Arial" w:hAnsi="Arial" w:cs="Arial"/>
          <w:sz w:val="24"/>
          <w:szCs w:val="24"/>
          <w:lang w:eastAsia="en-US"/>
        </w:rPr>
      </w:pPr>
    </w:p>
    <w:p w14:paraId="09217268" w14:textId="765216A4" w:rsidR="00335792" w:rsidRDefault="007D5C16" w:rsidP="00335792">
      <w:pPr>
        <w:pStyle w:val="Bezproreda"/>
        <w:spacing w:line="276" w:lineRule="auto"/>
        <w:ind w:left="708"/>
        <w:jc w:val="both"/>
        <w:rPr>
          <w:rFonts w:ascii="Arial" w:hAnsi="Arial" w:cs="Arial"/>
          <w:bCs/>
          <w:sz w:val="24"/>
          <w:szCs w:val="24"/>
        </w:rPr>
      </w:pPr>
      <w:r w:rsidRPr="007D5C16">
        <w:rPr>
          <w:rFonts w:ascii="Arial" w:hAnsi="Arial" w:cs="Arial"/>
          <w:b/>
          <w:sz w:val="24"/>
          <w:szCs w:val="24"/>
        </w:rPr>
        <w:t xml:space="preserve">Milorad Batinić: </w:t>
      </w:r>
      <w:r w:rsidR="00335792">
        <w:rPr>
          <w:rFonts w:ascii="Arial" w:hAnsi="Arial" w:cs="Arial"/>
          <w:bCs/>
          <w:sz w:val="24"/>
          <w:szCs w:val="24"/>
        </w:rPr>
        <w:t>Napravljena je javna rasvjeta od Preradovićeva prema Osnovnoj školi, to ste uočili, nešto je to poboljšano. Slažem se, trebalo bi na neki način i to područje, malo je zatamnjeno, nije u dovoljnoj mjeri vidljivo. Nismo išli s inicijativom prema Hrvatskim cestama da nam daju dozvolu, jer tražimo dozvolu, kupimo kandelabar,  tu je još jedna usmena komunikacija između Spara i Lidla, oni dogovaraju, nemamo povratnim informacija u kojoj su fazi, gradnju rotora i država im tu ne žele graditi rotor. Načelni dogovor Spara i Lidla, da li će se uspjeti dogovoriti da tu naprave rotor, jer to je u interesu i jednih i drugih, da imaju komunikaciju prema svom trgovačkom centru i sa istoka i sa zapada. Svakako, uputit ćemo dopis prema njima da vidimo jer nema smisla graditi pa poslije moramo rušiti. Ako bi eventualno oni išli na gradnju tog rotora, bit će propisno osvjetljen pa nećemo treba</w:t>
      </w:r>
      <w:r w:rsidR="00703A54">
        <w:rPr>
          <w:rFonts w:ascii="Arial" w:hAnsi="Arial" w:cs="Arial"/>
          <w:bCs/>
          <w:sz w:val="24"/>
          <w:szCs w:val="24"/>
        </w:rPr>
        <w:t>ti</w:t>
      </w:r>
      <w:r w:rsidR="00335792">
        <w:rPr>
          <w:rFonts w:ascii="Arial" w:hAnsi="Arial" w:cs="Arial"/>
          <w:bCs/>
          <w:sz w:val="24"/>
          <w:szCs w:val="24"/>
        </w:rPr>
        <w:t>. Ubrzat ćemo njihov povratni odgovor da možemo što prije reagirati.</w:t>
      </w:r>
    </w:p>
    <w:p w14:paraId="16959C02" w14:textId="77777777" w:rsidR="007D5C16" w:rsidRPr="00335792" w:rsidRDefault="007D5C16" w:rsidP="00335792">
      <w:pPr>
        <w:rPr>
          <w:rFonts w:ascii="Arial" w:hAnsi="Arial" w:cs="Arial"/>
          <w:sz w:val="24"/>
          <w:szCs w:val="24"/>
        </w:rPr>
      </w:pPr>
    </w:p>
    <w:p w14:paraId="18AB3C0B" w14:textId="77777777" w:rsidR="007D5C16" w:rsidRPr="007D5C16" w:rsidRDefault="007D5C16" w:rsidP="007D5C16">
      <w:pPr>
        <w:pStyle w:val="Odlomakpopisa"/>
        <w:spacing w:line="276" w:lineRule="auto"/>
        <w:jc w:val="both"/>
        <w:rPr>
          <w:rFonts w:ascii="Arial" w:hAnsi="Arial" w:cs="Arial"/>
          <w:sz w:val="24"/>
          <w:szCs w:val="24"/>
        </w:rPr>
      </w:pPr>
    </w:p>
    <w:p w14:paraId="27170A62" w14:textId="4620E8CB" w:rsidR="00A737DD" w:rsidRDefault="00A737DD" w:rsidP="00335792">
      <w:pPr>
        <w:pStyle w:val="Odlomakpopisa"/>
        <w:numPr>
          <w:ilvl w:val="0"/>
          <w:numId w:val="2"/>
        </w:numPr>
        <w:spacing w:line="276" w:lineRule="auto"/>
        <w:jc w:val="both"/>
        <w:rPr>
          <w:rFonts w:ascii="Arial" w:hAnsi="Arial" w:cs="Arial"/>
          <w:bCs/>
          <w:sz w:val="24"/>
          <w:szCs w:val="24"/>
        </w:rPr>
      </w:pPr>
      <w:r w:rsidRPr="00335792">
        <w:rPr>
          <w:rFonts w:ascii="Arial" w:hAnsi="Arial" w:cs="Arial"/>
          <w:b/>
          <w:bCs/>
          <w:sz w:val="24"/>
          <w:szCs w:val="24"/>
        </w:rPr>
        <w:t xml:space="preserve">Kristina Geci </w:t>
      </w:r>
      <w:proofErr w:type="spellStart"/>
      <w:r w:rsidRPr="00335792">
        <w:rPr>
          <w:rFonts w:ascii="Arial" w:hAnsi="Arial" w:cs="Arial"/>
          <w:b/>
          <w:bCs/>
          <w:sz w:val="24"/>
          <w:szCs w:val="24"/>
        </w:rPr>
        <w:t>Smoljo</w:t>
      </w:r>
      <w:proofErr w:type="spellEnd"/>
      <w:r w:rsidRPr="00335792">
        <w:rPr>
          <w:rFonts w:ascii="Arial" w:hAnsi="Arial" w:cs="Arial"/>
          <w:b/>
          <w:bCs/>
          <w:sz w:val="24"/>
          <w:szCs w:val="24"/>
        </w:rPr>
        <w:t xml:space="preserve">: </w:t>
      </w:r>
      <w:r w:rsidRPr="00335792">
        <w:rPr>
          <w:rFonts w:ascii="Arial" w:hAnsi="Arial" w:cs="Arial"/>
          <w:bCs/>
          <w:sz w:val="24"/>
          <w:szCs w:val="24"/>
        </w:rPr>
        <w:t xml:space="preserve">U </w:t>
      </w:r>
      <w:r w:rsidR="00703A54">
        <w:rPr>
          <w:rFonts w:ascii="Arial" w:hAnsi="Arial" w:cs="Arial"/>
          <w:bCs/>
          <w:sz w:val="24"/>
          <w:szCs w:val="24"/>
        </w:rPr>
        <w:t>U</w:t>
      </w:r>
      <w:r w:rsidRPr="00335792">
        <w:rPr>
          <w:rFonts w:ascii="Arial" w:hAnsi="Arial" w:cs="Arial"/>
          <w:bCs/>
          <w:sz w:val="24"/>
          <w:szCs w:val="24"/>
        </w:rPr>
        <w:t xml:space="preserve">lici Stjepana Vukovića od kućnog broja 73 (u smjeru rezervoara i vikendica) već jako dugi niz godina je cesta u jako lošem stanju, osim toga cesta je izuzetno uska. Ta cesta oduvijek je bila dosta prometna ali i izrazito nepregledna u nekim dijelovima. </w:t>
      </w:r>
      <w:r w:rsidR="00D22C04" w:rsidRPr="00335792">
        <w:rPr>
          <w:rFonts w:ascii="Arial" w:hAnsi="Arial" w:cs="Arial"/>
          <w:bCs/>
          <w:sz w:val="24"/>
          <w:szCs w:val="24"/>
        </w:rPr>
        <w:t>S obzirom da je to dosta prometna cesta, m</w:t>
      </w:r>
      <w:r w:rsidRPr="00335792">
        <w:rPr>
          <w:rFonts w:ascii="Arial" w:hAnsi="Arial" w:cs="Arial"/>
          <w:bCs/>
          <w:sz w:val="24"/>
          <w:szCs w:val="24"/>
        </w:rPr>
        <w:t>olim odgovor na pitanje  da li se ta cesta planira proširiti i sanirati i kada?</w:t>
      </w:r>
      <w:r w:rsidR="00D22C04" w:rsidRPr="00335792">
        <w:rPr>
          <w:rFonts w:ascii="Arial" w:hAnsi="Arial" w:cs="Arial"/>
          <w:bCs/>
          <w:sz w:val="24"/>
          <w:szCs w:val="24"/>
        </w:rPr>
        <w:t xml:space="preserve"> Samo bih htjela zamoliti tiče se pitanje koje sam postavila u 12. mjesecu za stanovnike naselja </w:t>
      </w:r>
      <w:proofErr w:type="spellStart"/>
      <w:r w:rsidR="00D22C04" w:rsidRPr="00335792">
        <w:rPr>
          <w:rFonts w:ascii="Arial" w:hAnsi="Arial" w:cs="Arial"/>
          <w:bCs/>
          <w:sz w:val="24"/>
          <w:szCs w:val="24"/>
        </w:rPr>
        <w:t>Vitešinec</w:t>
      </w:r>
      <w:proofErr w:type="spellEnd"/>
      <w:r w:rsidR="00D22C04" w:rsidRPr="00335792">
        <w:rPr>
          <w:rFonts w:ascii="Arial" w:hAnsi="Arial" w:cs="Arial"/>
          <w:bCs/>
          <w:sz w:val="24"/>
          <w:szCs w:val="24"/>
        </w:rPr>
        <w:t xml:space="preserve"> koji imaju problema s vodom. Dobiven je odgovor da će se pitanje proslijedit Ivkom Vodama pa me zanima da li je međuvremenu stigao odgovor na to pitanje.</w:t>
      </w:r>
    </w:p>
    <w:p w14:paraId="64ABB389" w14:textId="77777777" w:rsidR="00335792" w:rsidRPr="00335792" w:rsidRDefault="00335792" w:rsidP="00335792">
      <w:pPr>
        <w:pStyle w:val="Odlomakpopisa"/>
        <w:spacing w:line="276" w:lineRule="auto"/>
        <w:ind w:left="786"/>
        <w:jc w:val="both"/>
        <w:rPr>
          <w:rFonts w:ascii="Arial" w:hAnsi="Arial" w:cs="Arial"/>
          <w:bCs/>
          <w:sz w:val="24"/>
          <w:szCs w:val="24"/>
        </w:rPr>
      </w:pPr>
    </w:p>
    <w:p w14:paraId="405BBF12" w14:textId="4470E30F" w:rsidR="00A01081" w:rsidRPr="00335792" w:rsidRDefault="007D5C16" w:rsidP="00335792">
      <w:pPr>
        <w:pStyle w:val="Odlomakpopisa"/>
        <w:spacing w:line="276" w:lineRule="auto"/>
        <w:jc w:val="both"/>
        <w:rPr>
          <w:rFonts w:ascii="Arial" w:hAnsi="Arial" w:cs="Arial"/>
          <w:b/>
          <w:sz w:val="24"/>
          <w:szCs w:val="24"/>
        </w:rPr>
      </w:pPr>
      <w:r>
        <w:rPr>
          <w:rFonts w:ascii="Arial" w:hAnsi="Arial" w:cs="Arial"/>
          <w:b/>
          <w:sz w:val="24"/>
          <w:szCs w:val="24"/>
        </w:rPr>
        <w:t xml:space="preserve">Milorad Batinić: </w:t>
      </w:r>
      <w:r w:rsidR="00A01081">
        <w:rPr>
          <w:rFonts w:ascii="Arial" w:hAnsi="Arial" w:cs="Arial"/>
          <w:bCs/>
          <w:sz w:val="24"/>
          <w:szCs w:val="24"/>
        </w:rPr>
        <w:t xml:space="preserve">Ivkom ove godine na toj dionici planira rekonstruirati glavni vodoopskrbni cjevovod i nakon toga će se presvući s novim slojem asfalta. Ta dionica je dosta s građevinske točke gledališta dosta zahtjevna za neka proširenja, ali ispitat će se mogućnost određenih </w:t>
      </w:r>
      <w:proofErr w:type="spellStart"/>
      <w:r w:rsidR="00A01081">
        <w:rPr>
          <w:rFonts w:ascii="Arial" w:hAnsi="Arial" w:cs="Arial"/>
          <w:bCs/>
          <w:sz w:val="24"/>
          <w:szCs w:val="24"/>
        </w:rPr>
        <w:t>mimoilaznica</w:t>
      </w:r>
      <w:proofErr w:type="spellEnd"/>
      <w:r w:rsidR="00A01081">
        <w:rPr>
          <w:rFonts w:ascii="Arial" w:hAnsi="Arial" w:cs="Arial"/>
          <w:bCs/>
          <w:sz w:val="24"/>
          <w:szCs w:val="24"/>
        </w:rPr>
        <w:t xml:space="preserve">  </w:t>
      </w:r>
      <w:r w:rsidR="00A716BB">
        <w:rPr>
          <w:rFonts w:ascii="Arial" w:hAnsi="Arial" w:cs="Arial"/>
          <w:bCs/>
          <w:sz w:val="24"/>
          <w:szCs w:val="24"/>
        </w:rPr>
        <w:t xml:space="preserve">upravo iz razloga </w:t>
      </w:r>
      <w:r w:rsidR="00A01081">
        <w:rPr>
          <w:rFonts w:ascii="Arial" w:hAnsi="Arial" w:cs="Arial"/>
          <w:bCs/>
          <w:sz w:val="24"/>
          <w:szCs w:val="24"/>
        </w:rPr>
        <w:t>da bi  se na tom uskom dijelu mogla vozila mimoi</w:t>
      </w:r>
      <w:r w:rsidR="00A716BB">
        <w:rPr>
          <w:rFonts w:ascii="Arial" w:hAnsi="Arial" w:cs="Arial"/>
          <w:bCs/>
          <w:sz w:val="24"/>
          <w:szCs w:val="24"/>
        </w:rPr>
        <w:t>ći, imat</w:t>
      </w:r>
      <w:r w:rsidR="00596E16">
        <w:rPr>
          <w:rFonts w:ascii="Arial" w:hAnsi="Arial" w:cs="Arial"/>
          <w:bCs/>
          <w:sz w:val="24"/>
          <w:szCs w:val="24"/>
        </w:rPr>
        <w:t xml:space="preserve">e </w:t>
      </w:r>
      <w:r w:rsidR="00A716BB">
        <w:rPr>
          <w:rFonts w:ascii="Arial" w:hAnsi="Arial" w:cs="Arial"/>
          <w:bCs/>
          <w:sz w:val="24"/>
          <w:szCs w:val="24"/>
        </w:rPr>
        <w:t xml:space="preserve">sa zapadne strane </w:t>
      </w:r>
      <w:r w:rsidR="00A01081">
        <w:rPr>
          <w:rFonts w:ascii="Arial" w:hAnsi="Arial" w:cs="Arial"/>
          <w:bCs/>
          <w:sz w:val="24"/>
          <w:szCs w:val="24"/>
        </w:rPr>
        <w:t xml:space="preserve"> praktički rub ceste tangira stepenice klijeti</w:t>
      </w:r>
      <w:r w:rsidR="00A716BB">
        <w:rPr>
          <w:rFonts w:ascii="Arial" w:hAnsi="Arial" w:cs="Arial"/>
          <w:bCs/>
          <w:sz w:val="24"/>
          <w:szCs w:val="24"/>
        </w:rPr>
        <w:t xml:space="preserve">, s istočne strane imate </w:t>
      </w:r>
      <w:r w:rsidR="00A716BB">
        <w:rPr>
          <w:rFonts w:ascii="Arial" w:hAnsi="Arial" w:cs="Arial"/>
          <w:bCs/>
          <w:sz w:val="24"/>
          <w:szCs w:val="24"/>
        </w:rPr>
        <w:lastRenderedPageBreak/>
        <w:t>okomicu</w:t>
      </w:r>
      <w:r w:rsidR="006E071D">
        <w:rPr>
          <w:rFonts w:ascii="Arial" w:hAnsi="Arial" w:cs="Arial"/>
          <w:bCs/>
          <w:sz w:val="24"/>
          <w:szCs w:val="24"/>
        </w:rPr>
        <w:t>,</w:t>
      </w:r>
      <w:r w:rsidR="00A716BB">
        <w:rPr>
          <w:rFonts w:ascii="Arial" w:hAnsi="Arial" w:cs="Arial"/>
          <w:bCs/>
          <w:sz w:val="24"/>
          <w:szCs w:val="24"/>
        </w:rPr>
        <w:t xml:space="preserve"> pa veća je </w:t>
      </w:r>
      <w:r w:rsidR="00596E16">
        <w:rPr>
          <w:rFonts w:ascii="Arial" w:hAnsi="Arial" w:cs="Arial"/>
          <w:bCs/>
          <w:sz w:val="24"/>
          <w:szCs w:val="24"/>
        </w:rPr>
        <w:t>nego je ova kino dvorana iznutra. Tako da bolje je tu cestu</w:t>
      </w:r>
      <w:r w:rsidR="006E071D">
        <w:rPr>
          <w:rFonts w:ascii="Arial" w:hAnsi="Arial" w:cs="Arial"/>
          <w:bCs/>
          <w:sz w:val="24"/>
          <w:szCs w:val="24"/>
        </w:rPr>
        <w:t>,</w:t>
      </w:r>
      <w:r w:rsidR="00596E16">
        <w:rPr>
          <w:rFonts w:ascii="Arial" w:hAnsi="Arial" w:cs="Arial"/>
          <w:bCs/>
          <w:sz w:val="24"/>
          <w:szCs w:val="24"/>
        </w:rPr>
        <w:t xml:space="preserve"> kad se gleda financijski</w:t>
      </w:r>
      <w:r w:rsidR="006E071D">
        <w:rPr>
          <w:rFonts w:ascii="Arial" w:hAnsi="Arial" w:cs="Arial"/>
          <w:bCs/>
          <w:sz w:val="24"/>
          <w:szCs w:val="24"/>
        </w:rPr>
        <w:t>,</w:t>
      </w:r>
      <w:r w:rsidR="00596E16">
        <w:rPr>
          <w:rFonts w:ascii="Arial" w:hAnsi="Arial" w:cs="Arial"/>
          <w:bCs/>
          <w:sz w:val="24"/>
          <w:szCs w:val="24"/>
        </w:rPr>
        <w:t xml:space="preserve"> zatvoriti i napraviti </w:t>
      </w:r>
      <w:r w:rsidR="006E071D">
        <w:rPr>
          <w:rFonts w:ascii="Arial" w:hAnsi="Arial" w:cs="Arial"/>
          <w:bCs/>
          <w:sz w:val="24"/>
          <w:szCs w:val="24"/>
        </w:rPr>
        <w:t xml:space="preserve">neki </w:t>
      </w:r>
      <w:r w:rsidR="00596E16">
        <w:rPr>
          <w:rFonts w:ascii="Arial" w:hAnsi="Arial" w:cs="Arial"/>
          <w:bCs/>
          <w:sz w:val="24"/>
          <w:szCs w:val="24"/>
        </w:rPr>
        <w:t>alternativni pravac</w:t>
      </w:r>
      <w:r w:rsidR="006E071D">
        <w:rPr>
          <w:rFonts w:ascii="Arial" w:hAnsi="Arial" w:cs="Arial"/>
          <w:bCs/>
          <w:sz w:val="24"/>
          <w:szCs w:val="24"/>
        </w:rPr>
        <w:t>, nego to ići raditi</w:t>
      </w:r>
      <w:r w:rsidR="00596E16">
        <w:rPr>
          <w:rFonts w:ascii="Arial" w:hAnsi="Arial" w:cs="Arial"/>
          <w:bCs/>
          <w:sz w:val="24"/>
          <w:szCs w:val="24"/>
        </w:rPr>
        <w:t xml:space="preserve">. </w:t>
      </w:r>
      <w:r w:rsidR="006E071D">
        <w:rPr>
          <w:rFonts w:ascii="Arial" w:hAnsi="Arial" w:cs="Arial"/>
          <w:bCs/>
          <w:sz w:val="24"/>
          <w:szCs w:val="24"/>
        </w:rPr>
        <w:t>Modernizirat</w:t>
      </w:r>
      <w:r w:rsidR="00596E16">
        <w:rPr>
          <w:rFonts w:ascii="Arial" w:hAnsi="Arial" w:cs="Arial"/>
          <w:bCs/>
          <w:sz w:val="24"/>
          <w:szCs w:val="24"/>
        </w:rPr>
        <w:t xml:space="preserve"> će se nakon što Ivkom </w:t>
      </w:r>
      <w:r w:rsidR="006E071D">
        <w:rPr>
          <w:rFonts w:ascii="Arial" w:hAnsi="Arial" w:cs="Arial"/>
          <w:bCs/>
          <w:sz w:val="24"/>
          <w:szCs w:val="24"/>
        </w:rPr>
        <w:t>odradi rekonstrukciju cjevovod</w:t>
      </w:r>
      <w:r w:rsidR="00232C7A">
        <w:rPr>
          <w:rFonts w:ascii="Arial" w:hAnsi="Arial" w:cs="Arial"/>
          <w:bCs/>
          <w:sz w:val="24"/>
          <w:szCs w:val="24"/>
        </w:rPr>
        <w:t>a</w:t>
      </w:r>
      <w:r w:rsidR="006E071D">
        <w:rPr>
          <w:rFonts w:ascii="Arial" w:hAnsi="Arial" w:cs="Arial"/>
          <w:bCs/>
          <w:sz w:val="24"/>
          <w:szCs w:val="24"/>
        </w:rPr>
        <w:t xml:space="preserve"> i nastojat ćemo i te</w:t>
      </w:r>
      <w:r w:rsidR="00596E16">
        <w:rPr>
          <w:rFonts w:ascii="Arial" w:hAnsi="Arial" w:cs="Arial"/>
          <w:bCs/>
          <w:sz w:val="24"/>
          <w:szCs w:val="24"/>
        </w:rPr>
        <w:t xml:space="preserve"> </w:t>
      </w:r>
      <w:proofErr w:type="spellStart"/>
      <w:r w:rsidR="00596E16">
        <w:rPr>
          <w:rFonts w:ascii="Arial" w:hAnsi="Arial" w:cs="Arial"/>
          <w:bCs/>
          <w:sz w:val="24"/>
          <w:szCs w:val="24"/>
        </w:rPr>
        <w:t>mimoilaznice</w:t>
      </w:r>
      <w:proofErr w:type="spellEnd"/>
      <w:r w:rsidR="00596E16">
        <w:rPr>
          <w:rFonts w:ascii="Arial" w:hAnsi="Arial" w:cs="Arial"/>
          <w:bCs/>
          <w:sz w:val="24"/>
          <w:szCs w:val="24"/>
        </w:rPr>
        <w:t xml:space="preserve"> i proširenja </w:t>
      </w:r>
      <w:r w:rsidR="00232C7A">
        <w:rPr>
          <w:rFonts w:ascii="Arial" w:hAnsi="Arial" w:cs="Arial"/>
          <w:bCs/>
          <w:sz w:val="24"/>
          <w:szCs w:val="24"/>
        </w:rPr>
        <w:t xml:space="preserve">maksimalno </w:t>
      </w:r>
      <w:r w:rsidR="00596E16">
        <w:rPr>
          <w:rFonts w:ascii="Arial" w:hAnsi="Arial" w:cs="Arial"/>
          <w:bCs/>
          <w:sz w:val="24"/>
          <w:szCs w:val="24"/>
        </w:rPr>
        <w:t xml:space="preserve">gdje god je moguće. Što se tiče </w:t>
      </w:r>
      <w:proofErr w:type="spellStart"/>
      <w:r w:rsidR="00596E16">
        <w:rPr>
          <w:rFonts w:ascii="Arial" w:hAnsi="Arial" w:cs="Arial"/>
          <w:bCs/>
          <w:sz w:val="24"/>
          <w:szCs w:val="24"/>
        </w:rPr>
        <w:t>Vitešinca</w:t>
      </w:r>
      <w:proofErr w:type="spellEnd"/>
      <w:r w:rsidR="00596E16">
        <w:rPr>
          <w:rFonts w:ascii="Arial" w:hAnsi="Arial" w:cs="Arial"/>
          <w:bCs/>
          <w:sz w:val="24"/>
          <w:szCs w:val="24"/>
        </w:rPr>
        <w:t xml:space="preserve">, Ivkom-u je zahtjev upućen, </w:t>
      </w:r>
      <w:r w:rsidR="00232C7A">
        <w:rPr>
          <w:rFonts w:ascii="Arial" w:hAnsi="Arial" w:cs="Arial"/>
          <w:bCs/>
          <w:sz w:val="24"/>
          <w:szCs w:val="24"/>
        </w:rPr>
        <w:t xml:space="preserve">da budem iskren </w:t>
      </w:r>
      <w:r w:rsidR="00596E16">
        <w:rPr>
          <w:rFonts w:ascii="Arial" w:hAnsi="Arial" w:cs="Arial"/>
          <w:bCs/>
          <w:sz w:val="24"/>
          <w:szCs w:val="24"/>
        </w:rPr>
        <w:t>nisam tražio od njih odgovor, ali ono što svakako znam, znam da poduzimaju sve</w:t>
      </w:r>
      <w:r w:rsidR="00232C7A">
        <w:rPr>
          <w:rFonts w:ascii="Arial" w:hAnsi="Arial" w:cs="Arial"/>
          <w:bCs/>
          <w:sz w:val="24"/>
          <w:szCs w:val="24"/>
        </w:rPr>
        <w:t xml:space="preserve"> da se to može riješiti.</w:t>
      </w:r>
      <w:r w:rsidR="00596E16">
        <w:rPr>
          <w:rFonts w:ascii="Arial" w:hAnsi="Arial" w:cs="Arial"/>
          <w:bCs/>
          <w:sz w:val="24"/>
          <w:szCs w:val="24"/>
        </w:rPr>
        <w:t xml:space="preserve">  </w:t>
      </w:r>
      <w:r w:rsidR="00232C7A">
        <w:rPr>
          <w:rFonts w:ascii="Arial" w:hAnsi="Arial" w:cs="Arial"/>
          <w:bCs/>
          <w:sz w:val="24"/>
          <w:szCs w:val="24"/>
        </w:rPr>
        <w:t>R</w:t>
      </w:r>
      <w:r w:rsidR="00596E16">
        <w:rPr>
          <w:rFonts w:ascii="Arial" w:hAnsi="Arial" w:cs="Arial"/>
          <w:bCs/>
          <w:sz w:val="24"/>
          <w:szCs w:val="24"/>
        </w:rPr>
        <w:t>adi se</w:t>
      </w:r>
      <w:r w:rsidR="00232C7A">
        <w:rPr>
          <w:rFonts w:ascii="Arial" w:hAnsi="Arial" w:cs="Arial"/>
          <w:bCs/>
          <w:sz w:val="24"/>
          <w:szCs w:val="24"/>
        </w:rPr>
        <w:t>,</w:t>
      </w:r>
      <w:r w:rsidR="00596E16">
        <w:rPr>
          <w:rFonts w:ascii="Arial" w:hAnsi="Arial" w:cs="Arial"/>
          <w:bCs/>
          <w:sz w:val="24"/>
          <w:szCs w:val="24"/>
        </w:rPr>
        <w:t xml:space="preserve"> </w:t>
      </w:r>
      <w:r w:rsidR="00232C7A">
        <w:rPr>
          <w:rFonts w:ascii="Arial" w:hAnsi="Arial" w:cs="Arial"/>
          <w:bCs/>
          <w:sz w:val="24"/>
          <w:szCs w:val="24"/>
        </w:rPr>
        <w:t xml:space="preserve">zadnji put je i </w:t>
      </w:r>
      <w:r w:rsidR="00596E16">
        <w:rPr>
          <w:rFonts w:ascii="Arial" w:hAnsi="Arial" w:cs="Arial"/>
          <w:bCs/>
          <w:sz w:val="24"/>
          <w:szCs w:val="24"/>
        </w:rPr>
        <w:t>predsjednik Vijeća</w:t>
      </w:r>
      <w:r w:rsidR="00232C7A">
        <w:rPr>
          <w:rFonts w:ascii="Arial" w:hAnsi="Arial" w:cs="Arial"/>
          <w:bCs/>
          <w:sz w:val="24"/>
          <w:szCs w:val="24"/>
        </w:rPr>
        <w:t xml:space="preserve"> kad je on bolje involvirano</w:t>
      </w:r>
      <w:r w:rsidR="00596E16">
        <w:rPr>
          <w:rFonts w:ascii="Arial" w:hAnsi="Arial" w:cs="Arial"/>
          <w:bCs/>
          <w:sz w:val="24"/>
          <w:szCs w:val="24"/>
        </w:rPr>
        <w:t xml:space="preserve"> </w:t>
      </w:r>
      <w:r w:rsidR="00232C7A">
        <w:rPr>
          <w:rFonts w:ascii="Arial" w:hAnsi="Arial" w:cs="Arial"/>
          <w:bCs/>
          <w:sz w:val="24"/>
          <w:szCs w:val="24"/>
        </w:rPr>
        <w:t xml:space="preserve">rekao </w:t>
      </w:r>
      <w:r w:rsidR="00596E16">
        <w:rPr>
          <w:rFonts w:ascii="Arial" w:hAnsi="Arial" w:cs="Arial"/>
          <w:bCs/>
          <w:sz w:val="24"/>
          <w:szCs w:val="24"/>
        </w:rPr>
        <w:t xml:space="preserve">da se radi o nekoliko klijeti. Rezervoar je preblizu i ne može se dobiti onaj kvalitetni pritisak vode koji bi bio </w:t>
      </w:r>
      <w:r w:rsidR="006E071D">
        <w:rPr>
          <w:rFonts w:ascii="Arial" w:hAnsi="Arial" w:cs="Arial"/>
          <w:bCs/>
          <w:sz w:val="24"/>
          <w:szCs w:val="24"/>
        </w:rPr>
        <w:t>zadovoljavajući</w:t>
      </w:r>
      <w:r w:rsidR="00596E16">
        <w:rPr>
          <w:rFonts w:ascii="Arial" w:hAnsi="Arial" w:cs="Arial"/>
          <w:bCs/>
          <w:sz w:val="24"/>
          <w:szCs w:val="24"/>
        </w:rPr>
        <w:t xml:space="preserve">.  </w:t>
      </w:r>
      <w:r w:rsidR="00232C7A">
        <w:rPr>
          <w:rFonts w:ascii="Arial" w:hAnsi="Arial" w:cs="Arial"/>
          <w:bCs/>
          <w:sz w:val="24"/>
          <w:szCs w:val="24"/>
        </w:rPr>
        <w:t xml:space="preserve">Ali to je samo valjda </w:t>
      </w:r>
      <w:proofErr w:type="spellStart"/>
      <w:r w:rsidR="00232C7A">
        <w:rPr>
          <w:rFonts w:ascii="Arial" w:hAnsi="Arial" w:cs="Arial"/>
          <w:bCs/>
          <w:sz w:val="24"/>
          <w:szCs w:val="24"/>
        </w:rPr>
        <w:t>sezonalnog</w:t>
      </w:r>
      <w:proofErr w:type="spellEnd"/>
      <w:r w:rsidR="00232C7A">
        <w:rPr>
          <w:rFonts w:ascii="Arial" w:hAnsi="Arial" w:cs="Arial"/>
          <w:bCs/>
          <w:sz w:val="24"/>
          <w:szCs w:val="24"/>
        </w:rPr>
        <w:t xml:space="preserve"> karakter</w:t>
      </w:r>
      <w:r w:rsidR="00596E16">
        <w:rPr>
          <w:rFonts w:ascii="Arial" w:hAnsi="Arial" w:cs="Arial"/>
          <w:bCs/>
          <w:sz w:val="24"/>
          <w:szCs w:val="24"/>
        </w:rPr>
        <w:t xml:space="preserve">a </w:t>
      </w:r>
      <w:r w:rsidR="00232C7A">
        <w:rPr>
          <w:rFonts w:ascii="Arial" w:hAnsi="Arial" w:cs="Arial"/>
          <w:bCs/>
          <w:sz w:val="24"/>
          <w:szCs w:val="24"/>
        </w:rPr>
        <w:t xml:space="preserve"> da </w:t>
      </w:r>
      <w:r w:rsidR="00596E16">
        <w:rPr>
          <w:rFonts w:ascii="Arial" w:hAnsi="Arial" w:cs="Arial"/>
          <w:bCs/>
          <w:sz w:val="24"/>
          <w:szCs w:val="24"/>
        </w:rPr>
        <w:t>je pritisak sla</w:t>
      </w:r>
      <w:r w:rsidR="006E071D">
        <w:rPr>
          <w:rFonts w:ascii="Arial" w:hAnsi="Arial" w:cs="Arial"/>
          <w:bCs/>
          <w:sz w:val="24"/>
          <w:szCs w:val="24"/>
        </w:rPr>
        <w:t>b</w:t>
      </w:r>
      <w:r w:rsidR="00596E16">
        <w:rPr>
          <w:rFonts w:ascii="Arial" w:hAnsi="Arial" w:cs="Arial"/>
          <w:bCs/>
          <w:sz w:val="24"/>
          <w:szCs w:val="24"/>
        </w:rPr>
        <w:t>.</w:t>
      </w:r>
    </w:p>
    <w:p w14:paraId="3E2A8D4B" w14:textId="39C3948F" w:rsidR="001E0508" w:rsidRDefault="001E0508" w:rsidP="00592A96">
      <w:pPr>
        <w:spacing w:line="276" w:lineRule="auto"/>
        <w:jc w:val="both"/>
        <w:rPr>
          <w:rFonts w:ascii="Arial" w:eastAsia="Arial" w:hAnsi="Arial" w:cs="Arial"/>
          <w:b/>
          <w:sz w:val="24"/>
          <w:szCs w:val="24"/>
        </w:rPr>
      </w:pPr>
    </w:p>
    <w:p w14:paraId="1F27112F" w14:textId="77777777" w:rsidR="00FC638E" w:rsidRPr="00592A96" w:rsidRDefault="00FC638E" w:rsidP="00592A96">
      <w:pPr>
        <w:spacing w:line="276" w:lineRule="auto"/>
        <w:jc w:val="both"/>
        <w:rPr>
          <w:rFonts w:ascii="Arial" w:eastAsia="Arial" w:hAnsi="Arial" w:cs="Arial"/>
          <w:b/>
          <w:sz w:val="24"/>
          <w:szCs w:val="24"/>
        </w:rPr>
      </w:pPr>
    </w:p>
    <w:p w14:paraId="0C958566" w14:textId="77777777" w:rsidR="00A737DD" w:rsidRPr="00592A96" w:rsidRDefault="00A737DD" w:rsidP="00592A96">
      <w:pPr>
        <w:spacing w:line="276" w:lineRule="auto"/>
        <w:jc w:val="both"/>
        <w:rPr>
          <w:rFonts w:ascii="Arial" w:eastAsia="Arial" w:hAnsi="Arial" w:cs="Arial"/>
          <w:bCs/>
          <w:sz w:val="24"/>
          <w:szCs w:val="24"/>
        </w:rPr>
      </w:pPr>
      <w:r w:rsidRPr="00592A96">
        <w:rPr>
          <w:rFonts w:ascii="Arial" w:eastAsia="Arial" w:hAnsi="Arial" w:cs="Arial"/>
          <w:bCs/>
          <w:sz w:val="24"/>
          <w:szCs w:val="24"/>
        </w:rPr>
        <w:t>Više nije bilo prijedloga ni pitanja vijećnika pa predsjednik zaključuje aktualni sat i prelazi na točke dnevnog reda.</w:t>
      </w:r>
    </w:p>
    <w:p w14:paraId="6C8DC65A" w14:textId="38CB0CBE" w:rsidR="0091591D" w:rsidRDefault="0091591D" w:rsidP="001E0508">
      <w:pPr>
        <w:rPr>
          <w:rFonts w:ascii="Arial" w:eastAsia="Arial" w:hAnsi="Arial" w:cs="Arial"/>
          <w:b/>
          <w:sz w:val="10"/>
          <w:szCs w:val="10"/>
        </w:rPr>
      </w:pPr>
    </w:p>
    <w:p w14:paraId="60B4B89A" w14:textId="101AD526" w:rsidR="00FC638E" w:rsidRDefault="00FC638E" w:rsidP="001E0508">
      <w:pPr>
        <w:rPr>
          <w:rFonts w:ascii="Arial" w:eastAsia="Arial" w:hAnsi="Arial" w:cs="Arial"/>
          <w:b/>
          <w:sz w:val="10"/>
          <w:szCs w:val="10"/>
        </w:rPr>
      </w:pPr>
    </w:p>
    <w:p w14:paraId="706FC72D" w14:textId="77777777" w:rsidR="00FC638E" w:rsidRDefault="00FC638E" w:rsidP="001E0508">
      <w:pPr>
        <w:rPr>
          <w:rFonts w:ascii="Arial" w:eastAsia="Arial" w:hAnsi="Arial" w:cs="Arial"/>
          <w:b/>
          <w:sz w:val="10"/>
          <w:szCs w:val="10"/>
        </w:rPr>
      </w:pPr>
    </w:p>
    <w:p w14:paraId="7BBDEC9E" w14:textId="77777777" w:rsidR="00AB056E" w:rsidRPr="000210AB" w:rsidRDefault="00AB056E" w:rsidP="00AB056E">
      <w:pPr>
        <w:rPr>
          <w:rFonts w:ascii="Arial" w:eastAsia="Arial" w:hAnsi="Arial" w:cs="Arial"/>
          <w:b/>
          <w:bCs/>
          <w:sz w:val="10"/>
          <w:szCs w:val="10"/>
        </w:rPr>
      </w:pPr>
    </w:p>
    <w:p w14:paraId="635A13D9" w14:textId="77777777"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1.</w:t>
      </w:r>
    </w:p>
    <w:p w14:paraId="118EEAFC" w14:textId="77777777" w:rsidR="00592A96"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 xml:space="preserve">Zapisnik s 8. sjednice Gradskog vijeća Grada Ivanca održane </w:t>
      </w:r>
    </w:p>
    <w:p w14:paraId="402B56DE" w14:textId="3D341178"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9. prosinca 2021. godine</w:t>
      </w:r>
    </w:p>
    <w:p w14:paraId="02A7840D" w14:textId="6F8198FF" w:rsidR="00AB056E" w:rsidRDefault="00AB056E" w:rsidP="00AB056E">
      <w:pPr>
        <w:spacing w:line="276" w:lineRule="auto"/>
        <w:jc w:val="both"/>
        <w:rPr>
          <w:rFonts w:ascii="Arial" w:hAnsi="Arial" w:cs="Arial"/>
          <w:b/>
          <w:bCs/>
          <w:sz w:val="24"/>
          <w:szCs w:val="24"/>
        </w:rPr>
      </w:pPr>
    </w:p>
    <w:p w14:paraId="3814BEBF" w14:textId="77777777" w:rsidR="00AB056E" w:rsidRPr="003437C0" w:rsidRDefault="00AB056E" w:rsidP="00AB056E">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0EE66B86" w14:textId="77777777" w:rsidR="00AB056E" w:rsidRPr="003437C0" w:rsidRDefault="00AB056E" w:rsidP="00AB056E">
      <w:pPr>
        <w:pStyle w:val="Odlomakpopisa"/>
        <w:spacing w:line="276" w:lineRule="auto"/>
        <w:ind w:left="0"/>
        <w:jc w:val="both"/>
        <w:rPr>
          <w:rFonts w:ascii="Arial" w:hAnsi="Arial" w:cs="Arial"/>
          <w:sz w:val="24"/>
          <w:szCs w:val="24"/>
        </w:rPr>
      </w:pPr>
    </w:p>
    <w:p w14:paraId="38B7A7C1" w14:textId="498046F9" w:rsidR="00AB056E" w:rsidRPr="003437C0" w:rsidRDefault="00AB056E" w:rsidP="00AB056E">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sidR="00005128">
        <w:rPr>
          <w:rFonts w:ascii="Arial" w:hAnsi="Arial" w:cs="Arial"/>
          <w:sz w:val="24"/>
          <w:szCs w:val="24"/>
        </w:rPr>
        <w:t xml:space="preserve"> 8</w:t>
      </w:r>
      <w:r>
        <w:rPr>
          <w:rFonts w:ascii="Arial" w:hAnsi="Arial" w:cs="Arial"/>
          <w:sz w:val="24"/>
          <w:szCs w:val="24"/>
        </w:rPr>
        <w:t>.</w:t>
      </w:r>
      <w:r w:rsidRPr="003437C0">
        <w:rPr>
          <w:rFonts w:ascii="Arial" w:hAnsi="Arial" w:cs="Arial"/>
          <w:sz w:val="24"/>
          <w:szCs w:val="24"/>
        </w:rPr>
        <w:t xml:space="preserve"> sjednice Gradskog vijeća Grada Ivanca održane </w:t>
      </w:r>
      <w:r w:rsidR="00005128">
        <w:rPr>
          <w:rFonts w:ascii="Arial" w:hAnsi="Arial" w:cs="Arial"/>
          <w:sz w:val="24"/>
          <w:szCs w:val="24"/>
        </w:rPr>
        <w:t>9. prosinca</w:t>
      </w:r>
      <w:r w:rsidRPr="003437C0">
        <w:rPr>
          <w:rFonts w:ascii="Arial" w:hAnsi="Arial" w:cs="Arial"/>
          <w:sz w:val="24"/>
          <w:szCs w:val="24"/>
        </w:rPr>
        <w:t xml:space="preserve"> 2021. godine, bez primjedaba, jednoglasno s 1</w:t>
      </w:r>
      <w:r w:rsidR="00005128">
        <w:rPr>
          <w:rFonts w:ascii="Arial" w:hAnsi="Arial" w:cs="Arial"/>
          <w:sz w:val="24"/>
          <w:szCs w:val="24"/>
        </w:rPr>
        <w:t>5</w:t>
      </w:r>
      <w:r w:rsidRPr="003437C0">
        <w:rPr>
          <w:rFonts w:ascii="Arial" w:hAnsi="Arial" w:cs="Arial"/>
          <w:sz w:val="24"/>
          <w:szCs w:val="24"/>
        </w:rPr>
        <w:t xml:space="preserve">  glasova „za“ usvojen.</w:t>
      </w:r>
    </w:p>
    <w:p w14:paraId="59D76A45" w14:textId="0B390848" w:rsidR="00AB056E" w:rsidRDefault="00AB056E" w:rsidP="00AB056E">
      <w:pPr>
        <w:spacing w:line="276" w:lineRule="auto"/>
        <w:jc w:val="both"/>
        <w:rPr>
          <w:rFonts w:ascii="Arial" w:hAnsi="Arial" w:cs="Arial"/>
          <w:b/>
          <w:bCs/>
          <w:sz w:val="24"/>
          <w:szCs w:val="24"/>
        </w:rPr>
      </w:pPr>
    </w:p>
    <w:p w14:paraId="25FF5A3F" w14:textId="77777777" w:rsidR="00FC638E" w:rsidRPr="00AB056E" w:rsidRDefault="00FC638E" w:rsidP="00AB056E">
      <w:pPr>
        <w:spacing w:line="276" w:lineRule="auto"/>
        <w:jc w:val="both"/>
        <w:rPr>
          <w:rFonts w:ascii="Arial" w:hAnsi="Arial" w:cs="Arial"/>
          <w:b/>
          <w:bCs/>
          <w:sz w:val="24"/>
          <w:szCs w:val="24"/>
        </w:rPr>
      </w:pPr>
    </w:p>
    <w:p w14:paraId="2AE8783D" w14:textId="4C91F982"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2.</w:t>
      </w:r>
    </w:p>
    <w:p w14:paraId="5BA2F13F" w14:textId="77777777" w:rsidR="00592A96"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 xml:space="preserve">Zapisnik s 9. sjednice Gradskog vijeća Grada Ivanca održane </w:t>
      </w:r>
    </w:p>
    <w:p w14:paraId="59B06B06" w14:textId="02C728F3" w:rsidR="00AB056E" w:rsidRPr="00FC638E" w:rsidRDefault="00AB056E" w:rsidP="00FC638E">
      <w:pPr>
        <w:pStyle w:val="Odlomakpopisa"/>
        <w:numPr>
          <w:ilvl w:val="0"/>
          <w:numId w:val="2"/>
        </w:numPr>
        <w:spacing w:line="276" w:lineRule="auto"/>
        <w:jc w:val="center"/>
        <w:rPr>
          <w:rFonts w:ascii="Arial" w:hAnsi="Arial" w:cs="Arial"/>
          <w:b/>
          <w:bCs/>
          <w:sz w:val="24"/>
          <w:szCs w:val="24"/>
        </w:rPr>
      </w:pPr>
      <w:r w:rsidRPr="00FC638E">
        <w:rPr>
          <w:rFonts w:ascii="Arial" w:hAnsi="Arial" w:cs="Arial"/>
          <w:b/>
          <w:bCs/>
          <w:sz w:val="24"/>
          <w:szCs w:val="24"/>
        </w:rPr>
        <w:t>prosinca 2021. godine</w:t>
      </w:r>
    </w:p>
    <w:p w14:paraId="3D7313B0" w14:textId="77777777" w:rsidR="00FC638E" w:rsidRPr="00FC638E" w:rsidRDefault="00FC638E" w:rsidP="00FC638E">
      <w:pPr>
        <w:pStyle w:val="Odlomakpopisa"/>
        <w:spacing w:line="276" w:lineRule="auto"/>
        <w:ind w:left="786"/>
        <w:rPr>
          <w:rFonts w:ascii="Arial" w:hAnsi="Arial" w:cs="Arial"/>
          <w:b/>
          <w:bCs/>
          <w:sz w:val="24"/>
          <w:szCs w:val="24"/>
        </w:rPr>
      </w:pPr>
    </w:p>
    <w:p w14:paraId="56590069" w14:textId="77777777" w:rsidR="00005128" w:rsidRPr="003437C0" w:rsidRDefault="00005128" w:rsidP="00005128">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2F71AC50" w14:textId="77777777" w:rsidR="00005128" w:rsidRPr="003437C0" w:rsidRDefault="00005128" w:rsidP="00005128">
      <w:pPr>
        <w:pStyle w:val="Odlomakpopisa"/>
        <w:spacing w:line="276" w:lineRule="auto"/>
        <w:ind w:left="0"/>
        <w:jc w:val="both"/>
        <w:rPr>
          <w:rFonts w:ascii="Arial" w:hAnsi="Arial" w:cs="Arial"/>
          <w:sz w:val="24"/>
          <w:szCs w:val="24"/>
        </w:rPr>
      </w:pPr>
    </w:p>
    <w:p w14:paraId="36EC4FAE" w14:textId="19DB1BE3" w:rsidR="00005128" w:rsidRPr="003437C0" w:rsidRDefault="00005128" w:rsidP="00005128">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Pr>
          <w:rFonts w:ascii="Arial" w:hAnsi="Arial" w:cs="Arial"/>
          <w:sz w:val="24"/>
          <w:szCs w:val="24"/>
        </w:rPr>
        <w:t xml:space="preserve"> 9.</w:t>
      </w:r>
      <w:r w:rsidRPr="003437C0">
        <w:rPr>
          <w:rFonts w:ascii="Arial" w:hAnsi="Arial" w:cs="Arial"/>
          <w:sz w:val="24"/>
          <w:szCs w:val="24"/>
        </w:rPr>
        <w:t xml:space="preserve"> sjednice Gradskog vijeća Grada Ivanca održane </w:t>
      </w:r>
      <w:r>
        <w:rPr>
          <w:rFonts w:ascii="Arial" w:hAnsi="Arial" w:cs="Arial"/>
          <w:sz w:val="24"/>
          <w:szCs w:val="24"/>
        </w:rPr>
        <w:t>16. prosinca</w:t>
      </w:r>
      <w:r w:rsidRPr="003437C0">
        <w:rPr>
          <w:rFonts w:ascii="Arial" w:hAnsi="Arial" w:cs="Arial"/>
          <w:sz w:val="24"/>
          <w:szCs w:val="24"/>
        </w:rPr>
        <w:t xml:space="preserve"> 2021.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212CFFAB" w14:textId="228DDE85" w:rsidR="00005128" w:rsidRDefault="00005128" w:rsidP="00AB056E">
      <w:pPr>
        <w:spacing w:line="276" w:lineRule="auto"/>
        <w:jc w:val="both"/>
        <w:rPr>
          <w:rFonts w:ascii="Arial" w:hAnsi="Arial" w:cs="Arial"/>
          <w:b/>
          <w:bCs/>
          <w:sz w:val="24"/>
          <w:szCs w:val="24"/>
        </w:rPr>
      </w:pPr>
    </w:p>
    <w:p w14:paraId="379E4A31" w14:textId="4E910447" w:rsidR="00FC638E" w:rsidRDefault="00FC638E" w:rsidP="00AB056E">
      <w:pPr>
        <w:spacing w:line="276" w:lineRule="auto"/>
        <w:jc w:val="both"/>
        <w:rPr>
          <w:rFonts w:ascii="Arial" w:hAnsi="Arial" w:cs="Arial"/>
          <w:b/>
          <w:bCs/>
          <w:sz w:val="24"/>
          <w:szCs w:val="24"/>
        </w:rPr>
      </w:pPr>
    </w:p>
    <w:p w14:paraId="2C5E06C3" w14:textId="2E36410E" w:rsidR="00FC638E" w:rsidRDefault="00FC638E" w:rsidP="00AB056E">
      <w:pPr>
        <w:spacing w:line="276" w:lineRule="auto"/>
        <w:jc w:val="both"/>
        <w:rPr>
          <w:rFonts w:ascii="Arial" w:hAnsi="Arial" w:cs="Arial"/>
          <w:b/>
          <w:bCs/>
          <w:sz w:val="24"/>
          <w:szCs w:val="24"/>
        </w:rPr>
      </w:pPr>
    </w:p>
    <w:p w14:paraId="726A843C" w14:textId="7B5FDCF1" w:rsidR="00FC638E" w:rsidRDefault="00FC638E" w:rsidP="00AB056E">
      <w:pPr>
        <w:spacing w:line="276" w:lineRule="auto"/>
        <w:jc w:val="both"/>
        <w:rPr>
          <w:rFonts w:ascii="Arial" w:hAnsi="Arial" w:cs="Arial"/>
          <w:b/>
          <w:bCs/>
          <w:sz w:val="24"/>
          <w:szCs w:val="24"/>
        </w:rPr>
      </w:pPr>
    </w:p>
    <w:p w14:paraId="27AC002A" w14:textId="0C8F136B" w:rsidR="00FC638E" w:rsidRDefault="00FC638E" w:rsidP="00AB056E">
      <w:pPr>
        <w:spacing w:line="276" w:lineRule="auto"/>
        <w:jc w:val="both"/>
        <w:rPr>
          <w:rFonts w:ascii="Arial" w:hAnsi="Arial" w:cs="Arial"/>
          <w:b/>
          <w:bCs/>
          <w:sz w:val="24"/>
          <w:szCs w:val="24"/>
        </w:rPr>
      </w:pPr>
    </w:p>
    <w:p w14:paraId="67E8A046" w14:textId="77777777" w:rsidR="00FC638E" w:rsidRPr="00AB056E" w:rsidRDefault="00FC638E" w:rsidP="00AB056E">
      <w:pPr>
        <w:spacing w:line="276" w:lineRule="auto"/>
        <w:jc w:val="both"/>
        <w:rPr>
          <w:rFonts w:ascii="Arial" w:hAnsi="Arial" w:cs="Arial"/>
          <w:b/>
          <w:bCs/>
          <w:sz w:val="24"/>
          <w:szCs w:val="24"/>
        </w:rPr>
      </w:pPr>
    </w:p>
    <w:p w14:paraId="75B2573D" w14:textId="6E4AE66C"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lastRenderedPageBreak/>
        <w:t>TOČKA 3.</w:t>
      </w:r>
    </w:p>
    <w:p w14:paraId="60069FFE" w14:textId="39172C7D"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Financijsko izvješće trgovačkog društva Čistoća d.o.o. za razdoblje  01.01. – 31.12.2020. godine</w:t>
      </w:r>
    </w:p>
    <w:p w14:paraId="4912784C" w14:textId="649DE0FC" w:rsidR="00A737DD" w:rsidRDefault="00A737DD" w:rsidP="00AB056E">
      <w:pPr>
        <w:spacing w:line="276" w:lineRule="auto"/>
        <w:jc w:val="both"/>
        <w:rPr>
          <w:rFonts w:ascii="Arial" w:hAnsi="Arial" w:cs="Arial"/>
          <w:b/>
          <w:bCs/>
          <w:sz w:val="24"/>
          <w:szCs w:val="24"/>
        </w:rPr>
      </w:pPr>
    </w:p>
    <w:p w14:paraId="1F358D3D" w14:textId="03D9491C" w:rsidR="00FC638E" w:rsidRDefault="00FC638E" w:rsidP="00AB056E">
      <w:pPr>
        <w:spacing w:line="276" w:lineRule="auto"/>
        <w:jc w:val="both"/>
        <w:rPr>
          <w:rFonts w:ascii="Arial" w:hAnsi="Arial" w:cs="Arial"/>
          <w:sz w:val="24"/>
          <w:szCs w:val="24"/>
        </w:rPr>
      </w:pPr>
      <w:r>
        <w:rPr>
          <w:rFonts w:ascii="Arial" w:hAnsi="Arial" w:cs="Arial"/>
          <w:sz w:val="24"/>
          <w:szCs w:val="24"/>
        </w:rPr>
        <w:t>Predsjednik Vijeća pozdravlja predstavnika trgovačkog društva Čistoća d.o.o. Varaždin gospodina Damira Cesara.</w:t>
      </w:r>
    </w:p>
    <w:p w14:paraId="41D660FB" w14:textId="77777777" w:rsidR="00FC638E" w:rsidRDefault="00FC638E" w:rsidP="00AB056E">
      <w:pPr>
        <w:spacing w:line="276" w:lineRule="auto"/>
        <w:jc w:val="both"/>
        <w:rPr>
          <w:rFonts w:ascii="Arial" w:hAnsi="Arial" w:cs="Arial"/>
          <w:sz w:val="24"/>
          <w:szCs w:val="24"/>
        </w:rPr>
      </w:pPr>
    </w:p>
    <w:p w14:paraId="17CD1A89" w14:textId="6259844E" w:rsidR="00A737DD" w:rsidRDefault="00A737DD" w:rsidP="00AB056E">
      <w:pPr>
        <w:spacing w:line="276" w:lineRule="auto"/>
        <w:jc w:val="both"/>
        <w:rPr>
          <w:rFonts w:ascii="Arial" w:hAnsi="Arial" w:cs="Arial"/>
          <w:sz w:val="24"/>
          <w:szCs w:val="24"/>
        </w:rPr>
      </w:pPr>
      <w:r w:rsidRPr="00A737DD">
        <w:rPr>
          <w:rFonts w:ascii="Arial" w:hAnsi="Arial" w:cs="Arial"/>
          <w:sz w:val="24"/>
          <w:szCs w:val="24"/>
        </w:rPr>
        <w:t>Otvorena je rasprava.</w:t>
      </w:r>
    </w:p>
    <w:p w14:paraId="181E6A8D" w14:textId="77777777" w:rsidR="004C1EBC" w:rsidRDefault="004C1EBC" w:rsidP="00AB056E">
      <w:pPr>
        <w:spacing w:line="276" w:lineRule="auto"/>
        <w:jc w:val="both"/>
        <w:rPr>
          <w:rFonts w:ascii="Arial" w:hAnsi="Arial" w:cs="Arial"/>
          <w:sz w:val="24"/>
          <w:szCs w:val="24"/>
        </w:rPr>
      </w:pPr>
    </w:p>
    <w:p w14:paraId="49FF7C3C" w14:textId="7E1F7D87" w:rsidR="00A737DD" w:rsidRDefault="00A737DD" w:rsidP="00AB056E">
      <w:pPr>
        <w:spacing w:line="276" w:lineRule="auto"/>
        <w:jc w:val="both"/>
        <w:rPr>
          <w:rFonts w:ascii="Arial" w:hAnsi="Arial" w:cs="Arial"/>
          <w:sz w:val="24"/>
          <w:szCs w:val="24"/>
        </w:rPr>
      </w:pPr>
      <w:r>
        <w:rPr>
          <w:rFonts w:ascii="Arial" w:hAnsi="Arial" w:cs="Arial"/>
          <w:sz w:val="24"/>
          <w:szCs w:val="24"/>
        </w:rPr>
        <w:t>Predsjednik konstatira da se za raspravu po ovoj točki dnevnog reda prijavio vijećnik Mihael Slunjski.</w:t>
      </w:r>
    </w:p>
    <w:p w14:paraId="191FAD04" w14:textId="77777777" w:rsidR="004C1EBC" w:rsidRDefault="004C1EBC" w:rsidP="00AB056E">
      <w:pPr>
        <w:spacing w:line="276" w:lineRule="auto"/>
        <w:jc w:val="both"/>
        <w:rPr>
          <w:rFonts w:ascii="Arial" w:hAnsi="Arial" w:cs="Arial"/>
          <w:sz w:val="24"/>
          <w:szCs w:val="24"/>
        </w:rPr>
      </w:pPr>
    </w:p>
    <w:p w14:paraId="60BBB625" w14:textId="3385673A" w:rsidR="00A737DD" w:rsidRDefault="00A737DD" w:rsidP="00AB056E">
      <w:pPr>
        <w:spacing w:line="276" w:lineRule="auto"/>
        <w:jc w:val="both"/>
        <w:rPr>
          <w:rFonts w:ascii="Arial" w:hAnsi="Arial" w:cs="Arial"/>
          <w:sz w:val="24"/>
          <w:szCs w:val="24"/>
        </w:rPr>
      </w:pPr>
      <w:r>
        <w:rPr>
          <w:rFonts w:ascii="Arial" w:hAnsi="Arial" w:cs="Arial"/>
          <w:sz w:val="24"/>
          <w:szCs w:val="24"/>
        </w:rPr>
        <w:t>Mihael Slunjski:</w:t>
      </w:r>
      <w:r w:rsidR="004C1EBC">
        <w:rPr>
          <w:rFonts w:ascii="Arial" w:hAnsi="Arial" w:cs="Arial"/>
          <w:sz w:val="24"/>
          <w:szCs w:val="24"/>
        </w:rPr>
        <w:t xml:space="preserve"> SDP će podržati ovo Izvješće, međutim mislim da nam je drago da se predstavnik Čistoće odazvao, s obzirom da ima dosta pitanja oko dovoza varaždinskog smeća na odlagalište otpada u </w:t>
      </w:r>
      <w:proofErr w:type="spellStart"/>
      <w:r w:rsidR="004C1EBC">
        <w:rPr>
          <w:rFonts w:ascii="Arial" w:hAnsi="Arial" w:cs="Arial"/>
          <w:sz w:val="24"/>
          <w:szCs w:val="24"/>
        </w:rPr>
        <w:t>Jerovec</w:t>
      </w:r>
      <w:proofErr w:type="spellEnd"/>
      <w:r w:rsidR="0042124B">
        <w:rPr>
          <w:rFonts w:ascii="Arial" w:hAnsi="Arial" w:cs="Arial"/>
          <w:sz w:val="24"/>
          <w:szCs w:val="24"/>
        </w:rPr>
        <w:t>. Mislim da je bitno da ovdje razjasnimo par stvar pa</w:t>
      </w:r>
      <w:r w:rsidR="004C1EBC">
        <w:rPr>
          <w:rFonts w:ascii="Arial" w:hAnsi="Arial" w:cs="Arial"/>
          <w:sz w:val="24"/>
          <w:szCs w:val="24"/>
        </w:rPr>
        <w:t xml:space="preserve"> imam dva pitanja</w:t>
      </w:r>
      <w:r w:rsidR="0042124B">
        <w:rPr>
          <w:rFonts w:ascii="Arial" w:hAnsi="Arial" w:cs="Arial"/>
          <w:sz w:val="24"/>
          <w:szCs w:val="24"/>
        </w:rPr>
        <w:t xml:space="preserve"> na ovu tematiku za vas. Stav SDP u Ivancu da je Varaždinska županija suvlasnica regionalnog centra za gospodarenje otpadom </w:t>
      </w:r>
      <w:proofErr w:type="spellStart"/>
      <w:r w:rsidR="0042124B">
        <w:rPr>
          <w:rFonts w:ascii="Arial" w:hAnsi="Arial" w:cs="Arial"/>
          <w:sz w:val="24"/>
          <w:szCs w:val="24"/>
        </w:rPr>
        <w:t>Piškornica</w:t>
      </w:r>
      <w:proofErr w:type="spellEnd"/>
      <w:r w:rsidR="0042124B">
        <w:rPr>
          <w:rFonts w:ascii="Arial" w:hAnsi="Arial" w:cs="Arial"/>
          <w:sz w:val="24"/>
          <w:szCs w:val="24"/>
        </w:rPr>
        <w:t xml:space="preserve"> s 22%. udjela. Zakonski tamo se treba voziti sav otpad iz svih </w:t>
      </w:r>
      <w:r w:rsidR="00B116AB">
        <w:rPr>
          <w:rFonts w:ascii="Arial" w:hAnsi="Arial" w:cs="Arial"/>
          <w:sz w:val="24"/>
          <w:szCs w:val="24"/>
        </w:rPr>
        <w:t>jedinica lokalne samouprave</w:t>
      </w:r>
      <w:r w:rsidR="0042124B">
        <w:rPr>
          <w:rFonts w:ascii="Arial" w:hAnsi="Arial" w:cs="Arial"/>
          <w:sz w:val="24"/>
          <w:szCs w:val="24"/>
        </w:rPr>
        <w:t xml:space="preserve"> nakon što se taj centar </w:t>
      </w:r>
      <w:r w:rsidR="00E933F1">
        <w:rPr>
          <w:rFonts w:ascii="Arial" w:hAnsi="Arial" w:cs="Arial"/>
          <w:sz w:val="24"/>
          <w:szCs w:val="24"/>
        </w:rPr>
        <w:t xml:space="preserve">stavi </w:t>
      </w:r>
      <w:r w:rsidR="0042124B">
        <w:rPr>
          <w:rFonts w:ascii="Arial" w:hAnsi="Arial" w:cs="Arial"/>
          <w:sz w:val="24"/>
          <w:szCs w:val="24"/>
        </w:rPr>
        <w:t>u funkc</w:t>
      </w:r>
      <w:r w:rsidR="00B116AB">
        <w:rPr>
          <w:rFonts w:ascii="Arial" w:hAnsi="Arial" w:cs="Arial"/>
          <w:sz w:val="24"/>
          <w:szCs w:val="24"/>
        </w:rPr>
        <w:t>ij</w:t>
      </w:r>
      <w:r w:rsidR="0042124B">
        <w:rPr>
          <w:rFonts w:ascii="Arial" w:hAnsi="Arial" w:cs="Arial"/>
          <w:sz w:val="24"/>
          <w:szCs w:val="24"/>
        </w:rPr>
        <w:t>u. Međutim, taj centa</w:t>
      </w:r>
      <w:r w:rsidR="00E933F1">
        <w:rPr>
          <w:rFonts w:ascii="Arial" w:hAnsi="Arial" w:cs="Arial"/>
          <w:sz w:val="24"/>
          <w:szCs w:val="24"/>
        </w:rPr>
        <w:t>r</w:t>
      </w:r>
      <w:r w:rsidR="0042124B">
        <w:rPr>
          <w:rFonts w:ascii="Arial" w:hAnsi="Arial" w:cs="Arial"/>
          <w:sz w:val="24"/>
          <w:szCs w:val="24"/>
        </w:rPr>
        <w:t xml:space="preserve"> još nije u funkciji</w:t>
      </w:r>
      <w:r w:rsidR="00E933F1">
        <w:rPr>
          <w:rFonts w:ascii="Arial" w:hAnsi="Arial" w:cs="Arial"/>
          <w:sz w:val="24"/>
          <w:szCs w:val="24"/>
        </w:rPr>
        <w:t xml:space="preserve"> prihvata otpada, ali ima</w:t>
      </w:r>
      <w:r w:rsidR="0042124B">
        <w:rPr>
          <w:rFonts w:ascii="Arial" w:hAnsi="Arial" w:cs="Arial"/>
          <w:sz w:val="24"/>
          <w:szCs w:val="24"/>
        </w:rPr>
        <w:t xml:space="preserve">  tvrtku kćer </w:t>
      </w:r>
      <w:proofErr w:type="spellStart"/>
      <w:r w:rsidR="00E933F1">
        <w:rPr>
          <w:rFonts w:ascii="Arial" w:hAnsi="Arial" w:cs="Arial"/>
          <w:sz w:val="24"/>
          <w:szCs w:val="24"/>
        </w:rPr>
        <w:t>Piškornica</w:t>
      </w:r>
      <w:proofErr w:type="spellEnd"/>
      <w:r w:rsidR="00E933F1">
        <w:rPr>
          <w:rFonts w:ascii="Arial" w:hAnsi="Arial" w:cs="Arial"/>
          <w:sz w:val="24"/>
          <w:szCs w:val="24"/>
        </w:rPr>
        <w:t xml:space="preserve"> sanacijsko odlagalište </w:t>
      </w:r>
      <w:r w:rsidR="0042124B">
        <w:rPr>
          <w:rFonts w:ascii="Arial" w:hAnsi="Arial" w:cs="Arial"/>
          <w:sz w:val="24"/>
          <w:szCs w:val="24"/>
        </w:rPr>
        <w:t>pa me zanima zašto se varaždinski otp</w:t>
      </w:r>
      <w:r w:rsidR="00B116AB">
        <w:rPr>
          <w:rFonts w:ascii="Arial" w:hAnsi="Arial" w:cs="Arial"/>
          <w:sz w:val="24"/>
          <w:szCs w:val="24"/>
        </w:rPr>
        <w:t>a</w:t>
      </w:r>
      <w:r w:rsidR="0042124B">
        <w:rPr>
          <w:rFonts w:ascii="Arial" w:hAnsi="Arial" w:cs="Arial"/>
          <w:sz w:val="24"/>
          <w:szCs w:val="24"/>
        </w:rPr>
        <w:t xml:space="preserve">d ne odvozi tamo i zašto </w:t>
      </w:r>
      <w:r w:rsidR="00E933F1">
        <w:rPr>
          <w:rFonts w:ascii="Arial" w:hAnsi="Arial" w:cs="Arial"/>
          <w:sz w:val="24"/>
          <w:szCs w:val="24"/>
        </w:rPr>
        <w:t>Č</w:t>
      </w:r>
      <w:r w:rsidR="0042124B">
        <w:rPr>
          <w:rFonts w:ascii="Arial" w:hAnsi="Arial" w:cs="Arial"/>
          <w:sz w:val="24"/>
          <w:szCs w:val="24"/>
        </w:rPr>
        <w:t xml:space="preserve">istoća inzistira da se to vozi na odlagalište otpad u </w:t>
      </w:r>
      <w:proofErr w:type="spellStart"/>
      <w:r w:rsidR="0042124B">
        <w:rPr>
          <w:rFonts w:ascii="Arial" w:hAnsi="Arial" w:cs="Arial"/>
          <w:sz w:val="24"/>
          <w:szCs w:val="24"/>
        </w:rPr>
        <w:t>Jerovec</w:t>
      </w:r>
      <w:proofErr w:type="spellEnd"/>
      <w:r w:rsidR="00E933F1">
        <w:rPr>
          <w:rFonts w:ascii="Arial" w:hAnsi="Arial" w:cs="Arial"/>
          <w:sz w:val="24"/>
          <w:szCs w:val="24"/>
        </w:rPr>
        <w:t>. Sigurno vam je poznato da Ivanec izlazi na referendum oko dovoza smeća pa me zanima ukoliko se građani izjasne da su protiv kakav će biti stav Čistoće i da li će poštivati odluku građana Ivanca.</w:t>
      </w:r>
    </w:p>
    <w:p w14:paraId="53A5F299" w14:textId="77777777" w:rsidR="00E933F1" w:rsidRDefault="00E933F1" w:rsidP="00AB056E">
      <w:pPr>
        <w:spacing w:line="276" w:lineRule="auto"/>
        <w:jc w:val="both"/>
        <w:rPr>
          <w:rFonts w:ascii="Arial" w:hAnsi="Arial" w:cs="Arial"/>
          <w:sz w:val="24"/>
          <w:szCs w:val="24"/>
        </w:rPr>
      </w:pPr>
    </w:p>
    <w:p w14:paraId="132CF368" w14:textId="17B0E845" w:rsidR="00A737DD" w:rsidRDefault="00A737DD" w:rsidP="00AB056E">
      <w:pPr>
        <w:spacing w:line="276" w:lineRule="auto"/>
        <w:jc w:val="both"/>
        <w:rPr>
          <w:rFonts w:ascii="Arial" w:hAnsi="Arial" w:cs="Arial"/>
          <w:sz w:val="24"/>
          <w:szCs w:val="24"/>
        </w:rPr>
      </w:pPr>
      <w:r>
        <w:rPr>
          <w:rFonts w:ascii="Arial" w:hAnsi="Arial" w:cs="Arial"/>
          <w:sz w:val="24"/>
          <w:szCs w:val="24"/>
        </w:rPr>
        <w:t>Damir Cesar:</w:t>
      </w:r>
      <w:r w:rsidR="00E933F1">
        <w:rPr>
          <w:rFonts w:ascii="Arial" w:hAnsi="Arial" w:cs="Arial"/>
          <w:sz w:val="24"/>
          <w:szCs w:val="24"/>
        </w:rPr>
        <w:t xml:space="preserve"> Pitanja su vam na mjestu. </w:t>
      </w:r>
      <w:r w:rsidR="0031565B">
        <w:rPr>
          <w:rFonts w:ascii="Arial" w:hAnsi="Arial" w:cs="Arial"/>
          <w:sz w:val="24"/>
          <w:szCs w:val="24"/>
        </w:rPr>
        <w:t>R</w:t>
      </w:r>
      <w:r w:rsidR="00E933F1">
        <w:rPr>
          <w:rFonts w:ascii="Arial" w:hAnsi="Arial" w:cs="Arial"/>
          <w:sz w:val="24"/>
          <w:szCs w:val="24"/>
        </w:rPr>
        <w:t>ado bih odgovorio, ali obnašam funkciju šefa računovodstva i financija u društvu i nemam ovlaštenja da pričam o tim stvarima na ovoj sjednici.  Nisam uprava, nisam član uprave.</w:t>
      </w:r>
    </w:p>
    <w:p w14:paraId="4BB3B246" w14:textId="77777777" w:rsidR="00E933F1" w:rsidRDefault="00E933F1" w:rsidP="00AB056E">
      <w:pPr>
        <w:spacing w:line="276" w:lineRule="auto"/>
        <w:jc w:val="both"/>
        <w:rPr>
          <w:rFonts w:ascii="Arial" w:hAnsi="Arial" w:cs="Arial"/>
          <w:sz w:val="24"/>
          <w:szCs w:val="24"/>
        </w:rPr>
      </w:pPr>
    </w:p>
    <w:p w14:paraId="31190A6C" w14:textId="57CB2A4E" w:rsidR="00A737DD" w:rsidRDefault="00A737DD" w:rsidP="00AB056E">
      <w:pPr>
        <w:spacing w:line="276" w:lineRule="auto"/>
        <w:jc w:val="both"/>
        <w:rPr>
          <w:rFonts w:ascii="Arial" w:hAnsi="Arial" w:cs="Arial"/>
          <w:sz w:val="24"/>
          <w:szCs w:val="24"/>
        </w:rPr>
      </w:pPr>
      <w:r>
        <w:rPr>
          <w:rFonts w:ascii="Arial" w:hAnsi="Arial" w:cs="Arial"/>
          <w:sz w:val="24"/>
          <w:szCs w:val="24"/>
        </w:rPr>
        <w:t>Milorad Batinić:</w:t>
      </w:r>
      <w:r w:rsidR="0031565B">
        <w:rPr>
          <w:rFonts w:ascii="Arial" w:hAnsi="Arial" w:cs="Arial"/>
          <w:sz w:val="24"/>
          <w:szCs w:val="24"/>
        </w:rPr>
        <w:t xml:space="preserve"> Prije svega zahvaljujem na iskrenom odgovoru. Uputio bih preko vas jedan apel upravi Čistoće</w:t>
      </w:r>
      <w:r w:rsidR="0060438A">
        <w:rPr>
          <w:rFonts w:ascii="Arial" w:hAnsi="Arial" w:cs="Arial"/>
          <w:sz w:val="24"/>
          <w:szCs w:val="24"/>
        </w:rPr>
        <w:t xml:space="preserve">. </w:t>
      </w:r>
      <w:r w:rsidR="0031565B">
        <w:rPr>
          <w:rFonts w:ascii="Arial" w:hAnsi="Arial" w:cs="Arial"/>
          <w:sz w:val="24"/>
          <w:szCs w:val="24"/>
        </w:rPr>
        <w:t>Grad Ivanec je kao dioničar, kao suvlasnik, naravno zanimaju nas i financije</w:t>
      </w:r>
      <w:r w:rsidR="0060438A">
        <w:rPr>
          <w:rFonts w:ascii="Arial" w:hAnsi="Arial" w:cs="Arial"/>
          <w:sz w:val="24"/>
          <w:szCs w:val="24"/>
        </w:rPr>
        <w:t xml:space="preserve"> prije svega</w:t>
      </w:r>
      <w:r w:rsidR="0031565B">
        <w:rPr>
          <w:rFonts w:ascii="Arial" w:hAnsi="Arial" w:cs="Arial"/>
          <w:sz w:val="24"/>
          <w:szCs w:val="24"/>
        </w:rPr>
        <w:t>, međutim zanima nas prvenstveno politika tvrtke. Činjenica je da se radi o izvješću za 2020. godinu, međutim nas zanima i ono</w:t>
      </w:r>
      <w:r w:rsidR="0060438A">
        <w:rPr>
          <w:rFonts w:ascii="Arial" w:hAnsi="Arial" w:cs="Arial"/>
          <w:sz w:val="24"/>
          <w:szCs w:val="24"/>
        </w:rPr>
        <w:t xml:space="preserve"> </w:t>
      </w:r>
      <w:r w:rsidR="0031565B">
        <w:rPr>
          <w:rFonts w:ascii="Arial" w:hAnsi="Arial" w:cs="Arial"/>
          <w:sz w:val="24"/>
          <w:szCs w:val="24"/>
        </w:rPr>
        <w:t xml:space="preserve">što će biti i sutra, između ostaloga zanima nas jer vidimo da su neke jedinice lokalne samouprave </w:t>
      </w:r>
      <w:r w:rsidR="0060438A">
        <w:rPr>
          <w:rFonts w:ascii="Arial" w:hAnsi="Arial" w:cs="Arial"/>
          <w:sz w:val="24"/>
          <w:szCs w:val="24"/>
        </w:rPr>
        <w:t>odustale</w:t>
      </w:r>
      <w:r w:rsidR="0031565B">
        <w:rPr>
          <w:rFonts w:ascii="Arial" w:hAnsi="Arial" w:cs="Arial"/>
          <w:sz w:val="24"/>
          <w:szCs w:val="24"/>
        </w:rPr>
        <w:t xml:space="preserve"> od uslug</w:t>
      </w:r>
      <w:r w:rsidR="0060438A">
        <w:rPr>
          <w:rFonts w:ascii="Arial" w:hAnsi="Arial" w:cs="Arial"/>
          <w:sz w:val="24"/>
          <w:szCs w:val="24"/>
        </w:rPr>
        <w:t>a</w:t>
      </w:r>
      <w:r w:rsidR="0031565B">
        <w:rPr>
          <w:rFonts w:ascii="Arial" w:hAnsi="Arial" w:cs="Arial"/>
          <w:sz w:val="24"/>
          <w:szCs w:val="24"/>
        </w:rPr>
        <w:t xml:space="preserve"> Čistoće što se tiče zbrinjavanja otpada. Ovo govorim na način</w:t>
      </w:r>
      <w:r w:rsidR="0060438A">
        <w:rPr>
          <w:rFonts w:ascii="Arial" w:hAnsi="Arial" w:cs="Arial"/>
          <w:sz w:val="24"/>
          <w:szCs w:val="24"/>
        </w:rPr>
        <w:t xml:space="preserve"> da vas molim da prenesete upravi</w:t>
      </w:r>
      <w:r w:rsidR="0031565B">
        <w:rPr>
          <w:rFonts w:ascii="Arial" w:hAnsi="Arial" w:cs="Arial"/>
          <w:sz w:val="24"/>
          <w:szCs w:val="24"/>
        </w:rPr>
        <w:t xml:space="preserve"> i bilo bi dobro da Gradsko vijeće dobije određene odgovore. Što se tiče politike zbrinjavanja otpada, to je isto pitanje </w:t>
      </w:r>
      <w:r w:rsidR="0060438A">
        <w:rPr>
          <w:rFonts w:ascii="Arial" w:hAnsi="Arial" w:cs="Arial"/>
          <w:sz w:val="24"/>
          <w:szCs w:val="24"/>
        </w:rPr>
        <w:t xml:space="preserve">koje </w:t>
      </w:r>
      <w:r w:rsidR="0031565B">
        <w:rPr>
          <w:rFonts w:ascii="Arial" w:hAnsi="Arial" w:cs="Arial"/>
          <w:sz w:val="24"/>
          <w:szCs w:val="24"/>
        </w:rPr>
        <w:t>svakako zanima nas. Iako Čistoća, koliko imam informaciju nije inzistira</w:t>
      </w:r>
      <w:r w:rsidR="0060438A">
        <w:rPr>
          <w:rFonts w:ascii="Arial" w:hAnsi="Arial" w:cs="Arial"/>
          <w:sz w:val="24"/>
          <w:szCs w:val="24"/>
        </w:rPr>
        <w:t>la</w:t>
      </w:r>
      <w:r w:rsidR="0031565B">
        <w:rPr>
          <w:rFonts w:ascii="Arial" w:hAnsi="Arial" w:cs="Arial"/>
          <w:sz w:val="24"/>
          <w:szCs w:val="24"/>
        </w:rPr>
        <w:t xml:space="preserve"> na dovozu varaždinskog otpada u </w:t>
      </w:r>
      <w:proofErr w:type="spellStart"/>
      <w:r w:rsidR="0031565B">
        <w:rPr>
          <w:rFonts w:ascii="Arial" w:hAnsi="Arial" w:cs="Arial"/>
          <w:sz w:val="24"/>
          <w:szCs w:val="24"/>
        </w:rPr>
        <w:t>Jerovec</w:t>
      </w:r>
      <w:proofErr w:type="spellEnd"/>
      <w:r w:rsidR="0031565B">
        <w:rPr>
          <w:rFonts w:ascii="Arial" w:hAnsi="Arial" w:cs="Arial"/>
          <w:sz w:val="24"/>
          <w:szCs w:val="24"/>
        </w:rPr>
        <w:t>. Čistoća ima identične probleme s otpadom</w:t>
      </w:r>
      <w:r w:rsidR="006F1C8B">
        <w:rPr>
          <w:rFonts w:ascii="Arial" w:hAnsi="Arial" w:cs="Arial"/>
          <w:sz w:val="24"/>
          <w:szCs w:val="24"/>
        </w:rPr>
        <w:t xml:space="preserve"> isto</w:t>
      </w:r>
      <w:r w:rsidR="0031565B">
        <w:rPr>
          <w:rFonts w:ascii="Arial" w:hAnsi="Arial" w:cs="Arial"/>
          <w:sz w:val="24"/>
          <w:szCs w:val="24"/>
        </w:rPr>
        <w:t xml:space="preserve"> kao i naš Ivkom</w:t>
      </w:r>
      <w:r w:rsidR="006F1C8B">
        <w:rPr>
          <w:rFonts w:ascii="Arial" w:hAnsi="Arial" w:cs="Arial"/>
          <w:sz w:val="24"/>
          <w:szCs w:val="24"/>
        </w:rPr>
        <w:t xml:space="preserve"> jer Čistoća ne </w:t>
      </w:r>
      <w:r w:rsidR="0031565B">
        <w:rPr>
          <w:rFonts w:ascii="Arial" w:hAnsi="Arial" w:cs="Arial"/>
          <w:sz w:val="24"/>
          <w:szCs w:val="24"/>
        </w:rPr>
        <w:t>pruža</w:t>
      </w:r>
      <w:r w:rsidR="006F1C8B">
        <w:rPr>
          <w:rFonts w:ascii="Arial" w:hAnsi="Arial" w:cs="Arial"/>
          <w:sz w:val="24"/>
          <w:szCs w:val="24"/>
        </w:rPr>
        <w:t xml:space="preserve"> usluge</w:t>
      </w:r>
      <w:r w:rsidR="0031565B">
        <w:rPr>
          <w:rFonts w:ascii="Arial" w:hAnsi="Arial" w:cs="Arial"/>
          <w:sz w:val="24"/>
          <w:szCs w:val="24"/>
        </w:rPr>
        <w:t xml:space="preserve"> na administrativnom području grada Ivanca.   </w:t>
      </w:r>
      <w:r w:rsidR="006F1C8B">
        <w:rPr>
          <w:rFonts w:ascii="Arial" w:hAnsi="Arial" w:cs="Arial"/>
          <w:sz w:val="24"/>
          <w:szCs w:val="24"/>
        </w:rPr>
        <w:t>Prije svega hvala na dolasku d</w:t>
      </w:r>
      <w:r w:rsidR="0031565B">
        <w:rPr>
          <w:rFonts w:ascii="Arial" w:hAnsi="Arial" w:cs="Arial"/>
          <w:sz w:val="24"/>
          <w:szCs w:val="24"/>
        </w:rPr>
        <w:t>a tu točku više ne skidamo s dnevnog reda. Moj prijedlog je da se podrži izvješće, a jednako tako i apel prema vašim nadređenim</w:t>
      </w:r>
      <w:r w:rsidR="006F1C8B">
        <w:rPr>
          <w:rFonts w:ascii="Arial" w:hAnsi="Arial" w:cs="Arial"/>
          <w:sz w:val="24"/>
          <w:szCs w:val="24"/>
        </w:rPr>
        <w:t>,</w:t>
      </w:r>
      <w:r w:rsidR="0031565B">
        <w:rPr>
          <w:rFonts w:ascii="Arial" w:hAnsi="Arial" w:cs="Arial"/>
          <w:sz w:val="24"/>
          <w:szCs w:val="24"/>
        </w:rPr>
        <w:t xml:space="preserve"> odnosno prema članovima uprave da nam dođu ovdje i da </w:t>
      </w:r>
      <w:r w:rsidR="0060438A">
        <w:rPr>
          <w:rFonts w:ascii="Arial" w:hAnsi="Arial" w:cs="Arial"/>
          <w:sz w:val="24"/>
          <w:szCs w:val="24"/>
        </w:rPr>
        <w:t>razgovaramo</w:t>
      </w:r>
      <w:r w:rsidR="0031565B">
        <w:rPr>
          <w:rFonts w:ascii="Arial" w:hAnsi="Arial" w:cs="Arial"/>
          <w:sz w:val="24"/>
          <w:szCs w:val="24"/>
        </w:rPr>
        <w:t xml:space="preserve"> o nekim konkretnim pitanjima i temama koje </w:t>
      </w:r>
      <w:r w:rsidR="0060438A">
        <w:rPr>
          <w:rFonts w:ascii="Arial" w:hAnsi="Arial" w:cs="Arial"/>
          <w:sz w:val="24"/>
          <w:szCs w:val="24"/>
        </w:rPr>
        <w:t>zanima</w:t>
      </w:r>
      <w:r w:rsidR="006F1C8B">
        <w:rPr>
          <w:rFonts w:ascii="Arial" w:hAnsi="Arial" w:cs="Arial"/>
          <w:sz w:val="24"/>
          <w:szCs w:val="24"/>
        </w:rPr>
        <w:t>ju</w:t>
      </w:r>
      <w:r w:rsidR="0031565B">
        <w:rPr>
          <w:rFonts w:ascii="Arial" w:hAnsi="Arial" w:cs="Arial"/>
          <w:sz w:val="24"/>
          <w:szCs w:val="24"/>
        </w:rPr>
        <w:t xml:space="preserve"> nas kao dioničare prvenstve</w:t>
      </w:r>
      <w:r w:rsidR="0060438A">
        <w:rPr>
          <w:rFonts w:ascii="Arial" w:hAnsi="Arial" w:cs="Arial"/>
          <w:sz w:val="24"/>
          <w:szCs w:val="24"/>
        </w:rPr>
        <w:t>no</w:t>
      </w:r>
      <w:r w:rsidR="006F1C8B">
        <w:rPr>
          <w:rFonts w:ascii="Arial" w:hAnsi="Arial" w:cs="Arial"/>
          <w:sz w:val="24"/>
          <w:szCs w:val="24"/>
        </w:rPr>
        <w:t xml:space="preserve">, a isto tako da </w:t>
      </w:r>
      <w:r w:rsidR="006F1C8B">
        <w:rPr>
          <w:rFonts w:ascii="Arial" w:hAnsi="Arial" w:cs="Arial"/>
          <w:sz w:val="24"/>
          <w:szCs w:val="24"/>
        </w:rPr>
        <w:lastRenderedPageBreak/>
        <w:t xml:space="preserve">dobijemo </w:t>
      </w:r>
      <w:r w:rsidR="0031565B">
        <w:rPr>
          <w:rFonts w:ascii="Arial" w:hAnsi="Arial" w:cs="Arial"/>
          <w:sz w:val="24"/>
          <w:szCs w:val="24"/>
        </w:rPr>
        <w:t>neke informacije po pitanju i budućnosti, a pogotovo što se</w:t>
      </w:r>
      <w:r w:rsidR="0060438A">
        <w:rPr>
          <w:rFonts w:ascii="Arial" w:hAnsi="Arial" w:cs="Arial"/>
          <w:sz w:val="24"/>
          <w:szCs w:val="24"/>
        </w:rPr>
        <w:t xml:space="preserve"> </w:t>
      </w:r>
      <w:r w:rsidR="0031565B">
        <w:rPr>
          <w:rFonts w:ascii="Arial" w:hAnsi="Arial" w:cs="Arial"/>
          <w:sz w:val="24"/>
          <w:szCs w:val="24"/>
        </w:rPr>
        <w:t>tiče ono</w:t>
      </w:r>
      <w:r w:rsidR="006F1C8B">
        <w:rPr>
          <w:rFonts w:ascii="Arial" w:hAnsi="Arial" w:cs="Arial"/>
          <w:sz w:val="24"/>
          <w:szCs w:val="24"/>
        </w:rPr>
        <w:t>ga</w:t>
      </w:r>
      <w:r w:rsidR="0031565B">
        <w:rPr>
          <w:rFonts w:ascii="Arial" w:hAnsi="Arial" w:cs="Arial"/>
          <w:sz w:val="24"/>
          <w:szCs w:val="24"/>
        </w:rPr>
        <w:t xml:space="preserve"> što svakako nas zanima gdje smo također dionici to je ova </w:t>
      </w:r>
      <w:proofErr w:type="spellStart"/>
      <w:r w:rsidR="0031565B">
        <w:rPr>
          <w:rFonts w:ascii="Arial" w:hAnsi="Arial" w:cs="Arial"/>
          <w:sz w:val="24"/>
          <w:szCs w:val="24"/>
        </w:rPr>
        <w:t>sortirnica</w:t>
      </w:r>
      <w:proofErr w:type="spellEnd"/>
      <w:r w:rsidR="0031565B">
        <w:rPr>
          <w:rFonts w:ascii="Arial" w:hAnsi="Arial" w:cs="Arial"/>
          <w:sz w:val="24"/>
          <w:szCs w:val="24"/>
        </w:rPr>
        <w:t xml:space="preserve"> gdje smo </w:t>
      </w:r>
      <w:r w:rsidR="0060438A">
        <w:rPr>
          <w:rFonts w:ascii="Arial" w:hAnsi="Arial" w:cs="Arial"/>
          <w:sz w:val="24"/>
          <w:szCs w:val="24"/>
        </w:rPr>
        <w:t>potpisnici</w:t>
      </w:r>
      <w:r w:rsidR="0031565B">
        <w:rPr>
          <w:rFonts w:ascii="Arial" w:hAnsi="Arial" w:cs="Arial"/>
          <w:sz w:val="24"/>
          <w:szCs w:val="24"/>
        </w:rPr>
        <w:t xml:space="preserve"> </w:t>
      </w:r>
      <w:proofErr w:type="spellStart"/>
      <w:r w:rsidR="0031565B">
        <w:rPr>
          <w:rFonts w:ascii="Arial" w:hAnsi="Arial" w:cs="Arial"/>
          <w:sz w:val="24"/>
          <w:szCs w:val="24"/>
        </w:rPr>
        <w:t>sor</w:t>
      </w:r>
      <w:r w:rsidR="0060438A">
        <w:rPr>
          <w:rFonts w:ascii="Arial" w:hAnsi="Arial" w:cs="Arial"/>
          <w:sz w:val="24"/>
          <w:szCs w:val="24"/>
        </w:rPr>
        <w:t>tirnice</w:t>
      </w:r>
      <w:proofErr w:type="spellEnd"/>
      <w:r w:rsidR="006F1C8B">
        <w:rPr>
          <w:rFonts w:ascii="Arial" w:hAnsi="Arial" w:cs="Arial"/>
          <w:sz w:val="24"/>
          <w:szCs w:val="24"/>
        </w:rPr>
        <w:t>,</w:t>
      </w:r>
      <w:r w:rsidR="0031565B">
        <w:rPr>
          <w:rFonts w:ascii="Arial" w:hAnsi="Arial" w:cs="Arial"/>
          <w:sz w:val="24"/>
          <w:szCs w:val="24"/>
        </w:rPr>
        <w:t xml:space="preserve"> Gradsko vijeće je donijelo odluku</w:t>
      </w:r>
      <w:r w:rsidR="006F1C8B">
        <w:rPr>
          <w:rFonts w:ascii="Arial" w:hAnsi="Arial" w:cs="Arial"/>
          <w:sz w:val="24"/>
          <w:szCs w:val="24"/>
        </w:rPr>
        <w:t>.</w:t>
      </w:r>
      <w:r w:rsidR="0031565B">
        <w:rPr>
          <w:rFonts w:ascii="Arial" w:hAnsi="Arial" w:cs="Arial"/>
          <w:sz w:val="24"/>
          <w:szCs w:val="24"/>
        </w:rPr>
        <w:t xml:space="preserve"> </w:t>
      </w:r>
      <w:r w:rsidR="006F1C8B">
        <w:rPr>
          <w:rFonts w:ascii="Arial" w:hAnsi="Arial" w:cs="Arial"/>
          <w:sz w:val="24"/>
          <w:szCs w:val="24"/>
        </w:rPr>
        <w:t>Š</w:t>
      </w:r>
      <w:r w:rsidR="0031565B">
        <w:rPr>
          <w:rFonts w:ascii="Arial" w:hAnsi="Arial" w:cs="Arial"/>
          <w:sz w:val="24"/>
          <w:szCs w:val="24"/>
        </w:rPr>
        <w:t>to će biti u budućnosti, kako i na koji način. Intencija je gospodarenja otpadom što više izdvajanja. Vidimo koliki su nam troškovi zbrinjavanja plastike</w:t>
      </w:r>
      <w:r w:rsidR="006F1C8B">
        <w:rPr>
          <w:rFonts w:ascii="Arial" w:hAnsi="Arial" w:cs="Arial"/>
          <w:sz w:val="24"/>
          <w:szCs w:val="24"/>
        </w:rPr>
        <w:t>,</w:t>
      </w:r>
      <w:r w:rsidR="0031565B">
        <w:rPr>
          <w:rFonts w:ascii="Arial" w:hAnsi="Arial" w:cs="Arial"/>
          <w:sz w:val="24"/>
          <w:szCs w:val="24"/>
        </w:rPr>
        <w:t xml:space="preserve"> što moramo ovlaštenicima plaćati, tekstila, pa čak već i st</w:t>
      </w:r>
      <w:r w:rsidR="0060438A">
        <w:rPr>
          <w:rFonts w:ascii="Arial" w:hAnsi="Arial" w:cs="Arial"/>
          <w:sz w:val="24"/>
          <w:szCs w:val="24"/>
        </w:rPr>
        <w:t>a</w:t>
      </w:r>
      <w:r w:rsidR="0031565B">
        <w:rPr>
          <w:rFonts w:ascii="Arial" w:hAnsi="Arial" w:cs="Arial"/>
          <w:sz w:val="24"/>
          <w:szCs w:val="24"/>
        </w:rPr>
        <w:t>klo nitko neće uzimati. Koliko to sve skupa košta. Da vidimo što ćemo u budućnosti moći dobiti, koliko će nam se smanjiti troškovi poslovanja komunalne tvrtke</w:t>
      </w:r>
      <w:r w:rsidR="006F1C8B">
        <w:rPr>
          <w:rFonts w:ascii="Arial" w:hAnsi="Arial" w:cs="Arial"/>
          <w:sz w:val="24"/>
          <w:szCs w:val="24"/>
        </w:rPr>
        <w:t xml:space="preserve"> </w:t>
      </w:r>
      <w:r w:rsidR="0031565B">
        <w:rPr>
          <w:rFonts w:ascii="Arial" w:hAnsi="Arial" w:cs="Arial"/>
          <w:sz w:val="24"/>
          <w:szCs w:val="24"/>
        </w:rPr>
        <w:t xml:space="preserve">kada </w:t>
      </w:r>
      <w:proofErr w:type="spellStart"/>
      <w:r w:rsidR="006F1C8B">
        <w:rPr>
          <w:rFonts w:ascii="Arial" w:hAnsi="Arial" w:cs="Arial"/>
          <w:sz w:val="24"/>
          <w:szCs w:val="24"/>
        </w:rPr>
        <w:t>sortirnica</w:t>
      </w:r>
      <w:proofErr w:type="spellEnd"/>
      <w:r w:rsidR="006F1C8B">
        <w:rPr>
          <w:rFonts w:ascii="Arial" w:hAnsi="Arial" w:cs="Arial"/>
          <w:sz w:val="24"/>
          <w:szCs w:val="24"/>
        </w:rPr>
        <w:t xml:space="preserve"> </w:t>
      </w:r>
      <w:r w:rsidR="0031565B">
        <w:rPr>
          <w:rFonts w:ascii="Arial" w:hAnsi="Arial" w:cs="Arial"/>
          <w:sz w:val="24"/>
          <w:szCs w:val="24"/>
        </w:rPr>
        <w:t>proradi. Čisto apel prema nadređenima da ipak za izvješće za 2021. godinu se pojave i da možemo dobiti kvalificirane</w:t>
      </w:r>
      <w:r w:rsidR="0060438A">
        <w:rPr>
          <w:rFonts w:ascii="Arial" w:hAnsi="Arial" w:cs="Arial"/>
          <w:sz w:val="24"/>
          <w:szCs w:val="24"/>
        </w:rPr>
        <w:t xml:space="preserve"> </w:t>
      </w:r>
      <w:r w:rsidR="0031565B">
        <w:rPr>
          <w:rFonts w:ascii="Arial" w:hAnsi="Arial" w:cs="Arial"/>
          <w:sz w:val="24"/>
          <w:szCs w:val="24"/>
        </w:rPr>
        <w:t>informacije.</w:t>
      </w:r>
    </w:p>
    <w:p w14:paraId="2B7A6F2D" w14:textId="77777777" w:rsidR="0031565B" w:rsidRDefault="0031565B" w:rsidP="00AB056E">
      <w:pPr>
        <w:spacing w:line="276" w:lineRule="auto"/>
        <w:jc w:val="both"/>
        <w:rPr>
          <w:rFonts w:ascii="Arial" w:hAnsi="Arial" w:cs="Arial"/>
          <w:sz w:val="24"/>
          <w:szCs w:val="24"/>
        </w:rPr>
      </w:pPr>
    </w:p>
    <w:p w14:paraId="1974A7A3" w14:textId="37A4EA2F" w:rsidR="00FF47F5" w:rsidRDefault="00FF47F5" w:rsidP="00FF47F5">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4CB8DD8C" w14:textId="77777777" w:rsidR="0031565B" w:rsidRDefault="0031565B" w:rsidP="00FF47F5">
      <w:pPr>
        <w:spacing w:line="276" w:lineRule="auto"/>
        <w:jc w:val="both"/>
        <w:rPr>
          <w:rFonts w:ascii="Arial" w:hAnsi="Arial" w:cs="Arial"/>
          <w:sz w:val="24"/>
          <w:szCs w:val="24"/>
        </w:rPr>
      </w:pPr>
    </w:p>
    <w:p w14:paraId="2B4FDA74" w14:textId="585364A9" w:rsidR="00FF47F5" w:rsidRDefault="00FF47F5" w:rsidP="00FF47F5">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je jednoglasno donijet</w:t>
      </w:r>
    </w:p>
    <w:p w14:paraId="12497B51" w14:textId="77777777" w:rsidR="00FC638E" w:rsidRDefault="00FC638E" w:rsidP="00FF47F5">
      <w:pPr>
        <w:spacing w:line="276" w:lineRule="auto"/>
        <w:jc w:val="both"/>
        <w:rPr>
          <w:rFonts w:ascii="Arial" w:hAnsi="Arial" w:cs="Arial"/>
          <w:sz w:val="24"/>
          <w:szCs w:val="24"/>
        </w:rPr>
      </w:pPr>
    </w:p>
    <w:p w14:paraId="317C5D7F" w14:textId="77777777" w:rsidR="00FF47F5" w:rsidRPr="00975F16" w:rsidRDefault="00FF47F5" w:rsidP="00FF47F5">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0B1BA450" w14:textId="77777777" w:rsidR="00FF47F5" w:rsidRDefault="00FF47F5" w:rsidP="00FF47F5">
      <w:pPr>
        <w:ind w:firstLine="708"/>
        <w:jc w:val="both"/>
        <w:rPr>
          <w:rFonts w:ascii="Arial" w:hAnsi="Arial" w:cs="Arial"/>
          <w:sz w:val="24"/>
          <w:szCs w:val="24"/>
        </w:rPr>
      </w:pPr>
    </w:p>
    <w:p w14:paraId="3E7B3601" w14:textId="24D96E4C" w:rsidR="00FF47F5" w:rsidRPr="00DF0439" w:rsidRDefault="00FF47F5" w:rsidP="00FF47F5">
      <w:pPr>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Čistoća d.o.o.</w:t>
      </w:r>
      <w:r w:rsidRPr="00DF0439">
        <w:rPr>
          <w:rFonts w:ascii="Arial" w:hAnsi="Arial" w:cs="Arial"/>
          <w:sz w:val="24"/>
          <w:szCs w:val="24"/>
        </w:rPr>
        <w:t xml:space="preserve"> za razdoblje  01.01. – 31.12.2020. godine</w:t>
      </w:r>
      <w:r>
        <w:rPr>
          <w:rFonts w:ascii="Arial" w:hAnsi="Arial" w:cs="Arial"/>
          <w:sz w:val="24"/>
          <w:szCs w:val="24"/>
        </w:rPr>
        <w:t>.</w:t>
      </w:r>
    </w:p>
    <w:p w14:paraId="4E8D2FEE" w14:textId="150DF04E" w:rsidR="00FF47F5" w:rsidRDefault="00FF47F5" w:rsidP="00AB056E">
      <w:pPr>
        <w:spacing w:line="276" w:lineRule="auto"/>
        <w:jc w:val="both"/>
        <w:rPr>
          <w:rFonts w:ascii="Arial" w:hAnsi="Arial" w:cs="Arial"/>
          <w:sz w:val="24"/>
          <w:szCs w:val="24"/>
        </w:rPr>
      </w:pPr>
    </w:p>
    <w:p w14:paraId="52C8A1D3" w14:textId="75F4EC0C" w:rsidR="00592A96" w:rsidRDefault="00592A96" w:rsidP="00AB056E">
      <w:pPr>
        <w:spacing w:line="276" w:lineRule="auto"/>
        <w:jc w:val="both"/>
        <w:rPr>
          <w:rFonts w:ascii="Arial" w:hAnsi="Arial" w:cs="Arial"/>
          <w:sz w:val="24"/>
          <w:szCs w:val="24"/>
        </w:rPr>
      </w:pPr>
    </w:p>
    <w:p w14:paraId="501084BD" w14:textId="24C13495" w:rsidR="00592A96" w:rsidRDefault="00592A96" w:rsidP="00AB056E">
      <w:pPr>
        <w:spacing w:line="276" w:lineRule="auto"/>
        <w:jc w:val="both"/>
        <w:rPr>
          <w:rFonts w:ascii="Arial" w:hAnsi="Arial" w:cs="Arial"/>
          <w:sz w:val="24"/>
          <w:szCs w:val="24"/>
        </w:rPr>
      </w:pPr>
    </w:p>
    <w:p w14:paraId="230AFD84" w14:textId="77777777" w:rsidR="00592A96" w:rsidRPr="00A737DD" w:rsidRDefault="00592A96" w:rsidP="00AB056E">
      <w:pPr>
        <w:spacing w:line="276" w:lineRule="auto"/>
        <w:jc w:val="both"/>
        <w:rPr>
          <w:rFonts w:ascii="Arial" w:hAnsi="Arial" w:cs="Arial"/>
          <w:sz w:val="24"/>
          <w:szCs w:val="24"/>
        </w:rPr>
      </w:pPr>
    </w:p>
    <w:p w14:paraId="6F3E5C92" w14:textId="48EF3C31"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4.</w:t>
      </w:r>
    </w:p>
    <w:p w14:paraId="7934B2CE" w14:textId="258A95E0" w:rsidR="00AB056E" w:rsidRDefault="00AB056E" w:rsidP="00592A96">
      <w:pPr>
        <w:pStyle w:val="Odlomakpopisa"/>
        <w:numPr>
          <w:ilvl w:val="0"/>
          <w:numId w:val="11"/>
        </w:numPr>
        <w:spacing w:line="276" w:lineRule="auto"/>
        <w:ind w:hanging="371"/>
        <w:jc w:val="center"/>
        <w:rPr>
          <w:rFonts w:ascii="Arial" w:hAnsi="Arial" w:cs="Arial"/>
          <w:b/>
          <w:bCs/>
          <w:sz w:val="24"/>
          <w:szCs w:val="24"/>
        </w:rPr>
      </w:pPr>
      <w:r w:rsidRPr="00FF47F5">
        <w:rPr>
          <w:rFonts w:ascii="Arial" w:hAnsi="Arial" w:cs="Arial"/>
          <w:b/>
          <w:bCs/>
          <w:sz w:val="24"/>
          <w:szCs w:val="24"/>
        </w:rPr>
        <w:t>Izmjene i dopune Proračuna Grada Ivanca za 2022. godinu i projekcije za 2023. i 2024. godinu</w:t>
      </w:r>
    </w:p>
    <w:p w14:paraId="50A47C67" w14:textId="77777777" w:rsidR="0063574E" w:rsidRPr="00FF47F5" w:rsidRDefault="0063574E" w:rsidP="0063574E">
      <w:pPr>
        <w:pStyle w:val="Odlomakpopisa"/>
        <w:spacing w:line="276" w:lineRule="auto"/>
        <w:ind w:left="1080"/>
        <w:rPr>
          <w:rFonts w:ascii="Arial" w:hAnsi="Arial" w:cs="Arial"/>
          <w:b/>
          <w:bCs/>
          <w:sz w:val="24"/>
          <w:szCs w:val="24"/>
        </w:rPr>
      </w:pPr>
    </w:p>
    <w:p w14:paraId="10EDAB37" w14:textId="1805B631" w:rsidR="00FF47F5" w:rsidRDefault="00FF47F5" w:rsidP="00FF47F5">
      <w:pPr>
        <w:spacing w:line="276" w:lineRule="auto"/>
        <w:jc w:val="both"/>
        <w:rPr>
          <w:rFonts w:ascii="Arial" w:hAnsi="Arial" w:cs="Arial"/>
          <w:sz w:val="24"/>
          <w:szCs w:val="24"/>
        </w:rPr>
      </w:pPr>
      <w:r w:rsidRPr="00FF47F5">
        <w:rPr>
          <w:rFonts w:ascii="Arial" w:hAnsi="Arial" w:cs="Arial"/>
          <w:sz w:val="24"/>
          <w:szCs w:val="24"/>
        </w:rPr>
        <w:t>Uvodno obrazlo</w:t>
      </w:r>
      <w:r>
        <w:rPr>
          <w:rFonts w:ascii="Arial" w:hAnsi="Arial" w:cs="Arial"/>
          <w:sz w:val="24"/>
          <w:szCs w:val="24"/>
        </w:rPr>
        <w:t>ženje podnio je gradonačelnik Milorad Batinić:</w:t>
      </w:r>
      <w:r w:rsidR="00176DE8">
        <w:rPr>
          <w:rFonts w:ascii="Arial" w:hAnsi="Arial" w:cs="Arial"/>
          <w:sz w:val="24"/>
          <w:szCs w:val="24"/>
        </w:rPr>
        <w:t xml:space="preserve"> Pred vama su I. </w:t>
      </w:r>
      <w:r w:rsidR="00EC5CDE">
        <w:rPr>
          <w:rFonts w:ascii="Arial" w:hAnsi="Arial" w:cs="Arial"/>
          <w:sz w:val="24"/>
          <w:szCs w:val="24"/>
        </w:rPr>
        <w:t>I</w:t>
      </w:r>
      <w:r w:rsidR="00176DE8">
        <w:rPr>
          <w:rFonts w:ascii="Arial" w:hAnsi="Arial" w:cs="Arial"/>
          <w:sz w:val="24"/>
          <w:szCs w:val="24"/>
        </w:rPr>
        <w:t>zmjene i dopune Proračuna. Radi se o osiguranj</w:t>
      </w:r>
      <w:r w:rsidR="00EC5CDE">
        <w:rPr>
          <w:rFonts w:ascii="Arial" w:hAnsi="Arial" w:cs="Arial"/>
          <w:sz w:val="24"/>
          <w:szCs w:val="24"/>
        </w:rPr>
        <w:t>u</w:t>
      </w:r>
      <w:r w:rsidR="00176DE8">
        <w:rPr>
          <w:rFonts w:ascii="Arial" w:hAnsi="Arial" w:cs="Arial"/>
          <w:sz w:val="24"/>
          <w:szCs w:val="24"/>
        </w:rPr>
        <w:t xml:space="preserve"> financijskih sredst</w:t>
      </w:r>
      <w:r w:rsidR="00EC5CDE">
        <w:rPr>
          <w:rFonts w:ascii="Arial" w:hAnsi="Arial" w:cs="Arial"/>
          <w:sz w:val="24"/>
          <w:szCs w:val="24"/>
        </w:rPr>
        <w:t>a</w:t>
      </w:r>
      <w:r w:rsidR="00176DE8">
        <w:rPr>
          <w:rFonts w:ascii="Arial" w:hAnsi="Arial" w:cs="Arial"/>
          <w:sz w:val="24"/>
          <w:szCs w:val="24"/>
        </w:rPr>
        <w:t>va za provođenj</w:t>
      </w:r>
      <w:r w:rsidR="00EC5CDE">
        <w:rPr>
          <w:rFonts w:ascii="Arial" w:hAnsi="Arial" w:cs="Arial"/>
          <w:sz w:val="24"/>
          <w:szCs w:val="24"/>
        </w:rPr>
        <w:t>e</w:t>
      </w:r>
      <w:r w:rsidR="00176DE8">
        <w:rPr>
          <w:rFonts w:ascii="Arial" w:hAnsi="Arial" w:cs="Arial"/>
          <w:sz w:val="24"/>
          <w:szCs w:val="24"/>
        </w:rPr>
        <w:t xml:space="preserve"> referenduma. Procjena je oko 170 tisuća kuna. </w:t>
      </w:r>
      <w:r w:rsidR="00EC5CDE">
        <w:rPr>
          <w:rFonts w:ascii="Arial" w:hAnsi="Arial" w:cs="Arial"/>
          <w:sz w:val="24"/>
          <w:szCs w:val="24"/>
        </w:rPr>
        <w:t>N</w:t>
      </w:r>
      <w:r w:rsidR="00176DE8">
        <w:rPr>
          <w:rFonts w:ascii="Arial" w:hAnsi="Arial" w:cs="Arial"/>
          <w:sz w:val="24"/>
          <w:szCs w:val="24"/>
        </w:rPr>
        <w:t xml:space="preserve">adam se da neće biti sve potrošeno na referendum. Naravno, teško je bilo sada detaljnije, </w:t>
      </w:r>
      <w:r w:rsidR="00EC5CDE">
        <w:rPr>
          <w:rFonts w:ascii="Arial" w:hAnsi="Arial" w:cs="Arial"/>
          <w:sz w:val="24"/>
          <w:szCs w:val="24"/>
        </w:rPr>
        <w:t>preciznije</w:t>
      </w:r>
      <w:r w:rsidR="00176DE8">
        <w:rPr>
          <w:rFonts w:ascii="Arial" w:hAnsi="Arial" w:cs="Arial"/>
          <w:sz w:val="24"/>
          <w:szCs w:val="24"/>
        </w:rPr>
        <w:t xml:space="preserve"> odgovoriti iz kojih sredst</w:t>
      </w:r>
      <w:r w:rsidR="00EC5CDE">
        <w:rPr>
          <w:rFonts w:ascii="Arial" w:hAnsi="Arial" w:cs="Arial"/>
          <w:sz w:val="24"/>
          <w:szCs w:val="24"/>
        </w:rPr>
        <w:t>a</w:t>
      </w:r>
      <w:r w:rsidR="00176DE8">
        <w:rPr>
          <w:rFonts w:ascii="Arial" w:hAnsi="Arial" w:cs="Arial"/>
          <w:sz w:val="24"/>
          <w:szCs w:val="24"/>
        </w:rPr>
        <w:t>va. To je onaj dio projiciranog viška sredstva kojeg već sada možemo konstatirati da ga imamo. To je prijedlog da se i prihodovna i rashodovna strane izmje</w:t>
      </w:r>
      <w:r w:rsidR="00EC5CDE">
        <w:rPr>
          <w:rFonts w:ascii="Arial" w:hAnsi="Arial" w:cs="Arial"/>
          <w:sz w:val="24"/>
          <w:szCs w:val="24"/>
        </w:rPr>
        <w:t>ne u ovim izmjenama, a</w:t>
      </w:r>
      <w:r w:rsidR="00176DE8">
        <w:rPr>
          <w:rFonts w:ascii="Arial" w:hAnsi="Arial" w:cs="Arial"/>
          <w:sz w:val="24"/>
          <w:szCs w:val="24"/>
        </w:rPr>
        <w:t xml:space="preserve"> nako</w:t>
      </w:r>
      <w:r w:rsidR="00EC5CDE">
        <w:rPr>
          <w:rFonts w:ascii="Arial" w:hAnsi="Arial" w:cs="Arial"/>
          <w:sz w:val="24"/>
          <w:szCs w:val="24"/>
        </w:rPr>
        <w:t>n</w:t>
      </w:r>
      <w:r w:rsidR="00176DE8">
        <w:rPr>
          <w:rFonts w:ascii="Arial" w:hAnsi="Arial" w:cs="Arial"/>
          <w:sz w:val="24"/>
          <w:szCs w:val="24"/>
        </w:rPr>
        <w:t xml:space="preserve"> </w:t>
      </w:r>
      <w:r w:rsidR="00EC5CDE">
        <w:rPr>
          <w:rFonts w:ascii="Arial" w:hAnsi="Arial" w:cs="Arial"/>
          <w:sz w:val="24"/>
          <w:szCs w:val="24"/>
        </w:rPr>
        <w:t xml:space="preserve">završnog </w:t>
      </w:r>
      <w:r w:rsidR="00176DE8">
        <w:rPr>
          <w:rFonts w:ascii="Arial" w:hAnsi="Arial" w:cs="Arial"/>
          <w:sz w:val="24"/>
          <w:szCs w:val="24"/>
        </w:rPr>
        <w:t xml:space="preserve">računa bit će stvarni, pravi rebalans. Prijedlog je </w:t>
      </w:r>
      <w:r w:rsidR="00EC5CDE">
        <w:rPr>
          <w:rFonts w:ascii="Arial" w:hAnsi="Arial" w:cs="Arial"/>
          <w:sz w:val="24"/>
          <w:szCs w:val="24"/>
        </w:rPr>
        <w:t>da se to prihvati upravo iz razloga da onu odluku koje je donijelo Gradsko vijeće možemo i realizirati.</w:t>
      </w:r>
    </w:p>
    <w:p w14:paraId="6E8AF820" w14:textId="77777777" w:rsidR="0063574E" w:rsidRDefault="0063574E" w:rsidP="00FF47F5">
      <w:pPr>
        <w:spacing w:line="276" w:lineRule="auto"/>
        <w:jc w:val="both"/>
        <w:rPr>
          <w:rFonts w:ascii="Arial" w:hAnsi="Arial" w:cs="Arial"/>
          <w:sz w:val="24"/>
          <w:szCs w:val="24"/>
        </w:rPr>
      </w:pPr>
    </w:p>
    <w:p w14:paraId="73AE97B5" w14:textId="645DD5E4" w:rsidR="00FF47F5" w:rsidRDefault="00FF47F5" w:rsidP="00FF47F5">
      <w:pPr>
        <w:spacing w:line="276" w:lineRule="auto"/>
        <w:jc w:val="both"/>
        <w:rPr>
          <w:rFonts w:ascii="Arial" w:hAnsi="Arial" w:cs="Arial"/>
          <w:sz w:val="24"/>
          <w:szCs w:val="24"/>
        </w:rPr>
      </w:pPr>
      <w:r>
        <w:rPr>
          <w:rFonts w:ascii="Arial" w:hAnsi="Arial" w:cs="Arial"/>
          <w:sz w:val="24"/>
          <w:szCs w:val="24"/>
        </w:rPr>
        <w:t xml:space="preserve">Predsjednik konstatira da je prijavu za raspravu po ovoj točki dnevnog reda podnijela vijećnica Kristina Geci </w:t>
      </w:r>
      <w:proofErr w:type="spellStart"/>
      <w:r>
        <w:rPr>
          <w:rFonts w:ascii="Arial" w:hAnsi="Arial" w:cs="Arial"/>
          <w:sz w:val="24"/>
          <w:szCs w:val="24"/>
        </w:rPr>
        <w:t>Smoljo</w:t>
      </w:r>
      <w:proofErr w:type="spellEnd"/>
      <w:r>
        <w:rPr>
          <w:rFonts w:ascii="Arial" w:hAnsi="Arial" w:cs="Arial"/>
          <w:sz w:val="24"/>
          <w:szCs w:val="24"/>
        </w:rPr>
        <w:t>.</w:t>
      </w:r>
    </w:p>
    <w:p w14:paraId="7EE365D0" w14:textId="77777777" w:rsidR="0063574E" w:rsidRDefault="0063574E" w:rsidP="00FF47F5">
      <w:pPr>
        <w:spacing w:line="276" w:lineRule="auto"/>
        <w:jc w:val="both"/>
        <w:rPr>
          <w:rFonts w:ascii="Arial" w:hAnsi="Arial" w:cs="Arial"/>
          <w:sz w:val="24"/>
          <w:szCs w:val="24"/>
        </w:rPr>
      </w:pPr>
    </w:p>
    <w:p w14:paraId="3C7E5CB9" w14:textId="627F10EF" w:rsidR="00FF47F5" w:rsidRDefault="00FF47F5" w:rsidP="00FF47F5">
      <w:pPr>
        <w:spacing w:line="276" w:lineRule="auto"/>
        <w:jc w:val="both"/>
        <w:rPr>
          <w:rFonts w:ascii="Arial" w:hAnsi="Arial" w:cs="Arial"/>
          <w:sz w:val="24"/>
          <w:szCs w:val="24"/>
        </w:rPr>
      </w:pPr>
      <w:r>
        <w:rPr>
          <w:rFonts w:ascii="Arial" w:hAnsi="Arial" w:cs="Arial"/>
          <w:sz w:val="24"/>
          <w:szCs w:val="24"/>
        </w:rPr>
        <w:t xml:space="preserve">Kristina Geci </w:t>
      </w:r>
      <w:proofErr w:type="spellStart"/>
      <w:r>
        <w:rPr>
          <w:rFonts w:ascii="Arial" w:hAnsi="Arial" w:cs="Arial"/>
          <w:sz w:val="24"/>
          <w:szCs w:val="24"/>
        </w:rPr>
        <w:t>Smoljo</w:t>
      </w:r>
      <w:proofErr w:type="spellEnd"/>
      <w:r>
        <w:rPr>
          <w:rFonts w:ascii="Arial" w:hAnsi="Arial" w:cs="Arial"/>
          <w:sz w:val="24"/>
          <w:szCs w:val="24"/>
        </w:rPr>
        <w:t>:</w:t>
      </w:r>
      <w:r w:rsidR="00EC5CDE">
        <w:rPr>
          <w:rFonts w:ascii="Arial" w:hAnsi="Arial" w:cs="Arial"/>
          <w:sz w:val="24"/>
          <w:szCs w:val="24"/>
        </w:rPr>
        <w:t xml:space="preserve"> </w:t>
      </w:r>
      <w:r w:rsidR="004B5BE2">
        <w:rPr>
          <w:rFonts w:ascii="Arial" w:hAnsi="Arial" w:cs="Arial"/>
          <w:sz w:val="24"/>
          <w:szCs w:val="24"/>
        </w:rPr>
        <w:t>Samo bih ukratko rekla par stvari, k</w:t>
      </w:r>
      <w:r w:rsidR="00F36B22">
        <w:rPr>
          <w:rFonts w:ascii="Arial" w:hAnsi="Arial" w:cs="Arial"/>
          <w:sz w:val="24"/>
          <w:szCs w:val="24"/>
        </w:rPr>
        <w:t xml:space="preserve">ao što je gradonačelnik napomenuo da se sredstva za </w:t>
      </w:r>
      <w:r w:rsidR="004B5BE2">
        <w:rPr>
          <w:rFonts w:ascii="Arial" w:hAnsi="Arial" w:cs="Arial"/>
          <w:sz w:val="24"/>
          <w:szCs w:val="24"/>
        </w:rPr>
        <w:t>provedbu</w:t>
      </w:r>
      <w:r w:rsidR="00F36B22">
        <w:rPr>
          <w:rFonts w:ascii="Arial" w:hAnsi="Arial" w:cs="Arial"/>
          <w:sz w:val="24"/>
          <w:szCs w:val="24"/>
        </w:rPr>
        <w:t xml:space="preserve"> referenduma osiguravaju iz potencijalno ostvarenog viška proračuna koji će se pr</w:t>
      </w:r>
      <w:r w:rsidR="004B5BE2">
        <w:rPr>
          <w:rFonts w:ascii="Arial" w:hAnsi="Arial" w:cs="Arial"/>
          <w:sz w:val="24"/>
          <w:szCs w:val="24"/>
        </w:rPr>
        <w:t>e</w:t>
      </w:r>
      <w:r w:rsidR="00F36B22">
        <w:rPr>
          <w:rFonts w:ascii="Arial" w:hAnsi="Arial" w:cs="Arial"/>
          <w:sz w:val="24"/>
          <w:szCs w:val="24"/>
        </w:rPr>
        <w:t xml:space="preserve">nositi u 2022. godinu. S obzirom da sam na </w:t>
      </w:r>
      <w:r w:rsidR="00F36B22">
        <w:rPr>
          <w:rFonts w:ascii="Arial" w:hAnsi="Arial" w:cs="Arial"/>
          <w:sz w:val="24"/>
          <w:szCs w:val="24"/>
        </w:rPr>
        <w:lastRenderedPageBreak/>
        <w:t xml:space="preserve">sjednici Gradskog vijeća u prosincu podnijela četiri </w:t>
      </w:r>
      <w:r w:rsidR="004B5BE2">
        <w:rPr>
          <w:rFonts w:ascii="Arial" w:hAnsi="Arial" w:cs="Arial"/>
          <w:sz w:val="24"/>
          <w:szCs w:val="24"/>
        </w:rPr>
        <w:t>amandmana</w:t>
      </w:r>
      <w:r w:rsidR="00F36B22">
        <w:rPr>
          <w:rFonts w:ascii="Arial" w:hAnsi="Arial" w:cs="Arial"/>
          <w:sz w:val="24"/>
          <w:szCs w:val="24"/>
        </w:rPr>
        <w:t xml:space="preserve"> od kojih ni jedan nije bio prihvaćen u</w:t>
      </w:r>
      <w:r w:rsidR="004B5BE2">
        <w:rPr>
          <w:rFonts w:ascii="Arial" w:hAnsi="Arial" w:cs="Arial"/>
          <w:sz w:val="24"/>
          <w:szCs w:val="24"/>
        </w:rPr>
        <w:t>z</w:t>
      </w:r>
      <w:r w:rsidR="00F36B22">
        <w:rPr>
          <w:rFonts w:ascii="Arial" w:hAnsi="Arial" w:cs="Arial"/>
          <w:sz w:val="24"/>
          <w:szCs w:val="24"/>
        </w:rPr>
        <w:t xml:space="preserve"> </w:t>
      </w:r>
      <w:r w:rsidR="004B5BE2">
        <w:rPr>
          <w:rFonts w:ascii="Arial" w:hAnsi="Arial" w:cs="Arial"/>
          <w:sz w:val="24"/>
          <w:szCs w:val="24"/>
        </w:rPr>
        <w:t>određeno</w:t>
      </w:r>
      <w:r w:rsidR="00F36B22">
        <w:rPr>
          <w:rFonts w:ascii="Arial" w:hAnsi="Arial" w:cs="Arial"/>
          <w:sz w:val="24"/>
          <w:szCs w:val="24"/>
        </w:rPr>
        <w:t xml:space="preserve"> </w:t>
      </w:r>
      <w:r w:rsidR="004B5BE2">
        <w:rPr>
          <w:rFonts w:ascii="Arial" w:hAnsi="Arial" w:cs="Arial"/>
          <w:sz w:val="24"/>
          <w:szCs w:val="24"/>
        </w:rPr>
        <w:t>objašnjenje</w:t>
      </w:r>
      <w:r w:rsidR="00F36B22">
        <w:rPr>
          <w:rFonts w:ascii="Arial" w:hAnsi="Arial" w:cs="Arial"/>
          <w:sz w:val="24"/>
          <w:szCs w:val="24"/>
        </w:rPr>
        <w:t xml:space="preserve">. </w:t>
      </w:r>
      <w:r w:rsidR="004B5BE2">
        <w:rPr>
          <w:rFonts w:ascii="Arial" w:hAnsi="Arial" w:cs="Arial"/>
          <w:sz w:val="24"/>
          <w:szCs w:val="24"/>
        </w:rPr>
        <w:t>Ovim prijedlogom dolazim do činjenice da je ipak ponekad moguće o</w:t>
      </w:r>
      <w:r w:rsidR="00F36B22">
        <w:rPr>
          <w:rFonts w:ascii="Arial" w:hAnsi="Arial" w:cs="Arial"/>
          <w:sz w:val="24"/>
          <w:szCs w:val="24"/>
        </w:rPr>
        <w:t>sigurati potrebna sredstva. Stoga vjerujem da</w:t>
      </w:r>
      <w:r w:rsidR="004B5BE2">
        <w:rPr>
          <w:rFonts w:ascii="Arial" w:hAnsi="Arial" w:cs="Arial"/>
          <w:sz w:val="24"/>
          <w:szCs w:val="24"/>
        </w:rPr>
        <w:t xml:space="preserve"> </w:t>
      </w:r>
      <w:r w:rsidR="00F36B22">
        <w:rPr>
          <w:rFonts w:ascii="Arial" w:hAnsi="Arial" w:cs="Arial"/>
          <w:sz w:val="24"/>
          <w:szCs w:val="24"/>
        </w:rPr>
        <w:t xml:space="preserve">će </w:t>
      </w:r>
      <w:r w:rsidR="004B5BE2">
        <w:rPr>
          <w:rFonts w:ascii="Arial" w:hAnsi="Arial" w:cs="Arial"/>
          <w:sz w:val="24"/>
          <w:szCs w:val="24"/>
        </w:rPr>
        <w:t xml:space="preserve">se </w:t>
      </w:r>
      <w:r w:rsidR="00F36B22">
        <w:rPr>
          <w:rFonts w:ascii="Arial" w:hAnsi="Arial" w:cs="Arial"/>
          <w:sz w:val="24"/>
          <w:szCs w:val="24"/>
        </w:rPr>
        <w:t xml:space="preserve">u narednom razdoblju promišljati </w:t>
      </w:r>
      <w:r w:rsidR="004B5BE2">
        <w:rPr>
          <w:rFonts w:ascii="Arial" w:hAnsi="Arial" w:cs="Arial"/>
          <w:sz w:val="24"/>
          <w:szCs w:val="24"/>
        </w:rPr>
        <w:t>na isti</w:t>
      </w:r>
      <w:r w:rsidR="00F36B22">
        <w:rPr>
          <w:rFonts w:ascii="Arial" w:hAnsi="Arial" w:cs="Arial"/>
          <w:sz w:val="24"/>
          <w:szCs w:val="24"/>
        </w:rPr>
        <w:t xml:space="preserve"> kvalitetni način</w:t>
      </w:r>
      <w:r w:rsidR="004B5BE2">
        <w:rPr>
          <w:rFonts w:ascii="Arial" w:hAnsi="Arial" w:cs="Arial"/>
          <w:sz w:val="24"/>
          <w:szCs w:val="24"/>
        </w:rPr>
        <w:t>.</w:t>
      </w:r>
      <w:r w:rsidR="00F36B22">
        <w:rPr>
          <w:rFonts w:ascii="Arial" w:hAnsi="Arial" w:cs="Arial"/>
          <w:sz w:val="24"/>
          <w:szCs w:val="24"/>
        </w:rPr>
        <w:t xml:space="preserve"> </w:t>
      </w:r>
      <w:r w:rsidR="004B5BE2">
        <w:rPr>
          <w:rFonts w:ascii="Arial" w:hAnsi="Arial" w:cs="Arial"/>
          <w:sz w:val="24"/>
          <w:szCs w:val="24"/>
        </w:rPr>
        <w:t>Kako se radi o o</w:t>
      </w:r>
      <w:r w:rsidR="00F36B22">
        <w:rPr>
          <w:rFonts w:ascii="Arial" w:hAnsi="Arial" w:cs="Arial"/>
          <w:sz w:val="24"/>
          <w:szCs w:val="24"/>
        </w:rPr>
        <w:t>siguranju sredstva za provedbu lokalnog referenduma podržati ću predlo</w:t>
      </w:r>
      <w:r w:rsidR="004B5BE2">
        <w:rPr>
          <w:rFonts w:ascii="Arial" w:hAnsi="Arial" w:cs="Arial"/>
          <w:sz w:val="24"/>
          <w:szCs w:val="24"/>
        </w:rPr>
        <w:t>ž</w:t>
      </w:r>
      <w:r w:rsidR="00F36B22">
        <w:rPr>
          <w:rFonts w:ascii="Arial" w:hAnsi="Arial" w:cs="Arial"/>
          <w:sz w:val="24"/>
          <w:szCs w:val="24"/>
        </w:rPr>
        <w:t xml:space="preserve">eni prijedlog. </w:t>
      </w:r>
      <w:r w:rsidR="00AE5F9A">
        <w:rPr>
          <w:rFonts w:ascii="Arial" w:hAnsi="Arial" w:cs="Arial"/>
          <w:sz w:val="24"/>
          <w:szCs w:val="24"/>
        </w:rPr>
        <w:t>Molim za ispravak stavke rashodi i izdaci, materijalni izdaci za 2022. godinu, radi se o tipfeleru da se ispravi iznos.</w:t>
      </w:r>
    </w:p>
    <w:p w14:paraId="111F43A1" w14:textId="02381EC1" w:rsidR="00FF47F5" w:rsidRDefault="00FF47F5" w:rsidP="00FF47F5">
      <w:pPr>
        <w:spacing w:line="276" w:lineRule="auto"/>
        <w:ind w:left="360"/>
        <w:jc w:val="both"/>
        <w:rPr>
          <w:rFonts w:ascii="Arial" w:hAnsi="Arial" w:cs="Arial"/>
          <w:sz w:val="24"/>
          <w:szCs w:val="24"/>
        </w:rPr>
      </w:pPr>
    </w:p>
    <w:p w14:paraId="5484AE5A" w14:textId="74C5E288" w:rsidR="001746FF" w:rsidRDefault="00FF47F5" w:rsidP="00FF47F5">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0421FC3E" w14:textId="77777777" w:rsidR="00FC638E" w:rsidRDefault="00FC638E" w:rsidP="00FC638E">
      <w:pPr>
        <w:spacing w:line="276" w:lineRule="auto"/>
        <w:rPr>
          <w:rFonts w:ascii="Arial" w:hAnsi="Arial" w:cs="Arial"/>
          <w:sz w:val="24"/>
          <w:szCs w:val="24"/>
        </w:rPr>
      </w:pPr>
    </w:p>
    <w:p w14:paraId="6E7AE1C0" w14:textId="6C76C0F6" w:rsidR="00FC638E" w:rsidRPr="00FC638E" w:rsidRDefault="00FF47F5" w:rsidP="00FC638E">
      <w:pPr>
        <w:spacing w:line="276" w:lineRule="auto"/>
        <w:jc w:val="both"/>
        <w:rPr>
          <w:rFonts w:ascii="Arial" w:hAnsi="Arial" w:cs="Arial"/>
          <w:b/>
          <w:bCs/>
          <w:sz w:val="24"/>
          <w:szCs w:val="24"/>
        </w:rPr>
      </w:pPr>
      <w:r w:rsidRPr="00FC638E">
        <w:rPr>
          <w:rFonts w:ascii="Arial" w:hAnsi="Arial" w:cs="Arial"/>
          <w:sz w:val="24"/>
          <w:szCs w:val="24"/>
        </w:rPr>
        <w:t>Nakon provedenog glasanja predsjednik konstatira da je svih 15  vijećnika  glasalo „za“, te su jednoglasno donijete</w:t>
      </w:r>
      <w:r w:rsidR="00FC638E" w:rsidRPr="00FC638E">
        <w:rPr>
          <w:rFonts w:ascii="Arial" w:hAnsi="Arial" w:cs="Arial"/>
          <w:sz w:val="24"/>
          <w:szCs w:val="24"/>
        </w:rPr>
        <w:t xml:space="preserve"> </w:t>
      </w:r>
      <w:r w:rsidR="00FC638E">
        <w:rPr>
          <w:rFonts w:ascii="Arial" w:hAnsi="Arial" w:cs="Arial"/>
          <w:sz w:val="24"/>
          <w:szCs w:val="24"/>
        </w:rPr>
        <w:t xml:space="preserve">I. </w:t>
      </w:r>
      <w:r w:rsidR="00FC638E" w:rsidRPr="00FC638E">
        <w:rPr>
          <w:rFonts w:ascii="Arial" w:hAnsi="Arial" w:cs="Arial"/>
          <w:sz w:val="24"/>
          <w:szCs w:val="24"/>
        </w:rPr>
        <w:t>Izmjene i dopune Proračuna Grada Ivanca za 2022. godinu i projekcije za 2023. i 2024. godinu</w:t>
      </w:r>
      <w:r w:rsidR="00FC638E">
        <w:rPr>
          <w:rFonts w:ascii="Arial" w:hAnsi="Arial" w:cs="Arial"/>
          <w:sz w:val="24"/>
          <w:szCs w:val="24"/>
        </w:rPr>
        <w:t>, KLASA: 400-02/22-01/01, URBROJ: 2186/12-04/16-22-5, koje su u prilogu ovog Zapisnika i njegov su sastavni dio.</w:t>
      </w:r>
    </w:p>
    <w:p w14:paraId="215E9E67" w14:textId="7B337E87" w:rsidR="00FF47F5" w:rsidRDefault="00FF47F5" w:rsidP="00FF47F5">
      <w:pPr>
        <w:spacing w:line="276" w:lineRule="auto"/>
        <w:jc w:val="both"/>
        <w:rPr>
          <w:rFonts w:ascii="Arial" w:hAnsi="Arial" w:cs="Arial"/>
          <w:sz w:val="24"/>
          <w:szCs w:val="24"/>
        </w:rPr>
      </w:pPr>
    </w:p>
    <w:p w14:paraId="3E007AA6" w14:textId="77777777" w:rsidR="00FF47F5" w:rsidRDefault="00FF47F5" w:rsidP="00FF47F5">
      <w:pPr>
        <w:spacing w:line="276" w:lineRule="auto"/>
        <w:jc w:val="both"/>
        <w:rPr>
          <w:rFonts w:ascii="Arial" w:hAnsi="Arial" w:cs="Arial"/>
          <w:sz w:val="24"/>
          <w:szCs w:val="24"/>
        </w:rPr>
      </w:pPr>
    </w:p>
    <w:p w14:paraId="752E71A3" w14:textId="77777777" w:rsidR="00FF47F5" w:rsidRPr="00FF47F5" w:rsidRDefault="00FF47F5" w:rsidP="00FF47F5">
      <w:pPr>
        <w:spacing w:line="276" w:lineRule="auto"/>
        <w:ind w:left="360"/>
        <w:jc w:val="both"/>
        <w:rPr>
          <w:rFonts w:ascii="Arial" w:hAnsi="Arial" w:cs="Arial"/>
          <w:sz w:val="24"/>
          <w:szCs w:val="24"/>
        </w:rPr>
      </w:pPr>
    </w:p>
    <w:p w14:paraId="2F89661A" w14:textId="18C66409"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5.</w:t>
      </w:r>
    </w:p>
    <w:p w14:paraId="75BC7960" w14:textId="4E95706B"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izmjenama Odluke o utvrđivanju mjerila za sufinanciranje predškolskog odgoja djece u dječjim vrtićima i sufinanciranju usluge čuvanja, brige i skrbi o djeci predškolske dobi koju pružaju obrti za obavljanje djelatnosti dadilja za 2022. godinu</w:t>
      </w:r>
    </w:p>
    <w:p w14:paraId="5606AAE9" w14:textId="77777777" w:rsidR="0063574E" w:rsidRDefault="0063574E" w:rsidP="00592A96">
      <w:pPr>
        <w:spacing w:line="276" w:lineRule="auto"/>
        <w:jc w:val="center"/>
        <w:rPr>
          <w:rFonts w:ascii="Arial" w:hAnsi="Arial" w:cs="Arial"/>
          <w:b/>
          <w:bCs/>
          <w:sz w:val="24"/>
          <w:szCs w:val="24"/>
        </w:rPr>
      </w:pPr>
    </w:p>
    <w:p w14:paraId="3E6CCD2C" w14:textId="24F5A191" w:rsidR="00FF47F5" w:rsidRDefault="00FF47F5" w:rsidP="00AB056E">
      <w:pPr>
        <w:spacing w:line="276" w:lineRule="auto"/>
        <w:jc w:val="both"/>
        <w:rPr>
          <w:rFonts w:ascii="Arial" w:hAnsi="Arial" w:cs="Arial"/>
          <w:sz w:val="24"/>
          <w:szCs w:val="24"/>
        </w:rPr>
      </w:pPr>
      <w:r w:rsidRPr="00FF47F5">
        <w:rPr>
          <w:rFonts w:ascii="Arial" w:hAnsi="Arial" w:cs="Arial"/>
          <w:sz w:val="24"/>
          <w:szCs w:val="24"/>
        </w:rPr>
        <w:t xml:space="preserve">Uvodno obrazloženje podnio je gradonačelnik Milorad Batinić: </w:t>
      </w:r>
      <w:r w:rsidR="000E4AD4">
        <w:rPr>
          <w:rFonts w:ascii="Arial" w:hAnsi="Arial" w:cs="Arial"/>
          <w:sz w:val="24"/>
          <w:szCs w:val="24"/>
        </w:rPr>
        <w:t>Javno savjetovanje provodi se o svakom aktu koje donosi ovo Gradsko vijeće. Tako je i ova odluka bila prethodne godine, koncem godine, na dnevnom redu. Koliko god puta je čitali, neke stvari prođu, ne vidiš ih. Na javnom savjetovanju nije bilo nikakvih primjedaba na ovaj prijedlog odluke, nego kada je ta odluka krenula u primjenu i kada su stizali prvi računi za polaznike vrtića tada su se javili neki roditelji, najprije jedan, a onda puno njih. U članku 2. stare odluke, odnosi se na najvišu stopu koja se plaća temeljem samog cenzusa po glavi stanovnika, roditelji koji rade u inozemstvu. To je kao rudiment u odluci. Šta je inozemstvo. 2013. godine smo punopravna članica Europske unije i praktički radi se o ljudima, našim sugrađanima gdje jedan član obitelji radi u inozemstvu, drugi je kod kuće s djecom, djeca tu pohađaju vrti. Smatram da, diskriminatorna je iz više razloga, mislim da ne možemo diskriminirati na takav način sam dohodovni cenzus je jedini, uvjerljivi i mjerljivi način kako tko treba plaćati. Stoga je prijedlog da se taj dio rad u inozemstvu makne iz odluke i nap</w:t>
      </w:r>
      <w:r w:rsidR="00785B49">
        <w:rPr>
          <w:rFonts w:ascii="Arial" w:hAnsi="Arial" w:cs="Arial"/>
          <w:sz w:val="24"/>
          <w:szCs w:val="24"/>
        </w:rPr>
        <w:t>rosto</w:t>
      </w:r>
      <w:r w:rsidR="000E4AD4">
        <w:rPr>
          <w:rFonts w:ascii="Arial" w:hAnsi="Arial" w:cs="Arial"/>
          <w:sz w:val="24"/>
          <w:szCs w:val="24"/>
        </w:rPr>
        <w:t xml:space="preserve"> da ostane ako prihod po članu domaćinstva iznosi 4733 kune i više mjesečno u prethodnom tromjesečju da se plaća 820 kuna. to je prijedlog da </w:t>
      </w:r>
      <w:r w:rsidR="00785B49">
        <w:rPr>
          <w:rFonts w:ascii="Arial" w:hAnsi="Arial" w:cs="Arial"/>
          <w:sz w:val="24"/>
          <w:szCs w:val="24"/>
        </w:rPr>
        <w:t>is</w:t>
      </w:r>
      <w:r w:rsidR="000E4AD4">
        <w:rPr>
          <w:rFonts w:ascii="Arial" w:hAnsi="Arial" w:cs="Arial"/>
          <w:sz w:val="24"/>
          <w:szCs w:val="24"/>
        </w:rPr>
        <w:t>pravimo pogrešku koju prvenstveno pripisujem sebi.</w:t>
      </w:r>
    </w:p>
    <w:p w14:paraId="61EFB674" w14:textId="77777777" w:rsidR="0063574E" w:rsidRDefault="0063574E" w:rsidP="00AB056E">
      <w:pPr>
        <w:spacing w:line="276" w:lineRule="auto"/>
        <w:jc w:val="both"/>
        <w:rPr>
          <w:rFonts w:ascii="Arial" w:hAnsi="Arial" w:cs="Arial"/>
          <w:sz w:val="24"/>
          <w:szCs w:val="24"/>
        </w:rPr>
      </w:pPr>
    </w:p>
    <w:p w14:paraId="01EE65E7" w14:textId="44377AA6" w:rsidR="00FF47F5" w:rsidRDefault="007F7902" w:rsidP="00FF47F5">
      <w:pPr>
        <w:spacing w:line="276" w:lineRule="auto"/>
        <w:jc w:val="both"/>
        <w:rPr>
          <w:rFonts w:ascii="Arial" w:hAnsi="Arial" w:cs="Arial"/>
          <w:sz w:val="24"/>
          <w:szCs w:val="24"/>
        </w:rPr>
      </w:pPr>
      <w:r>
        <w:rPr>
          <w:rFonts w:ascii="Arial" w:hAnsi="Arial" w:cs="Arial"/>
          <w:sz w:val="24"/>
          <w:szCs w:val="24"/>
        </w:rPr>
        <w:t xml:space="preserve">Predsjednik konstatira da po ovoj točki dnevnog reda nema </w:t>
      </w:r>
      <w:r w:rsidR="00FF47F5">
        <w:rPr>
          <w:rFonts w:ascii="Arial" w:hAnsi="Arial" w:cs="Arial"/>
          <w:sz w:val="24"/>
          <w:szCs w:val="24"/>
        </w:rPr>
        <w:t xml:space="preserve">prijavljenih za raspravu, </w:t>
      </w:r>
      <w:r>
        <w:rPr>
          <w:rFonts w:ascii="Arial" w:hAnsi="Arial" w:cs="Arial"/>
          <w:sz w:val="24"/>
          <w:szCs w:val="24"/>
        </w:rPr>
        <w:t xml:space="preserve">te </w:t>
      </w:r>
      <w:r w:rsidR="00FF47F5">
        <w:rPr>
          <w:rFonts w:ascii="Arial" w:hAnsi="Arial" w:cs="Arial"/>
          <w:sz w:val="24"/>
          <w:szCs w:val="24"/>
        </w:rPr>
        <w:t xml:space="preserve"> se </w:t>
      </w:r>
      <w:r>
        <w:rPr>
          <w:rFonts w:ascii="Arial" w:hAnsi="Arial" w:cs="Arial"/>
          <w:sz w:val="24"/>
          <w:szCs w:val="24"/>
        </w:rPr>
        <w:t xml:space="preserve">prelazi </w:t>
      </w:r>
      <w:r w:rsidR="00FF47F5">
        <w:rPr>
          <w:rFonts w:ascii="Arial" w:hAnsi="Arial" w:cs="Arial"/>
          <w:sz w:val="24"/>
          <w:szCs w:val="24"/>
        </w:rPr>
        <w:t>na glasovanje.</w:t>
      </w:r>
    </w:p>
    <w:p w14:paraId="1F690B79" w14:textId="77777777" w:rsidR="0063574E" w:rsidRDefault="0063574E" w:rsidP="00FF47F5">
      <w:pPr>
        <w:spacing w:line="276" w:lineRule="auto"/>
        <w:jc w:val="both"/>
        <w:rPr>
          <w:rFonts w:ascii="Arial" w:hAnsi="Arial" w:cs="Arial"/>
          <w:sz w:val="24"/>
          <w:szCs w:val="24"/>
        </w:rPr>
      </w:pPr>
    </w:p>
    <w:p w14:paraId="31C8083D" w14:textId="17DABADE" w:rsidR="00FF47F5" w:rsidRDefault="00FF47F5" w:rsidP="00FF47F5">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je jednoglasno donijet</w:t>
      </w:r>
      <w:r w:rsidR="007F7902">
        <w:rPr>
          <w:rFonts w:ascii="Arial" w:hAnsi="Arial" w:cs="Arial"/>
          <w:sz w:val="24"/>
          <w:szCs w:val="24"/>
        </w:rPr>
        <w:t>a</w:t>
      </w:r>
    </w:p>
    <w:p w14:paraId="3D3F85DB" w14:textId="48FEE6AB" w:rsidR="00AC73FA" w:rsidRDefault="00AC73FA" w:rsidP="00FF47F5">
      <w:pPr>
        <w:spacing w:line="276" w:lineRule="auto"/>
        <w:jc w:val="both"/>
        <w:rPr>
          <w:rFonts w:ascii="Arial" w:hAnsi="Arial" w:cs="Arial"/>
          <w:sz w:val="24"/>
          <w:szCs w:val="24"/>
        </w:rPr>
      </w:pPr>
    </w:p>
    <w:p w14:paraId="42668DA2" w14:textId="6B0AF508" w:rsidR="00AC73FA" w:rsidRPr="00AC73FA" w:rsidRDefault="00AC73FA" w:rsidP="00AC73FA">
      <w:pPr>
        <w:jc w:val="center"/>
        <w:rPr>
          <w:rFonts w:ascii="Arial" w:hAnsi="Arial" w:cs="Arial"/>
          <w:b/>
          <w:bCs/>
        </w:rPr>
      </w:pPr>
      <w:r w:rsidRPr="00AC73FA">
        <w:rPr>
          <w:rFonts w:ascii="Arial" w:hAnsi="Arial" w:cs="Arial"/>
          <w:b/>
          <w:bCs/>
        </w:rPr>
        <w:t>ODLUK</w:t>
      </w:r>
      <w:r>
        <w:rPr>
          <w:rFonts w:ascii="Arial" w:hAnsi="Arial" w:cs="Arial"/>
          <w:b/>
          <w:bCs/>
        </w:rPr>
        <w:t>A</w:t>
      </w:r>
      <w:r w:rsidRPr="00AC73FA">
        <w:rPr>
          <w:rFonts w:ascii="Arial" w:hAnsi="Arial" w:cs="Arial"/>
          <w:b/>
          <w:bCs/>
        </w:rPr>
        <w:t xml:space="preserve"> </w:t>
      </w:r>
    </w:p>
    <w:p w14:paraId="73545365" w14:textId="77777777" w:rsidR="00AC73FA" w:rsidRPr="00AC73FA" w:rsidRDefault="00AC73FA" w:rsidP="00AC73FA">
      <w:pPr>
        <w:jc w:val="center"/>
        <w:rPr>
          <w:rFonts w:ascii="Arial" w:hAnsi="Arial" w:cs="Arial"/>
          <w:b/>
          <w:bCs/>
        </w:rPr>
      </w:pPr>
      <w:r w:rsidRPr="00AC73FA">
        <w:rPr>
          <w:rFonts w:ascii="Arial" w:hAnsi="Arial" w:cs="Arial"/>
          <w:b/>
          <w:bCs/>
        </w:rPr>
        <w:t>o izmjenama Odluke</w:t>
      </w:r>
    </w:p>
    <w:p w14:paraId="051037D7" w14:textId="77777777" w:rsidR="00AC73FA" w:rsidRPr="00AC73FA" w:rsidRDefault="00AC73FA" w:rsidP="00AC73FA">
      <w:pPr>
        <w:jc w:val="center"/>
        <w:rPr>
          <w:rFonts w:ascii="Arial" w:hAnsi="Arial" w:cs="Arial"/>
          <w:b/>
          <w:bCs/>
        </w:rPr>
      </w:pPr>
      <w:r w:rsidRPr="00AC73FA">
        <w:rPr>
          <w:rFonts w:ascii="Arial" w:hAnsi="Arial" w:cs="Arial"/>
          <w:b/>
          <w:bCs/>
        </w:rPr>
        <w:t>o utvrđivanju mjerila za sufinanciranje  predškolskog odgoja djece  u dječjim vrtićima i sufinanciranju usluge čuvanja, brige i skrbi o djeci predškolske dobi koju pružaju obrti za obavljanje djelatnosti dadilja za 2022. godinu</w:t>
      </w:r>
    </w:p>
    <w:p w14:paraId="5A3AE72E" w14:textId="77777777" w:rsidR="00AC73FA" w:rsidRPr="00AC73FA" w:rsidRDefault="00AC73FA" w:rsidP="00AC73FA">
      <w:pPr>
        <w:jc w:val="center"/>
        <w:rPr>
          <w:rFonts w:ascii="Arial" w:hAnsi="Arial" w:cs="Arial"/>
        </w:rPr>
      </w:pPr>
    </w:p>
    <w:p w14:paraId="20C3B2C5" w14:textId="77777777" w:rsidR="00AC73FA" w:rsidRPr="00AC73FA" w:rsidRDefault="00AC73FA" w:rsidP="00AC73FA">
      <w:pPr>
        <w:rPr>
          <w:rFonts w:ascii="Arial" w:hAnsi="Arial" w:cs="Arial"/>
        </w:rPr>
      </w:pPr>
    </w:p>
    <w:p w14:paraId="0EADE7FE" w14:textId="77777777" w:rsidR="00AC73FA" w:rsidRPr="00AC73FA" w:rsidRDefault="00AC73FA" w:rsidP="00AC73FA">
      <w:pPr>
        <w:jc w:val="center"/>
        <w:rPr>
          <w:rFonts w:ascii="Arial" w:hAnsi="Arial" w:cs="Arial"/>
        </w:rPr>
      </w:pPr>
      <w:r w:rsidRPr="00AC73FA">
        <w:rPr>
          <w:rFonts w:ascii="Arial" w:hAnsi="Arial" w:cs="Arial"/>
        </w:rPr>
        <w:t>Članak 1.</w:t>
      </w:r>
    </w:p>
    <w:p w14:paraId="40A9A622" w14:textId="77777777" w:rsidR="00AC73FA" w:rsidRPr="00AC73FA" w:rsidRDefault="00AC73FA" w:rsidP="00AC73FA">
      <w:pPr>
        <w:ind w:firstLine="708"/>
        <w:jc w:val="both"/>
        <w:rPr>
          <w:rFonts w:ascii="Arial" w:hAnsi="Arial" w:cs="Arial"/>
        </w:rPr>
      </w:pPr>
      <w:r w:rsidRPr="00AC73FA">
        <w:rPr>
          <w:rFonts w:ascii="Arial" w:hAnsi="Arial" w:cs="Arial"/>
        </w:rPr>
        <w:t>U Odluci o utvrđivanju mjerila za sufinanciranje  predškolskog odgoja djece  u dječjim vrtićima i sufinanciranju usluge čuvanja, brige i skrbi o djeci predškolske dobi koju pružaju obrti za obavljanje djelatnosti dadilja za 2022. godinu (Službeni vjesnik varaždinske županije br. 101/21) u članku 3. stavku 1. točki 1. riječi „osim roditelja koji prihod ostvaruju radom u inozemstvu“ brišu se.</w:t>
      </w:r>
    </w:p>
    <w:p w14:paraId="47573C4B" w14:textId="77777777" w:rsidR="00AC73FA" w:rsidRPr="00AC73FA" w:rsidRDefault="00AC73FA" w:rsidP="00AC73FA">
      <w:pPr>
        <w:ind w:firstLine="708"/>
        <w:jc w:val="both"/>
        <w:rPr>
          <w:rFonts w:ascii="Arial" w:hAnsi="Arial" w:cs="Arial"/>
        </w:rPr>
      </w:pPr>
    </w:p>
    <w:p w14:paraId="78B0F032" w14:textId="77777777" w:rsidR="00AC73FA" w:rsidRPr="00AC73FA" w:rsidRDefault="00AC73FA" w:rsidP="00AC73FA">
      <w:pPr>
        <w:ind w:firstLine="708"/>
        <w:jc w:val="both"/>
        <w:rPr>
          <w:rFonts w:ascii="Arial" w:hAnsi="Arial" w:cs="Arial"/>
        </w:rPr>
      </w:pPr>
      <w:r w:rsidRPr="00AC73FA">
        <w:rPr>
          <w:rFonts w:ascii="Arial" w:hAnsi="Arial" w:cs="Arial"/>
        </w:rPr>
        <w:tab/>
      </w:r>
      <w:r w:rsidRPr="00AC73FA">
        <w:rPr>
          <w:rFonts w:ascii="Arial" w:hAnsi="Arial" w:cs="Arial"/>
        </w:rPr>
        <w:tab/>
      </w:r>
      <w:r w:rsidRPr="00AC73FA">
        <w:rPr>
          <w:rFonts w:ascii="Arial" w:hAnsi="Arial" w:cs="Arial"/>
        </w:rPr>
        <w:tab/>
      </w:r>
      <w:r w:rsidRPr="00AC73FA">
        <w:rPr>
          <w:rFonts w:ascii="Arial" w:hAnsi="Arial" w:cs="Arial"/>
        </w:rPr>
        <w:tab/>
        <w:t xml:space="preserve">        Članak 2. </w:t>
      </w:r>
    </w:p>
    <w:p w14:paraId="36FB9E08" w14:textId="77777777" w:rsidR="00AC73FA" w:rsidRPr="00AC73FA" w:rsidRDefault="00AC73FA" w:rsidP="00AC73FA">
      <w:pPr>
        <w:ind w:firstLine="708"/>
        <w:jc w:val="both"/>
        <w:rPr>
          <w:rFonts w:ascii="Arial" w:hAnsi="Arial" w:cs="Arial"/>
        </w:rPr>
      </w:pPr>
      <w:r w:rsidRPr="00AC73FA">
        <w:rPr>
          <w:rFonts w:ascii="Arial" w:hAnsi="Arial" w:cs="Arial"/>
        </w:rPr>
        <w:t>U članku 3. stavku 1. točka 7. mijenja se i glasi:</w:t>
      </w:r>
    </w:p>
    <w:p w14:paraId="6DEA7A16" w14:textId="77777777" w:rsidR="00AC73FA" w:rsidRPr="00AC73FA" w:rsidRDefault="00AC73FA" w:rsidP="00AC73FA">
      <w:pPr>
        <w:ind w:firstLine="708"/>
        <w:jc w:val="both"/>
        <w:rPr>
          <w:rFonts w:ascii="Arial" w:hAnsi="Arial" w:cs="Arial"/>
        </w:rPr>
      </w:pPr>
    </w:p>
    <w:p w14:paraId="575A8E62" w14:textId="77777777" w:rsidR="00AC73FA" w:rsidRPr="00AC73FA" w:rsidRDefault="00AC73FA" w:rsidP="00AC73FA">
      <w:pPr>
        <w:ind w:firstLine="708"/>
        <w:jc w:val="both"/>
        <w:rPr>
          <w:rFonts w:ascii="Arial" w:hAnsi="Arial" w:cs="Arial"/>
        </w:rPr>
      </w:pPr>
      <w:r w:rsidRPr="00AC73FA">
        <w:rPr>
          <w:rFonts w:ascii="Arial" w:hAnsi="Arial" w:cs="Arial"/>
        </w:rPr>
        <w:t xml:space="preserve">„Ako prihod po članu domaćinstva iznosi od 4.733,00 kuna i više mjesečno u prethodnom tromjesečju                                                                                             820,00 kn“                                                                                     </w:t>
      </w:r>
    </w:p>
    <w:p w14:paraId="48153120" w14:textId="77777777" w:rsidR="00AC73FA" w:rsidRPr="00AC73FA" w:rsidRDefault="00AC73FA" w:rsidP="00AC73FA">
      <w:pPr>
        <w:ind w:firstLine="708"/>
        <w:jc w:val="both"/>
        <w:rPr>
          <w:rFonts w:ascii="Arial" w:hAnsi="Arial" w:cs="Arial"/>
        </w:rPr>
      </w:pPr>
    </w:p>
    <w:p w14:paraId="59D947CB" w14:textId="77777777" w:rsidR="00AC73FA" w:rsidRPr="00AC73FA" w:rsidRDefault="00AC73FA" w:rsidP="00AC73FA">
      <w:pPr>
        <w:rPr>
          <w:rFonts w:ascii="Arial" w:hAnsi="Arial" w:cs="Arial"/>
        </w:rPr>
      </w:pPr>
      <w:r w:rsidRPr="00AC73FA">
        <w:rPr>
          <w:rFonts w:ascii="Arial" w:hAnsi="Arial" w:cs="Arial"/>
        </w:rPr>
        <w:t xml:space="preserve">        </w:t>
      </w:r>
    </w:p>
    <w:p w14:paraId="7FA410BB" w14:textId="77777777" w:rsidR="00AC73FA" w:rsidRPr="00AC73FA" w:rsidRDefault="00AC73FA" w:rsidP="00AC73FA">
      <w:pPr>
        <w:jc w:val="both"/>
        <w:rPr>
          <w:rFonts w:ascii="Arial" w:hAnsi="Arial" w:cs="Arial"/>
        </w:rPr>
      </w:pPr>
      <w:r w:rsidRPr="00AC73FA">
        <w:rPr>
          <w:rFonts w:ascii="Arial" w:hAnsi="Arial" w:cs="Arial"/>
        </w:rPr>
        <w:tab/>
      </w:r>
      <w:r w:rsidRPr="00AC73FA">
        <w:rPr>
          <w:rFonts w:ascii="Arial" w:hAnsi="Arial" w:cs="Arial"/>
        </w:rPr>
        <w:tab/>
      </w:r>
      <w:r w:rsidRPr="00AC73FA">
        <w:rPr>
          <w:rFonts w:ascii="Arial" w:hAnsi="Arial" w:cs="Arial"/>
        </w:rPr>
        <w:tab/>
      </w:r>
      <w:r w:rsidRPr="00AC73FA">
        <w:rPr>
          <w:rFonts w:ascii="Arial" w:hAnsi="Arial" w:cs="Arial"/>
        </w:rPr>
        <w:tab/>
      </w:r>
      <w:r w:rsidRPr="00AC73FA">
        <w:rPr>
          <w:rFonts w:ascii="Arial" w:hAnsi="Arial" w:cs="Arial"/>
        </w:rPr>
        <w:tab/>
        <w:t xml:space="preserve">        Članak 3.</w:t>
      </w:r>
    </w:p>
    <w:p w14:paraId="5422DBE8" w14:textId="77777777" w:rsidR="00AC73FA" w:rsidRPr="00AC73FA" w:rsidRDefault="00AC73FA" w:rsidP="00AC73FA">
      <w:pPr>
        <w:jc w:val="both"/>
        <w:rPr>
          <w:rFonts w:ascii="Arial" w:hAnsi="Arial" w:cs="Arial"/>
        </w:rPr>
      </w:pPr>
    </w:p>
    <w:p w14:paraId="585B246D" w14:textId="77777777" w:rsidR="00AC73FA" w:rsidRPr="00AC73FA" w:rsidRDefault="00AC73FA" w:rsidP="00AC73FA">
      <w:pPr>
        <w:jc w:val="both"/>
        <w:rPr>
          <w:rFonts w:ascii="Arial" w:hAnsi="Arial" w:cs="Arial"/>
        </w:rPr>
      </w:pPr>
      <w:r w:rsidRPr="00AC73FA">
        <w:rPr>
          <w:rFonts w:ascii="Arial" w:hAnsi="Arial" w:cs="Arial"/>
        </w:rPr>
        <w:t>Ova Odluka stupa na snagu osmog dana od dana objave u Službenom vjesniku Varaždinske županije.</w:t>
      </w:r>
    </w:p>
    <w:p w14:paraId="3B915EF0" w14:textId="77777777" w:rsidR="00AC73FA" w:rsidRPr="00AC73FA" w:rsidRDefault="00AC73FA" w:rsidP="00AC73FA">
      <w:pPr>
        <w:jc w:val="both"/>
        <w:rPr>
          <w:rFonts w:ascii="Arial" w:hAnsi="Arial" w:cs="Arial"/>
        </w:rPr>
      </w:pPr>
    </w:p>
    <w:p w14:paraId="75E40C3A" w14:textId="77777777" w:rsidR="00AC73FA" w:rsidRDefault="00AC73FA" w:rsidP="00FF47F5">
      <w:pPr>
        <w:spacing w:line="276" w:lineRule="auto"/>
        <w:jc w:val="both"/>
        <w:rPr>
          <w:rFonts w:ascii="Arial" w:hAnsi="Arial" w:cs="Arial"/>
          <w:sz w:val="24"/>
          <w:szCs w:val="24"/>
        </w:rPr>
      </w:pPr>
    </w:p>
    <w:p w14:paraId="5195FBEC" w14:textId="77777777" w:rsidR="00FF47F5" w:rsidRPr="00FF47F5" w:rsidRDefault="00FF47F5" w:rsidP="00AB056E">
      <w:pPr>
        <w:spacing w:line="276" w:lineRule="auto"/>
        <w:jc w:val="both"/>
        <w:rPr>
          <w:rFonts w:ascii="Arial" w:hAnsi="Arial" w:cs="Arial"/>
          <w:sz w:val="24"/>
          <w:szCs w:val="24"/>
        </w:rPr>
      </w:pPr>
    </w:p>
    <w:p w14:paraId="1B494D89" w14:textId="0F870FD3"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6.</w:t>
      </w:r>
    </w:p>
    <w:p w14:paraId="5A89517B" w14:textId="0BD20D5C"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načinu pružanja javne usluge skupljanja komunalnog otpada</w:t>
      </w:r>
    </w:p>
    <w:p w14:paraId="14572903" w14:textId="6ECD2078" w:rsidR="007F7902" w:rsidRDefault="007F7902" w:rsidP="00AB056E">
      <w:pPr>
        <w:spacing w:line="276" w:lineRule="auto"/>
        <w:jc w:val="both"/>
        <w:rPr>
          <w:rFonts w:ascii="Arial" w:hAnsi="Arial" w:cs="Arial"/>
          <w:b/>
          <w:bCs/>
          <w:sz w:val="24"/>
          <w:szCs w:val="24"/>
        </w:rPr>
      </w:pPr>
    </w:p>
    <w:p w14:paraId="4F4F97C1" w14:textId="13A8076C" w:rsidR="007F7902" w:rsidRDefault="007F7902" w:rsidP="00B451FB">
      <w:pPr>
        <w:spacing w:line="276" w:lineRule="auto"/>
        <w:jc w:val="both"/>
        <w:rPr>
          <w:rFonts w:ascii="Arial" w:hAnsi="Arial" w:cs="Arial"/>
          <w:sz w:val="24"/>
          <w:szCs w:val="24"/>
        </w:rPr>
      </w:pPr>
      <w:r w:rsidRPr="007F7902">
        <w:rPr>
          <w:rFonts w:ascii="Arial" w:hAnsi="Arial" w:cs="Arial"/>
          <w:sz w:val="24"/>
          <w:szCs w:val="24"/>
        </w:rPr>
        <w:t xml:space="preserve">Dalibor </w:t>
      </w:r>
      <w:proofErr w:type="spellStart"/>
      <w:r w:rsidRPr="007F7902">
        <w:rPr>
          <w:rFonts w:ascii="Arial" w:hAnsi="Arial" w:cs="Arial"/>
          <w:sz w:val="24"/>
          <w:szCs w:val="24"/>
        </w:rPr>
        <w:t>Patekar</w:t>
      </w:r>
      <w:proofErr w:type="spellEnd"/>
      <w:r w:rsidRPr="007F7902">
        <w:rPr>
          <w:rFonts w:ascii="Arial" w:hAnsi="Arial" w:cs="Arial"/>
          <w:sz w:val="24"/>
          <w:szCs w:val="24"/>
        </w:rPr>
        <w:t xml:space="preserve">: Napominjem i upoznajem vijećnike da je prijedlog Odluke o načinu pružanja javne usluge skupljanja komunalnog otpada razmatrao Savjet za zaštitu potrošača javnih usluga grada Ivanca imenovan od strane ovog </w:t>
      </w:r>
      <w:r w:rsidR="00D06D18">
        <w:rPr>
          <w:rFonts w:ascii="Arial" w:hAnsi="Arial" w:cs="Arial"/>
          <w:sz w:val="24"/>
          <w:szCs w:val="24"/>
        </w:rPr>
        <w:t>V</w:t>
      </w:r>
      <w:r w:rsidRPr="007F7902">
        <w:rPr>
          <w:rFonts w:ascii="Arial" w:hAnsi="Arial" w:cs="Arial"/>
          <w:sz w:val="24"/>
          <w:szCs w:val="24"/>
        </w:rPr>
        <w:t>ijeća, na sjednici održanoj dana 26.01.2022., te je jednoglasno izrazio pozitivno mišljenje na prijedlog Odluke.</w:t>
      </w:r>
    </w:p>
    <w:p w14:paraId="22D31F92" w14:textId="186EF244" w:rsidR="007F7902" w:rsidRDefault="007F7902" w:rsidP="007F7902">
      <w:pPr>
        <w:jc w:val="both"/>
        <w:rPr>
          <w:rFonts w:ascii="Arial" w:hAnsi="Arial" w:cs="Arial"/>
          <w:sz w:val="24"/>
          <w:szCs w:val="24"/>
        </w:rPr>
      </w:pPr>
    </w:p>
    <w:p w14:paraId="7350E674" w14:textId="1C893CC4" w:rsidR="007F7902" w:rsidRDefault="007F7902" w:rsidP="00C337BF">
      <w:pPr>
        <w:spacing w:line="276" w:lineRule="auto"/>
        <w:jc w:val="both"/>
        <w:rPr>
          <w:rFonts w:ascii="Arial" w:hAnsi="Arial" w:cs="Arial"/>
          <w:sz w:val="24"/>
          <w:szCs w:val="24"/>
        </w:rPr>
      </w:pPr>
      <w:r>
        <w:rPr>
          <w:rFonts w:ascii="Arial" w:hAnsi="Arial" w:cs="Arial"/>
          <w:sz w:val="24"/>
          <w:szCs w:val="24"/>
        </w:rPr>
        <w:t xml:space="preserve">Uvodno obrazloženje podnio je gradonačelnik Milorad Batinić: </w:t>
      </w:r>
      <w:r w:rsidR="00D06D18">
        <w:rPr>
          <w:rFonts w:ascii="Arial" w:hAnsi="Arial" w:cs="Arial"/>
          <w:sz w:val="24"/>
          <w:szCs w:val="24"/>
        </w:rPr>
        <w:t>O</w:t>
      </w:r>
      <w:r w:rsidR="00B451FB">
        <w:rPr>
          <w:rFonts w:ascii="Arial" w:hAnsi="Arial" w:cs="Arial"/>
          <w:sz w:val="24"/>
          <w:szCs w:val="24"/>
        </w:rPr>
        <w:t xml:space="preserve">vo je tema koja zaokuplja sve građane u Republici Hrvatskoj, pa tako i u našoj </w:t>
      </w:r>
      <w:r w:rsidR="00D06D18">
        <w:rPr>
          <w:rFonts w:ascii="Arial" w:hAnsi="Arial" w:cs="Arial"/>
          <w:sz w:val="24"/>
          <w:szCs w:val="24"/>
        </w:rPr>
        <w:t>Ž</w:t>
      </w:r>
      <w:r w:rsidR="00B451FB">
        <w:rPr>
          <w:rFonts w:ascii="Arial" w:hAnsi="Arial" w:cs="Arial"/>
          <w:sz w:val="24"/>
          <w:szCs w:val="24"/>
        </w:rPr>
        <w:t xml:space="preserve">upaniji, </w:t>
      </w:r>
      <w:r w:rsidR="0068252C">
        <w:rPr>
          <w:rFonts w:ascii="Arial" w:hAnsi="Arial" w:cs="Arial"/>
          <w:sz w:val="24"/>
          <w:szCs w:val="24"/>
        </w:rPr>
        <w:t>ko</w:t>
      </w:r>
      <w:r w:rsidR="00D06D18">
        <w:rPr>
          <w:rFonts w:ascii="Arial" w:hAnsi="Arial" w:cs="Arial"/>
          <w:sz w:val="24"/>
          <w:szCs w:val="24"/>
        </w:rPr>
        <w:t>n</w:t>
      </w:r>
      <w:r w:rsidR="0068252C">
        <w:rPr>
          <w:rFonts w:ascii="Arial" w:hAnsi="Arial" w:cs="Arial"/>
          <w:sz w:val="24"/>
          <w:szCs w:val="24"/>
        </w:rPr>
        <w:t>k</w:t>
      </w:r>
      <w:r w:rsidR="00D06D18">
        <w:rPr>
          <w:rFonts w:ascii="Arial" w:hAnsi="Arial" w:cs="Arial"/>
          <w:sz w:val="24"/>
          <w:szCs w:val="24"/>
        </w:rPr>
        <w:t>re</w:t>
      </w:r>
      <w:r w:rsidR="0068252C">
        <w:rPr>
          <w:rFonts w:ascii="Arial" w:hAnsi="Arial" w:cs="Arial"/>
          <w:sz w:val="24"/>
          <w:szCs w:val="24"/>
        </w:rPr>
        <w:t>tno</w:t>
      </w:r>
      <w:r w:rsidR="00B451FB">
        <w:rPr>
          <w:rFonts w:ascii="Arial" w:hAnsi="Arial" w:cs="Arial"/>
          <w:sz w:val="24"/>
          <w:szCs w:val="24"/>
        </w:rPr>
        <w:t xml:space="preserve"> u gradu Ivancu. Radi se o odluci pružanja javne usluge sakupljanja komunalnog otpada. Ono što sve zanima, to je eventualna učestalog odvoza određene vrste otpada, smanjena je učestalog odvoza, većina je ostala na istoj razini. Smanjenj</w:t>
      </w:r>
      <w:r w:rsidR="00D06D18">
        <w:rPr>
          <w:rFonts w:ascii="Arial" w:hAnsi="Arial" w:cs="Arial"/>
          <w:sz w:val="24"/>
          <w:szCs w:val="24"/>
        </w:rPr>
        <w:t>e</w:t>
      </w:r>
      <w:r w:rsidR="00B451FB">
        <w:rPr>
          <w:rFonts w:ascii="Arial" w:hAnsi="Arial" w:cs="Arial"/>
          <w:sz w:val="24"/>
          <w:szCs w:val="24"/>
        </w:rPr>
        <w:t xml:space="preserve"> se radi o </w:t>
      </w:r>
      <w:r w:rsidR="0068252C">
        <w:rPr>
          <w:rFonts w:ascii="Arial" w:hAnsi="Arial" w:cs="Arial"/>
          <w:sz w:val="24"/>
          <w:szCs w:val="24"/>
        </w:rPr>
        <w:t>staklu</w:t>
      </w:r>
      <w:r w:rsidR="00B451FB">
        <w:rPr>
          <w:rFonts w:ascii="Arial" w:hAnsi="Arial" w:cs="Arial"/>
          <w:sz w:val="24"/>
          <w:szCs w:val="24"/>
        </w:rPr>
        <w:t>, metalu i slično. Naprosto, temeljem podataka koje smo dobili od sakupljača, odnosno od komunalne tvrtke Ivkom d.d. da nema potrebe u tolikoj mjeri često izlaziti. Učestalo</w:t>
      </w:r>
      <w:r w:rsidR="00D06D18">
        <w:rPr>
          <w:rFonts w:ascii="Arial" w:hAnsi="Arial" w:cs="Arial"/>
          <w:sz w:val="24"/>
          <w:szCs w:val="24"/>
        </w:rPr>
        <w:t>st</w:t>
      </w:r>
      <w:r w:rsidR="00B451FB">
        <w:rPr>
          <w:rFonts w:ascii="Arial" w:hAnsi="Arial" w:cs="Arial"/>
          <w:sz w:val="24"/>
          <w:szCs w:val="24"/>
        </w:rPr>
        <w:t xml:space="preserve"> je smanjena radi </w:t>
      </w:r>
      <w:r w:rsidR="0068252C">
        <w:rPr>
          <w:rFonts w:ascii="Arial" w:hAnsi="Arial" w:cs="Arial"/>
          <w:sz w:val="24"/>
          <w:szCs w:val="24"/>
        </w:rPr>
        <w:t>racionalizacije</w:t>
      </w:r>
      <w:r w:rsidR="00B451FB">
        <w:rPr>
          <w:rFonts w:ascii="Arial" w:hAnsi="Arial" w:cs="Arial"/>
          <w:sz w:val="24"/>
          <w:szCs w:val="24"/>
        </w:rPr>
        <w:t xml:space="preserve"> poslovanja ne samo same tvrtke</w:t>
      </w:r>
      <w:r w:rsidR="00D06D18">
        <w:rPr>
          <w:rFonts w:ascii="Arial" w:hAnsi="Arial" w:cs="Arial"/>
          <w:sz w:val="24"/>
          <w:szCs w:val="24"/>
        </w:rPr>
        <w:t>,</w:t>
      </w:r>
      <w:r w:rsidR="00B451FB">
        <w:rPr>
          <w:rFonts w:ascii="Arial" w:hAnsi="Arial" w:cs="Arial"/>
          <w:sz w:val="24"/>
          <w:szCs w:val="24"/>
        </w:rPr>
        <w:t xml:space="preserve"> nego i </w:t>
      </w:r>
      <w:r w:rsidR="00B451FB">
        <w:rPr>
          <w:rFonts w:ascii="Arial" w:hAnsi="Arial" w:cs="Arial"/>
          <w:sz w:val="24"/>
          <w:szCs w:val="24"/>
        </w:rPr>
        <w:lastRenderedPageBreak/>
        <w:t xml:space="preserve">radi konačne cijene minimalne </w:t>
      </w:r>
      <w:r w:rsidR="0068252C">
        <w:rPr>
          <w:rFonts w:ascii="Arial" w:hAnsi="Arial" w:cs="Arial"/>
          <w:sz w:val="24"/>
          <w:szCs w:val="24"/>
        </w:rPr>
        <w:t>javne</w:t>
      </w:r>
      <w:r w:rsidR="00B451FB">
        <w:rPr>
          <w:rFonts w:ascii="Arial" w:hAnsi="Arial" w:cs="Arial"/>
          <w:sz w:val="24"/>
          <w:szCs w:val="24"/>
        </w:rPr>
        <w:t xml:space="preserve"> usluge. Cijena minimalne javne usluge se pove</w:t>
      </w:r>
      <w:r w:rsidR="0068252C">
        <w:rPr>
          <w:rFonts w:ascii="Arial" w:hAnsi="Arial" w:cs="Arial"/>
          <w:sz w:val="24"/>
          <w:szCs w:val="24"/>
        </w:rPr>
        <w:t>ć</w:t>
      </w:r>
      <w:r w:rsidR="00B451FB">
        <w:rPr>
          <w:rFonts w:ascii="Arial" w:hAnsi="Arial" w:cs="Arial"/>
          <w:sz w:val="24"/>
          <w:szCs w:val="24"/>
        </w:rPr>
        <w:t xml:space="preserve">ava, naravno moralo je doći do povećanja. U ovom dijelu dana je integralna cijena zajedno i s biootpadom. Sve je usklađeno sa Zakonom. S time da oni građani koji </w:t>
      </w:r>
      <w:proofErr w:type="spellStart"/>
      <w:r w:rsidR="0068252C">
        <w:rPr>
          <w:rFonts w:ascii="Arial" w:hAnsi="Arial" w:cs="Arial"/>
          <w:sz w:val="24"/>
          <w:szCs w:val="24"/>
        </w:rPr>
        <w:t>kompostiraju</w:t>
      </w:r>
      <w:proofErr w:type="spellEnd"/>
      <w:r w:rsidR="00B451FB">
        <w:rPr>
          <w:rFonts w:ascii="Arial" w:hAnsi="Arial" w:cs="Arial"/>
          <w:sz w:val="24"/>
          <w:szCs w:val="24"/>
        </w:rPr>
        <w:t xml:space="preserve"> u vlastitom kućanstvu plaćaju 20 kuna manje. Činjenica je da određene kategorije otpada, zašto je došlo do povećanja, imamo i direktora Ivkom-a koji može detaljnije pojasniti što se tiče samog poslovanja, njihove analize. 2018. godine kad je bilo </w:t>
      </w:r>
      <w:r w:rsidR="0068252C">
        <w:rPr>
          <w:rFonts w:ascii="Arial" w:hAnsi="Arial" w:cs="Arial"/>
          <w:sz w:val="24"/>
          <w:szCs w:val="24"/>
        </w:rPr>
        <w:t>zadnje</w:t>
      </w:r>
      <w:r w:rsidR="00B451FB">
        <w:rPr>
          <w:rFonts w:ascii="Arial" w:hAnsi="Arial" w:cs="Arial"/>
          <w:sz w:val="24"/>
          <w:szCs w:val="24"/>
        </w:rPr>
        <w:t xml:space="preserve"> usklađenje s cijenom, od tada je cijena goriva porasla samo 3 kune po litri dizela. Naravno, tu je bilo i rast minimalne plaće, usklađivanje i plaća u komunalnoj tvrtki, svi troškovi manje-više, sve je na neki način i usluge koje oni koriste, a jednako tako ono</w:t>
      </w:r>
      <w:r w:rsidR="0068252C">
        <w:rPr>
          <w:rFonts w:ascii="Arial" w:hAnsi="Arial" w:cs="Arial"/>
          <w:sz w:val="24"/>
          <w:szCs w:val="24"/>
        </w:rPr>
        <w:t xml:space="preserve"> </w:t>
      </w:r>
      <w:r w:rsidR="00B451FB">
        <w:rPr>
          <w:rFonts w:ascii="Arial" w:hAnsi="Arial" w:cs="Arial"/>
          <w:sz w:val="24"/>
          <w:szCs w:val="24"/>
        </w:rPr>
        <w:t>što</w:t>
      </w:r>
      <w:r w:rsidR="0068252C">
        <w:rPr>
          <w:rFonts w:ascii="Arial" w:hAnsi="Arial" w:cs="Arial"/>
          <w:sz w:val="24"/>
          <w:szCs w:val="24"/>
        </w:rPr>
        <w:t xml:space="preserve"> j</w:t>
      </w:r>
      <w:r w:rsidR="00B451FB">
        <w:rPr>
          <w:rFonts w:ascii="Arial" w:hAnsi="Arial" w:cs="Arial"/>
          <w:sz w:val="24"/>
          <w:szCs w:val="24"/>
        </w:rPr>
        <w:t xml:space="preserve">e je jedan od velikih problema i koji </w:t>
      </w:r>
      <w:r w:rsidR="0068252C">
        <w:rPr>
          <w:rFonts w:ascii="Arial" w:hAnsi="Arial" w:cs="Arial"/>
          <w:sz w:val="24"/>
          <w:szCs w:val="24"/>
        </w:rPr>
        <w:t>prouzrokuje</w:t>
      </w:r>
      <w:r w:rsidR="00B451FB">
        <w:rPr>
          <w:rFonts w:ascii="Arial" w:hAnsi="Arial" w:cs="Arial"/>
          <w:sz w:val="24"/>
          <w:szCs w:val="24"/>
        </w:rPr>
        <w:t xml:space="preserve"> upravo da je i cijena možda išla gore djelomično jedan razloga je što sav </w:t>
      </w:r>
      <w:proofErr w:type="spellStart"/>
      <w:r w:rsidR="00B451FB">
        <w:rPr>
          <w:rFonts w:ascii="Arial" w:hAnsi="Arial" w:cs="Arial"/>
          <w:sz w:val="24"/>
          <w:szCs w:val="24"/>
        </w:rPr>
        <w:t>reciklabilni</w:t>
      </w:r>
      <w:proofErr w:type="spellEnd"/>
      <w:r w:rsidR="00B451FB">
        <w:rPr>
          <w:rFonts w:ascii="Arial" w:hAnsi="Arial" w:cs="Arial"/>
          <w:sz w:val="24"/>
          <w:szCs w:val="24"/>
        </w:rPr>
        <w:t xml:space="preserve"> otpad koji kao kućanstva odvajamo</w:t>
      </w:r>
      <w:r w:rsidR="00D06D18">
        <w:rPr>
          <w:rFonts w:ascii="Arial" w:hAnsi="Arial" w:cs="Arial"/>
          <w:sz w:val="24"/>
          <w:szCs w:val="24"/>
        </w:rPr>
        <w:t>,</w:t>
      </w:r>
      <w:r w:rsidR="00B451FB">
        <w:rPr>
          <w:rFonts w:ascii="Arial" w:hAnsi="Arial" w:cs="Arial"/>
          <w:sz w:val="24"/>
          <w:szCs w:val="24"/>
        </w:rPr>
        <w:t xml:space="preserve"> Ivkom u tom dijelu ima negativn</w:t>
      </w:r>
      <w:r w:rsidR="00D06D18">
        <w:rPr>
          <w:rFonts w:ascii="Arial" w:hAnsi="Arial" w:cs="Arial"/>
          <w:sz w:val="24"/>
          <w:szCs w:val="24"/>
        </w:rPr>
        <w:t>i</w:t>
      </w:r>
      <w:r w:rsidR="00B451FB">
        <w:rPr>
          <w:rFonts w:ascii="Arial" w:hAnsi="Arial" w:cs="Arial"/>
          <w:sz w:val="24"/>
          <w:szCs w:val="24"/>
        </w:rPr>
        <w:t xml:space="preserve"> rezultat. Ne kartonu se neki puta nešto mo</w:t>
      </w:r>
      <w:r w:rsidR="0068252C">
        <w:rPr>
          <w:rFonts w:ascii="Arial" w:hAnsi="Arial" w:cs="Arial"/>
          <w:sz w:val="24"/>
          <w:szCs w:val="24"/>
        </w:rPr>
        <w:t>ž</w:t>
      </w:r>
      <w:r w:rsidR="00B451FB">
        <w:rPr>
          <w:rFonts w:ascii="Arial" w:hAnsi="Arial" w:cs="Arial"/>
          <w:sz w:val="24"/>
          <w:szCs w:val="24"/>
        </w:rPr>
        <w:t>e zaraditi, u većini slučajeva ne pokriva ili pok</w:t>
      </w:r>
      <w:r w:rsidR="0068252C">
        <w:rPr>
          <w:rFonts w:ascii="Arial" w:hAnsi="Arial" w:cs="Arial"/>
          <w:sz w:val="24"/>
          <w:szCs w:val="24"/>
        </w:rPr>
        <w:t>riva</w:t>
      </w:r>
      <w:r w:rsidR="00B451FB">
        <w:rPr>
          <w:rFonts w:ascii="Arial" w:hAnsi="Arial" w:cs="Arial"/>
          <w:sz w:val="24"/>
          <w:szCs w:val="24"/>
        </w:rPr>
        <w:t xml:space="preserve"> djelomično troškove. Imam jednu analizu da vam predočim. Radi se zbirno, na u</w:t>
      </w:r>
      <w:r w:rsidR="0068252C">
        <w:rPr>
          <w:rFonts w:ascii="Arial" w:hAnsi="Arial" w:cs="Arial"/>
          <w:sz w:val="24"/>
          <w:szCs w:val="24"/>
        </w:rPr>
        <w:t>s</w:t>
      </w:r>
      <w:r w:rsidR="00B451FB">
        <w:rPr>
          <w:rFonts w:ascii="Arial" w:hAnsi="Arial" w:cs="Arial"/>
          <w:sz w:val="24"/>
          <w:szCs w:val="24"/>
        </w:rPr>
        <w:t>lužnom području svih 6 lokalnih samouprava. Papi</w:t>
      </w:r>
      <w:r w:rsidR="0068252C">
        <w:rPr>
          <w:rFonts w:ascii="Arial" w:hAnsi="Arial" w:cs="Arial"/>
          <w:sz w:val="24"/>
          <w:szCs w:val="24"/>
        </w:rPr>
        <w:t>r</w:t>
      </w:r>
      <w:r w:rsidR="00B451FB">
        <w:rPr>
          <w:rFonts w:ascii="Arial" w:hAnsi="Arial" w:cs="Arial"/>
          <w:sz w:val="24"/>
          <w:szCs w:val="24"/>
        </w:rPr>
        <w:t xml:space="preserve">, karton skupljeno je u 2020. godini, oko 228 tona, prihod je bio 31 tisuću kuna. plastike je </w:t>
      </w:r>
      <w:r w:rsidR="0068252C">
        <w:rPr>
          <w:rFonts w:ascii="Arial" w:hAnsi="Arial" w:cs="Arial"/>
          <w:sz w:val="24"/>
          <w:szCs w:val="24"/>
        </w:rPr>
        <w:t>skupljeno</w:t>
      </w:r>
      <w:r w:rsidR="00B451FB">
        <w:rPr>
          <w:rFonts w:ascii="Arial" w:hAnsi="Arial" w:cs="Arial"/>
          <w:sz w:val="24"/>
          <w:szCs w:val="24"/>
        </w:rPr>
        <w:t xml:space="preserve"> 170 tona, trebalo je platiti 162 tisuće kuna da bi </w:t>
      </w:r>
      <w:proofErr w:type="spellStart"/>
      <w:r w:rsidR="00B451FB">
        <w:rPr>
          <w:rFonts w:ascii="Arial" w:hAnsi="Arial" w:cs="Arial"/>
          <w:sz w:val="24"/>
          <w:szCs w:val="24"/>
        </w:rPr>
        <w:t>oporabitelju</w:t>
      </w:r>
      <w:proofErr w:type="spellEnd"/>
      <w:r w:rsidR="00B451FB">
        <w:rPr>
          <w:rFonts w:ascii="Arial" w:hAnsi="Arial" w:cs="Arial"/>
          <w:sz w:val="24"/>
          <w:szCs w:val="24"/>
        </w:rPr>
        <w:t xml:space="preserve"> da bi zbrinula plastika. Ambalažno staklo 109 tona, 5 tisuća kuna zarada. Metalna ambalaža 32 tone, 2 tisuće kuna je zarada. Biorazgradivi otpad, jedan dio biorazgradivog otpada se može temeljem dozvole deponirati n</w:t>
      </w:r>
      <w:r w:rsidR="0068252C">
        <w:rPr>
          <w:rFonts w:ascii="Arial" w:hAnsi="Arial" w:cs="Arial"/>
          <w:sz w:val="24"/>
          <w:szCs w:val="24"/>
        </w:rPr>
        <w:t>a</w:t>
      </w:r>
      <w:r w:rsidR="00B451FB">
        <w:rPr>
          <w:rFonts w:ascii="Arial" w:hAnsi="Arial" w:cs="Arial"/>
          <w:sz w:val="24"/>
          <w:szCs w:val="24"/>
        </w:rPr>
        <w:t xml:space="preserve"> našem od</w:t>
      </w:r>
      <w:r w:rsidR="0068252C">
        <w:rPr>
          <w:rFonts w:ascii="Arial" w:hAnsi="Arial" w:cs="Arial"/>
          <w:sz w:val="24"/>
          <w:szCs w:val="24"/>
        </w:rPr>
        <w:t>lagalištu</w:t>
      </w:r>
      <w:r w:rsidR="00B451FB">
        <w:rPr>
          <w:rFonts w:ascii="Arial" w:hAnsi="Arial" w:cs="Arial"/>
          <w:sz w:val="24"/>
          <w:szCs w:val="24"/>
        </w:rPr>
        <w:t xml:space="preserve">, jedan dio ide </w:t>
      </w:r>
      <w:proofErr w:type="spellStart"/>
      <w:r w:rsidR="00B451FB">
        <w:rPr>
          <w:rFonts w:ascii="Arial" w:hAnsi="Arial" w:cs="Arial"/>
          <w:sz w:val="24"/>
          <w:szCs w:val="24"/>
        </w:rPr>
        <w:t>oporabitelju</w:t>
      </w:r>
      <w:proofErr w:type="spellEnd"/>
      <w:r w:rsidR="00B451FB">
        <w:rPr>
          <w:rFonts w:ascii="Arial" w:hAnsi="Arial" w:cs="Arial"/>
          <w:sz w:val="24"/>
          <w:szCs w:val="24"/>
        </w:rPr>
        <w:t xml:space="preserve"> i tu je minus 50 tisuća kuna, trebalo je platiti. Projekcija je u 2020. godini je bilo u minusu preko 170 </w:t>
      </w:r>
      <w:r w:rsidR="0068252C">
        <w:rPr>
          <w:rFonts w:ascii="Arial" w:hAnsi="Arial" w:cs="Arial"/>
          <w:sz w:val="24"/>
          <w:szCs w:val="24"/>
        </w:rPr>
        <w:t>t</w:t>
      </w:r>
      <w:r w:rsidR="00B451FB">
        <w:rPr>
          <w:rFonts w:ascii="Arial" w:hAnsi="Arial" w:cs="Arial"/>
          <w:sz w:val="24"/>
          <w:szCs w:val="24"/>
        </w:rPr>
        <w:t>isuća kuna. kad pogledate koliko ste prihodovali, koliko morate platiti, u 2021. je nešto povoljnija situacija 107 tisuća kuna, uz nešto više kartona i papira se z</w:t>
      </w:r>
      <w:r w:rsidR="0068252C">
        <w:rPr>
          <w:rFonts w:ascii="Arial" w:hAnsi="Arial" w:cs="Arial"/>
          <w:sz w:val="24"/>
          <w:szCs w:val="24"/>
        </w:rPr>
        <w:t>a</w:t>
      </w:r>
      <w:r w:rsidR="00B451FB">
        <w:rPr>
          <w:rFonts w:ascii="Arial" w:hAnsi="Arial" w:cs="Arial"/>
          <w:sz w:val="24"/>
          <w:szCs w:val="24"/>
        </w:rPr>
        <w:t xml:space="preserve">radilo. </w:t>
      </w:r>
      <w:r w:rsidR="0068252C">
        <w:rPr>
          <w:rFonts w:ascii="Arial" w:hAnsi="Arial" w:cs="Arial"/>
          <w:sz w:val="24"/>
          <w:szCs w:val="24"/>
        </w:rPr>
        <w:t>Projekcija</w:t>
      </w:r>
      <w:r w:rsidR="00B451FB">
        <w:rPr>
          <w:rFonts w:ascii="Arial" w:hAnsi="Arial" w:cs="Arial"/>
          <w:sz w:val="24"/>
          <w:szCs w:val="24"/>
        </w:rPr>
        <w:t xml:space="preserve"> za 2022 temeljem novih cijena koje su </w:t>
      </w:r>
      <w:proofErr w:type="spellStart"/>
      <w:r w:rsidR="00B451FB">
        <w:rPr>
          <w:rFonts w:ascii="Arial" w:hAnsi="Arial" w:cs="Arial"/>
          <w:sz w:val="24"/>
          <w:szCs w:val="24"/>
        </w:rPr>
        <w:t>oporabitelji</w:t>
      </w:r>
      <w:proofErr w:type="spellEnd"/>
      <w:r w:rsidR="00B451FB">
        <w:rPr>
          <w:rFonts w:ascii="Arial" w:hAnsi="Arial" w:cs="Arial"/>
          <w:sz w:val="24"/>
          <w:szCs w:val="24"/>
        </w:rPr>
        <w:t xml:space="preserve">, kojem predajete plastiku, tekstilu, negdje blizu 500 tisuća kuna će biti </w:t>
      </w:r>
      <w:r w:rsidR="0068252C">
        <w:rPr>
          <w:rFonts w:ascii="Arial" w:hAnsi="Arial" w:cs="Arial"/>
          <w:sz w:val="24"/>
          <w:szCs w:val="24"/>
        </w:rPr>
        <w:t>troškova</w:t>
      </w:r>
      <w:r w:rsidR="00B451FB">
        <w:rPr>
          <w:rFonts w:ascii="Arial" w:hAnsi="Arial" w:cs="Arial"/>
          <w:sz w:val="24"/>
          <w:szCs w:val="24"/>
        </w:rPr>
        <w:t xml:space="preserve"> </w:t>
      </w:r>
      <w:proofErr w:type="spellStart"/>
      <w:r w:rsidR="00B451FB">
        <w:rPr>
          <w:rFonts w:ascii="Arial" w:hAnsi="Arial" w:cs="Arial"/>
          <w:sz w:val="24"/>
          <w:szCs w:val="24"/>
        </w:rPr>
        <w:t>Ivkoma</w:t>
      </w:r>
      <w:proofErr w:type="spellEnd"/>
      <w:r w:rsidR="00B451FB">
        <w:rPr>
          <w:rFonts w:ascii="Arial" w:hAnsi="Arial" w:cs="Arial"/>
          <w:sz w:val="24"/>
          <w:szCs w:val="24"/>
        </w:rPr>
        <w:t xml:space="preserve">, odnosno iz cijene minimalne javne usluge po načelu onečišćivač plaća. Temeljem Zakona  Fond za zaštitu okoliša se obvezao sufinancirati </w:t>
      </w:r>
      <w:r w:rsidR="00C337BF">
        <w:rPr>
          <w:rFonts w:ascii="Arial" w:hAnsi="Arial" w:cs="Arial"/>
          <w:sz w:val="24"/>
          <w:szCs w:val="24"/>
        </w:rPr>
        <w:t xml:space="preserve">lokalnim komunalnim tvrtkama ili onima koji imaju koncesiju za </w:t>
      </w:r>
      <w:r w:rsidR="00226627">
        <w:rPr>
          <w:rFonts w:ascii="Arial" w:hAnsi="Arial" w:cs="Arial"/>
          <w:sz w:val="24"/>
          <w:szCs w:val="24"/>
        </w:rPr>
        <w:t>skupljanje</w:t>
      </w:r>
      <w:r w:rsidR="00C337BF">
        <w:rPr>
          <w:rFonts w:ascii="Arial" w:hAnsi="Arial" w:cs="Arial"/>
          <w:sz w:val="24"/>
          <w:szCs w:val="24"/>
        </w:rPr>
        <w:t xml:space="preserve"> otpad da sufinanciraju upravo komunalne tvrtke odnosno na taj način posebno građane tako da ne moraju plaćati zbrinjavanje toga otpada negdje </w:t>
      </w:r>
      <w:r w:rsidR="00226627">
        <w:rPr>
          <w:rFonts w:ascii="Arial" w:hAnsi="Arial" w:cs="Arial"/>
          <w:sz w:val="24"/>
          <w:szCs w:val="24"/>
        </w:rPr>
        <w:t>drugdje</w:t>
      </w:r>
      <w:r w:rsidR="00C337BF">
        <w:rPr>
          <w:rFonts w:ascii="Arial" w:hAnsi="Arial" w:cs="Arial"/>
          <w:sz w:val="24"/>
          <w:szCs w:val="24"/>
        </w:rPr>
        <w:t xml:space="preserve">. Tu ima logike da Fond </w:t>
      </w:r>
      <w:r w:rsidR="00226627">
        <w:rPr>
          <w:rFonts w:ascii="Arial" w:hAnsi="Arial" w:cs="Arial"/>
          <w:sz w:val="24"/>
          <w:szCs w:val="24"/>
        </w:rPr>
        <w:t>sufinancira</w:t>
      </w:r>
      <w:r w:rsidR="00C337BF">
        <w:rPr>
          <w:rFonts w:ascii="Arial" w:hAnsi="Arial" w:cs="Arial"/>
          <w:sz w:val="24"/>
          <w:szCs w:val="24"/>
        </w:rPr>
        <w:t xml:space="preserve"> jer Zakon nas obvezuje kao kućanstva kao građane da recikliramo otpad, da posebno odvajamo, nabavili smo tijekom prošle godine i posebne kante za plastiku, posebno za p</w:t>
      </w:r>
      <w:r w:rsidR="00226627">
        <w:rPr>
          <w:rFonts w:ascii="Arial" w:hAnsi="Arial" w:cs="Arial"/>
          <w:sz w:val="24"/>
          <w:szCs w:val="24"/>
        </w:rPr>
        <w:t>ap</w:t>
      </w:r>
      <w:r w:rsidR="00C337BF">
        <w:rPr>
          <w:rFonts w:ascii="Arial" w:hAnsi="Arial" w:cs="Arial"/>
          <w:sz w:val="24"/>
          <w:szCs w:val="24"/>
        </w:rPr>
        <w:t xml:space="preserve">ir. </w:t>
      </w:r>
      <w:proofErr w:type="spellStart"/>
      <w:r w:rsidR="00C337BF">
        <w:rPr>
          <w:rFonts w:ascii="Arial" w:hAnsi="Arial" w:cs="Arial"/>
          <w:sz w:val="24"/>
          <w:szCs w:val="24"/>
        </w:rPr>
        <w:t>Reciklažno</w:t>
      </w:r>
      <w:proofErr w:type="spellEnd"/>
      <w:r w:rsidR="00C337BF">
        <w:rPr>
          <w:rFonts w:ascii="Arial" w:hAnsi="Arial" w:cs="Arial"/>
          <w:sz w:val="24"/>
          <w:szCs w:val="24"/>
        </w:rPr>
        <w:t xml:space="preserve"> dvorište</w:t>
      </w:r>
      <w:r w:rsidR="00226627">
        <w:rPr>
          <w:rFonts w:ascii="Arial" w:hAnsi="Arial" w:cs="Arial"/>
          <w:sz w:val="24"/>
          <w:szCs w:val="24"/>
        </w:rPr>
        <w:t xml:space="preserve"> ove godine natječaj je u tijeku za potpuno novo moderno </w:t>
      </w:r>
      <w:proofErr w:type="spellStart"/>
      <w:r w:rsidR="00226627">
        <w:rPr>
          <w:rFonts w:ascii="Arial" w:hAnsi="Arial" w:cs="Arial"/>
          <w:sz w:val="24"/>
          <w:szCs w:val="24"/>
        </w:rPr>
        <w:t>reciklažno</w:t>
      </w:r>
      <w:proofErr w:type="spellEnd"/>
      <w:r w:rsidR="00226627">
        <w:rPr>
          <w:rFonts w:ascii="Arial" w:hAnsi="Arial" w:cs="Arial"/>
          <w:sz w:val="24"/>
          <w:szCs w:val="24"/>
        </w:rPr>
        <w:t xml:space="preserve"> dvorište gdje će građani moći na puno kvalitetniji način sami dovoziti otpad. Međutim, po drugoj strani penaliziran si jer Fond ne vraća onaj dio što se obvezao zakonom, odnosno zakonska mogućnost. Tako da u konačnici malo apsurdna situacija, ali moramo se držati zakona, moramo i dalje odvajati i zato određene količine i zato u </w:t>
      </w:r>
      <w:r w:rsidR="0068252C">
        <w:rPr>
          <w:rFonts w:ascii="Arial" w:hAnsi="Arial" w:cs="Arial"/>
          <w:sz w:val="24"/>
          <w:szCs w:val="24"/>
        </w:rPr>
        <w:t>dozvoli</w:t>
      </w:r>
      <w:r w:rsidR="00226627">
        <w:rPr>
          <w:rFonts w:ascii="Arial" w:hAnsi="Arial" w:cs="Arial"/>
          <w:sz w:val="24"/>
          <w:szCs w:val="24"/>
        </w:rPr>
        <w:t xml:space="preserve"> koju ima </w:t>
      </w:r>
      <w:r w:rsidR="0068252C">
        <w:rPr>
          <w:rFonts w:ascii="Arial" w:hAnsi="Arial" w:cs="Arial"/>
          <w:sz w:val="24"/>
          <w:szCs w:val="24"/>
        </w:rPr>
        <w:t>odlagalište</w:t>
      </w:r>
      <w:r w:rsidR="00226627">
        <w:rPr>
          <w:rFonts w:ascii="Arial" w:hAnsi="Arial" w:cs="Arial"/>
          <w:sz w:val="24"/>
          <w:szCs w:val="24"/>
        </w:rPr>
        <w:t xml:space="preserve"> </w:t>
      </w:r>
      <w:proofErr w:type="spellStart"/>
      <w:r w:rsidR="00226627">
        <w:rPr>
          <w:rFonts w:ascii="Arial" w:hAnsi="Arial" w:cs="Arial"/>
          <w:sz w:val="24"/>
          <w:szCs w:val="24"/>
        </w:rPr>
        <w:t>Jerovec</w:t>
      </w:r>
      <w:proofErr w:type="spellEnd"/>
      <w:r w:rsidR="00226627">
        <w:rPr>
          <w:rFonts w:ascii="Arial" w:hAnsi="Arial" w:cs="Arial"/>
          <w:sz w:val="24"/>
          <w:szCs w:val="24"/>
        </w:rPr>
        <w:t xml:space="preserve"> da se jedan dio </w:t>
      </w:r>
      <w:proofErr w:type="spellStart"/>
      <w:r w:rsidR="00226627">
        <w:rPr>
          <w:rFonts w:ascii="Arial" w:hAnsi="Arial" w:cs="Arial"/>
          <w:sz w:val="24"/>
          <w:szCs w:val="24"/>
        </w:rPr>
        <w:t>reciklabilnog</w:t>
      </w:r>
      <w:proofErr w:type="spellEnd"/>
      <w:r w:rsidR="00226627">
        <w:rPr>
          <w:rFonts w:ascii="Arial" w:hAnsi="Arial" w:cs="Arial"/>
          <w:sz w:val="24"/>
          <w:szCs w:val="24"/>
        </w:rPr>
        <w:t xml:space="preserve"> otpada može odlaga</w:t>
      </w:r>
      <w:r w:rsidR="0068252C">
        <w:rPr>
          <w:rFonts w:ascii="Arial" w:hAnsi="Arial" w:cs="Arial"/>
          <w:sz w:val="24"/>
          <w:szCs w:val="24"/>
        </w:rPr>
        <w:t>ti</w:t>
      </w:r>
      <w:r w:rsidR="00226627">
        <w:rPr>
          <w:rFonts w:ascii="Arial" w:hAnsi="Arial" w:cs="Arial"/>
          <w:sz w:val="24"/>
          <w:szCs w:val="24"/>
        </w:rPr>
        <w:t xml:space="preserve"> i na odlagalište upravo da se smanje gubici da cijena ne bi trebala biti još i viša.</w:t>
      </w:r>
    </w:p>
    <w:p w14:paraId="2A2613C6" w14:textId="11D16727" w:rsidR="000F1F5C" w:rsidRDefault="000F1F5C" w:rsidP="007F7902">
      <w:pPr>
        <w:jc w:val="both"/>
        <w:rPr>
          <w:rFonts w:ascii="Arial" w:hAnsi="Arial" w:cs="Arial"/>
          <w:sz w:val="24"/>
          <w:szCs w:val="24"/>
        </w:rPr>
      </w:pPr>
    </w:p>
    <w:p w14:paraId="296EFCF0" w14:textId="487335E3" w:rsidR="000F1F5C" w:rsidRDefault="000F1F5C" w:rsidP="00B451FB">
      <w:pPr>
        <w:spacing w:line="276" w:lineRule="auto"/>
        <w:jc w:val="both"/>
        <w:rPr>
          <w:rFonts w:ascii="Arial" w:hAnsi="Arial" w:cs="Arial"/>
          <w:sz w:val="24"/>
          <w:szCs w:val="24"/>
        </w:rPr>
      </w:pPr>
      <w:r>
        <w:rPr>
          <w:rFonts w:ascii="Arial" w:hAnsi="Arial" w:cs="Arial"/>
          <w:sz w:val="24"/>
          <w:szCs w:val="24"/>
        </w:rPr>
        <w:t xml:space="preserve">Predsjednik Vijeća konstatira da su prijave za raspravu po ovoj točki dnevnog reda podnijeli vijećnici Mihael Slunjski, Zdenko </w:t>
      </w:r>
      <w:proofErr w:type="spellStart"/>
      <w:r>
        <w:rPr>
          <w:rFonts w:ascii="Arial" w:hAnsi="Arial" w:cs="Arial"/>
          <w:sz w:val="24"/>
          <w:szCs w:val="24"/>
        </w:rPr>
        <w:t>Đuras</w:t>
      </w:r>
      <w:proofErr w:type="spellEnd"/>
      <w:r>
        <w:rPr>
          <w:rFonts w:ascii="Arial" w:hAnsi="Arial" w:cs="Arial"/>
          <w:sz w:val="24"/>
          <w:szCs w:val="24"/>
        </w:rPr>
        <w:t xml:space="preserve"> te Kristina Geci </w:t>
      </w:r>
      <w:proofErr w:type="spellStart"/>
      <w:r>
        <w:rPr>
          <w:rFonts w:ascii="Arial" w:hAnsi="Arial" w:cs="Arial"/>
          <w:sz w:val="24"/>
          <w:szCs w:val="24"/>
        </w:rPr>
        <w:t>Smoljo</w:t>
      </w:r>
      <w:proofErr w:type="spellEnd"/>
      <w:r w:rsidR="00226627">
        <w:rPr>
          <w:rFonts w:ascii="Arial" w:hAnsi="Arial" w:cs="Arial"/>
          <w:sz w:val="24"/>
          <w:szCs w:val="24"/>
        </w:rPr>
        <w:t>.</w:t>
      </w:r>
    </w:p>
    <w:p w14:paraId="712C8662" w14:textId="542C5DBA" w:rsidR="000F1F5C" w:rsidRDefault="000F1F5C" w:rsidP="007F7902">
      <w:pPr>
        <w:jc w:val="both"/>
        <w:rPr>
          <w:rFonts w:ascii="Arial" w:hAnsi="Arial" w:cs="Arial"/>
          <w:sz w:val="24"/>
          <w:szCs w:val="24"/>
        </w:rPr>
      </w:pPr>
    </w:p>
    <w:p w14:paraId="451499C9" w14:textId="019BEA9D" w:rsidR="000F1F5C" w:rsidRDefault="000F1F5C" w:rsidP="00913055">
      <w:pPr>
        <w:spacing w:line="276" w:lineRule="auto"/>
        <w:jc w:val="both"/>
        <w:rPr>
          <w:rFonts w:ascii="Arial" w:hAnsi="Arial" w:cs="Arial"/>
          <w:sz w:val="24"/>
          <w:szCs w:val="24"/>
        </w:rPr>
      </w:pPr>
      <w:r>
        <w:rPr>
          <w:rFonts w:ascii="Arial" w:hAnsi="Arial" w:cs="Arial"/>
          <w:sz w:val="24"/>
          <w:szCs w:val="24"/>
        </w:rPr>
        <w:lastRenderedPageBreak/>
        <w:t>Mihael Slunjski:</w:t>
      </w:r>
      <w:r w:rsidR="00913055">
        <w:rPr>
          <w:rFonts w:ascii="Arial" w:hAnsi="Arial" w:cs="Arial"/>
          <w:sz w:val="24"/>
          <w:szCs w:val="24"/>
        </w:rPr>
        <w:t xml:space="preserve"> SDP će podržati ovu Odluku s obzirom da na razini cijele Hrvatske dolazi do povećanja cijena. Kada gledamo samo povećanje ono nije malo, ne možemo </w:t>
      </w:r>
      <w:proofErr w:type="spellStart"/>
      <w:r w:rsidR="00913055">
        <w:rPr>
          <w:rFonts w:ascii="Arial" w:hAnsi="Arial" w:cs="Arial"/>
          <w:sz w:val="24"/>
          <w:szCs w:val="24"/>
        </w:rPr>
        <w:t>reči</w:t>
      </w:r>
      <w:proofErr w:type="spellEnd"/>
      <w:r w:rsidR="00913055">
        <w:rPr>
          <w:rFonts w:ascii="Arial" w:hAnsi="Arial" w:cs="Arial"/>
          <w:sz w:val="24"/>
          <w:szCs w:val="24"/>
        </w:rPr>
        <w:t xml:space="preserve"> da je malo s obzirom </w:t>
      </w:r>
      <w:r w:rsidR="001C2116">
        <w:rPr>
          <w:rFonts w:ascii="Arial" w:hAnsi="Arial" w:cs="Arial"/>
          <w:sz w:val="24"/>
          <w:szCs w:val="24"/>
        </w:rPr>
        <w:t>n</w:t>
      </w:r>
      <w:r w:rsidR="00913055">
        <w:rPr>
          <w:rFonts w:ascii="Arial" w:hAnsi="Arial" w:cs="Arial"/>
          <w:sz w:val="24"/>
          <w:szCs w:val="24"/>
        </w:rPr>
        <w:t xml:space="preserve">a situaciju u kakvoj </w:t>
      </w:r>
      <w:r w:rsidR="001C2116">
        <w:rPr>
          <w:rFonts w:ascii="Arial" w:hAnsi="Arial" w:cs="Arial"/>
          <w:sz w:val="24"/>
          <w:szCs w:val="24"/>
        </w:rPr>
        <w:t>danas žive naši građani. Međutim, nalazi se u granicama normale. Ono što nas</w:t>
      </w:r>
      <w:r w:rsidR="00913055">
        <w:rPr>
          <w:rFonts w:ascii="Arial" w:hAnsi="Arial" w:cs="Arial"/>
          <w:sz w:val="24"/>
          <w:szCs w:val="24"/>
        </w:rPr>
        <w:t xml:space="preserve">  zabrinjava to je učestalost odvoza</w:t>
      </w:r>
      <w:r w:rsidR="001C2116">
        <w:rPr>
          <w:rFonts w:ascii="Arial" w:hAnsi="Arial" w:cs="Arial"/>
          <w:sz w:val="24"/>
          <w:szCs w:val="24"/>
        </w:rPr>
        <w:t xml:space="preserve"> s obzirom da se trenutno djelomično razvrstava otpad, moramo uzeti faktor koliko ljudi se pridržava odvajanja, razvrstavanja otpada. Ono što bi u budućnosti trebalo vidjeti da se možda poveća odvoz plastike, s obzirom da vidimo da se skuplja 170 tona, što baš i nije malo. Što se tiče metala, tu smo mišljenja da nije baš dobro smanjiti odvoz na minimum, dva put godišnje, barem ostaviti četiri puta godišnje s obzirom da ima dosta limenki i konzervi koje se skupljaju. Molimo gradonačelnika da razmisli o ovim savjetima.</w:t>
      </w:r>
    </w:p>
    <w:p w14:paraId="7567ADE8" w14:textId="77777777" w:rsidR="0063574E" w:rsidRDefault="0063574E" w:rsidP="007F7902">
      <w:pPr>
        <w:jc w:val="both"/>
        <w:rPr>
          <w:rFonts w:ascii="Arial" w:hAnsi="Arial" w:cs="Arial"/>
          <w:sz w:val="24"/>
          <w:szCs w:val="24"/>
        </w:rPr>
      </w:pPr>
    </w:p>
    <w:p w14:paraId="4FE33DFC" w14:textId="14DB82B4" w:rsidR="000F1F5C" w:rsidRDefault="000F1F5C" w:rsidP="007E0BB7">
      <w:pPr>
        <w:spacing w:line="276" w:lineRule="auto"/>
        <w:jc w:val="both"/>
        <w:rPr>
          <w:rFonts w:ascii="Arial" w:hAnsi="Arial" w:cs="Arial"/>
          <w:sz w:val="24"/>
          <w:szCs w:val="24"/>
        </w:rPr>
      </w:pPr>
      <w:r>
        <w:rPr>
          <w:rFonts w:ascii="Arial" w:hAnsi="Arial" w:cs="Arial"/>
          <w:sz w:val="24"/>
          <w:szCs w:val="24"/>
        </w:rPr>
        <w:t>Milorad Batinić:</w:t>
      </w:r>
      <w:r w:rsidR="001C2116">
        <w:rPr>
          <w:rFonts w:ascii="Arial" w:hAnsi="Arial" w:cs="Arial"/>
          <w:sz w:val="24"/>
          <w:szCs w:val="24"/>
        </w:rPr>
        <w:t xml:space="preserve"> </w:t>
      </w:r>
      <w:r w:rsidR="00D06D18">
        <w:rPr>
          <w:rFonts w:ascii="Arial" w:hAnsi="Arial" w:cs="Arial"/>
          <w:sz w:val="24"/>
          <w:szCs w:val="24"/>
        </w:rPr>
        <w:t>U</w:t>
      </w:r>
      <w:r w:rsidR="007E0BB7">
        <w:rPr>
          <w:rFonts w:ascii="Arial" w:hAnsi="Arial" w:cs="Arial"/>
          <w:sz w:val="24"/>
          <w:szCs w:val="24"/>
        </w:rPr>
        <w:t xml:space="preserve">koliko bi se, uvodno sam rekao, da je ta učestalost na neki način projicirana, odnosno predložena zajedno s komunalnom tvrtkom Ivkom, da bi se smanjilo povećanje cijene minimalne javne usluge. Ako znamo što se sve plaća iz cijene minimalne javne usluge, to je skupljanje </w:t>
      </w:r>
      <w:proofErr w:type="spellStart"/>
      <w:r w:rsidR="007E0BB7">
        <w:rPr>
          <w:rFonts w:ascii="Arial" w:hAnsi="Arial" w:cs="Arial"/>
          <w:sz w:val="24"/>
          <w:szCs w:val="24"/>
        </w:rPr>
        <w:t>reciklabilnog</w:t>
      </w:r>
      <w:proofErr w:type="spellEnd"/>
      <w:r w:rsidR="007E0BB7">
        <w:rPr>
          <w:rFonts w:ascii="Arial" w:hAnsi="Arial" w:cs="Arial"/>
          <w:sz w:val="24"/>
          <w:szCs w:val="24"/>
        </w:rPr>
        <w:t xml:space="preserve"> otpada, glomaznog otpada, sve se skuplja. U konačnici sve to košta. Svako novo skupljanje, ne znam koliko po određenim parametrima kad se pogleda koliko kilometara na području grada Ivanca, odnosno na području koncesije Ivkom-a kamion </w:t>
      </w:r>
      <w:proofErr w:type="spellStart"/>
      <w:r w:rsidR="007E0BB7">
        <w:rPr>
          <w:rFonts w:ascii="Arial" w:hAnsi="Arial" w:cs="Arial"/>
          <w:sz w:val="24"/>
          <w:szCs w:val="24"/>
        </w:rPr>
        <w:t>smećar</w:t>
      </w:r>
      <w:proofErr w:type="spellEnd"/>
      <w:r w:rsidR="007E0BB7">
        <w:rPr>
          <w:rFonts w:ascii="Arial" w:hAnsi="Arial" w:cs="Arial"/>
          <w:sz w:val="24"/>
          <w:szCs w:val="24"/>
        </w:rPr>
        <w:t xml:space="preserve"> mora napraviti kilometara da skupi tonu otpada, a koliko kilometara treba napraviti u gradu Varaždinu, da ne velim u Zagrebu. U tim sredinama bi cijena skupljanja otpada trebala biti jeftinija nego što je na području grada Ivanca. Ako povećamo učestalost, moramo to platiti. </w:t>
      </w:r>
      <w:r w:rsidR="00D06D18">
        <w:rPr>
          <w:rFonts w:ascii="Arial" w:hAnsi="Arial" w:cs="Arial"/>
          <w:sz w:val="24"/>
          <w:szCs w:val="24"/>
        </w:rPr>
        <w:t>C</w:t>
      </w:r>
      <w:r w:rsidR="007E0BB7">
        <w:rPr>
          <w:rFonts w:ascii="Arial" w:hAnsi="Arial" w:cs="Arial"/>
          <w:sz w:val="24"/>
          <w:szCs w:val="24"/>
        </w:rPr>
        <w:t xml:space="preserve">ijena minimalne javne usluge, kasnije i onaj varijabilni dio koji će Ivkom nakon što bude napravljen završni račun krajem drugog mjeseca, kad se napravi još detaljnije analiza upravo iz razloga jer nije smisao da na otpadu imamo dobit, to je javna usluga, ali ne smijemo imati ni minus. Kad bi povećali skupljanje plastike, metala, to bi automatski povećalo cijenu. Zato, napravit će se </w:t>
      </w:r>
      <w:proofErr w:type="spellStart"/>
      <w:r w:rsidR="007E0BB7">
        <w:rPr>
          <w:rFonts w:ascii="Arial" w:hAnsi="Arial" w:cs="Arial"/>
          <w:sz w:val="24"/>
          <w:szCs w:val="24"/>
        </w:rPr>
        <w:t>reciklažno</w:t>
      </w:r>
      <w:proofErr w:type="spellEnd"/>
      <w:r w:rsidR="007E0BB7">
        <w:rPr>
          <w:rFonts w:ascii="Arial" w:hAnsi="Arial" w:cs="Arial"/>
          <w:sz w:val="24"/>
          <w:szCs w:val="24"/>
        </w:rPr>
        <w:t xml:space="preserve"> dvorište i tu je mogućnost </w:t>
      </w:r>
      <w:r w:rsidR="00674B91">
        <w:rPr>
          <w:rFonts w:ascii="Arial" w:hAnsi="Arial" w:cs="Arial"/>
          <w:sz w:val="24"/>
          <w:szCs w:val="24"/>
        </w:rPr>
        <w:t xml:space="preserve">da </w:t>
      </w:r>
      <w:r w:rsidR="007E0BB7">
        <w:rPr>
          <w:rFonts w:ascii="Arial" w:hAnsi="Arial" w:cs="Arial"/>
          <w:sz w:val="24"/>
          <w:szCs w:val="24"/>
        </w:rPr>
        <w:t xml:space="preserve">kad netko ima viška može samostalno dovesti, to je smisao </w:t>
      </w:r>
      <w:proofErr w:type="spellStart"/>
      <w:r w:rsidR="007E0BB7">
        <w:rPr>
          <w:rFonts w:ascii="Arial" w:hAnsi="Arial" w:cs="Arial"/>
          <w:sz w:val="24"/>
          <w:szCs w:val="24"/>
        </w:rPr>
        <w:t>reciklažnog</w:t>
      </w:r>
      <w:proofErr w:type="spellEnd"/>
      <w:r w:rsidR="007E0BB7">
        <w:rPr>
          <w:rFonts w:ascii="Arial" w:hAnsi="Arial" w:cs="Arial"/>
          <w:sz w:val="24"/>
          <w:szCs w:val="24"/>
        </w:rPr>
        <w:t xml:space="preserve"> dvorišta</w:t>
      </w:r>
      <w:r w:rsidR="00674B91">
        <w:rPr>
          <w:rFonts w:ascii="Arial" w:hAnsi="Arial" w:cs="Arial"/>
          <w:sz w:val="24"/>
          <w:szCs w:val="24"/>
        </w:rPr>
        <w:t xml:space="preserve"> i sav ostali </w:t>
      </w:r>
      <w:proofErr w:type="spellStart"/>
      <w:r w:rsidR="00674B91">
        <w:rPr>
          <w:rFonts w:ascii="Arial" w:hAnsi="Arial" w:cs="Arial"/>
          <w:sz w:val="24"/>
          <w:szCs w:val="24"/>
        </w:rPr>
        <w:t>reciklabilni</w:t>
      </w:r>
      <w:proofErr w:type="spellEnd"/>
      <w:r w:rsidR="00674B91">
        <w:rPr>
          <w:rFonts w:ascii="Arial" w:hAnsi="Arial" w:cs="Arial"/>
          <w:sz w:val="24"/>
          <w:szCs w:val="24"/>
        </w:rPr>
        <w:t xml:space="preserve"> otpad. </w:t>
      </w:r>
    </w:p>
    <w:p w14:paraId="5C7289A8" w14:textId="77777777" w:rsidR="0063574E" w:rsidRDefault="0063574E" w:rsidP="007F7902">
      <w:pPr>
        <w:jc w:val="both"/>
        <w:rPr>
          <w:rFonts w:ascii="Arial" w:hAnsi="Arial" w:cs="Arial"/>
          <w:sz w:val="24"/>
          <w:szCs w:val="24"/>
        </w:rPr>
      </w:pPr>
    </w:p>
    <w:p w14:paraId="4C44B8DC" w14:textId="7C96B2BD" w:rsidR="000F1F5C" w:rsidRDefault="000F1F5C" w:rsidP="005152D0">
      <w:pPr>
        <w:spacing w:line="276" w:lineRule="auto"/>
        <w:jc w:val="both"/>
        <w:rPr>
          <w:rFonts w:ascii="Arial" w:hAnsi="Arial" w:cs="Arial"/>
          <w:sz w:val="24"/>
          <w:szCs w:val="24"/>
        </w:rPr>
      </w:pPr>
      <w:r>
        <w:rPr>
          <w:rFonts w:ascii="Arial" w:hAnsi="Arial" w:cs="Arial"/>
          <w:sz w:val="24"/>
          <w:szCs w:val="24"/>
        </w:rPr>
        <w:t xml:space="preserve">Zdenko </w:t>
      </w:r>
      <w:proofErr w:type="spellStart"/>
      <w:r>
        <w:rPr>
          <w:rFonts w:ascii="Arial" w:hAnsi="Arial" w:cs="Arial"/>
          <w:sz w:val="24"/>
          <w:szCs w:val="24"/>
        </w:rPr>
        <w:t>Đuras</w:t>
      </w:r>
      <w:proofErr w:type="spellEnd"/>
      <w:r>
        <w:rPr>
          <w:rFonts w:ascii="Arial" w:hAnsi="Arial" w:cs="Arial"/>
          <w:sz w:val="24"/>
          <w:szCs w:val="24"/>
        </w:rPr>
        <w:t xml:space="preserve"> – u ime Kluba vijećnika:</w:t>
      </w:r>
      <w:r w:rsidR="00674B91">
        <w:rPr>
          <w:rFonts w:ascii="Arial" w:hAnsi="Arial" w:cs="Arial"/>
          <w:sz w:val="24"/>
          <w:szCs w:val="24"/>
        </w:rPr>
        <w:t xml:space="preserve"> </w:t>
      </w:r>
      <w:r w:rsidR="005152D0">
        <w:rPr>
          <w:rFonts w:ascii="Arial" w:hAnsi="Arial" w:cs="Arial"/>
          <w:sz w:val="24"/>
          <w:szCs w:val="24"/>
        </w:rPr>
        <w:t xml:space="preserve">Kao što vidimo tema otpada i ova tema je nekako sve više grije naše medije, sve više uzavrele su strasti po tom pitanju. Koliko vidim neka Gradska vijeća tu točku su skidala s dnevnih redova, da li je to bilo populistički nije na nama da sudimo. Prije svega smatram da mi kao gradski vijećnici moramo biti odgovorni kako čuvati i održati standard naših građana, tako i održati našu tvrtku Ivkom i  sakupljača našeg otpada. Koliko smo uspjeli iščitati iz materijala i koliko smo pratili financijsko izvješće Ivkom-a, imali smo izvješće Čistoće, koliko vidimo u posljednje vrijeme sve manje tih sortiranih otpada, nekako osjećamo da se i u manjim količinama uspiju prodati i očito se stvara manjak u tim financijama, u toj krajnjoj cijeni. Ekonomska isplativost nekog proizvoda, neke usluge, mislim da je to tema o kojoj moramo razgovarati i ekonomska isplativost prije svega mora biti održiva. Kako ste naveli, gradonačelniče, ne zarađivati na našim građanima, cijenu ne treba dizati u nebesa iz tog razloga, treba je držati da bude samoodrživa, da se pokriju troškovi koji su nam potrebni. Eventualno, mi ćemo </w:t>
      </w:r>
      <w:r w:rsidR="00675510">
        <w:rPr>
          <w:rFonts w:ascii="Arial" w:hAnsi="Arial" w:cs="Arial"/>
          <w:sz w:val="24"/>
          <w:szCs w:val="24"/>
        </w:rPr>
        <w:t>apelirati</w:t>
      </w:r>
      <w:r w:rsidR="005152D0">
        <w:rPr>
          <w:rFonts w:ascii="Arial" w:hAnsi="Arial" w:cs="Arial"/>
          <w:sz w:val="24"/>
          <w:szCs w:val="24"/>
        </w:rPr>
        <w:t xml:space="preserve"> u budućnosti, vjerujem da ovo nije posljednja sjednica o ovom pitanju</w:t>
      </w:r>
      <w:r w:rsidR="00C51E64">
        <w:rPr>
          <w:rFonts w:ascii="Arial" w:hAnsi="Arial" w:cs="Arial"/>
          <w:sz w:val="24"/>
          <w:szCs w:val="24"/>
        </w:rPr>
        <w:t>,</w:t>
      </w:r>
      <w:r w:rsidR="005152D0">
        <w:rPr>
          <w:rFonts w:ascii="Arial" w:hAnsi="Arial" w:cs="Arial"/>
          <w:sz w:val="24"/>
          <w:szCs w:val="24"/>
        </w:rPr>
        <w:t xml:space="preserve"> da će ih biti još i više samo iz jednog jedinog </w:t>
      </w:r>
      <w:r w:rsidR="00675510">
        <w:rPr>
          <w:rFonts w:ascii="Arial" w:hAnsi="Arial" w:cs="Arial"/>
          <w:sz w:val="24"/>
          <w:szCs w:val="24"/>
        </w:rPr>
        <w:lastRenderedPageBreak/>
        <w:t>razloga</w:t>
      </w:r>
      <w:r w:rsidR="005152D0">
        <w:rPr>
          <w:rFonts w:ascii="Arial" w:hAnsi="Arial" w:cs="Arial"/>
          <w:sz w:val="24"/>
          <w:szCs w:val="24"/>
        </w:rPr>
        <w:t xml:space="preserve">, malo smo čitali one kriterije za </w:t>
      </w:r>
      <w:r w:rsidR="00675510">
        <w:rPr>
          <w:rFonts w:ascii="Arial" w:hAnsi="Arial" w:cs="Arial"/>
          <w:sz w:val="24"/>
          <w:szCs w:val="24"/>
        </w:rPr>
        <w:t>određivanje</w:t>
      </w:r>
      <w:r w:rsidR="005152D0">
        <w:rPr>
          <w:rFonts w:ascii="Arial" w:hAnsi="Arial" w:cs="Arial"/>
          <w:sz w:val="24"/>
          <w:szCs w:val="24"/>
        </w:rPr>
        <w:t xml:space="preserve"> cijene javne usluge </w:t>
      </w:r>
      <w:r w:rsidR="00675510">
        <w:rPr>
          <w:rFonts w:ascii="Arial" w:hAnsi="Arial" w:cs="Arial"/>
          <w:sz w:val="24"/>
          <w:szCs w:val="24"/>
        </w:rPr>
        <w:t>u čije ime</w:t>
      </w:r>
      <w:r w:rsidR="005152D0">
        <w:rPr>
          <w:rFonts w:ascii="Arial" w:hAnsi="Arial" w:cs="Arial"/>
          <w:sz w:val="24"/>
          <w:szCs w:val="24"/>
        </w:rPr>
        <w:t xml:space="preserve"> grad preuzima obvezu određenih </w:t>
      </w:r>
      <w:r w:rsidR="00675510">
        <w:rPr>
          <w:rFonts w:ascii="Arial" w:hAnsi="Arial" w:cs="Arial"/>
          <w:sz w:val="24"/>
          <w:szCs w:val="24"/>
        </w:rPr>
        <w:t>sufinanciranja</w:t>
      </w:r>
      <w:r w:rsidR="005152D0">
        <w:rPr>
          <w:rFonts w:ascii="Arial" w:hAnsi="Arial" w:cs="Arial"/>
          <w:sz w:val="24"/>
          <w:szCs w:val="24"/>
        </w:rPr>
        <w:t xml:space="preserve">. Tu </w:t>
      </w:r>
      <w:r w:rsidR="00675510">
        <w:rPr>
          <w:rFonts w:ascii="Arial" w:hAnsi="Arial" w:cs="Arial"/>
          <w:sz w:val="24"/>
          <w:szCs w:val="24"/>
        </w:rPr>
        <w:t>ću apelirati da u budućnosti uvidimo kako bi naši građani možda to povećanje cijene u što manjem obliku osjetili. Vjerujem da je to tema o kojoj ćemo u budućnosti još razgovarati, uskoro na ovom Vijeću. Kako smo rekli, nikako ne zarađivati na tome, da budu pokriveni troškovi, da budu na nuli, ali stvarno te kriterije treba doraditi, ima tu osoba koj</w:t>
      </w:r>
      <w:r w:rsidR="00C51E64">
        <w:rPr>
          <w:rFonts w:ascii="Arial" w:hAnsi="Arial" w:cs="Arial"/>
          <w:sz w:val="24"/>
          <w:szCs w:val="24"/>
        </w:rPr>
        <w:t>e</w:t>
      </w:r>
      <w:r w:rsidR="00675510">
        <w:rPr>
          <w:rFonts w:ascii="Arial" w:hAnsi="Arial" w:cs="Arial"/>
          <w:sz w:val="24"/>
          <w:szCs w:val="24"/>
        </w:rPr>
        <w:t xml:space="preserve"> su mlađ</w:t>
      </w:r>
      <w:r w:rsidR="00C51E64">
        <w:rPr>
          <w:rFonts w:ascii="Arial" w:hAnsi="Arial" w:cs="Arial"/>
          <w:sz w:val="24"/>
          <w:szCs w:val="24"/>
        </w:rPr>
        <w:t>e</w:t>
      </w:r>
      <w:r w:rsidR="00675510">
        <w:rPr>
          <w:rFonts w:ascii="Arial" w:hAnsi="Arial" w:cs="Arial"/>
          <w:sz w:val="24"/>
          <w:szCs w:val="24"/>
        </w:rPr>
        <w:t xml:space="preserve"> od 70 godina. Budimo realni</w:t>
      </w:r>
      <w:r w:rsidR="00E27E42">
        <w:rPr>
          <w:rFonts w:ascii="Arial" w:hAnsi="Arial" w:cs="Arial"/>
          <w:sz w:val="24"/>
          <w:szCs w:val="24"/>
        </w:rPr>
        <w:t>,</w:t>
      </w:r>
      <w:r w:rsidR="00675510">
        <w:rPr>
          <w:rFonts w:ascii="Arial" w:hAnsi="Arial" w:cs="Arial"/>
          <w:sz w:val="24"/>
          <w:szCs w:val="24"/>
        </w:rPr>
        <w:t xml:space="preserve"> njihov financijski dohodovni cenzus je puno niži. To su teme o kojima moramo pričati i vjerujem da nema vijećnika koji ne želi o toj temi razgovarati, na realan način, bez populističkih izjava. To je tema o kojoj ćemo uskoro svi razgovarati.</w:t>
      </w:r>
    </w:p>
    <w:p w14:paraId="7CB7F05B" w14:textId="77777777" w:rsidR="0063574E" w:rsidRDefault="0063574E" w:rsidP="007F7902">
      <w:pPr>
        <w:jc w:val="both"/>
        <w:rPr>
          <w:rFonts w:ascii="Arial" w:hAnsi="Arial" w:cs="Arial"/>
          <w:sz w:val="24"/>
          <w:szCs w:val="24"/>
        </w:rPr>
      </w:pPr>
    </w:p>
    <w:p w14:paraId="7075A158" w14:textId="57F0E283" w:rsidR="000F1F5C" w:rsidRDefault="000F1F5C" w:rsidP="00E27E42">
      <w:pPr>
        <w:spacing w:line="276" w:lineRule="auto"/>
        <w:jc w:val="both"/>
        <w:rPr>
          <w:rFonts w:ascii="Arial" w:hAnsi="Arial" w:cs="Arial"/>
          <w:sz w:val="24"/>
          <w:szCs w:val="24"/>
        </w:rPr>
      </w:pPr>
      <w:r>
        <w:rPr>
          <w:rFonts w:ascii="Arial" w:hAnsi="Arial" w:cs="Arial"/>
          <w:sz w:val="24"/>
          <w:szCs w:val="24"/>
        </w:rPr>
        <w:t>Milorad Batinić:</w:t>
      </w:r>
      <w:r w:rsidR="00675510">
        <w:rPr>
          <w:rFonts w:ascii="Arial" w:hAnsi="Arial" w:cs="Arial"/>
          <w:sz w:val="24"/>
          <w:szCs w:val="24"/>
        </w:rPr>
        <w:t xml:space="preserve"> </w:t>
      </w:r>
      <w:r w:rsidR="00E27E42">
        <w:rPr>
          <w:rFonts w:ascii="Arial" w:hAnsi="Arial" w:cs="Arial"/>
          <w:sz w:val="24"/>
          <w:szCs w:val="24"/>
        </w:rPr>
        <w:t xml:space="preserve">Taj dio nisam spomenuo u uvodu, jer sam čekao raspravu. U članku 30. vrlo jasno su definirani kriteriji, sve one benefite koje su uživale posebne kategorije naših građana, po socijalnom programu, o socijalnoj skrbi, staračka domaćinstva, fizičke osobe s područja naselja </w:t>
      </w:r>
      <w:proofErr w:type="spellStart"/>
      <w:r w:rsidR="00E27E42">
        <w:rPr>
          <w:rFonts w:ascii="Arial" w:hAnsi="Arial" w:cs="Arial"/>
          <w:sz w:val="24"/>
          <w:szCs w:val="24"/>
        </w:rPr>
        <w:t>Jerovec</w:t>
      </w:r>
      <w:proofErr w:type="spellEnd"/>
      <w:r w:rsidR="00E27E42">
        <w:rPr>
          <w:rFonts w:ascii="Arial" w:hAnsi="Arial" w:cs="Arial"/>
          <w:sz w:val="24"/>
          <w:szCs w:val="24"/>
        </w:rPr>
        <w:t xml:space="preserve"> Gornji i </w:t>
      </w:r>
      <w:proofErr w:type="spellStart"/>
      <w:r w:rsidR="00E27E42">
        <w:rPr>
          <w:rFonts w:ascii="Arial" w:hAnsi="Arial" w:cs="Arial"/>
          <w:sz w:val="24"/>
          <w:szCs w:val="24"/>
        </w:rPr>
        <w:t>Jerovec</w:t>
      </w:r>
      <w:proofErr w:type="spellEnd"/>
      <w:r w:rsidR="00E27E42">
        <w:rPr>
          <w:rFonts w:ascii="Arial" w:hAnsi="Arial" w:cs="Arial"/>
          <w:sz w:val="24"/>
          <w:szCs w:val="24"/>
        </w:rPr>
        <w:t xml:space="preserve"> Donji, to ostaje i dalje na snazi. Ovaj dio o čemu vi govorite činjenica je da će pred nas doći novi socijalni program. Ne samo po pitanju otpad</w:t>
      </w:r>
      <w:r w:rsidR="00A61395">
        <w:rPr>
          <w:rFonts w:ascii="Arial" w:hAnsi="Arial" w:cs="Arial"/>
          <w:sz w:val="24"/>
          <w:szCs w:val="24"/>
        </w:rPr>
        <w:t>a</w:t>
      </w:r>
      <w:r w:rsidR="00E27E42">
        <w:rPr>
          <w:rFonts w:ascii="Arial" w:hAnsi="Arial" w:cs="Arial"/>
          <w:sz w:val="24"/>
          <w:szCs w:val="24"/>
        </w:rPr>
        <w:t xml:space="preserve">, nadam se država s obzirom na poskupljenja, najavu poskupljenja energenta, svjesni smo činjenice rasta cijene troškova života, sve što utječe na standard naših </w:t>
      </w:r>
      <w:r w:rsidR="00C51E64">
        <w:rPr>
          <w:rFonts w:ascii="Arial" w:hAnsi="Arial" w:cs="Arial"/>
          <w:sz w:val="24"/>
          <w:szCs w:val="24"/>
        </w:rPr>
        <w:t>građana</w:t>
      </w:r>
      <w:r w:rsidR="00E27E42">
        <w:rPr>
          <w:rFonts w:ascii="Arial" w:hAnsi="Arial" w:cs="Arial"/>
          <w:sz w:val="24"/>
          <w:szCs w:val="24"/>
        </w:rPr>
        <w:t xml:space="preserve"> i svakako</w:t>
      </w:r>
      <w:r w:rsidR="00A61395">
        <w:rPr>
          <w:rFonts w:ascii="Arial" w:hAnsi="Arial" w:cs="Arial"/>
          <w:sz w:val="24"/>
          <w:szCs w:val="24"/>
        </w:rPr>
        <w:t xml:space="preserve"> Grad Ivanec nikad nije bio neosjetljiv na te problem i </w:t>
      </w:r>
      <w:r w:rsidR="00E27E42">
        <w:rPr>
          <w:rFonts w:ascii="Arial" w:hAnsi="Arial" w:cs="Arial"/>
          <w:sz w:val="24"/>
          <w:szCs w:val="24"/>
        </w:rPr>
        <w:t>uvažavati</w:t>
      </w:r>
      <w:r w:rsidR="00A61395">
        <w:rPr>
          <w:rFonts w:ascii="Arial" w:hAnsi="Arial" w:cs="Arial"/>
          <w:sz w:val="24"/>
          <w:szCs w:val="24"/>
        </w:rPr>
        <w:t xml:space="preserve"> ćemo</w:t>
      </w:r>
      <w:r w:rsidR="00EF5AE3">
        <w:rPr>
          <w:rFonts w:ascii="Arial" w:hAnsi="Arial" w:cs="Arial"/>
          <w:sz w:val="24"/>
          <w:szCs w:val="24"/>
        </w:rPr>
        <w:t xml:space="preserve"> i </w:t>
      </w:r>
      <w:r w:rsidR="00A61395">
        <w:rPr>
          <w:rFonts w:ascii="Arial" w:hAnsi="Arial" w:cs="Arial"/>
          <w:sz w:val="24"/>
          <w:szCs w:val="24"/>
        </w:rPr>
        <w:t xml:space="preserve"> po pitanju Odluke o zbrinjavanju o</w:t>
      </w:r>
      <w:r w:rsidR="00EF5AE3">
        <w:rPr>
          <w:rFonts w:ascii="Arial" w:hAnsi="Arial" w:cs="Arial"/>
          <w:sz w:val="24"/>
          <w:szCs w:val="24"/>
        </w:rPr>
        <w:t>tpada</w:t>
      </w:r>
      <w:r w:rsidR="00A61395">
        <w:rPr>
          <w:rFonts w:ascii="Arial" w:hAnsi="Arial" w:cs="Arial"/>
          <w:sz w:val="24"/>
          <w:szCs w:val="24"/>
        </w:rPr>
        <w:t>. Činjenica je da ne može sve biti unutra sadržano</w:t>
      </w:r>
      <w:r w:rsidR="00EF5AE3">
        <w:rPr>
          <w:rFonts w:ascii="Arial" w:hAnsi="Arial" w:cs="Arial"/>
          <w:sz w:val="24"/>
          <w:szCs w:val="24"/>
        </w:rPr>
        <w:t xml:space="preserve">, postoje posebni programi, </w:t>
      </w:r>
      <w:r w:rsidR="00A61395">
        <w:rPr>
          <w:rFonts w:ascii="Arial" w:hAnsi="Arial" w:cs="Arial"/>
          <w:sz w:val="24"/>
          <w:szCs w:val="24"/>
        </w:rPr>
        <w:t>prvenstveno</w:t>
      </w:r>
      <w:r w:rsidR="00EF5AE3">
        <w:rPr>
          <w:rFonts w:ascii="Arial" w:hAnsi="Arial" w:cs="Arial"/>
          <w:sz w:val="24"/>
          <w:szCs w:val="24"/>
        </w:rPr>
        <w:t xml:space="preserve"> gradski socijalni program koji će i neke kategorije koje nisu navedene unutra, a socijalna slika im nije zadovoljavajuća, svakako će se voditi računa.</w:t>
      </w:r>
    </w:p>
    <w:p w14:paraId="309462E2" w14:textId="77777777" w:rsidR="0063574E" w:rsidRDefault="0063574E" w:rsidP="007F7902">
      <w:pPr>
        <w:jc w:val="both"/>
        <w:rPr>
          <w:rFonts w:ascii="Arial" w:hAnsi="Arial" w:cs="Arial"/>
          <w:sz w:val="24"/>
          <w:szCs w:val="24"/>
        </w:rPr>
      </w:pPr>
    </w:p>
    <w:p w14:paraId="0EA9F64E" w14:textId="5B4D0C85" w:rsidR="000F1F5C" w:rsidRDefault="000F1F5C" w:rsidP="00395FD6">
      <w:pPr>
        <w:spacing w:line="276" w:lineRule="auto"/>
        <w:jc w:val="both"/>
        <w:rPr>
          <w:rFonts w:ascii="Arial" w:hAnsi="Arial" w:cs="Arial"/>
          <w:sz w:val="24"/>
          <w:szCs w:val="24"/>
        </w:rPr>
      </w:pPr>
      <w:r>
        <w:rPr>
          <w:rFonts w:ascii="Arial" w:hAnsi="Arial" w:cs="Arial"/>
          <w:sz w:val="24"/>
          <w:szCs w:val="24"/>
        </w:rPr>
        <w:t xml:space="preserve">Kristina Geci </w:t>
      </w:r>
      <w:proofErr w:type="spellStart"/>
      <w:r>
        <w:rPr>
          <w:rFonts w:ascii="Arial" w:hAnsi="Arial" w:cs="Arial"/>
          <w:sz w:val="24"/>
          <w:szCs w:val="24"/>
        </w:rPr>
        <w:t>Smoljo</w:t>
      </w:r>
      <w:proofErr w:type="spellEnd"/>
      <w:r>
        <w:rPr>
          <w:rFonts w:ascii="Arial" w:hAnsi="Arial" w:cs="Arial"/>
          <w:sz w:val="24"/>
          <w:szCs w:val="24"/>
        </w:rPr>
        <w:t>:</w:t>
      </w:r>
      <w:r w:rsidR="00EF5AE3">
        <w:rPr>
          <w:rFonts w:ascii="Arial" w:hAnsi="Arial" w:cs="Arial"/>
          <w:sz w:val="24"/>
          <w:szCs w:val="24"/>
        </w:rPr>
        <w:t xml:space="preserve"> </w:t>
      </w:r>
      <w:r w:rsidR="00395FD6">
        <w:rPr>
          <w:rFonts w:ascii="Arial" w:hAnsi="Arial" w:cs="Arial"/>
          <w:sz w:val="24"/>
          <w:szCs w:val="24"/>
        </w:rPr>
        <w:t>S</w:t>
      </w:r>
      <w:r w:rsidR="002B78F9">
        <w:rPr>
          <w:rFonts w:ascii="Arial" w:hAnsi="Arial" w:cs="Arial"/>
          <w:sz w:val="24"/>
          <w:szCs w:val="24"/>
        </w:rPr>
        <w:t xml:space="preserve">vi smo svjesni da će povećanjem cijena biti pogođeni i građana i gospodarstvenici ivanečkog kraja. U prijedlogu koji nam je dostavljen, što se tiče povećanje to otprilike iznosi otprilike 14% povećanja za kućanstvo, za gospodarstvenike otprilike 25%, što u svakom slučaju nije mali iznos ukoliko gledamo koliko je to na bazi godine i koliko je to kroz više godina. Ono što mene interesira da li raspolažemo informacijom koliki je broj korisnika usluga, odnosno broj domaćinstva i poslovnih subjekata koji koriste uslugu odvoza otpada. Da li se on povećava, eda li je isti, da li se smanjuje. Ne mogu se oteti dojmu da je to tek početak vala poskupljenja, i na žalost najviše će biti pogođeni građani i gospodarstvenici </w:t>
      </w:r>
      <w:r w:rsidR="00395FD6">
        <w:rPr>
          <w:rFonts w:ascii="Arial" w:hAnsi="Arial" w:cs="Arial"/>
          <w:sz w:val="24"/>
          <w:szCs w:val="24"/>
        </w:rPr>
        <w:t xml:space="preserve">i </w:t>
      </w:r>
      <w:r w:rsidR="002B78F9">
        <w:rPr>
          <w:rFonts w:ascii="Arial" w:hAnsi="Arial" w:cs="Arial"/>
          <w:sz w:val="24"/>
          <w:szCs w:val="24"/>
        </w:rPr>
        <w:t>našega kraja, koji su</w:t>
      </w:r>
      <w:r w:rsidR="00395FD6">
        <w:rPr>
          <w:rFonts w:ascii="Arial" w:hAnsi="Arial" w:cs="Arial"/>
          <w:sz w:val="24"/>
          <w:szCs w:val="24"/>
        </w:rPr>
        <w:t xml:space="preserve"> nam ujedno</w:t>
      </w:r>
      <w:r w:rsidR="002B78F9">
        <w:rPr>
          <w:rFonts w:ascii="Arial" w:hAnsi="Arial" w:cs="Arial"/>
          <w:sz w:val="24"/>
          <w:szCs w:val="24"/>
        </w:rPr>
        <w:t xml:space="preserve"> pokretači odnosno generatori razvoja cijele naše sredine.</w:t>
      </w:r>
      <w:r w:rsidR="00395FD6">
        <w:rPr>
          <w:rFonts w:ascii="Arial" w:hAnsi="Arial" w:cs="Arial"/>
          <w:sz w:val="24"/>
          <w:szCs w:val="24"/>
        </w:rPr>
        <w:t xml:space="preserve"> Što se tiče izuzimanja plaćanja za pojedine skupine korisnika, u svakom slučaju podržavam , ali istovremeno apeliram da se osiguraju kompenzacije mjere kako bi se zaštito građane i gospodarstvenike od prevelikih poskupljenja.</w:t>
      </w:r>
    </w:p>
    <w:p w14:paraId="387F041D" w14:textId="77777777" w:rsidR="0063574E" w:rsidRDefault="0063574E" w:rsidP="007F7902">
      <w:pPr>
        <w:jc w:val="both"/>
        <w:rPr>
          <w:rFonts w:ascii="Arial" w:hAnsi="Arial" w:cs="Arial"/>
          <w:sz w:val="24"/>
          <w:szCs w:val="24"/>
        </w:rPr>
      </w:pPr>
    </w:p>
    <w:p w14:paraId="294D44D4" w14:textId="1893AEC5" w:rsidR="000F1F5C" w:rsidRDefault="000F1F5C" w:rsidP="00A00A3C">
      <w:pPr>
        <w:spacing w:line="276" w:lineRule="auto"/>
        <w:jc w:val="both"/>
        <w:rPr>
          <w:rFonts w:ascii="Arial" w:hAnsi="Arial" w:cs="Arial"/>
          <w:sz w:val="24"/>
          <w:szCs w:val="24"/>
        </w:rPr>
      </w:pPr>
      <w:r>
        <w:rPr>
          <w:rFonts w:ascii="Arial" w:hAnsi="Arial" w:cs="Arial"/>
          <w:sz w:val="24"/>
          <w:szCs w:val="24"/>
        </w:rPr>
        <w:t xml:space="preserve">Milorad Batinić: </w:t>
      </w:r>
      <w:r w:rsidR="00C07AA1">
        <w:rPr>
          <w:rFonts w:ascii="Arial" w:hAnsi="Arial" w:cs="Arial"/>
          <w:sz w:val="24"/>
          <w:szCs w:val="24"/>
        </w:rPr>
        <w:t>N</w:t>
      </w:r>
      <w:r w:rsidR="000F7A27">
        <w:rPr>
          <w:rFonts w:ascii="Arial" w:hAnsi="Arial" w:cs="Arial"/>
          <w:sz w:val="24"/>
          <w:szCs w:val="24"/>
        </w:rPr>
        <w:t xml:space="preserve">astavno na vašu raspravu, broj korisnika se ne smanjuje, da je na razini standardno. Što se tiče kompenzacijskih mjera, mi smo, vratit ću se </w:t>
      </w:r>
      <w:r w:rsidR="00A00A3C">
        <w:rPr>
          <w:rFonts w:ascii="Arial" w:hAnsi="Arial" w:cs="Arial"/>
          <w:sz w:val="24"/>
          <w:szCs w:val="24"/>
        </w:rPr>
        <w:t>unatrag</w:t>
      </w:r>
      <w:r w:rsidR="000F7A27">
        <w:rPr>
          <w:rFonts w:ascii="Arial" w:hAnsi="Arial" w:cs="Arial"/>
          <w:sz w:val="24"/>
          <w:szCs w:val="24"/>
        </w:rPr>
        <w:t xml:space="preserve"> 2 godine kad smo prvi pokrenuli kom mjere vezano uz </w:t>
      </w:r>
      <w:proofErr w:type="spellStart"/>
      <w:r w:rsidR="000F7A27">
        <w:rPr>
          <w:rFonts w:ascii="Arial" w:hAnsi="Arial" w:cs="Arial"/>
          <w:sz w:val="24"/>
          <w:szCs w:val="24"/>
        </w:rPr>
        <w:t>Covid</w:t>
      </w:r>
      <w:proofErr w:type="spellEnd"/>
      <w:r w:rsidR="000F7A27">
        <w:rPr>
          <w:rFonts w:ascii="Arial" w:hAnsi="Arial" w:cs="Arial"/>
          <w:sz w:val="24"/>
          <w:szCs w:val="24"/>
        </w:rPr>
        <w:t xml:space="preserve"> situaciju, nismo do sada i nikada nećemo ostaviti naše građane na cjedilu koji se nađu u potrebu. Znači, socijalni program, socijalni kriteriji. Gospodarstvenici, određene proizvodne </w:t>
      </w:r>
      <w:r w:rsidR="00A00A3C">
        <w:rPr>
          <w:rFonts w:ascii="Arial" w:hAnsi="Arial" w:cs="Arial"/>
          <w:sz w:val="24"/>
          <w:szCs w:val="24"/>
        </w:rPr>
        <w:t>djelatnosti</w:t>
      </w:r>
      <w:r w:rsidR="000F7A27">
        <w:rPr>
          <w:rFonts w:ascii="Arial" w:hAnsi="Arial" w:cs="Arial"/>
          <w:sz w:val="24"/>
          <w:szCs w:val="24"/>
        </w:rPr>
        <w:t xml:space="preserve">, određene branše da tako velim, imaju obvezu sa </w:t>
      </w:r>
      <w:proofErr w:type="spellStart"/>
      <w:r w:rsidR="000F7A27">
        <w:rPr>
          <w:rFonts w:ascii="Arial" w:hAnsi="Arial" w:cs="Arial"/>
          <w:sz w:val="24"/>
          <w:szCs w:val="24"/>
        </w:rPr>
        <w:t>oporabiteljima</w:t>
      </w:r>
      <w:proofErr w:type="spellEnd"/>
      <w:r w:rsidR="000F7A27">
        <w:rPr>
          <w:rFonts w:ascii="Arial" w:hAnsi="Arial" w:cs="Arial"/>
          <w:sz w:val="24"/>
          <w:szCs w:val="24"/>
        </w:rPr>
        <w:t xml:space="preserve"> </w:t>
      </w:r>
      <w:r w:rsidR="00A00A3C">
        <w:rPr>
          <w:rFonts w:ascii="Arial" w:hAnsi="Arial" w:cs="Arial"/>
          <w:sz w:val="24"/>
          <w:szCs w:val="24"/>
        </w:rPr>
        <w:t>sklapati</w:t>
      </w:r>
      <w:r w:rsidR="000F7A27">
        <w:rPr>
          <w:rFonts w:ascii="Arial" w:hAnsi="Arial" w:cs="Arial"/>
          <w:sz w:val="24"/>
          <w:szCs w:val="24"/>
        </w:rPr>
        <w:t xml:space="preserve"> ugovor, ovisno da li se radi o proizvodnom otpadu, na to grad nema utjecaja. Ovdje govorimo o </w:t>
      </w:r>
      <w:r w:rsidR="00A00A3C">
        <w:rPr>
          <w:rFonts w:ascii="Arial" w:hAnsi="Arial" w:cs="Arial"/>
          <w:sz w:val="24"/>
          <w:szCs w:val="24"/>
        </w:rPr>
        <w:lastRenderedPageBreak/>
        <w:t>miješanom</w:t>
      </w:r>
      <w:r w:rsidR="000F7A27">
        <w:rPr>
          <w:rFonts w:ascii="Arial" w:hAnsi="Arial" w:cs="Arial"/>
          <w:sz w:val="24"/>
          <w:szCs w:val="24"/>
        </w:rPr>
        <w:t xml:space="preserve"> komunalnom i </w:t>
      </w:r>
      <w:proofErr w:type="spellStart"/>
      <w:r w:rsidR="000F7A27">
        <w:rPr>
          <w:rFonts w:ascii="Arial" w:hAnsi="Arial" w:cs="Arial"/>
          <w:sz w:val="24"/>
          <w:szCs w:val="24"/>
        </w:rPr>
        <w:t>reciklabilnom</w:t>
      </w:r>
      <w:proofErr w:type="spellEnd"/>
      <w:r w:rsidR="000F7A27">
        <w:rPr>
          <w:rFonts w:ascii="Arial" w:hAnsi="Arial" w:cs="Arial"/>
          <w:sz w:val="24"/>
          <w:szCs w:val="24"/>
        </w:rPr>
        <w:t xml:space="preserve"> otpadu. Svjesni smo što sve cijena minimalne javne usluge pokriva. Da</w:t>
      </w:r>
      <w:r w:rsidR="00A00A3C">
        <w:rPr>
          <w:rFonts w:ascii="Arial" w:hAnsi="Arial" w:cs="Arial"/>
          <w:sz w:val="24"/>
          <w:szCs w:val="24"/>
        </w:rPr>
        <w:t xml:space="preserve"> </w:t>
      </w:r>
      <w:r w:rsidR="000F7A27">
        <w:rPr>
          <w:rFonts w:ascii="Arial" w:hAnsi="Arial" w:cs="Arial"/>
          <w:sz w:val="24"/>
          <w:szCs w:val="24"/>
        </w:rPr>
        <w:t xml:space="preserve">bi sustav mogao funkcionirati 71 kuna koja je predložena minus oni koji sami </w:t>
      </w:r>
      <w:proofErr w:type="spellStart"/>
      <w:r w:rsidR="000F7A27">
        <w:rPr>
          <w:rFonts w:ascii="Arial" w:hAnsi="Arial" w:cs="Arial"/>
          <w:sz w:val="24"/>
          <w:szCs w:val="24"/>
        </w:rPr>
        <w:t>kompostiraju</w:t>
      </w:r>
      <w:proofErr w:type="spellEnd"/>
      <w:r w:rsidR="000F7A27">
        <w:rPr>
          <w:rFonts w:ascii="Arial" w:hAnsi="Arial" w:cs="Arial"/>
          <w:sz w:val="24"/>
          <w:szCs w:val="24"/>
        </w:rPr>
        <w:t xml:space="preserve"> minus 2</w:t>
      </w:r>
      <w:r w:rsidR="00763706">
        <w:rPr>
          <w:rFonts w:ascii="Arial" w:hAnsi="Arial" w:cs="Arial"/>
          <w:sz w:val="24"/>
          <w:szCs w:val="24"/>
        </w:rPr>
        <w:t>0</w:t>
      </w:r>
      <w:r w:rsidR="000F7A27">
        <w:rPr>
          <w:rFonts w:ascii="Arial" w:hAnsi="Arial" w:cs="Arial"/>
          <w:sz w:val="24"/>
          <w:szCs w:val="24"/>
        </w:rPr>
        <w:t xml:space="preserve"> kuna, s bio otpadom je 71 kuna, to je zarada nula kuna, da bi sustav mogao egzistirati i preživjeti. Svjesni smo problema, svjesni smo standarda građana, ali jednako tako na neke procese</w:t>
      </w:r>
      <w:r w:rsidR="007F58B0">
        <w:rPr>
          <w:rFonts w:ascii="Arial" w:hAnsi="Arial" w:cs="Arial"/>
          <w:sz w:val="24"/>
          <w:szCs w:val="24"/>
        </w:rPr>
        <w:t>, na neke trendove Grad nema utjecaja, tu je država, pogotovo što se tiče gospodarstva jer mi nemamo nikakve alate. Gospodarstvenici plaćaju PDV, plaćaju mirovinsko, Grad dobiva dio poreza, dio kolača od poreza na dohodak, dio prireza i to svake godine s povećanjem osnovice, sve manji broj građana grada Ivanca plaća prirez. Nemamo dovoljno alata kada bi Grad Ivanec participirao dijela PDV-a, to je ono što gospodarstvo direktno daje, tada bi imali daleko kvalitetniju poziciju da bi mogli tom cijelu reagirati. Kad se pogleda otpad kod jednog gospodarstvenika to je 95 kuna, na godišnjoj razini oko 1200 kuna. običnom građaninu znači jako puno, vjerujem da i gospodarstveniku znači jako puno, mislim da će puno lakše to naplatiti, odnosno platiti</w:t>
      </w:r>
      <w:r w:rsidR="003806B5">
        <w:rPr>
          <w:rFonts w:ascii="Arial" w:hAnsi="Arial" w:cs="Arial"/>
          <w:sz w:val="24"/>
          <w:szCs w:val="24"/>
        </w:rPr>
        <w:t>,</w:t>
      </w:r>
      <w:r w:rsidR="007F58B0">
        <w:rPr>
          <w:rFonts w:ascii="Arial" w:hAnsi="Arial" w:cs="Arial"/>
          <w:sz w:val="24"/>
          <w:szCs w:val="24"/>
        </w:rPr>
        <w:t xml:space="preserve"> nego što bi kućanstvo moglo platiti. Mislim da otpad nije kategorij</w:t>
      </w:r>
      <w:r w:rsidR="003806B5">
        <w:rPr>
          <w:rFonts w:ascii="Arial" w:hAnsi="Arial" w:cs="Arial"/>
          <w:sz w:val="24"/>
          <w:szCs w:val="24"/>
        </w:rPr>
        <w:t xml:space="preserve">a </w:t>
      </w:r>
      <w:r w:rsidR="007F58B0">
        <w:rPr>
          <w:rFonts w:ascii="Arial" w:hAnsi="Arial" w:cs="Arial"/>
          <w:sz w:val="24"/>
          <w:szCs w:val="24"/>
        </w:rPr>
        <w:t>gdje bi gospodarstvo, osim onih specifični</w:t>
      </w:r>
      <w:r w:rsidR="00644CED">
        <w:rPr>
          <w:rFonts w:ascii="Arial" w:hAnsi="Arial" w:cs="Arial"/>
          <w:sz w:val="24"/>
          <w:szCs w:val="24"/>
        </w:rPr>
        <w:t>h</w:t>
      </w:r>
      <w:r w:rsidR="007F58B0">
        <w:rPr>
          <w:rFonts w:ascii="Arial" w:hAnsi="Arial" w:cs="Arial"/>
          <w:sz w:val="24"/>
          <w:szCs w:val="24"/>
        </w:rPr>
        <w:t xml:space="preserve"> vrsta otpada, </w:t>
      </w:r>
      <w:r w:rsidR="00644CED">
        <w:rPr>
          <w:rFonts w:ascii="Arial" w:hAnsi="Arial" w:cs="Arial"/>
          <w:sz w:val="24"/>
          <w:szCs w:val="24"/>
        </w:rPr>
        <w:t>proizvodnoga, gdje bi mu se trebalo intervenirati. Ukoliko se netko nađe u problemu, imat će isti status kao građani, neka se javi i pomoći ćemo.</w:t>
      </w:r>
    </w:p>
    <w:p w14:paraId="7D12D203" w14:textId="77777777" w:rsidR="000F1F5C" w:rsidRPr="007F7902" w:rsidRDefault="000F1F5C" w:rsidP="007F7902">
      <w:pPr>
        <w:jc w:val="both"/>
        <w:rPr>
          <w:rFonts w:ascii="Arial" w:hAnsi="Arial" w:cs="Arial"/>
          <w:sz w:val="24"/>
          <w:szCs w:val="24"/>
        </w:rPr>
      </w:pPr>
    </w:p>
    <w:p w14:paraId="21BB436B" w14:textId="7BCD94C3" w:rsidR="000F1F5C" w:rsidRDefault="000F1F5C" w:rsidP="000F1F5C">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18D100F1" w14:textId="77777777" w:rsidR="0063574E" w:rsidRDefault="0063574E" w:rsidP="000F1F5C">
      <w:pPr>
        <w:spacing w:line="276" w:lineRule="auto"/>
        <w:jc w:val="both"/>
        <w:rPr>
          <w:rFonts w:ascii="Arial" w:hAnsi="Arial" w:cs="Arial"/>
          <w:sz w:val="24"/>
          <w:szCs w:val="24"/>
        </w:rPr>
      </w:pPr>
    </w:p>
    <w:p w14:paraId="281619CB" w14:textId="1E6727BF" w:rsidR="000F1F5C" w:rsidRDefault="000F1F5C" w:rsidP="000F1F5C">
      <w:pPr>
        <w:spacing w:line="276" w:lineRule="auto"/>
        <w:jc w:val="both"/>
        <w:rPr>
          <w:rFonts w:ascii="Arial" w:hAnsi="Arial" w:cs="Arial"/>
          <w:sz w:val="24"/>
          <w:szCs w:val="24"/>
        </w:rPr>
      </w:pPr>
      <w:r w:rsidRPr="003437C0">
        <w:rPr>
          <w:rFonts w:ascii="Arial" w:hAnsi="Arial" w:cs="Arial"/>
          <w:sz w:val="24"/>
          <w:szCs w:val="24"/>
        </w:rPr>
        <w:t xml:space="preserve">Nakon provedenog glasanja predsjednik konstatira da je </w:t>
      </w:r>
      <w:r>
        <w:rPr>
          <w:rFonts w:ascii="Arial" w:hAnsi="Arial" w:cs="Arial"/>
          <w:sz w:val="24"/>
          <w:szCs w:val="24"/>
        </w:rPr>
        <w:t xml:space="preserve">od </w:t>
      </w:r>
      <w:r w:rsidRPr="003437C0">
        <w:rPr>
          <w:rFonts w:ascii="Arial" w:hAnsi="Arial" w:cs="Arial"/>
          <w:sz w:val="24"/>
          <w:szCs w:val="24"/>
        </w:rPr>
        <w:t>1</w:t>
      </w:r>
      <w:r>
        <w:rPr>
          <w:rFonts w:ascii="Arial" w:hAnsi="Arial" w:cs="Arial"/>
          <w:sz w:val="24"/>
          <w:szCs w:val="24"/>
        </w:rPr>
        <w:t>5</w:t>
      </w:r>
      <w:r w:rsidRPr="003437C0">
        <w:rPr>
          <w:rFonts w:ascii="Arial" w:hAnsi="Arial" w:cs="Arial"/>
          <w:sz w:val="24"/>
          <w:szCs w:val="24"/>
        </w:rPr>
        <w:t xml:space="preserve">  vijećnika</w:t>
      </w:r>
      <w:r>
        <w:rPr>
          <w:rFonts w:ascii="Arial" w:hAnsi="Arial" w:cs="Arial"/>
          <w:sz w:val="24"/>
          <w:szCs w:val="24"/>
        </w:rPr>
        <w:t>, 14 vijećnika</w:t>
      </w:r>
      <w:r w:rsidRPr="003437C0">
        <w:rPr>
          <w:rFonts w:ascii="Arial" w:hAnsi="Arial" w:cs="Arial"/>
          <w:sz w:val="24"/>
          <w:szCs w:val="24"/>
        </w:rPr>
        <w:t xml:space="preserve">  glasalo „za“, </w:t>
      </w:r>
      <w:r>
        <w:rPr>
          <w:rFonts w:ascii="Arial" w:hAnsi="Arial" w:cs="Arial"/>
          <w:sz w:val="24"/>
          <w:szCs w:val="24"/>
        </w:rPr>
        <w:t xml:space="preserve">1 vijećnik bio je „suzdržan“ </w:t>
      </w:r>
      <w:r w:rsidRPr="003437C0">
        <w:rPr>
          <w:rFonts w:ascii="Arial" w:hAnsi="Arial" w:cs="Arial"/>
          <w:sz w:val="24"/>
          <w:szCs w:val="24"/>
        </w:rPr>
        <w:t xml:space="preserve">te </w:t>
      </w:r>
      <w:r>
        <w:rPr>
          <w:rFonts w:ascii="Arial" w:hAnsi="Arial" w:cs="Arial"/>
          <w:sz w:val="24"/>
          <w:szCs w:val="24"/>
        </w:rPr>
        <w:t>je s 14 glasova</w:t>
      </w:r>
      <w:r w:rsidRPr="003437C0">
        <w:rPr>
          <w:rFonts w:ascii="Arial" w:hAnsi="Arial" w:cs="Arial"/>
          <w:sz w:val="24"/>
          <w:szCs w:val="24"/>
        </w:rPr>
        <w:t xml:space="preserve"> donijet</w:t>
      </w:r>
      <w:r>
        <w:rPr>
          <w:rFonts w:ascii="Arial" w:hAnsi="Arial" w:cs="Arial"/>
          <w:sz w:val="24"/>
          <w:szCs w:val="24"/>
        </w:rPr>
        <w:t>a</w:t>
      </w:r>
    </w:p>
    <w:p w14:paraId="766C9D54" w14:textId="3FDCA2A4" w:rsidR="00AC73FA" w:rsidRDefault="00AC73FA" w:rsidP="000F1F5C">
      <w:pPr>
        <w:spacing w:line="276" w:lineRule="auto"/>
        <w:jc w:val="both"/>
        <w:rPr>
          <w:rFonts w:ascii="Arial" w:hAnsi="Arial" w:cs="Arial"/>
          <w:sz w:val="24"/>
          <w:szCs w:val="24"/>
        </w:rPr>
      </w:pPr>
    </w:p>
    <w:p w14:paraId="1A8A4C13" w14:textId="68141036" w:rsidR="00AC73FA" w:rsidRDefault="00AC73FA" w:rsidP="00AC73FA">
      <w:pPr>
        <w:pStyle w:val="Default"/>
        <w:jc w:val="center"/>
      </w:pPr>
      <w:r>
        <w:rPr>
          <w:rFonts w:ascii="Arial" w:hAnsi="Arial" w:cs="Arial"/>
          <w:b/>
          <w:bCs/>
          <w:sz w:val="22"/>
          <w:szCs w:val="22"/>
        </w:rPr>
        <w:t>ODLUKA</w:t>
      </w:r>
    </w:p>
    <w:p w14:paraId="46953BA2" w14:textId="77777777" w:rsidR="00AC73FA" w:rsidRDefault="00AC73FA" w:rsidP="00AC73FA">
      <w:pPr>
        <w:pStyle w:val="Default"/>
        <w:jc w:val="center"/>
        <w:rPr>
          <w:rFonts w:ascii="Arial" w:hAnsi="Arial" w:cs="Arial"/>
          <w:b/>
          <w:bCs/>
          <w:sz w:val="22"/>
          <w:szCs w:val="22"/>
        </w:rPr>
      </w:pPr>
      <w:r>
        <w:rPr>
          <w:rFonts w:ascii="Arial" w:hAnsi="Arial" w:cs="Arial"/>
          <w:b/>
          <w:bCs/>
          <w:sz w:val="22"/>
          <w:szCs w:val="22"/>
        </w:rPr>
        <w:t>o načinu pružanja javne usluge sakupljanja komunalnog otpada</w:t>
      </w:r>
    </w:p>
    <w:p w14:paraId="661DA1AC" w14:textId="77777777" w:rsidR="00AC73FA" w:rsidRDefault="00AC73FA" w:rsidP="00AC73FA">
      <w:pPr>
        <w:pStyle w:val="Default"/>
        <w:jc w:val="center"/>
        <w:rPr>
          <w:rFonts w:ascii="Arial" w:hAnsi="Arial" w:cs="Arial"/>
          <w:b/>
          <w:bCs/>
          <w:sz w:val="22"/>
          <w:szCs w:val="22"/>
        </w:rPr>
      </w:pPr>
    </w:p>
    <w:p w14:paraId="19D02BF0" w14:textId="77777777" w:rsidR="00AC73FA" w:rsidRDefault="00AC73FA" w:rsidP="00AC73FA">
      <w:pPr>
        <w:pStyle w:val="Default"/>
        <w:jc w:val="center"/>
        <w:rPr>
          <w:rFonts w:ascii="Arial" w:hAnsi="Arial" w:cs="Arial"/>
          <w:b/>
          <w:bCs/>
          <w:sz w:val="22"/>
          <w:szCs w:val="22"/>
        </w:rPr>
      </w:pPr>
    </w:p>
    <w:p w14:paraId="6232519B" w14:textId="77777777" w:rsidR="00AC73FA" w:rsidRDefault="00AC73FA" w:rsidP="00AC73FA">
      <w:pPr>
        <w:pStyle w:val="Default"/>
        <w:jc w:val="center"/>
        <w:rPr>
          <w:rFonts w:ascii="Arial" w:hAnsi="Arial" w:cs="Arial"/>
          <w:b/>
          <w:bCs/>
          <w:sz w:val="22"/>
          <w:szCs w:val="22"/>
        </w:rPr>
      </w:pPr>
    </w:p>
    <w:p w14:paraId="3F7182B9" w14:textId="77777777" w:rsidR="00AC73FA" w:rsidRDefault="00AC73FA" w:rsidP="00AC73FA">
      <w:pPr>
        <w:pStyle w:val="Default"/>
        <w:rPr>
          <w:rFonts w:ascii="Arial" w:hAnsi="Arial" w:cs="Arial"/>
          <w:b/>
          <w:bCs/>
          <w:sz w:val="22"/>
          <w:szCs w:val="22"/>
        </w:rPr>
      </w:pPr>
    </w:p>
    <w:p w14:paraId="00B0BDC4" w14:textId="77777777" w:rsidR="00AC73FA" w:rsidRDefault="00AC73FA" w:rsidP="00AC73FA">
      <w:pPr>
        <w:pStyle w:val="Default"/>
      </w:pPr>
      <w:r>
        <w:rPr>
          <w:rFonts w:ascii="Arial" w:hAnsi="Arial" w:cs="Arial"/>
          <w:b/>
          <w:bCs/>
          <w:i/>
          <w:sz w:val="22"/>
          <w:szCs w:val="22"/>
        </w:rPr>
        <w:t>I. OPĆE ODREDBE</w:t>
      </w:r>
    </w:p>
    <w:p w14:paraId="176CB16B" w14:textId="77777777" w:rsidR="00AC73FA" w:rsidRDefault="00AC73FA" w:rsidP="00AC73FA">
      <w:pPr>
        <w:pStyle w:val="Default"/>
        <w:jc w:val="center"/>
        <w:rPr>
          <w:rFonts w:ascii="Arial" w:hAnsi="Arial" w:cs="Arial"/>
          <w:b/>
          <w:bCs/>
          <w:sz w:val="22"/>
          <w:szCs w:val="22"/>
        </w:rPr>
      </w:pPr>
    </w:p>
    <w:p w14:paraId="3FDF059A"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w:t>
      </w:r>
    </w:p>
    <w:p w14:paraId="69E6BEF8" w14:textId="77777777" w:rsidR="00AC73FA" w:rsidRDefault="00AC73FA" w:rsidP="00AC73FA">
      <w:pPr>
        <w:pStyle w:val="Default"/>
        <w:jc w:val="center"/>
        <w:rPr>
          <w:rFonts w:ascii="Arial" w:hAnsi="Arial" w:cs="Arial"/>
          <w:sz w:val="22"/>
          <w:szCs w:val="22"/>
        </w:rPr>
      </w:pPr>
    </w:p>
    <w:p w14:paraId="54392654" w14:textId="77777777" w:rsidR="00AC73FA" w:rsidRDefault="00AC73FA" w:rsidP="00AC73FA">
      <w:pPr>
        <w:pStyle w:val="Default"/>
        <w:jc w:val="both"/>
        <w:rPr>
          <w:rFonts w:ascii="Arial" w:hAnsi="Arial" w:cs="Arial"/>
          <w:sz w:val="22"/>
          <w:szCs w:val="22"/>
        </w:rPr>
      </w:pPr>
      <w:r>
        <w:rPr>
          <w:rFonts w:ascii="Arial" w:hAnsi="Arial" w:cs="Arial"/>
          <w:sz w:val="22"/>
          <w:szCs w:val="22"/>
        </w:rPr>
        <w:t>Ovom Odlukom utvrđuju se način i uvjeti pružanja javne usluge sakupljanja komunalnog otpada na području Grada Ivanca.</w:t>
      </w:r>
    </w:p>
    <w:p w14:paraId="2F80567C" w14:textId="77777777" w:rsidR="00AC73FA" w:rsidRDefault="00AC73FA" w:rsidP="00AC73FA">
      <w:pPr>
        <w:pStyle w:val="Default"/>
        <w:jc w:val="both"/>
        <w:rPr>
          <w:rFonts w:ascii="Arial" w:hAnsi="Arial" w:cs="Arial"/>
          <w:sz w:val="22"/>
          <w:szCs w:val="22"/>
        </w:rPr>
      </w:pPr>
    </w:p>
    <w:p w14:paraId="69829116" w14:textId="77777777" w:rsidR="00AC73FA" w:rsidRDefault="00AC73FA" w:rsidP="00AC73FA">
      <w:pPr>
        <w:pStyle w:val="Default"/>
        <w:jc w:val="both"/>
        <w:rPr>
          <w:rFonts w:ascii="Arial" w:hAnsi="Arial" w:cs="Arial"/>
          <w:sz w:val="22"/>
          <w:szCs w:val="22"/>
        </w:rPr>
      </w:pPr>
      <w:r>
        <w:rPr>
          <w:rFonts w:ascii="Arial" w:hAnsi="Arial" w:cs="Arial"/>
          <w:sz w:val="22"/>
          <w:szCs w:val="22"/>
        </w:rPr>
        <w:t>Javna usluga sakupljanja komunalnog otpada podrazumijeva prikupljanje komunalnog otpada na području pružanja javne usluge putem spremnika od pojedinog korisnika te prijevoz i predaja tog otpada ovlaštenoj osobi za obradu otpada (u daljnjem tekstu: javna usluga).</w:t>
      </w:r>
    </w:p>
    <w:p w14:paraId="5104E21E" w14:textId="77777777" w:rsidR="00AC73FA" w:rsidRDefault="00AC73FA" w:rsidP="00AC73FA">
      <w:pPr>
        <w:pStyle w:val="Default"/>
        <w:jc w:val="center"/>
        <w:rPr>
          <w:rFonts w:ascii="Arial" w:hAnsi="Arial" w:cs="Arial"/>
          <w:sz w:val="22"/>
          <w:szCs w:val="22"/>
        </w:rPr>
      </w:pPr>
    </w:p>
    <w:p w14:paraId="43636CAB" w14:textId="77777777" w:rsidR="00AC73FA" w:rsidRDefault="00AC73FA" w:rsidP="00AC73FA">
      <w:pPr>
        <w:pStyle w:val="Default"/>
        <w:jc w:val="center"/>
        <w:rPr>
          <w:rFonts w:ascii="Arial" w:hAnsi="Arial" w:cs="Arial"/>
          <w:sz w:val="22"/>
          <w:szCs w:val="22"/>
        </w:rPr>
      </w:pPr>
    </w:p>
    <w:p w14:paraId="584CB8CE" w14:textId="77777777" w:rsidR="00AC73FA" w:rsidRDefault="00AC73FA" w:rsidP="00AC73FA">
      <w:pPr>
        <w:pStyle w:val="Default"/>
        <w:jc w:val="center"/>
      </w:pPr>
      <w:r>
        <w:rPr>
          <w:rFonts w:ascii="Arial" w:hAnsi="Arial" w:cs="Arial"/>
          <w:bCs/>
          <w:sz w:val="22"/>
          <w:szCs w:val="22"/>
        </w:rPr>
        <w:t>Članak 2.</w:t>
      </w:r>
    </w:p>
    <w:p w14:paraId="125AAB21"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Ova Odluka sadrži: </w:t>
      </w:r>
    </w:p>
    <w:p w14:paraId="3B63C0DE" w14:textId="77777777" w:rsidR="00AC73FA" w:rsidRDefault="00AC73FA" w:rsidP="00AC73FA">
      <w:pPr>
        <w:pStyle w:val="Default"/>
        <w:ind w:firstLine="708"/>
        <w:jc w:val="both"/>
        <w:rPr>
          <w:rFonts w:ascii="Arial" w:hAnsi="Arial" w:cs="Arial"/>
          <w:sz w:val="22"/>
          <w:szCs w:val="22"/>
        </w:rPr>
      </w:pPr>
      <w:bookmarkStart w:id="1" w:name="_Hlk93914741"/>
    </w:p>
    <w:p w14:paraId="7CEAE11B"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 xml:space="preserve">kriterij obračuna količine miješanog komunalnog otpada </w:t>
      </w:r>
    </w:p>
    <w:p w14:paraId="59CACE8E"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standardne veličine i druga bitna svojstva spremnika za sakupljanje otpada</w:t>
      </w:r>
    </w:p>
    <w:p w14:paraId="54630044"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najmanju učestalost odvoza otpada prema područjima</w:t>
      </w:r>
    </w:p>
    <w:p w14:paraId="750E1302"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obračunska razdoblja kroz kalendarsku godinu</w:t>
      </w:r>
    </w:p>
    <w:p w14:paraId="37FC198E"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lastRenderedPageBreak/>
        <w:t xml:space="preserve">područje pružanja javne usluge </w:t>
      </w:r>
    </w:p>
    <w:p w14:paraId="5D6D30BB"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2" w:name="_Hlk88032772"/>
      <w:r>
        <w:rPr>
          <w:rFonts w:ascii="Arial" w:hAnsi="Arial" w:cs="Arial"/>
          <w:sz w:val="22"/>
          <w:szCs w:val="22"/>
        </w:rPr>
        <w:t>iznos cijene obvezne minimalne javne usluge s obrazloženjem načina na koji je određena</w:t>
      </w:r>
    </w:p>
    <w:p w14:paraId="40F34F19"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kriterije za umanjenje cijene javne usluge</w:t>
      </w:r>
    </w:p>
    <w:p w14:paraId="512E51C4"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3" w:name="_Hlk88040739"/>
      <w:bookmarkEnd w:id="2"/>
      <w:r>
        <w:rPr>
          <w:rFonts w:ascii="Arial" w:hAnsi="Arial" w:cs="Arial"/>
          <w:sz w:val="22"/>
          <w:szCs w:val="22"/>
        </w:rPr>
        <w:t>odredbe o načinu podnošenja prigovora i postupanja po prigovoru građana na neugodu uzrokovanu sustavom sakupljanja komunalnog otpada</w:t>
      </w:r>
    </w:p>
    <w:p w14:paraId="7903A451"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4" w:name="_Hlk88041841"/>
      <w:bookmarkEnd w:id="3"/>
      <w:r>
        <w:rPr>
          <w:rFonts w:ascii="Arial" w:hAnsi="Arial" w:cs="Arial"/>
          <w:sz w:val="22"/>
          <w:szCs w:val="22"/>
        </w:rPr>
        <w:t>odredbe o načinu pojedinačnog korištenja javne usluge</w:t>
      </w:r>
    </w:p>
    <w:bookmarkEnd w:id="4"/>
    <w:p w14:paraId="1BC3A8A5"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odredbe o načinu korištenja zajedničkog spremnika</w:t>
      </w:r>
    </w:p>
    <w:p w14:paraId="3C29871A"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5" w:name="_Hlk88206244"/>
      <w:r>
        <w:rPr>
          <w:rFonts w:ascii="Arial" w:hAnsi="Arial" w:cs="Arial"/>
          <w:sz w:val="22"/>
          <w:szCs w:val="22"/>
        </w:rPr>
        <w:t>način određivanja udjela korisnika javne usluge u slučaju kad korisnici usluge kućanstva i pravne osobe ili fizičke osobe – obrtnici koriste zajednički spremnik, a nije postignut sporazum o njihovim udjelima</w:t>
      </w:r>
      <w:bookmarkEnd w:id="5"/>
      <w:r>
        <w:rPr>
          <w:rFonts w:ascii="Arial" w:hAnsi="Arial" w:cs="Arial"/>
          <w:sz w:val="22"/>
          <w:szCs w:val="22"/>
        </w:rPr>
        <w:t xml:space="preserve"> </w:t>
      </w:r>
    </w:p>
    <w:p w14:paraId="2030BD06" w14:textId="77777777" w:rsidR="00AC73FA" w:rsidRDefault="00AC73FA" w:rsidP="00AC73FA">
      <w:pPr>
        <w:pStyle w:val="Odlomakpopisa"/>
        <w:numPr>
          <w:ilvl w:val="0"/>
          <w:numId w:val="16"/>
        </w:numPr>
        <w:suppressAutoHyphens/>
        <w:autoSpaceDN w:val="0"/>
        <w:contextualSpacing w:val="0"/>
        <w:rPr>
          <w:rFonts w:ascii="Arial" w:hAnsi="Arial" w:cs="Arial"/>
          <w:color w:val="000000"/>
        </w:rPr>
      </w:pPr>
      <w:r>
        <w:rPr>
          <w:rFonts w:ascii="Arial" w:hAnsi="Arial" w:cs="Arial"/>
          <w:color w:val="000000"/>
        </w:rPr>
        <w:t>odredbe o prihvatljivom dokazu izvršenja javne usluge za pojedinog korisnika usluge</w:t>
      </w:r>
    </w:p>
    <w:p w14:paraId="08D05B16"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 xml:space="preserve">odredbe o ugovornoj kazni </w:t>
      </w:r>
    </w:p>
    <w:p w14:paraId="3C430E8B"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opće uvjete ugovora s korisnicima</w:t>
      </w:r>
    </w:p>
    <w:p w14:paraId="7391C322"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6" w:name="_Hlk93838318"/>
      <w:bookmarkStart w:id="7" w:name="_Hlk88221534"/>
      <w:r>
        <w:rPr>
          <w:rFonts w:ascii="Arial" w:hAnsi="Arial" w:cs="Arial"/>
          <w:sz w:val="22"/>
          <w:szCs w:val="22"/>
        </w:rPr>
        <w:t>kriterije za određivanje korisnika javne usluge u čije ime Grad Ivanec  preuzima obvezu sufinanciranja cijene javne usluge</w:t>
      </w:r>
    </w:p>
    <w:p w14:paraId="39F7EAFC"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bookmarkStart w:id="8" w:name="_Hlk88224730"/>
      <w:bookmarkEnd w:id="6"/>
      <w:r>
        <w:rPr>
          <w:rFonts w:ascii="Arial" w:hAnsi="Arial" w:cs="Arial"/>
          <w:sz w:val="22"/>
          <w:szCs w:val="22"/>
        </w:rPr>
        <w:t xml:space="preserve">odredbe o korištenju javne površine za prikupljanje otada i mjestima primopredaje otpada ako su različita od obračunskog mjesta </w:t>
      </w:r>
    </w:p>
    <w:bookmarkEnd w:id="8"/>
    <w:p w14:paraId="76FE944B"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odredbe o količini glomaznog otpada koji se preuzima u okviru javne usluge</w:t>
      </w:r>
    </w:p>
    <w:p w14:paraId="1F8BFDC7" w14:textId="77777777" w:rsidR="00AC73FA" w:rsidRDefault="00AC73FA" w:rsidP="00AC73FA">
      <w:pPr>
        <w:pStyle w:val="Default"/>
        <w:numPr>
          <w:ilvl w:val="0"/>
          <w:numId w:val="16"/>
        </w:numPr>
        <w:suppressAutoHyphens/>
        <w:adjustRightInd/>
        <w:jc w:val="both"/>
        <w:textAlignment w:val="baseline"/>
        <w:rPr>
          <w:rFonts w:ascii="Arial" w:hAnsi="Arial" w:cs="Arial"/>
          <w:sz w:val="22"/>
          <w:szCs w:val="22"/>
        </w:rPr>
      </w:pPr>
      <w:r>
        <w:rPr>
          <w:rFonts w:ascii="Arial" w:hAnsi="Arial" w:cs="Arial"/>
          <w:sz w:val="22"/>
          <w:szCs w:val="22"/>
        </w:rPr>
        <w:t xml:space="preserve">odredbe o provedbi Ugovora koje se primjenjuju u slučaju nastupanja posebnih okolnosti </w:t>
      </w:r>
    </w:p>
    <w:p w14:paraId="589390EF" w14:textId="77777777" w:rsidR="00AC73FA" w:rsidRDefault="00AC73FA" w:rsidP="00AC73FA">
      <w:pPr>
        <w:pStyle w:val="Default"/>
        <w:ind w:left="502"/>
        <w:jc w:val="both"/>
        <w:rPr>
          <w:rFonts w:ascii="Arial" w:hAnsi="Arial" w:cs="Arial"/>
          <w:sz w:val="22"/>
          <w:szCs w:val="22"/>
        </w:rPr>
      </w:pPr>
      <w:r>
        <w:rPr>
          <w:rFonts w:ascii="Arial" w:hAnsi="Arial" w:cs="Arial"/>
          <w:sz w:val="22"/>
          <w:szCs w:val="22"/>
        </w:rPr>
        <w:t>uključujući elementarne nepogode, katastrofe i slično</w:t>
      </w:r>
    </w:p>
    <w:bookmarkEnd w:id="1"/>
    <w:p w14:paraId="302C1244" w14:textId="77777777" w:rsidR="00AC73FA" w:rsidRDefault="00AC73FA" w:rsidP="00AC73FA">
      <w:pPr>
        <w:pStyle w:val="Default"/>
        <w:jc w:val="both"/>
        <w:rPr>
          <w:rFonts w:ascii="Arial" w:hAnsi="Arial" w:cs="Arial"/>
          <w:sz w:val="22"/>
          <w:szCs w:val="22"/>
        </w:rPr>
      </w:pPr>
    </w:p>
    <w:p w14:paraId="25C594B2" w14:textId="77777777" w:rsidR="00AC73FA" w:rsidRDefault="00AC73FA" w:rsidP="00AC73FA">
      <w:pPr>
        <w:pStyle w:val="Default"/>
        <w:jc w:val="both"/>
        <w:rPr>
          <w:rFonts w:ascii="Arial" w:hAnsi="Arial" w:cs="Arial"/>
          <w:sz w:val="22"/>
          <w:szCs w:val="22"/>
        </w:rPr>
      </w:pPr>
    </w:p>
    <w:p w14:paraId="27E629E9" w14:textId="77777777" w:rsidR="00AC73FA" w:rsidRDefault="00AC73FA" w:rsidP="00AC73FA">
      <w:pPr>
        <w:pStyle w:val="Default"/>
        <w:jc w:val="center"/>
        <w:rPr>
          <w:rFonts w:ascii="Arial" w:hAnsi="Arial" w:cs="Arial"/>
          <w:bCs/>
          <w:sz w:val="22"/>
          <w:szCs w:val="22"/>
        </w:rPr>
      </w:pPr>
      <w:bookmarkStart w:id="9" w:name="_Hlk86735419"/>
      <w:bookmarkEnd w:id="7"/>
      <w:r>
        <w:rPr>
          <w:rFonts w:ascii="Arial" w:hAnsi="Arial" w:cs="Arial"/>
          <w:bCs/>
          <w:sz w:val="22"/>
          <w:szCs w:val="22"/>
        </w:rPr>
        <w:t>Članak 3.</w:t>
      </w:r>
    </w:p>
    <w:p w14:paraId="43E2A0CB" w14:textId="77777777" w:rsidR="00AC73FA" w:rsidRDefault="00AC73FA" w:rsidP="00AC73FA">
      <w:pPr>
        <w:pStyle w:val="Default"/>
        <w:jc w:val="center"/>
        <w:rPr>
          <w:rFonts w:ascii="Arial" w:hAnsi="Arial" w:cs="Arial"/>
          <w:sz w:val="22"/>
          <w:szCs w:val="22"/>
        </w:rPr>
      </w:pPr>
    </w:p>
    <w:bookmarkEnd w:id="9"/>
    <w:p w14:paraId="683F5AB8"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Pojmovi koji se koriste u ovoj Odluci o načinu pružanja javne usluge sakupljanja komunalnog otpada (u daljnjem tekstu: Odluka) definirani su Zakonom o gospodarenju otpadom (u daljnjem tekstu: Zakon) i drugim podzakonskim aktima donesenima na temelju tog Zakona. </w:t>
      </w:r>
    </w:p>
    <w:p w14:paraId="61882FEA" w14:textId="77777777" w:rsidR="00AC73FA" w:rsidRDefault="00AC73FA" w:rsidP="00AC73FA">
      <w:pPr>
        <w:pStyle w:val="Default"/>
        <w:jc w:val="both"/>
        <w:rPr>
          <w:rFonts w:ascii="Arial" w:hAnsi="Arial" w:cs="Arial"/>
          <w:sz w:val="22"/>
          <w:szCs w:val="22"/>
        </w:rPr>
      </w:pPr>
    </w:p>
    <w:p w14:paraId="40A31380" w14:textId="77777777" w:rsidR="00AC73FA" w:rsidRDefault="00AC73FA" w:rsidP="00AC73FA">
      <w:pPr>
        <w:pStyle w:val="Default"/>
        <w:jc w:val="both"/>
        <w:rPr>
          <w:rFonts w:ascii="Arial" w:hAnsi="Arial" w:cs="Arial"/>
          <w:sz w:val="22"/>
          <w:szCs w:val="22"/>
        </w:rPr>
      </w:pPr>
      <w:r>
        <w:rPr>
          <w:rFonts w:ascii="Arial" w:hAnsi="Arial" w:cs="Arial"/>
          <w:sz w:val="22"/>
          <w:szCs w:val="22"/>
        </w:rPr>
        <w:t>Svi pojmovi koji se koriste u ovoj Odluci su rodno neutralni.</w:t>
      </w:r>
    </w:p>
    <w:p w14:paraId="4B2FFA21" w14:textId="77777777" w:rsidR="00AC73FA" w:rsidRDefault="00AC73FA" w:rsidP="00AC73FA">
      <w:pPr>
        <w:pStyle w:val="Default"/>
        <w:jc w:val="both"/>
        <w:rPr>
          <w:rFonts w:ascii="Arial" w:hAnsi="Arial" w:cs="Arial"/>
          <w:sz w:val="22"/>
          <w:szCs w:val="22"/>
        </w:rPr>
      </w:pPr>
    </w:p>
    <w:p w14:paraId="0A9B9BA8" w14:textId="77777777" w:rsidR="00AC73FA" w:rsidRDefault="00AC73FA" w:rsidP="00AC73FA">
      <w:pPr>
        <w:pStyle w:val="Default"/>
        <w:jc w:val="both"/>
        <w:rPr>
          <w:rFonts w:ascii="Arial" w:hAnsi="Arial" w:cs="Arial"/>
          <w:sz w:val="22"/>
          <w:szCs w:val="22"/>
        </w:rPr>
      </w:pPr>
    </w:p>
    <w:p w14:paraId="0EAF4371"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 xml:space="preserve">II. JAVNA USLUGA SAKUPLJANJA KOMUNALNOG OTPADA </w:t>
      </w:r>
    </w:p>
    <w:p w14:paraId="74BAFD7F" w14:textId="77777777" w:rsidR="00AC73FA" w:rsidRDefault="00AC73FA" w:rsidP="00AC73FA">
      <w:pPr>
        <w:pStyle w:val="Default"/>
        <w:jc w:val="both"/>
        <w:rPr>
          <w:rFonts w:ascii="Arial" w:hAnsi="Arial" w:cs="Arial"/>
          <w:b/>
          <w:bCs/>
          <w:sz w:val="22"/>
          <w:szCs w:val="22"/>
        </w:rPr>
      </w:pPr>
    </w:p>
    <w:p w14:paraId="449BDADC" w14:textId="77777777" w:rsidR="00AC73FA" w:rsidRDefault="00AC73FA" w:rsidP="00AC73FA">
      <w:pPr>
        <w:pStyle w:val="Default"/>
        <w:jc w:val="both"/>
        <w:rPr>
          <w:rFonts w:ascii="Arial" w:hAnsi="Arial" w:cs="Arial"/>
          <w:b/>
          <w:bCs/>
          <w:sz w:val="22"/>
          <w:szCs w:val="22"/>
        </w:rPr>
      </w:pPr>
    </w:p>
    <w:p w14:paraId="2A280F27"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Javna usluga</w:t>
      </w:r>
    </w:p>
    <w:p w14:paraId="5DDA0DDA" w14:textId="77777777" w:rsidR="00AC73FA" w:rsidRDefault="00AC73FA" w:rsidP="00AC73FA">
      <w:pPr>
        <w:pStyle w:val="Default"/>
        <w:jc w:val="both"/>
        <w:rPr>
          <w:rFonts w:ascii="Arial" w:hAnsi="Arial" w:cs="Arial"/>
          <w:b/>
          <w:bCs/>
          <w:sz w:val="22"/>
          <w:szCs w:val="22"/>
        </w:rPr>
      </w:pPr>
    </w:p>
    <w:p w14:paraId="1152575D"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4.</w:t>
      </w:r>
    </w:p>
    <w:p w14:paraId="1EEE453B" w14:textId="77777777" w:rsidR="00AC73FA" w:rsidRDefault="00AC73FA" w:rsidP="00AC73FA">
      <w:pPr>
        <w:pStyle w:val="Default"/>
        <w:jc w:val="both"/>
        <w:rPr>
          <w:rFonts w:ascii="Arial" w:hAnsi="Arial" w:cs="Arial"/>
          <w:sz w:val="22"/>
          <w:szCs w:val="22"/>
        </w:rPr>
      </w:pPr>
    </w:p>
    <w:p w14:paraId="35E2B5FC" w14:textId="77777777" w:rsidR="00AC73FA" w:rsidRDefault="00AC73FA" w:rsidP="00AC73FA">
      <w:pPr>
        <w:pStyle w:val="Default"/>
        <w:jc w:val="both"/>
        <w:rPr>
          <w:rFonts w:ascii="Arial" w:hAnsi="Arial" w:cs="Arial"/>
          <w:sz w:val="22"/>
          <w:szCs w:val="22"/>
        </w:rPr>
      </w:pPr>
      <w:r>
        <w:rPr>
          <w:rFonts w:ascii="Arial" w:hAnsi="Arial" w:cs="Arial"/>
          <w:sz w:val="22"/>
          <w:szCs w:val="22"/>
        </w:rPr>
        <w:t>Javna usluga je usluga od općeg interesa, a uključuje slijedeće usluge:</w:t>
      </w:r>
    </w:p>
    <w:p w14:paraId="556C5E4F" w14:textId="77777777" w:rsidR="00AC73FA" w:rsidRDefault="00AC73FA" w:rsidP="00AC73FA">
      <w:pPr>
        <w:pStyle w:val="Default"/>
        <w:jc w:val="both"/>
        <w:rPr>
          <w:rFonts w:ascii="Arial" w:hAnsi="Arial" w:cs="Arial"/>
          <w:sz w:val="22"/>
          <w:szCs w:val="22"/>
        </w:rPr>
      </w:pPr>
    </w:p>
    <w:p w14:paraId="396AEDC4" w14:textId="77777777" w:rsidR="00AC73FA" w:rsidRDefault="00AC73FA" w:rsidP="00AC73FA">
      <w:pPr>
        <w:pStyle w:val="Default"/>
        <w:jc w:val="both"/>
        <w:rPr>
          <w:rFonts w:ascii="Arial" w:hAnsi="Arial" w:cs="Arial"/>
          <w:sz w:val="22"/>
          <w:szCs w:val="22"/>
        </w:rPr>
      </w:pPr>
      <w:r>
        <w:rPr>
          <w:rFonts w:ascii="Arial" w:hAnsi="Arial" w:cs="Arial"/>
          <w:sz w:val="22"/>
          <w:szCs w:val="22"/>
        </w:rPr>
        <w:t>- uslugu prikupljanja na lokaciji obračunskog mjesta korisnika usluge i to:</w:t>
      </w:r>
    </w:p>
    <w:p w14:paraId="563055B6" w14:textId="77777777" w:rsidR="00AC73FA" w:rsidRDefault="00AC73FA" w:rsidP="00AC73FA">
      <w:pPr>
        <w:pStyle w:val="Default"/>
        <w:jc w:val="both"/>
        <w:rPr>
          <w:rFonts w:ascii="Arial" w:hAnsi="Arial" w:cs="Arial"/>
          <w:sz w:val="22"/>
          <w:szCs w:val="22"/>
        </w:rPr>
      </w:pPr>
    </w:p>
    <w:p w14:paraId="17551B55" w14:textId="77777777" w:rsidR="00AC73FA" w:rsidRDefault="00AC73FA" w:rsidP="00AC73FA">
      <w:pPr>
        <w:pStyle w:val="Default"/>
        <w:jc w:val="both"/>
        <w:rPr>
          <w:rFonts w:ascii="Arial" w:hAnsi="Arial" w:cs="Arial"/>
          <w:sz w:val="22"/>
          <w:szCs w:val="22"/>
        </w:rPr>
      </w:pPr>
      <w:r>
        <w:rPr>
          <w:rFonts w:ascii="Arial" w:hAnsi="Arial" w:cs="Arial"/>
          <w:sz w:val="22"/>
          <w:szCs w:val="22"/>
        </w:rPr>
        <w:t>1. miješanog komunalnog otpada</w:t>
      </w:r>
    </w:p>
    <w:p w14:paraId="37065B27" w14:textId="77777777" w:rsidR="00AC73FA" w:rsidRDefault="00AC73FA" w:rsidP="00AC73FA">
      <w:pPr>
        <w:pStyle w:val="Default"/>
        <w:jc w:val="both"/>
        <w:rPr>
          <w:rFonts w:ascii="Arial" w:hAnsi="Arial" w:cs="Arial"/>
          <w:sz w:val="22"/>
          <w:szCs w:val="22"/>
        </w:rPr>
      </w:pPr>
      <w:r>
        <w:rPr>
          <w:rFonts w:ascii="Arial" w:hAnsi="Arial" w:cs="Arial"/>
          <w:sz w:val="22"/>
          <w:szCs w:val="22"/>
        </w:rPr>
        <w:t>2. biootpada</w:t>
      </w:r>
    </w:p>
    <w:p w14:paraId="09E3C7C1" w14:textId="77777777" w:rsidR="00AC73FA" w:rsidRDefault="00AC73FA" w:rsidP="00AC73FA">
      <w:pPr>
        <w:pStyle w:val="Default"/>
        <w:ind w:left="284" w:hanging="284"/>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reciklabilnog</w:t>
      </w:r>
      <w:proofErr w:type="spellEnd"/>
      <w:r>
        <w:rPr>
          <w:rFonts w:ascii="Arial" w:hAnsi="Arial" w:cs="Arial"/>
          <w:sz w:val="22"/>
          <w:szCs w:val="22"/>
        </w:rPr>
        <w:t xml:space="preserve"> komunalnog otpada (otpadni papir i karton, otpadna plastika, otpadni metal i otpadno staklo, uključujući otpadnu ambalažu iz kućanstva koji su komunalni otpad) i</w:t>
      </w:r>
    </w:p>
    <w:p w14:paraId="0272EFC3" w14:textId="77777777" w:rsidR="00AC73FA" w:rsidRDefault="00AC73FA" w:rsidP="00AC73FA">
      <w:pPr>
        <w:pStyle w:val="Default"/>
        <w:jc w:val="both"/>
        <w:rPr>
          <w:rFonts w:ascii="Arial" w:hAnsi="Arial" w:cs="Arial"/>
          <w:sz w:val="22"/>
          <w:szCs w:val="22"/>
        </w:rPr>
      </w:pPr>
      <w:r>
        <w:rPr>
          <w:rFonts w:ascii="Arial" w:hAnsi="Arial" w:cs="Arial"/>
          <w:sz w:val="22"/>
          <w:szCs w:val="22"/>
        </w:rPr>
        <w:t>4. glomaznog otpada jednom godišnje te</w:t>
      </w:r>
    </w:p>
    <w:p w14:paraId="0E64CB9B" w14:textId="77777777" w:rsidR="00AC73FA" w:rsidRDefault="00AC73FA" w:rsidP="00AC73FA">
      <w:pPr>
        <w:pStyle w:val="Default"/>
        <w:jc w:val="both"/>
        <w:rPr>
          <w:rFonts w:ascii="Arial" w:hAnsi="Arial" w:cs="Arial"/>
          <w:sz w:val="22"/>
          <w:szCs w:val="22"/>
        </w:rPr>
      </w:pPr>
    </w:p>
    <w:p w14:paraId="4BE3C2E4"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 uslugu preuzimanja otpada u </w:t>
      </w:r>
      <w:proofErr w:type="spellStart"/>
      <w:r>
        <w:rPr>
          <w:rFonts w:ascii="Arial" w:hAnsi="Arial" w:cs="Arial"/>
          <w:sz w:val="22"/>
          <w:szCs w:val="22"/>
        </w:rPr>
        <w:t>reciklažnom</w:t>
      </w:r>
      <w:proofErr w:type="spellEnd"/>
      <w:r>
        <w:rPr>
          <w:rFonts w:ascii="Arial" w:hAnsi="Arial" w:cs="Arial"/>
          <w:sz w:val="22"/>
          <w:szCs w:val="22"/>
        </w:rPr>
        <w:t xml:space="preserve"> dvorištu</w:t>
      </w:r>
    </w:p>
    <w:p w14:paraId="7BB87D8A" w14:textId="77777777" w:rsidR="00AC73FA" w:rsidRDefault="00AC73FA" w:rsidP="00AC73FA">
      <w:pPr>
        <w:pStyle w:val="Default"/>
        <w:jc w:val="both"/>
        <w:rPr>
          <w:rFonts w:ascii="Arial" w:hAnsi="Arial" w:cs="Arial"/>
          <w:sz w:val="22"/>
          <w:szCs w:val="22"/>
        </w:rPr>
      </w:pPr>
      <w:r>
        <w:rPr>
          <w:rFonts w:ascii="Arial" w:hAnsi="Arial" w:cs="Arial"/>
          <w:sz w:val="22"/>
          <w:szCs w:val="22"/>
        </w:rPr>
        <w:t>- uslugu prijevoza i predaje otpada ovlaštenoj osobi.</w:t>
      </w:r>
    </w:p>
    <w:p w14:paraId="6FB519BB" w14:textId="77777777" w:rsidR="00AC73FA" w:rsidRDefault="00AC73FA" w:rsidP="00AC73FA">
      <w:pPr>
        <w:pStyle w:val="Default"/>
        <w:jc w:val="both"/>
        <w:rPr>
          <w:rFonts w:ascii="Arial" w:hAnsi="Arial" w:cs="Arial"/>
          <w:sz w:val="22"/>
          <w:szCs w:val="22"/>
        </w:rPr>
      </w:pPr>
    </w:p>
    <w:p w14:paraId="11A90BDB" w14:textId="64BECE0B" w:rsidR="00AC73FA" w:rsidRDefault="00AC73FA" w:rsidP="00AC73FA">
      <w:pPr>
        <w:pStyle w:val="Default"/>
        <w:jc w:val="both"/>
        <w:rPr>
          <w:rFonts w:ascii="Arial" w:hAnsi="Arial" w:cs="Arial"/>
          <w:color w:val="FF0000"/>
          <w:sz w:val="22"/>
          <w:szCs w:val="22"/>
        </w:rPr>
      </w:pPr>
    </w:p>
    <w:p w14:paraId="06F36174" w14:textId="41EE505E" w:rsidR="00AC73FA" w:rsidRDefault="00AC73FA" w:rsidP="00AC73FA">
      <w:pPr>
        <w:pStyle w:val="Default"/>
        <w:jc w:val="both"/>
        <w:rPr>
          <w:rFonts w:ascii="Arial" w:hAnsi="Arial" w:cs="Arial"/>
          <w:color w:val="FF0000"/>
          <w:sz w:val="22"/>
          <w:szCs w:val="22"/>
        </w:rPr>
      </w:pPr>
    </w:p>
    <w:p w14:paraId="6E8E0CF3" w14:textId="5A93A835" w:rsidR="00AC73FA" w:rsidRDefault="00AC73FA" w:rsidP="00AC73FA">
      <w:pPr>
        <w:pStyle w:val="Default"/>
        <w:jc w:val="both"/>
        <w:rPr>
          <w:rFonts w:ascii="Arial" w:hAnsi="Arial" w:cs="Arial"/>
          <w:color w:val="FF0000"/>
          <w:sz w:val="22"/>
          <w:szCs w:val="22"/>
        </w:rPr>
      </w:pPr>
    </w:p>
    <w:p w14:paraId="6DA8E2AD" w14:textId="77777777" w:rsidR="00AC73FA" w:rsidRDefault="00AC73FA" w:rsidP="00AC73FA">
      <w:pPr>
        <w:pStyle w:val="Default"/>
        <w:jc w:val="both"/>
        <w:rPr>
          <w:rFonts w:ascii="Arial" w:hAnsi="Arial" w:cs="Arial"/>
          <w:color w:val="FF0000"/>
          <w:sz w:val="22"/>
          <w:szCs w:val="22"/>
        </w:rPr>
      </w:pPr>
    </w:p>
    <w:p w14:paraId="1D3879D9"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lastRenderedPageBreak/>
        <w:t>Davatelj usluge</w:t>
      </w:r>
    </w:p>
    <w:p w14:paraId="1AA73088" w14:textId="77777777" w:rsidR="00AC73FA" w:rsidRDefault="00AC73FA" w:rsidP="00AC73FA">
      <w:pPr>
        <w:pStyle w:val="Default"/>
        <w:jc w:val="both"/>
        <w:rPr>
          <w:rFonts w:ascii="Arial" w:hAnsi="Arial" w:cs="Arial"/>
          <w:b/>
          <w:bCs/>
          <w:sz w:val="22"/>
          <w:szCs w:val="22"/>
        </w:rPr>
      </w:pPr>
    </w:p>
    <w:p w14:paraId="1AFD9BD0"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5.</w:t>
      </w:r>
    </w:p>
    <w:p w14:paraId="0E4F3C34" w14:textId="77777777" w:rsidR="00AC73FA" w:rsidRDefault="00AC73FA" w:rsidP="00AC73FA">
      <w:pPr>
        <w:pStyle w:val="Default"/>
        <w:jc w:val="center"/>
        <w:rPr>
          <w:rFonts w:ascii="Arial" w:hAnsi="Arial" w:cs="Arial"/>
          <w:sz w:val="22"/>
          <w:szCs w:val="22"/>
        </w:rPr>
      </w:pPr>
    </w:p>
    <w:p w14:paraId="10C54EDE" w14:textId="77777777" w:rsidR="00AC73FA" w:rsidRDefault="00AC73FA" w:rsidP="00AC73FA">
      <w:pPr>
        <w:pStyle w:val="Default"/>
        <w:jc w:val="both"/>
      </w:pPr>
      <w:r>
        <w:rPr>
          <w:rFonts w:ascii="Arial" w:hAnsi="Arial" w:cs="Arial"/>
          <w:sz w:val="22"/>
          <w:szCs w:val="22"/>
        </w:rPr>
        <w:t xml:space="preserve">Obavljanje javne usluge na području Grada Ivanca dodjeljuje se trgovačkom društvu </w:t>
      </w:r>
      <w:r>
        <w:rPr>
          <w:rFonts w:ascii="Arial" w:hAnsi="Arial" w:cs="Arial"/>
          <w:bCs/>
          <w:sz w:val="22"/>
          <w:szCs w:val="22"/>
        </w:rPr>
        <w:t>IVKOM d.d., Ivanec,</w:t>
      </w:r>
      <w:r>
        <w:rPr>
          <w:rFonts w:ascii="Arial" w:hAnsi="Arial" w:cs="Arial"/>
          <w:sz w:val="22"/>
          <w:szCs w:val="22"/>
        </w:rPr>
        <w:t xml:space="preserve"> Ulica Vladimira Nazora 96/B, OIB 31407797858 (u daljnjem tekstu: Davatelj usluge).</w:t>
      </w:r>
    </w:p>
    <w:p w14:paraId="7C6F420F" w14:textId="77777777" w:rsidR="00AC73FA" w:rsidRDefault="00AC73FA" w:rsidP="00AC73FA">
      <w:pPr>
        <w:pStyle w:val="Default"/>
        <w:jc w:val="both"/>
        <w:rPr>
          <w:rFonts w:ascii="Arial" w:hAnsi="Arial" w:cs="Arial"/>
          <w:sz w:val="22"/>
          <w:szCs w:val="22"/>
        </w:rPr>
      </w:pPr>
    </w:p>
    <w:p w14:paraId="5346281E" w14:textId="77777777" w:rsidR="00AC73FA" w:rsidRDefault="00AC73FA" w:rsidP="00AC73FA">
      <w:pPr>
        <w:pStyle w:val="Default"/>
        <w:jc w:val="both"/>
        <w:rPr>
          <w:rFonts w:ascii="Arial" w:hAnsi="Arial" w:cs="Arial"/>
          <w:sz w:val="22"/>
          <w:szCs w:val="22"/>
        </w:rPr>
      </w:pPr>
    </w:p>
    <w:p w14:paraId="457DEBAD" w14:textId="77777777" w:rsidR="00AC73FA" w:rsidRDefault="00AC73FA" w:rsidP="00AC73FA">
      <w:pPr>
        <w:pStyle w:val="Default"/>
        <w:jc w:val="both"/>
        <w:rPr>
          <w:rFonts w:ascii="Arial" w:hAnsi="Arial" w:cs="Arial"/>
          <w:sz w:val="22"/>
          <w:szCs w:val="22"/>
        </w:rPr>
      </w:pPr>
    </w:p>
    <w:p w14:paraId="0AC73174"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 xml:space="preserve">Korisnik usluge </w:t>
      </w:r>
    </w:p>
    <w:p w14:paraId="16C0EE4F" w14:textId="77777777" w:rsidR="00AC73FA" w:rsidRDefault="00AC73FA" w:rsidP="00AC73FA">
      <w:pPr>
        <w:pStyle w:val="Default"/>
        <w:jc w:val="both"/>
      </w:pPr>
    </w:p>
    <w:p w14:paraId="028304E6"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6.</w:t>
      </w:r>
    </w:p>
    <w:p w14:paraId="775FA7DE" w14:textId="77777777" w:rsidR="00AC73FA" w:rsidRDefault="00AC73FA" w:rsidP="00AC73FA">
      <w:pPr>
        <w:pStyle w:val="Default"/>
        <w:jc w:val="center"/>
        <w:rPr>
          <w:rFonts w:ascii="Arial" w:hAnsi="Arial" w:cs="Arial"/>
          <w:sz w:val="22"/>
          <w:szCs w:val="22"/>
        </w:rPr>
      </w:pPr>
    </w:p>
    <w:p w14:paraId="2BB7F852"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usluge, ili stvarni korisnik nekretnine. </w:t>
      </w:r>
    </w:p>
    <w:p w14:paraId="4BBE3855" w14:textId="77777777" w:rsidR="00AC73FA" w:rsidRDefault="00AC73FA" w:rsidP="00AC73FA">
      <w:pPr>
        <w:pStyle w:val="Default"/>
        <w:ind w:firstLine="708"/>
        <w:jc w:val="both"/>
        <w:rPr>
          <w:rFonts w:ascii="Arial" w:hAnsi="Arial" w:cs="Arial"/>
          <w:sz w:val="22"/>
          <w:szCs w:val="22"/>
        </w:rPr>
      </w:pPr>
    </w:p>
    <w:p w14:paraId="5B83E6D9"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Skupina korisnika javne usluge može, na vlastiti zahtjev i sukladno međusobnom sporazumu, zajednički nastupati prema Davatelju usluge. </w:t>
      </w:r>
    </w:p>
    <w:p w14:paraId="6E3C0818" w14:textId="77777777" w:rsidR="00AC73FA" w:rsidRDefault="00AC73FA" w:rsidP="00AC73FA">
      <w:pPr>
        <w:pStyle w:val="Default"/>
        <w:jc w:val="both"/>
        <w:rPr>
          <w:rFonts w:ascii="Arial" w:hAnsi="Arial" w:cs="Arial"/>
          <w:sz w:val="22"/>
          <w:szCs w:val="22"/>
        </w:rPr>
      </w:pPr>
    </w:p>
    <w:p w14:paraId="100F64D4" w14:textId="77777777" w:rsidR="00AC73FA" w:rsidRDefault="00AC73FA" w:rsidP="00AC73FA">
      <w:pPr>
        <w:pStyle w:val="Default"/>
        <w:jc w:val="both"/>
        <w:rPr>
          <w:rFonts w:ascii="Arial" w:hAnsi="Arial" w:cs="Arial"/>
          <w:sz w:val="22"/>
          <w:szCs w:val="22"/>
        </w:rPr>
      </w:pPr>
      <w:r>
        <w:rPr>
          <w:rFonts w:ascii="Arial" w:hAnsi="Arial" w:cs="Arial"/>
          <w:sz w:val="22"/>
          <w:szCs w:val="22"/>
        </w:rPr>
        <w:t>Korisnik usluge dužan je koristiti javnu uslugu na način sukladan Zakonu, propisima donesenim na temelju tog Zakona i ovoj Odluci.</w:t>
      </w:r>
    </w:p>
    <w:p w14:paraId="399BBFE7" w14:textId="77777777" w:rsidR="00AC73FA" w:rsidRDefault="00AC73FA" w:rsidP="00AC73FA">
      <w:pPr>
        <w:pStyle w:val="Default"/>
        <w:jc w:val="both"/>
        <w:rPr>
          <w:rFonts w:ascii="Arial" w:hAnsi="Arial" w:cs="Arial"/>
          <w:sz w:val="22"/>
          <w:szCs w:val="22"/>
        </w:rPr>
      </w:pPr>
    </w:p>
    <w:p w14:paraId="271DE52D" w14:textId="77777777" w:rsidR="00AC73FA" w:rsidRDefault="00AC73FA" w:rsidP="00AC73FA">
      <w:pPr>
        <w:pStyle w:val="Default"/>
        <w:jc w:val="both"/>
        <w:rPr>
          <w:rFonts w:ascii="Arial" w:hAnsi="Arial" w:cs="Arial"/>
          <w:sz w:val="22"/>
          <w:szCs w:val="22"/>
        </w:rPr>
      </w:pPr>
    </w:p>
    <w:p w14:paraId="40EDA42C"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Kategorije korisnika usluga</w:t>
      </w:r>
    </w:p>
    <w:p w14:paraId="77C007FE" w14:textId="77777777" w:rsidR="00AC73FA" w:rsidRDefault="00AC73FA" w:rsidP="00AC73FA">
      <w:pPr>
        <w:pStyle w:val="Default"/>
        <w:rPr>
          <w:rFonts w:ascii="Arial" w:hAnsi="Arial" w:cs="Arial"/>
          <w:b/>
          <w:bCs/>
          <w:sz w:val="22"/>
          <w:szCs w:val="22"/>
        </w:rPr>
      </w:pPr>
    </w:p>
    <w:p w14:paraId="1CFF9D94" w14:textId="77777777" w:rsidR="00AC73FA" w:rsidRDefault="00AC73FA" w:rsidP="00AC73FA">
      <w:pPr>
        <w:pStyle w:val="Default"/>
        <w:rPr>
          <w:rFonts w:ascii="Arial" w:hAnsi="Arial" w:cs="Arial"/>
          <w:b/>
          <w:bCs/>
          <w:sz w:val="22"/>
          <w:szCs w:val="22"/>
        </w:rPr>
      </w:pPr>
    </w:p>
    <w:p w14:paraId="154CE573"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7.</w:t>
      </w:r>
    </w:p>
    <w:p w14:paraId="420B2679" w14:textId="77777777" w:rsidR="00AC73FA" w:rsidRDefault="00AC73FA" w:rsidP="00AC73FA">
      <w:pPr>
        <w:pStyle w:val="Default"/>
        <w:jc w:val="both"/>
        <w:rPr>
          <w:rFonts w:ascii="Arial" w:hAnsi="Arial" w:cs="Arial"/>
          <w:sz w:val="22"/>
          <w:szCs w:val="22"/>
        </w:rPr>
      </w:pPr>
    </w:p>
    <w:p w14:paraId="40CFC48D"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Korisnici javne usluge razvrstavaju se u kategorije: </w:t>
      </w:r>
    </w:p>
    <w:p w14:paraId="7DB431D5" w14:textId="77777777" w:rsidR="00AC73FA" w:rsidRDefault="00AC73FA" w:rsidP="00AC73FA">
      <w:pPr>
        <w:pStyle w:val="Default"/>
        <w:ind w:left="720"/>
        <w:jc w:val="both"/>
        <w:rPr>
          <w:rFonts w:ascii="Arial" w:hAnsi="Arial" w:cs="Arial"/>
          <w:sz w:val="22"/>
          <w:szCs w:val="22"/>
        </w:rPr>
      </w:pPr>
    </w:p>
    <w:p w14:paraId="04E8A5B4" w14:textId="77777777" w:rsidR="00AC73FA" w:rsidRDefault="00AC73FA" w:rsidP="00AC73FA">
      <w:pPr>
        <w:pStyle w:val="Default"/>
        <w:jc w:val="both"/>
        <w:rPr>
          <w:rFonts w:ascii="Arial" w:hAnsi="Arial" w:cs="Arial"/>
          <w:sz w:val="22"/>
          <w:szCs w:val="22"/>
        </w:rPr>
      </w:pPr>
      <w:r>
        <w:rPr>
          <w:rFonts w:ascii="Arial" w:hAnsi="Arial" w:cs="Arial"/>
          <w:sz w:val="22"/>
          <w:szCs w:val="22"/>
        </w:rPr>
        <w:t>1. korisnika kućanstvo ili</w:t>
      </w:r>
    </w:p>
    <w:p w14:paraId="6C299E77"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 </w:t>
      </w:r>
    </w:p>
    <w:p w14:paraId="13B11E4A"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2. korisnika koji nije kućanstvo (drugi izvori komunalnog otpada). </w:t>
      </w:r>
    </w:p>
    <w:p w14:paraId="0CE3B575" w14:textId="77777777" w:rsidR="00AC73FA" w:rsidRDefault="00AC73FA" w:rsidP="00AC73FA">
      <w:pPr>
        <w:pStyle w:val="Default"/>
        <w:jc w:val="both"/>
        <w:rPr>
          <w:rFonts w:ascii="Arial" w:hAnsi="Arial" w:cs="Arial"/>
          <w:sz w:val="22"/>
          <w:szCs w:val="22"/>
        </w:rPr>
      </w:pPr>
    </w:p>
    <w:p w14:paraId="16B5024D"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Korisnik kućanstvo je korisnik javne usluge koji nekretninu koristi, trajno ili povremeno, u svrhu stanovanja (npr. vlasnici stanova, kuća, nekretnina za odmor). </w:t>
      </w:r>
    </w:p>
    <w:p w14:paraId="392611AD" w14:textId="77777777" w:rsidR="00AC73FA" w:rsidRDefault="00AC73FA" w:rsidP="00AC73FA">
      <w:pPr>
        <w:pStyle w:val="Default"/>
        <w:jc w:val="both"/>
        <w:rPr>
          <w:rFonts w:ascii="Arial" w:hAnsi="Arial" w:cs="Arial"/>
          <w:sz w:val="22"/>
          <w:szCs w:val="22"/>
        </w:rPr>
      </w:pPr>
    </w:p>
    <w:p w14:paraId="0480DB30" w14:textId="77777777" w:rsidR="00AC73FA" w:rsidRDefault="00AC73FA" w:rsidP="00AC73FA">
      <w:pPr>
        <w:pStyle w:val="Default"/>
        <w:jc w:val="both"/>
        <w:rPr>
          <w:rFonts w:ascii="Arial" w:hAnsi="Arial" w:cs="Arial"/>
          <w:sz w:val="22"/>
          <w:szCs w:val="22"/>
        </w:rPr>
      </w:pPr>
      <w:r>
        <w:rPr>
          <w:rFonts w:ascii="Arial" w:hAnsi="Arial" w:cs="Arial"/>
          <w:sz w:val="22"/>
          <w:szCs w:val="22"/>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5E6582E6" w14:textId="77777777" w:rsidR="00AC73FA" w:rsidRDefault="00AC73FA" w:rsidP="00AC73FA">
      <w:pPr>
        <w:pStyle w:val="Default"/>
        <w:jc w:val="both"/>
        <w:rPr>
          <w:rFonts w:ascii="Arial" w:hAnsi="Arial" w:cs="Arial"/>
          <w:sz w:val="22"/>
          <w:szCs w:val="22"/>
        </w:rPr>
      </w:pPr>
    </w:p>
    <w:p w14:paraId="775B8FD0" w14:textId="77777777" w:rsidR="00AC73FA" w:rsidRDefault="00AC73FA" w:rsidP="00AC73FA">
      <w:pPr>
        <w:pStyle w:val="Default"/>
        <w:jc w:val="both"/>
        <w:rPr>
          <w:rFonts w:ascii="Arial" w:hAnsi="Arial" w:cs="Arial"/>
          <w:sz w:val="22"/>
          <w:szCs w:val="22"/>
        </w:rPr>
      </w:pPr>
      <w:r>
        <w:rPr>
          <w:rFonts w:ascii="Arial" w:hAnsi="Arial" w:cs="Arial"/>
          <w:sz w:val="22"/>
          <w:szCs w:val="22"/>
        </w:rPr>
        <w:t>Korisnici usluge - vlasnici i korisnici nekretnina povremenog stanovanja (kuće za odmor, klijet i sl.) s područja Grada Ivanca, dužni su komunalni otpad nastao njihovim povremenim korištenjem zbrinuti na obračunskom mjestu korisnika usluge, dok su vlasnici i korisnici takve nekretnine koji istu koriste u svrhu stalnog stanovanja dužni je prijaviti kao obračunsko mjesto.</w:t>
      </w:r>
    </w:p>
    <w:p w14:paraId="0EA90BBD" w14:textId="030CF67F" w:rsidR="00AC73FA" w:rsidRDefault="00AC73FA" w:rsidP="00AC73FA">
      <w:pPr>
        <w:pStyle w:val="Default"/>
        <w:jc w:val="both"/>
        <w:rPr>
          <w:rFonts w:ascii="Arial" w:hAnsi="Arial" w:cs="Arial"/>
          <w:sz w:val="22"/>
          <w:szCs w:val="22"/>
        </w:rPr>
      </w:pPr>
    </w:p>
    <w:p w14:paraId="23590C21" w14:textId="2A3304FD" w:rsidR="00AC73FA" w:rsidRDefault="00AC73FA" w:rsidP="00AC73FA">
      <w:pPr>
        <w:pStyle w:val="Default"/>
        <w:jc w:val="both"/>
        <w:rPr>
          <w:rFonts w:ascii="Arial" w:hAnsi="Arial" w:cs="Arial"/>
          <w:sz w:val="22"/>
          <w:szCs w:val="22"/>
        </w:rPr>
      </w:pPr>
    </w:p>
    <w:p w14:paraId="025334D5" w14:textId="4D1E7777" w:rsidR="00AC73FA" w:rsidRDefault="00AC73FA" w:rsidP="00AC73FA">
      <w:pPr>
        <w:pStyle w:val="Default"/>
        <w:jc w:val="both"/>
        <w:rPr>
          <w:rFonts w:ascii="Arial" w:hAnsi="Arial" w:cs="Arial"/>
          <w:sz w:val="22"/>
          <w:szCs w:val="22"/>
        </w:rPr>
      </w:pPr>
    </w:p>
    <w:p w14:paraId="24D9F0E4" w14:textId="57FB3172" w:rsidR="00AC73FA" w:rsidRDefault="00AC73FA" w:rsidP="00AC73FA">
      <w:pPr>
        <w:pStyle w:val="Default"/>
        <w:jc w:val="both"/>
        <w:rPr>
          <w:rFonts w:ascii="Arial" w:hAnsi="Arial" w:cs="Arial"/>
          <w:sz w:val="22"/>
          <w:szCs w:val="22"/>
        </w:rPr>
      </w:pPr>
    </w:p>
    <w:p w14:paraId="5AA4BB5A" w14:textId="77777777" w:rsidR="00AC73FA" w:rsidRDefault="00AC73FA" w:rsidP="00AC73FA">
      <w:pPr>
        <w:pStyle w:val="Default"/>
        <w:jc w:val="both"/>
        <w:rPr>
          <w:rFonts w:ascii="Arial" w:hAnsi="Arial" w:cs="Arial"/>
          <w:sz w:val="22"/>
          <w:szCs w:val="22"/>
        </w:rPr>
      </w:pPr>
    </w:p>
    <w:p w14:paraId="0633F7CD" w14:textId="77777777" w:rsidR="00AC73FA" w:rsidRDefault="00AC73FA" w:rsidP="00AC73FA">
      <w:pPr>
        <w:pStyle w:val="Default"/>
        <w:jc w:val="both"/>
        <w:rPr>
          <w:rFonts w:ascii="Arial" w:hAnsi="Arial" w:cs="Arial"/>
          <w:sz w:val="22"/>
          <w:szCs w:val="22"/>
        </w:rPr>
      </w:pPr>
    </w:p>
    <w:p w14:paraId="12B63869"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lastRenderedPageBreak/>
        <w:t>Izjava o načinu korištenja javne usluge</w:t>
      </w:r>
    </w:p>
    <w:p w14:paraId="739ECBD0"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 xml:space="preserve"> </w:t>
      </w:r>
    </w:p>
    <w:p w14:paraId="2DFDE931" w14:textId="77777777" w:rsidR="00AC73FA" w:rsidRDefault="00AC73FA" w:rsidP="00AC73FA">
      <w:pPr>
        <w:pStyle w:val="Default"/>
        <w:jc w:val="both"/>
        <w:rPr>
          <w:rFonts w:ascii="Arial" w:hAnsi="Arial" w:cs="Arial"/>
          <w:b/>
          <w:bCs/>
          <w:sz w:val="22"/>
          <w:szCs w:val="22"/>
        </w:rPr>
      </w:pPr>
    </w:p>
    <w:p w14:paraId="00E7D5BF"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8.</w:t>
      </w:r>
    </w:p>
    <w:p w14:paraId="58FFA4CD" w14:textId="77777777" w:rsidR="00AC73FA" w:rsidRDefault="00AC73FA" w:rsidP="00AC73FA">
      <w:pPr>
        <w:pStyle w:val="Default"/>
        <w:jc w:val="both"/>
        <w:rPr>
          <w:rFonts w:ascii="Arial" w:hAnsi="Arial" w:cs="Arial"/>
          <w:sz w:val="22"/>
          <w:szCs w:val="22"/>
        </w:rPr>
      </w:pPr>
    </w:p>
    <w:p w14:paraId="626230F3" w14:textId="77777777" w:rsidR="00AC73FA" w:rsidRDefault="00AC73FA" w:rsidP="00AC73FA">
      <w:pPr>
        <w:pStyle w:val="Default"/>
        <w:jc w:val="both"/>
        <w:rPr>
          <w:rFonts w:ascii="Arial" w:hAnsi="Arial" w:cs="Arial"/>
          <w:sz w:val="22"/>
          <w:szCs w:val="22"/>
        </w:rPr>
      </w:pPr>
      <w:r>
        <w:rPr>
          <w:rFonts w:ascii="Arial" w:hAnsi="Arial" w:cs="Arial"/>
          <w:sz w:val="22"/>
          <w:szCs w:val="22"/>
        </w:rPr>
        <w:t>Izjava o načinu korištenja javne usluge je obrazac, kojim se korisnik usluge i Davatelj usluge usuglašavaju o bitnim sastojcima ugovora.</w:t>
      </w:r>
    </w:p>
    <w:p w14:paraId="6BFCD5D5" w14:textId="77777777" w:rsidR="00AC73FA" w:rsidRDefault="00AC73FA" w:rsidP="00AC73FA">
      <w:pPr>
        <w:pStyle w:val="Default"/>
        <w:jc w:val="both"/>
        <w:rPr>
          <w:rFonts w:ascii="Arial" w:hAnsi="Arial" w:cs="Arial"/>
          <w:sz w:val="22"/>
          <w:szCs w:val="22"/>
        </w:rPr>
      </w:pPr>
    </w:p>
    <w:p w14:paraId="5DA43A5F" w14:textId="77777777" w:rsidR="00AC73FA" w:rsidRDefault="00AC73FA" w:rsidP="00AC73FA">
      <w:pPr>
        <w:pStyle w:val="Default"/>
        <w:jc w:val="both"/>
        <w:rPr>
          <w:rFonts w:ascii="Arial" w:hAnsi="Arial" w:cs="Arial"/>
          <w:sz w:val="22"/>
          <w:szCs w:val="22"/>
        </w:rPr>
      </w:pPr>
      <w:r>
        <w:rPr>
          <w:rFonts w:ascii="Arial" w:hAnsi="Arial" w:cs="Arial"/>
          <w:sz w:val="22"/>
          <w:szCs w:val="22"/>
        </w:rPr>
        <w:t>Podaci u obrascu Izjave svrstani su u dva stupca od kojih je prvi prijedlog Davatelja usluge, a drugi očitovanje korisnika usluge.</w:t>
      </w:r>
    </w:p>
    <w:p w14:paraId="0060413B" w14:textId="77777777" w:rsidR="00AC73FA" w:rsidRDefault="00AC73FA" w:rsidP="00AC73FA">
      <w:pPr>
        <w:pStyle w:val="Default"/>
        <w:jc w:val="both"/>
        <w:rPr>
          <w:rFonts w:ascii="Arial" w:hAnsi="Arial" w:cs="Arial"/>
          <w:sz w:val="22"/>
          <w:szCs w:val="22"/>
        </w:rPr>
      </w:pPr>
    </w:p>
    <w:p w14:paraId="07B32B6F" w14:textId="77777777" w:rsidR="00AC73FA" w:rsidRDefault="00AC73FA" w:rsidP="00AC73FA">
      <w:pPr>
        <w:pStyle w:val="Default"/>
        <w:jc w:val="both"/>
        <w:rPr>
          <w:rFonts w:ascii="Arial" w:hAnsi="Arial" w:cs="Arial"/>
          <w:sz w:val="22"/>
          <w:szCs w:val="22"/>
        </w:rPr>
      </w:pPr>
      <w:r>
        <w:rPr>
          <w:rFonts w:ascii="Arial" w:hAnsi="Arial" w:cs="Arial"/>
          <w:sz w:val="22"/>
          <w:szCs w:val="22"/>
        </w:rPr>
        <w:t>Davatelj usluge dužan je primijeniti podatak iz Izjave koji je naveo korisnik usluge ako je taj podatak u skladu s Zakonom i ovom Odlukom.</w:t>
      </w:r>
    </w:p>
    <w:p w14:paraId="7F96013C" w14:textId="77777777" w:rsidR="00AC73FA" w:rsidRDefault="00AC73FA" w:rsidP="00AC73FA">
      <w:pPr>
        <w:pStyle w:val="Default"/>
        <w:jc w:val="both"/>
        <w:rPr>
          <w:rFonts w:ascii="Arial" w:hAnsi="Arial" w:cs="Arial"/>
          <w:sz w:val="22"/>
          <w:szCs w:val="22"/>
        </w:rPr>
      </w:pPr>
    </w:p>
    <w:p w14:paraId="38BA670E" w14:textId="77777777" w:rsidR="00AC73FA" w:rsidRDefault="00AC73FA" w:rsidP="00AC73FA">
      <w:pPr>
        <w:pStyle w:val="Default"/>
        <w:jc w:val="both"/>
        <w:rPr>
          <w:rFonts w:ascii="Arial" w:hAnsi="Arial" w:cs="Arial"/>
          <w:sz w:val="22"/>
          <w:szCs w:val="22"/>
        </w:rPr>
      </w:pPr>
      <w:r>
        <w:rPr>
          <w:rFonts w:ascii="Arial" w:hAnsi="Arial" w:cs="Arial"/>
          <w:sz w:val="22"/>
          <w:szCs w:val="22"/>
        </w:rPr>
        <w:t>Iznimno od prethodnog stavka ovog članka Davatelj usluge primjenjuje podatak iz Izjave koji naveo Davatelj usluge u sljedećim slučajevima:</w:t>
      </w:r>
    </w:p>
    <w:p w14:paraId="62104FFD" w14:textId="77777777" w:rsidR="00AC73FA" w:rsidRDefault="00AC73FA" w:rsidP="00AC73FA">
      <w:pPr>
        <w:pStyle w:val="Default"/>
        <w:jc w:val="both"/>
        <w:rPr>
          <w:rFonts w:ascii="Arial" w:hAnsi="Arial" w:cs="Arial"/>
          <w:sz w:val="22"/>
          <w:szCs w:val="22"/>
        </w:rPr>
      </w:pPr>
    </w:p>
    <w:p w14:paraId="26D976D3" w14:textId="77777777" w:rsidR="00AC73FA" w:rsidRDefault="00AC73FA" w:rsidP="00AC73FA">
      <w:pPr>
        <w:pStyle w:val="Default"/>
        <w:jc w:val="both"/>
        <w:rPr>
          <w:rFonts w:ascii="Arial" w:hAnsi="Arial" w:cs="Arial"/>
          <w:sz w:val="22"/>
          <w:szCs w:val="22"/>
        </w:rPr>
      </w:pPr>
      <w:r>
        <w:rPr>
          <w:rFonts w:ascii="Arial" w:hAnsi="Arial" w:cs="Arial"/>
          <w:sz w:val="22"/>
          <w:szCs w:val="22"/>
        </w:rPr>
        <w:t>- kad se korisnik usluge ne očituje o podacima u Izjavi odnosno ne dostavi Izjavu Davatelju usluge u roku ili</w:t>
      </w:r>
    </w:p>
    <w:p w14:paraId="7FB0554A" w14:textId="77777777" w:rsidR="00AC73FA" w:rsidRDefault="00AC73FA" w:rsidP="00AC73FA">
      <w:pPr>
        <w:pStyle w:val="Default"/>
        <w:jc w:val="both"/>
        <w:rPr>
          <w:rFonts w:ascii="Arial" w:hAnsi="Arial" w:cs="Arial"/>
          <w:sz w:val="22"/>
          <w:szCs w:val="22"/>
        </w:rPr>
      </w:pPr>
      <w:r>
        <w:rPr>
          <w:rFonts w:ascii="Arial" w:hAnsi="Arial" w:cs="Arial"/>
          <w:sz w:val="22"/>
          <w:szCs w:val="22"/>
        </w:rPr>
        <w:t>-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2AC4F384" w14:textId="77777777" w:rsidR="00AC73FA" w:rsidRDefault="00AC73FA" w:rsidP="00AC73FA">
      <w:pPr>
        <w:pStyle w:val="Default"/>
        <w:jc w:val="both"/>
        <w:rPr>
          <w:rFonts w:ascii="Arial" w:hAnsi="Arial" w:cs="Arial"/>
          <w:sz w:val="22"/>
          <w:szCs w:val="22"/>
        </w:rPr>
      </w:pPr>
    </w:p>
    <w:p w14:paraId="60BEDDB3" w14:textId="77777777" w:rsidR="00AC73FA" w:rsidRDefault="00AC73FA" w:rsidP="00AC73FA">
      <w:pPr>
        <w:pStyle w:val="Default"/>
        <w:jc w:val="both"/>
        <w:rPr>
          <w:rFonts w:ascii="Arial" w:hAnsi="Arial" w:cs="Arial"/>
          <w:sz w:val="22"/>
          <w:szCs w:val="22"/>
        </w:rPr>
      </w:pPr>
      <w:r>
        <w:rPr>
          <w:rFonts w:ascii="Arial" w:hAnsi="Arial" w:cs="Arial"/>
          <w:sz w:val="22"/>
          <w:szCs w:val="22"/>
        </w:rPr>
        <w:t>Davatelj usluge može omogućiti davanje Izjave elektroničkim putem kad je takav način prihvatljiv korisniku usluge.</w:t>
      </w:r>
    </w:p>
    <w:p w14:paraId="154C1890" w14:textId="77777777" w:rsidR="00AC73FA" w:rsidRDefault="00AC73FA" w:rsidP="00AC73FA">
      <w:pPr>
        <w:pStyle w:val="Default"/>
        <w:jc w:val="both"/>
        <w:rPr>
          <w:rFonts w:ascii="Arial" w:hAnsi="Arial" w:cs="Arial"/>
          <w:sz w:val="22"/>
          <w:szCs w:val="22"/>
        </w:rPr>
      </w:pPr>
    </w:p>
    <w:p w14:paraId="2356FB72" w14:textId="77777777" w:rsidR="00AC73FA" w:rsidRDefault="00AC73FA" w:rsidP="00AC73FA">
      <w:pPr>
        <w:pStyle w:val="Default"/>
        <w:jc w:val="both"/>
        <w:rPr>
          <w:rFonts w:ascii="Arial" w:hAnsi="Arial" w:cs="Arial"/>
          <w:sz w:val="22"/>
          <w:szCs w:val="22"/>
        </w:rPr>
      </w:pPr>
      <w:r>
        <w:rPr>
          <w:rFonts w:ascii="Arial" w:hAnsi="Arial" w:cs="Arial"/>
          <w:sz w:val="22"/>
          <w:szCs w:val="22"/>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5AF9018E" w14:textId="77777777" w:rsidR="00AC73FA" w:rsidRDefault="00AC73FA" w:rsidP="00AC73FA">
      <w:pPr>
        <w:pStyle w:val="Default"/>
        <w:jc w:val="both"/>
        <w:rPr>
          <w:rFonts w:ascii="Arial" w:hAnsi="Arial" w:cs="Arial"/>
          <w:sz w:val="22"/>
          <w:szCs w:val="22"/>
        </w:rPr>
      </w:pPr>
    </w:p>
    <w:p w14:paraId="1DBD86D2" w14:textId="77777777" w:rsidR="00AC73FA" w:rsidRDefault="00AC73FA" w:rsidP="00AC73FA">
      <w:pPr>
        <w:pStyle w:val="Default"/>
        <w:jc w:val="both"/>
        <w:rPr>
          <w:rFonts w:ascii="Arial" w:hAnsi="Arial" w:cs="Arial"/>
          <w:sz w:val="22"/>
          <w:szCs w:val="22"/>
        </w:rPr>
      </w:pPr>
    </w:p>
    <w:p w14:paraId="0AE9DECA"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 xml:space="preserve">Evidencija o preuzetom komunalnom otpadu </w:t>
      </w:r>
    </w:p>
    <w:p w14:paraId="49149D36" w14:textId="77777777" w:rsidR="00AC73FA" w:rsidRDefault="00AC73FA" w:rsidP="00AC73FA">
      <w:pPr>
        <w:pStyle w:val="Default"/>
        <w:jc w:val="both"/>
        <w:rPr>
          <w:rFonts w:ascii="Arial" w:hAnsi="Arial" w:cs="Arial"/>
          <w:b/>
          <w:bCs/>
          <w:sz w:val="22"/>
          <w:szCs w:val="22"/>
        </w:rPr>
      </w:pPr>
    </w:p>
    <w:p w14:paraId="36DFF271" w14:textId="77777777" w:rsidR="00AC73FA" w:rsidRDefault="00AC73FA" w:rsidP="00AC73FA">
      <w:pPr>
        <w:pStyle w:val="Default"/>
        <w:jc w:val="both"/>
        <w:rPr>
          <w:rFonts w:ascii="Arial" w:hAnsi="Arial" w:cs="Arial"/>
          <w:b/>
          <w:bCs/>
          <w:sz w:val="22"/>
          <w:szCs w:val="22"/>
        </w:rPr>
      </w:pPr>
    </w:p>
    <w:p w14:paraId="48649A03"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9.</w:t>
      </w:r>
    </w:p>
    <w:p w14:paraId="5675516F" w14:textId="77777777" w:rsidR="00AC73FA" w:rsidRDefault="00AC73FA" w:rsidP="00AC73FA">
      <w:pPr>
        <w:pStyle w:val="Default"/>
        <w:jc w:val="both"/>
        <w:rPr>
          <w:rFonts w:ascii="Arial" w:hAnsi="Arial" w:cs="Arial"/>
          <w:sz w:val="22"/>
          <w:szCs w:val="22"/>
        </w:rPr>
      </w:pPr>
    </w:p>
    <w:p w14:paraId="6DC20230" w14:textId="77777777" w:rsidR="00AC73FA" w:rsidRDefault="00AC73FA" w:rsidP="00AC73FA">
      <w:pPr>
        <w:pStyle w:val="Default"/>
        <w:jc w:val="both"/>
      </w:pPr>
      <w:r>
        <w:rPr>
          <w:rFonts w:ascii="Arial" w:hAnsi="Arial" w:cs="Arial"/>
          <w:sz w:val="22"/>
          <w:szCs w:val="22"/>
        </w:rPr>
        <w:t>Davatelj usluge dužan je u digitalnom obliku voditi evidenciju o preuzetoj količini otpada od pojedinog korisnika usluge u obračunskom razdoblju prema kriteriju količine otpada iz članka 12. ove Odluke, čiji su sastavni dio Izjava i dokazi o izvršenoj javnoj usluzi.</w:t>
      </w:r>
    </w:p>
    <w:p w14:paraId="46DAD6BC" w14:textId="77777777" w:rsidR="00AC73FA" w:rsidRDefault="00AC73FA" w:rsidP="00AC73FA">
      <w:pPr>
        <w:pStyle w:val="Default"/>
        <w:jc w:val="both"/>
        <w:rPr>
          <w:rFonts w:ascii="Arial" w:hAnsi="Arial" w:cs="Arial"/>
          <w:sz w:val="22"/>
          <w:szCs w:val="22"/>
        </w:rPr>
      </w:pPr>
    </w:p>
    <w:p w14:paraId="546CC855" w14:textId="77777777" w:rsidR="00AC73FA" w:rsidRDefault="00AC73FA" w:rsidP="00AC73FA">
      <w:pPr>
        <w:pStyle w:val="Default"/>
        <w:jc w:val="both"/>
        <w:rPr>
          <w:rFonts w:ascii="Arial" w:hAnsi="Arial" w:cs="Arial"/>
          <w:sz w:val="22"/>
          <w:szCs w:val="22"/>
        </w:rPr>
      </w:pPr>
      <w:r>
        <w:rPr>
          <w:rFonts w:ascii="Arial" w:hAnsi="Arial" w:cs="Arial"/>
          <w:sz w:val="22"/>
          <w:szCs w:val="22"/>
        </w:rPr>
        <w:t>Na zahtjev korisnika javne usluge, Davatelj usluge dužan mu je omogućiti uvid u njegove podatke iz sadržaja Evidencije u elektroničkom obliku, putem e-pošte ili mrežnog servisa.</w:t>
      </w:r>
    </w:p>
    <w:p w14:paraId="6C4E3D24" w14:textId="77777777" w:rsidR="00AC73FA" w:rsidRDefault="00AC73FA" w:rsidP="00AC73FA">
      <w:pPr>
        <w:pStyle w:val="Default"/>
        <w:jc w:val="both"/>
        <w:rPr>
          <w:rFonts w:ascii="Arial" w:hAnsi="Arial" w:cs="Arial"/>
          <w:sz w:val="22"/>
          <w:szCs w:val="22"/>
        </w:rPr>
      </w:pPr>
    </w:p>
    <w:p w14:paraId="108C8D3C" w14:textId="77777777" w:rsidR="00AC73FA" w:rsidRDefault="00AC73FA" w:rsidP="00AC73FA">
      <w:pPr>
        <w:pStyle w:val="Default"/>
        <w:jc w:val="both"/>
        <w:rPr>
          <w:rFonts w:ascii="Arial" w:hAnsi="Arial" w:cs="Arial"/>
          <w:sz w:val="22"/>
          <w:szCs w:val="22"/>
        </w:rPr>
      </w:pPr>
    </w:p>
    <w:p w14:paraId="7B12F3B6"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t>Obavijest o sakupljanju komunalnog otpada</w:t>
      </w:r>
    </w:p>
    <w:p w14:paraId="211C80CF" w14:textId="77777777" w:rsidR="00AC73FA" w:rsidRDefault="00AC73FA" w:rsidP="00AC73FA">
      <w:pPr>
        <w:pStyle w:val="Default"/>
        <w:jc w:val="both"/>
        <w:rPr>
          <w:rFonts w:ascii="Arial" w:hAnsi="Arial" w:cs="Arial"/>
          <w:b/>
          <w:bCs/>
          <w:sz w:val="22"/>
          <w:szCs w:val="22"/>
        </w:rPr>
      </w:pPr>
    </w:p>
    <w:p w14:paraId="5D864A0F" w14:textId="77777777" w:rsidR="00AC73FA" w:rsidRDefault="00AC73FA" w:rsidP="00AC73FA">
      <w:pPr>
        <w:pStyle w:val="Default"/>
        <w:jc w:val="both"/>
        <w:rPr>
          <w:rFonts w:ascii="Arial" w:hAnsi="Arial" w:cs="Arial"/>
          <w:b/>
          <w:bCs/>
          <w:sz w:val="22"/>
          <w:szCs w:val="22"/>
        </w:rPr>
      </w:pPr>
    </w:p>
    <w:p w14:paraId="03D3F885" w14:textId="77777777" w:rsidR="00AC73FA" w:rsidRDefault="00AC73FA" w:rsidP="00AC73FA">
      <w:pPr>
        <w:pStyle w:val="Default"/>
        <w:jc w:val="center"/>
        <w:rPr>
          <w:rFonts w:ascii="Arial" w:hAnsi="Arial" w:cs="Arial"/>
          <w:bCs/>
          <w:sz w:val="22"/>
          <w:szCs w:val="22"/>
        </w:rPr>
      </w:pPr>
      <w:bookmarkStart w:id="10" w:name="_Hlk93488069"/>
      <w:r>
        <w:rPr>
          <w:rFonts w:ascii="Arial" w:hAnsi="Arial" w:cs="Arial"/>
          <w:bCs/>
          <w:sz w:val="22"/>
          <w:szCs w:val="22"/>
        </w:rPr>
        <w:t>Članak 10.</w:t>
      </w:r>
    </w:p>
    <w:bookmarkEnd w:id="10"/>
    <w:p w14:paraId="75F1BC56" w14:textId="77777777" w:rsidR="00AC73FA" w:rsidRDefault="00AC73FA" w:rsidP="00AC73FA">
      <w:pPr>
        <w:pStyle w:val="Default"/>
        <w:jc w:val="both"/>
        <w:rPr>
          <w:rFonts w:ascii="Arial" w:hAnsi="Arial" w:cs="Arial"/>
          <w:b/>
          <w:bCs/>
          <w:sz w:val="22"/>
          <w:szCs w:val="22"/>
        </w:rPr>
      </w:pPr>
    </w:p>
    <w:p w14:paraId="13801B76" w14:textId="2E5A6239" w:rsidR="00AC73FA" w:rsidRDefault="00AC73FA" w:rsidP="00AC73FA">
      <w:pPr>
        <w:pStyle w:val="Default"/>
        <w:jc w:val="both"/>
        <w:rPr>
          <w:rFonts w:ascii="Arial" w:hAnsi="Arial" w:cs="Arial"/>
          <w:sz w:val="22"/>
          <w:szCs w:val="22"/>
        </w:rPr>
      </w:pPr>
      <w:r>
        <w:rPr>
          <w:rFonts w:ascii="Arial" w:hAnsi="Arial" w:cs="Arial"/>
          <w:sz w:val="22"/>
          <w:szCs w:val="22"/>
        </w:rPr>
        <w:t xml:space="preserve">Davatelj usluge dužan je  korisniku usluge do 31. prosinca tekuće  kalendarske godine za iduću kalendarsku godinu dostaviti Obavijest o sakupljanju komunalnog otpada elektroničkim putem, pisanim putem ili na drugi korisniku usluge prihvatljiv način. </w:t>
      </w:r>
    </w:p>
    <w:p w14:paraId="5C76EE83" w14:textId="77777777" w:rsidR="00AC73FA" w:rsidRDefault="00AC73FA" w:rsidP="00AC73FA">
      <w:pPr>
        <w:pStyle w:val="Default"/>
        <w:jc w:val="both"/>
        <w:rPr>
          <w:rFonts w:ascii="Arial" w:hAnsi="Arial" w:cs="Arial"/>
          <w:sz w:val="22"/>
          <w:szCs w:val="22"/>
        </w:rPr>
      </w:pPr>
    </w:p>
    <w:p w14:paraId="34AA44FA" w14:textId="77777777" w:rsidR="00AC73FA" w:rsidRDefault="00AC73FA" w:rsidP="00AC73FA">
      <w:pPr>
        <w:pStyle w:val="Default"/>
        <w:jc w:val="both"/>
        <w:rPr>
          <w:rFonts w:ascii="Arial" w:hAnsi="Arial" w:cs="Arial"/>
          <w:b/>
          <w:bCs/>
          <w:sz w:val="22"/>
          <w:szCs w:val="22"/>
        </w:rPr>
      </w:pPr>
      <w:r>
        <w:rPr>
          <w:rFonts w:ascii="Arial" w:hAnsi="Arial" w:cs="Arial"/>
          <w:b/>
          <w:bCs/>
          <w:sz w:val="22"/>
          <w:szCs w:val="22"/>
        </w:rPr>
        <w:lastRenderedPageBreak/>
        <w:t xml:space="preserve">Nekretnina koja se trajno ne koristi </w:t>
      </w:r>
    </w:p>
    <w:p w14:paraId="0324ECC3" w14:textId="77777777" w:rsidR="00AC73FA" w:rsidRDefault="00AC73FA" w:rsidP="00AC73FA">
      <w:pPr>
        <w:pStyle w:val="Default"/>
        <w:jc w:val="both"/>
        <w:rPr>
          <w:rFonts w:ascii="Arial" w:hAnsi="Arial" w:cs="Arial"/>
          <w:b/>
          <w:bCs/>
          <w:sz w:val="22"/>
          <w:szCs w:val="22"/>
        </w:rPr>
      </w:pPr>
    </w:p>
    <w:p w14:paraId="3A9BA252" w14:textId="77777777" w:rsidR="00AC73FA" w:rsidRDefault="00AC73FA" w:rsidP="00AC73FA">
      <w:pPr>
        <w:pStyle w:val="Default"/>
        <w:jc w:val="both"/>
        <w:rPr>
          <w:rFonts w:ascii="Arial" w:hAnsi="Arial" w:cs="Arial"/>
          <w:b/>
          <w:bCs/>
          <w:sz w:val="22"/>
          <w:szCs w:val="22"/>
        </w:rPr>
      </w:pPr>
    </w:p>
    <w:p w14:paraId="7FAF0771"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11.</w:t>
      </w:r>
    </w:p>
    <w:p w14:paraId="78BD8138" w14:textId="77777777" w:rsidR="00AC73FA" w:rsidRDefault="00AC73FA" w:rsidP="00AC73FA">
      <w:pPr>
        <w:pStyle w:val="Default"/>
        <w:jc w:val="both"/>
        <w:rPr>
          <w:rFonts w:ascii="Arial" w:hAnsi="Arial" w:cs="Arial"/>
          <w:b/>
          <w:bCs/>
          <w:sz w:val="22"/>
          <w:szCs w:val="22"/>
        </w:rPr>
      </w:pPr>
    </w:p>
    <w:p w14:paraId="19133543" w14:textId="77777777" w:rsidR="00AC73FA" w:rsidRDefault="00AC73FA" w:rsidP="00AC73FA">
      <w:pPr>
        <w:pStyle w:val="Default"/>
        <w:jc w:val="both"/>
        <w:rPr>
          <w:rFonts w:ascii="Arial" w:hAnsi="Arial" w:cs="Arial"/>
          <w:sz w:val="22"/>
          <w:szCs w:val="22"/>
        </w:rPr>
      </w:pPr>
      <w:r>
        <w:rPr>
          <w:rFonts w:ascii="Arial" w:hAnsi="Arial" w:cs="Arial"/>
          <w:sz w:val="22"/>
          <w:szCs w:val="22"/>
        </w:rPr>
        <w:t>Nekretnina koja se trajno ne koristi je nekretnina koja se u razdoblju od najmanje 12 mjeseci ne koristi za stanovanje ili nije pogodna za stanovanje, boravak ili obavljanje djelatnosti, odnosno nije useljiva.</w:t>
      </w:r>
    </w:p>
    <w:p w14:paraId="10EEFED2" w14:textId="77777777" w:rsidR="00AC73FA" w:rsidRDefault="00AC73FA" w:rsidP="00AC73FA">
      <w:pPr>
        <w:pStyle w:val="Default"/>
        <w:jc w:val="both"/>
        <w:rPr>
          <w:rFonts w:ascii="Arial" w:hAnsi="Arial" w:cs="Arial"/>
          <w:sz w:val="22"/>
          <w:szCs w:val="22"/>
        </w:rPr>
      </w:pPr>
    </w:p>
    <w:p w14:paraId="3BB26999" w14:textId="77777777" w:rsidR="00AC73FA" w:rsidRDefault="00AC73FA" w:rsidP="00AC73FA">
      <w:pPr>
        <w:pStyle w:val="Default"/>
        <w:jc w:val="both"/>
        <w:rPr>
          <w:rFonts w:ascii="Arial" w:hAnsi="Arial" w:cs="Arial"/>
          <w:sz w:val="22"/>
          <w:szCs w:val="22"/>
        </w:rPr>
      </w:pPr>
      <w:r>
        <w:rPr>
          <w:rFonts w:ascii="Arial" w:hAnsi="Arial" w:cs="Arial"/>
          <w:sz w:val="22"/>
          <w:szCs w:val="22"/>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4689EBF9" w14:textId="77777777" w:rsidR="00AC73FA" w:rsidRDefault="00AC73FA" w:rsidP="00AC73FA">
      <w:pPr>
        <w:pStyle w:val="Default"/>
        <w:jc w:val="both"/>
        <w:rPr>
          <w:rFonts w:ascii="Arial" w:hAnsi="Arial" w:cs="Arial"/>
          <w:b/>
          <w:bCs/>
          <w:i/>
          <w:iCs/>
          <w:sz w:val="22"/>
          <w:szCs w:val="22"/>
        </w:rPr>
      </w:pPr>
    </w:p>
    <w:p w14:paraId="342E7DAF" w14:textId="77777777" w:rsidR="00AC73FA" w:rsidRDefault="00AC73FA" w:rsidP="00AC73FA">
      <w:pPr>
        <w:pStyle w:val="Default"/>
        <w:jc w:val="both"/>
        <w:rPr>
          <w:rFonts w:ascii="Arial" w:hAnsi="Arial" w:cs="Arial"/>
          <w:b/>
          <w:bCs/>
          <w:i/>
          <w:iCs/>
          <w:sz w:val="22"/>
          <w:szCs w:val="22"/>
        </w:rPr>
      </w:pPr>
      <w:r>
        <w:rPr>
          <w:rFonts w:ascii="Arial" w:hAnsi="Arial" w:cs="Arial"/>
          <w:b/>
          <w:bCs/>
          <w:i/>
          <w:iCs/>
          <w:sz w:val="22"/>
          <w:szCs w:val="22"/>
        </w:rPr>
        <w:t xml:space="preserve">II. NAČIN OBAVLJANJA JAVNE USLUGE </w:t>
      </w:r>
    </w:p>
    <w:p w14:paraId="76986E53" w14:textId="77777777" w:rsidR="00AC73FA" w:rsidRDefault="00AC73FA" w:rsidP="00AC73FA">
      <w:pPr>
        <w:pStyle w:val="Default"/>
        <w:jc w:val="both"/>
        <w:rPr>
          <w:rFonts w:ascii="Arial" w:hAnsi="Arial" w:cs="Arial"/>
          <w:b/>
          <w:bCs/>
          <w:sz w:val="22"/>
          <w:szCs w:val="22"/>
        </w:rPr>
      </w:pPr>
    </w:p>
    <w:p w14:paraId="50CD587E" w14:textId="77777777" w:rsidR="00AC73FA" w:rsidRDefault="00AC73FA" w:rsidP="00AC73FA">
      <w:pPr>
        <w:pStyle w:val="Default"/>
        <w:jc w:val="both"/>
        <w:rPr>
          <w:rFonts w:ascii="Arial" w:hAnsi="Arial" w:cs="Arial"/>
          <w:b/>
          <w:bCs/>
          <w:sz w:val="22"/>
          <w:szCs w:val="22"/>
        </w:rPr>
      </w:pPr>
    </w:p>
    <w:p w14:paraId="70C8BACE" w14:textId="77777777" w:rsidR="00AC73FA" w:rsidRDefault="00AC73FA" w:rsidP="00AC73FA">
      <w:pPr>
        <w:pStyle w:val="Default"/>
        <w:rPr>
          <w:rFonts w:ascii="Arial" w:hAnsi="Arial" w:cs="Arial"/>
          <w:b/>
          <w:bCs/>
          <w:i/>
          <w:sz w:val="22"/>
          <w:szCs w:val="22"/>
        </w:rPr>
      </w:pPr>
      <w:r>
        <w:rPr>
          <w:rFonts w:ascii="Arial" w:hAnsi="Arial" w:cs="Arial"/>
          <w:b/>
          <w:bCs/>
          <w:i/>
          <w:sz w:val="22"/>
          <w:szCs w:val="22"/>
        </w:rPr>
        <w:t xml:space="preserve">1. Kriteriji obračuna količine miješanog komunalnog otpada </w:t>
      </w:r>
    </w:p>
    <w:p w14:paraId="5FB3534A" w14:textId="77777777" w:rsidR="00AC73FA" w:rsidRDefault="00AC73FA" w:rsidP="00AC73FA">
      <w:pPr>
        <w:pStyle w:val="Default"/>
        <w:rPr>
          <w:rFonts w:ascii="Arial" w:hAnsi="Arial" w:cs="Arial"/>
          <w:b/>
          <w:bCs/>
          <w:i/>
          <w:sz w:val="22"/>
          <w:szCs w:val="22"/>
        </w:rPr>
      </w:pPr>
    </w:p>
    <w:p w14:paraId="7D8F31CB" w14:textId="77777777" w:rsidR="00AC73FA" w:rsidRDefault="00AC73FA" w:rsidP="00AC73FA">
      <w:pPr>
        <w:pStyle w:val="Default"/>
        <w:rPr>
          <w:rFonts w:ascii="Arial" w:hAnsi="Arial" w:cs="Arial"/>
          <w:b/>
          <w:bCs/>
          <w:i/>
          <w:sz w:val="22"/>
          <w:szCs w:val="22"/>
        </w:rPr>
      </w:pPr>
    </w:p>
    <w:p w14:paraId="797638DF" w14:textId="77777777" w:rsidR="00AC73FA" w:rsidRDefault="00AC73FA" w:rsidP="00AC73FA">
      <w:pPr>
        <w:pStyle w:val="Default"/>
        <w:jc w:val="center"/>
        <w:rPr>
          <w:rFonts w:ascii="Arial" w:hAnsi="Arial" w:cs="Arial"/>
          <w:bCs/>
          <w:color w:val="auto"/>
          <w:sz w:val="22"/>
          <w:szCs w:val="22"/>
        </w:rPr>
      </w:pPr>
      <w:bookmarkStart w:id="11" w:name="_Hlk89171121"/>
      <w:r>
        <w:rPr>
          <w:rFonts w:ascii="Arial" w:hAnsi="Arial" w:cs="Arial"/>
          <w:bCs/>
          <w:color w:val="auto"/>
          <w:sz w:val="22"/>
          <w:szCs w:val="22"/>
        </w:rPr>
        <w:t>Članak 12.</w:t>
      </w:r>
    </w:p>
    <w:bookmarkEnd w:id="11"/>
    <w:p w14:paraId="4770B43A" w14:textId="77777777" w:rsidR="00AC73FA" w:rsidRDefault="00AC73FA" w:rsidP="00AC73FA">
      <w:pPr>
        <w:pStyle w:val="Default"/>
        <w:jc w:val="both"/>
        <w:rPr>
          <w:rFonts w:ascii="Arial" w:hAnsi="Arial" w:cs="Arial"/>
          <w:sz w:val="22"/>
          <w:szCs w:val="22"/>
        </w:rPr>
      </w:pPr>
    </w:p>
    <w:p w14:paraId="49BF0098" w14:textId="77777777" w:rsidR="00AC73FA" w:rsidRDefault="00AC73FA" w:rsidP="00AC73FA">
      <w:pPr>
        <w:pStyle w:val="Default"/>
        <w:jc w:val="both"/>
      </w:pPr>
      <w:r>
        <w:rPr>
          <w:rFonts w:ascii="Arial" w:hAnsi="Arial" w:cs="Arial"/>
          <w:bCs/>
          <w:sz w:val="22"/>
          <w:szCs w:val="22"/>
        </w:rPr>
        <w:t xml:space="preserve">Kriterij obračuna količine miješanog komunalnog otpada je volumen zaduženog spremnika miješanog komunalnog otpada izražen u litrama i broj pražnjenja spremnika u obračunskom razdoblju. </w:t>
      </w:r>
    </w:p>
    <w:p w14:paraId="3F8693CC" w14:textId="77777777" w:rsidR="00AC73FA" w:rsidRDefault="00AC73FA" w:rsidP="00AC73FA">
      <w:pPr>
        <w:pStyle w:val="Default"/>
        <w:jc w:val="both"/>
        <w:rPr>
          <w:rFonts w:ascii="Arial" w:hAnsi="Arial" w:cs="Arial"/>
          <w:b/>
          <w:bCs/>
          <w:color w:val="FF0000"/>
          <w:sz w:val="22"/>
          <w:szCs w:val="22"/>
        </w:rPr>
      </w:pPr>
    </w:p>
    <w:p w14:paraId="28E0C503" w14:textId="77777777" w:rsidR="00AC73FA" w:rsidRDefault="00AC73FA" w:rsidP="00AC73FA">
      <w:pPr>
        <w:pStyle w:val="Default"/>
        <w:jc w:val="both"/>
        <w:rPr>
          <w:rFonts w:ascii="Arial" w:hAnsi="Arial" w:cs="Arial"/>
          <w:bCs/>
          <w:sz w:val="22"/>
          <w:szCs w:val="22"/>
        </w:rPr>
      </w:pPr>
      <w:r>
        <w:rPr>
          <w:rFonts w:ascii="Arial" w:hAnsi="Arial" w:cs="Arial"/>
          <w:bCs/>
          <w:sz w:val="22"/>
          <w:szCs w:val="22"/>
        </w:rPr>
        <w:t>Kriterij količine komunalnog otpada kod zajedničkih spremnika je pojedinačni obračunski volumen u zajedničkom spremniku i broj pražnjenja zajedničkog spremnika.</w:t>
      </w:r>
    </w:p>
    <w:p w14:paraId="51F2DE01" w14:textId="77777777" w:rsidR="00AC73FA" w:rsidRDefault="00AC73FA" w:rsidP="00AC73FA">
      <w:pPr>
        <w:pStyle w:val="Default"/>
        <w:jc w:val="both"/>
        <w:rPr>
          <w:rFonts w:ascii="Arial" w:hAnsi="Arial" w:cs="Arial"/>
          <w:bCs/>
          <w:sz w:val="22"/>
          <w:szCs w:val="22"/>
        </w:rPr>
      </w:pPr>
    </w:p>
    <w:p w14:paraId="6D3BA500" w14:textId="77777777" w:rsidR="00AC73FA" w:rsidRDefault="00AC73FA" w:rsidP="00AC73FA">
      <w:pPr>
        <w:spacing w:line="300" w:lineRule="auto"/>
        <w:jc w:val="both"/>
        <w:rPr>
          <w:rFonts w:ascii="Arial" w:hAnsi="Arial" w:cs="Arial"/>
          <w:bCs/>
          <w:color w:val="000000"/>
        </w:rPr>
      </w:pPr>
      <w:r>
        <w:rPr>
          <w:rFonts w:ascii="Arial" w:hAnsi="Arial" w:cs="Arial"/>
          <w:bCs/>
          <w:color w:val="000000"/>
        </w:rPr>
        <w:t>Osnova za određivanje količine otpada je volumen zaduženog spremnika, bez obzira na njegovu popunjenost na dan preuzimanja otpada kod korisnika.</w:t>
      </w:r>
    </w:p>
    <w:p w14:paraId="2435ECA2" w14:textId="77777777" w:rsidR="00AC73FA" w:rsidRDefault="00AC73FA" w:rsidP="00AC73FA">
      <w:pPr>
        <w:pStyle w:val="Default"/>
        <w:jc w:val="both"/>
        <w:rPr>
          <w:rFonts w:ascii="Arial" w:hAnsi="Arial" w:cs="Arial"/>
          <w:bCs/>
          <w:sz w:val="22"/>
          <w:szCs w:val="22"/>
        </w:rPr>
      </w:pPr>
    </w:p>
    <w:p w14:paraId="43C3D19A" w14:textId="77777777" w:rsidR="00AC73FA" w:rsidRDefault="00AC73FA" w:rsidP="00AC73FA">
      <w:pPr>
        <w:pStyle w:val="Default"/>
        <w:jc w:val="both"/>
        <w:rPr>
          <w:rFonts w:ascii="Arial" w:hAnsi="Arial" w:cs="Arial"/>
          <w:b/>
          <w:bCs/>
          <w:sz w:val="22"/>
          <w:szCs w:val="22"/>
        </w:rPr>
      </w:pPr>
    </w:p>
    <w:p w14:paraId="4A4CD71D" w14:textId="77777777" w:rsidR="00AC73FA" w:rsidRDefault="00AC73FA" w:rsidP="00AC73FA">
      <w:pPr>
        <w:pStyle w:val="Default"/>
      </w:pPr>
      <w:r>
        <w:rPr>
          <w:rFonts w:ascii="Arial" w:hAnsi="Arial" w:cs="Arial"/>
          <w:b/>
          <w:bCs/>
          <w:i/>
          <w:sz w:val="22"/>
          <w:szCs w:val="22"/>
        </w:rPr>
        <w:t>2. Standardne veličine i druga bitna svojstva spremnika za sakupljanje komunalnog otpada</w:t>
      </w:r>
    </w:p>
    <w:p w14:paraId="00E54908" w14:textId="77777777" w:rsidR="00AC73FA" w:rsidRDefault="00AC73FA" w:rsidP="00AC73FA">
      <w:pPr>
        <w:pStyle w:val="Default"/>
        <w:jc w:val="center"/>
        <w:rPr>
          <w:rFonts w:ascii="Arial" w:hAnsi="Arial" w:cs="Arial"/>
          <w:b/>
          <w:bCs/>
          <w:sz w:val="22"/>
          <w:szCs w:val="22"/>
        </w:rPr>
      </w:pPr>
    </w:p>
    <w:p w14:paraId="772F750B" w14:textId="77777777" w:rsidR="00AC73FA" w:rsidRDefault="00AC73FA" w:rsidP="00AC73FA">
      <w:pPr>
        <w:pStyle w:val="Default"/>
        <w:jc w:val="center"/>
        <w:rPr>
          <w:rFonts w:ascii="Arial" w:hAnsi="Arial" w:cs="Arial"/>
          <w:b/>
          <w:bCs/>
          <w:sz w:val="22"/>
          <w:szCs w:val="22"/>
        </w:rPr>
      </w:pPr>
    </w:p>
    <w:p w14:paraId="72AA2F97"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13.</w:t>
      </w:r>
    </w:p>
    <w:p w14:paraId="05F09E55" w14:textId="77777777" w:rsidR="00AC73FA" w:rsidRDefault="00AC73FA" w:rsidP="00AC73FA">
      <w:pPr>
        <w:pStyle w:val="Default"/>
        <w:ind w:firstLine="708"/>
        <w:jc w:val="both"/>
        <w:rPr>
          <w:rFonts w:ascii="Arial" w:hAnsi="Arial" w:cs="Arial"/>
          <w:sz w:val="22"/>
          <w:szCs w:val="22"/>
        </w:rPr>
      </w:pPr>
    </w:p>
    <w:p w14:paraId="7AF6DAB2"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Standardne veličine spremnika za sakupljanje miješanog komunalnog otpada, biootpada i </w:t>
      </w:r>
      <w:proofErr w:type="spellStart"/>
      <w:r>
        <w:rPr>
          <w:rFonts w:ascii="Arial" w:hAnsi="Arial" w:cs="Arial"/>
          <w:sz w:val="22"/>
          <w:szCs w:val="22"/>
        </w:rPr>
        <w:t>reciklabilnog</w:t>
      </w:r>
      <w:proofErr w:type="spellEnd"/>
      <w:r>
        <w:rPr>
          <w:rFonts w:ascii="Arial" w:hAnsi="Arial" w:cs="Arial"/>
          <w:sz w:val="22"/>
          <w:szCs w:val="22"/>
        </w:rPr>
        <w:t xml:space="preserve"> komunalnog otpada u okviru javne usluge na obračunskom mjestu korisnika javne usluge, na području Grada Ivanca su: 120 L, 240 L, 1.100 L, 5.000 L i 7.000 L i drugi. </w:t>
      </w:r>
    </w:p>
    <w:p w14:paraId="6B30EB3A" w14:textId="77777777" w:rsidR="00AC73FA" w:rsidRDefault="00AC73FA" w:rsidP="00AC73FA">
      <w:pPr>
        <w:pStyle w:val="Default"/>
        <w:ind w:firstLine="708"/>
        <w:jc w:val="both"/>
        <w:rPr>
          <w:rFonts w:ascii="Arial" w:hAnsi="Arial" w:cs="Arial"/>
          <w:sz w:val="22"/>
          <w:szCs w:val="22"/>
        </w:rPr>
      </w:pPr>
    </w:p>
    <w:p w14:paraId="4EBD06FB" w14:textId="77777777" w:rsidR="00AC73FA" w:rsidRDefault="00AC73FA" w:rsidP="00AC73FA">
      <w:pPr>
        <w:pStyle w:val="Default"/>
        <w:jc w:val="both"/>
        <w:rPr>
          <w:rFonts w:ascii="Arial" w:hAnsi="Arial" w:cs="Arial"/>
          <w:sz w:val="22"/>
          <w:szCs w:val="22"/>
        </w:rPr>
      </w:pPr>
      <w:r>
        <w:rPr>
          <w:rFonts w:ascii="Arial" w:hAnsi="Arial" w:cs="Arial"/>
          <w:sz w:val="22"/>
          <w:szCs w:val="22"/>
        </w:rPr>
        <w:t>Vrste spremnika i standardne veličine spremnika za sakupljanje komunalnog otpada prema kategorijama korisnika javne usluge određuju se na način da je spremnik primjeren potrebi pojedinog korisnika usluge temeljem dosadašnjeg načina korištenja javne usluge.</w:t>
      </w:r>
    </w:p>
    <w:p w14:paraId="44C1AF37" w14:textId="77777777" w:rsidR="00AC73FA" w:rsidRDefault="00AC73FA" w:rsidP="00AC73FA">
      <w:pPr>
        <w:pStyle w:val="Default"/>
        <w:jc w:val="both"/>
        <w:rPr>
          <w:rFonts w:ascii="Arial" w:hAnsi="Arial" w:cs="Arial"/>
          <w:sz w:val="22"/>
          <w:szCs w:val="22"/>
        </w:rPr>
      </w:pPr>
    </w:p>
    <w:p w14:paraId="556B9743"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Ovom Odlukom utvrđuju se vrste i zapremnine spremnika kako slijedi: </w:t>
      </w:r>
    </w:p>
    <w:p w14:paraId="1B96CDB8" w14:textId="77777777" w:rsidR="00AC73FA" w:rsidRDefault="00AC73FA" w:rsidP="00AC73FA">
      <w:pPr>
        <w:pStyle w:val="Default"/>
        <w:ind w:firstLine="708"/>
        <w:jc w:val="both"/>
        <w:rPr>
          <w:rFonts w:ascii="Arial" w:hAnsi="Arial" w:cs="Arial"/>
          <w:color w:val="FF0000"/>
          <w:sz w:val="22"/>
          <w:szCs w:val="22"/>
        </w:rPr>
      </w:pPr>
    </w:p>
    <w:tbl>
      <w:tblPr>
        <w:tblW w:w="9323" w:type="dxa"/>
        <w:tblCellMar>
          <w:left w:w="10" w:type="dxa"/>
          <w:right w:w="10" w:type="dxa"/>
        </w:tblCellMar>
        <w:tblLook w:val="04A0" w:firstRow="1" w:lastRow="0" w:firstColumn="1" w:lastColumn="0" w:noHBand="0" w:noVBand="1"/>
      </w:tblPr>
      <w:tblGrid>
        <w:gridCol w:w="3369"/>
        <w:gridCol w:w="1843"/>
        <w:gridCol w:w="2267"/>
        <w:gridCol w:w="1844"/>
      </w:tblGrid>
      <w:tr w:rsidR="00AC73FA" w14:paraId="6503DCC7" w14:textId="77777777" w:rsidTr="009F1A2E">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5EC04C" w14:textId="77777777" w:rsidR="00AC73FA" w:rsidRDefault="00AC73FA" w:rsidP="009F1A2E">
            <w:pPr>
              <w:jc w:val="center"/>
              <w:rPr>
                <w:rFonts w:ascii="Arial" w:hAnsi="Arial" w:cs="Arial"/>
                <w:color w:val="000000"/>
              </w:rPr>
            </w:pPr>
            <w:r>
              <w:rPr>
                <w:rFonts w:ascii="Arial" w:hAnsi="Arial" w:cs="Arial"/>
                <w:color w:val="000000"/>
              </w:rPr>
              <w:t>Kategorija korisnika: KORISNIK KUĆANSTVO (individualni objekti)</w:t>
            </w:r>
          </w:p>
        </w:tc>
      </w:tr>
      <w:tr w:rsidR="00AC73FA" w14:paraId="792E1942"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39AED5" w14:textId="77777777" w:rsidR="00AC73FA" w:rsidRDefault="00AC73FA" w:rsidP="009F1A2E">
            <w:pPr>
              <w:jc w:val="center"/>
              <w:rPr>
                <w:rFonts w:ascii="Arial" w:hAnsi="Arial" w:cs="Arial"/>
                <w:color w:val="000000"/>
              </w:rPr>
            </w:pPr>
            <w:r>
              <w:rPr>
                <w:rFonts w:ascii="Arial" w:hAnsi="Arial" w:cs="Arial"/>
                <w:color w:val="000000"/>
              </w:rPr>
              <w:t>Vrsta otpada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F51AD7" w14:textId="77777777" w:rsidR="00AC73FA" w:rsidRDefault="00AC73FA" w:rsidP="009F1A2E">
            <w:pPr>
              <w:jc w:val="center"/>
              <w:rPr>
                <w:rFonts w:ascii="Arial" w:hAnsi="Arial" w:cs="Arial"/>
                <w:color w:val="000000"/>
              </w:rPr>
            </w:pPr>
            <w:r>
              <w:rPr>
                <w:rFonts w:ascii="Arial" w:hAnsi="Arial" w:cs="Arial"/>
                <w:color w:val="000000"/>
              </w:rPr>
              <w:t>Spremnik</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136E71" w14:textId="77777777" w:rsidR="00AC73FA" w:rsidRDefault="00AC73FA" w:rsidP="009F1A2E">
            <w:pPr>
              <w:jc w:val="center"/>
              <w:rPr>
                <w:rFonts w:ascii="Arial" w:hAnsi="Arial" w:cs="Arial"/>
                <w:color w:val="000000"/>
              </w:rPr>
            </w:pPr>
            <w:r>
              <w:rPr>
                <w:rFonts w:ascii="Arial" w:hAnsi="Arial" w:cs="Arial"/>
                <w:color w:val="000000"/>
              </w:rPr>
              <w:t>Volumen</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80B1B5" w14:textId="77777777" w:rsidR="00AC73FA" w:rsidRDefault="00AC73FA" w:rsidP="009F1A2E">
            <w:pPr>
              <w:jc w:val="center"/>
              <w:rPr>
                <w:rFonts w:ascii="Arial" w:hAnsi="Arial" w:cs="Arial"/>
                <w:color w:val="000000"/>
              </w:rPr>
            </w:pPr>
            <w:r>
              <w:rPr>
                <w:rFonts w:ascii="Arial" w:hAnsi="Arial" w:cs="Arial"/>
                <w:color w:val="000000"/>
              </w:rPr>
              <w:t>Oznaka (boja)</w:t>
            </w:r>
          </w:p>
        </w:tc>
      </w:tr>
      <w:tr w:rsidR="00AC73FA" w14:paraId="74418B6B"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F521" w14:textId="77777777" w:rsidR="00AC73FA" w:rsidRDefault="00AC73FA" w:rsidP="009F1A2E">
            <w:pPr>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F271" w14:textId="77777777" w:rsidR="00AC73FA" w:rsidRDefault="00AC73FA" w:rsidP="009F1A2E">
            <w:pPr>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CB1D7" w14:textId="77777777" w:rsidR="00AC73FA" w:rsidRDefault="00AC73FA" w:rsidP="009F1A2E">
            <w:pPr>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684F" w14:textId="77777777" w:rsidR="00AC73FA" w:rsidRDefault="00AC73FA" w:rsidP="009F1A2E">
            <w:pPr>
              <w:jc w:val="center"/>
              <w:rPr>
                <w:rFonts w:ascii="Arial" w:hAnsi="Arial" w:cs="Arial"/>
                <w:color w:val="000000"/>
              </w:rPr>
            </w:pPr>
            <w:r>
              <w:rPr>
                <w:rFonts w:ascii="Arial" w:hAnsi="Arial" w:cs="Arial"/>
                <w:color w:val="000000"/>
              </w:rPr>
              <w:t>zelena</w:t>
            </w:r>
          </w:p>
        </w:tc>
      </w:tr>
      <w:tr w:rsidR="00AC73FA" w14:paraId="558C6197"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7738" w14:textId="77777777" w:rsidR="00AC73FA" w:rsidRDefault="00AC73FA" w:rsidP="009F1A2E">
            <w:pPr>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4FD3" w14:textId="77777777" w:rsidR="00AC73FA" w:rsidRDefault="00AC73FA" w:rsidP="009F1A2E">
            <w:pPr>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31922" w14:textId="77777777" w:rsidR="00AC73FA" w:rsidRDefault="00AC73FA" w:rsidP="009F1A2E">
            <w:pPr>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1222" w14:textId="77777777" w:rsidR="00AC73FA" w:rsidRDefault="00AC73FA" w:rsidP="009F1A2E">
            <w:pPr>
              <w:jc w:val="center"/>
              <w:rPr>
                <w:rFonts w:ascii="Arial" w:hAnsi="Arial" w:cs="Arial"/>
                <w:color w:val="000000"/>
              </w:rPr>
            </w:pPr>
            <w:r>
              <w:rPr>
                <w:rFonts w:ascii="Arial" w:hAnsi="Arial" w:cs="Arial"/>
                <w:color w:val="000000"/>
              </w:rPr>
              <w:t>smeđa</w:t>
            </w:r>
          </w:p>
        </w:tc>
      </w:tr>
      <w:tr w:rsidR="00AC73FA" w14:paraId="301E2295"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C363" w14:textId="77777777" w:rsidR="00AC73FA" w:rsidRDefault="00AC73FA" w:rsidP="009F1A2E">
            <w:pPr>
              <w:jc w:val="both"/>
              <w:rPr>
                <w:rFonts w:ascii="Arial" w:hAnsi="Arial" w:cs="Arial"/>
                <w:color w:val="000000"/>
              </w:rPr>
            </w:pPr>
            <w:r>
              <w:rPr>
                <w:rFonts w:ascii="Arial" w:hAnsi="Arial" w:cs="Arial"/>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6529" w14:textId="77777777" w:rsidR="00AC73FA" w:rsidRDefault="00AC73FA" w:rsidP="009F1A2E">
            <w:pPr>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B893" w14:textId="77777777" w:rsidR="00AC73FA" w:rsidRDefault="00AC73FA" w:rsidP="009F1A2E">
            <w:pPr>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C1B6" w14:textId="77777777" w:rsidR="00AC73FA" w:rsidRDefault="00AC73FA" w:rsidP="009F1A2E">
            <w:pPr>
              <w:jc w:val="center"/>
              <w:rPr>
                <w:rFonts w:ascii="Arial" w:hAnsi="Arial" w:cs="Arial"/>
                <w:color w:val="000000"/>
              </w:rPr>
            </w:pPr>
            <w:r>
              <w:rPr>
                <w:rFonts w:ascii="Arial" w:hAnsi="Arial" w:cs="Arial"/>
                <w:color w:val="000000"/>
              </w:rPr>
              <w:t>žuta</w:t>
            </w:r>
          </w:p>
        </w:tc>
      </w:tr>
      <w:tr w:rsidR="00AC73FA" w14:paraId="350850C1"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8234" w14:textId="77777777" w:rsidR="00AC73FA" w:rsidRDefault="00AC73FA" w:rsidP="009F1A2E">
            <w:pPr>
              <w:jc w:val="both"/>
              <w:rPr>
                <w:rFonts w:ascii="Arial" w:hAnsi="Arial" w:cs="Arial"/>
                <w:color w:val="000000"/>
              </w:rPr>
            </w:pPr>
            <w:r>
              <w:rPr>
                <w:rFonts w:ascii="Arial" w:hAnsi="Arial" w:cs="Arial"/>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B0BA" w14:textId="77777777" w:rsidR="00AC73FA" w:rsidRDefault="00AC73FA" w:rsidP="009F1A2E">
            <w:pPr>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8D04" w14:textId="77777777" w:rsidR="00AC73FA" w:rsidRDefault="00AC73FA" w:rsidP="009F1A2E">
            <w:pPr>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83D6" w14:textId="77777777" w:rsidR="00AC73FA" w:rsidRDefault="00AC73FA" w:rsidP="009F1A2E">
            <w:pPr>
              <w:jc w:val="center"/>
              <w:rPr>
                <w:rFonts w:ascii="Arial" w:hAnsi="Arial" w:cs="Arial"/>
                <w:color w:val="000000"/>
              </w:rPr>
            </w:pPr>
            <w:r>
              <w:rPr>
                <w:rFonts w:ascii="Arial" w:hAnsi="Arial" w:cs="Arial"/>
                <w:color w:val="000000"/>
              </w:rPr>
              <w:t>plava</w:t>
            </w:r>
          </w:p>
        </w:tc>
      </w:tr>
      <w:tr w:rsidR="00AC73FA" w14:paraId="3AC4782A"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D5CE" w14:textId="77777777" w:rsidR="00AC73FA" w:rsidRDefault="00AC73FA" w:rsidP="009F1A2E">
            <w:pPr>
              <w:jc w:val="both"/>
              <w:rPr>
                <w:rFonts w:ascii="Arial" w:hAnsi="Arial" w:cs="Arial"/>
                <w:color w:val="000000"/>
              </w:rPr>
            </w:pPr>
            <w:r>
              <w:rPr>
                <w:rFonts w:ascii="Arial" w:hAnsi="Arial" w:cs="Arial"/>
                <w:color w:val="000000"/>
              </w:rPr>
              <w:lastRenderedPageBreak/>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0393" w14:textId="77777777" w:rsidR="00AC73FA" w:rsidRDefault="00AC73FA" w:rsidP="009F1A2E">
            <w:pPr>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D9AC" w14:textId="77777777" w:rsidR="00AC73FA" w:rsidRDefault="00AC73FA" w:rsidP="009F1A2E">
            <w:pPr>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68F6" w14:textId="77777777" w:rsidR="00AC73FA" w:rsidRDefault="00AC73FA" w:rsidP="009F1A2E">
            <w:pPr>
              <w:jc w:val="center"/>
              <w:rPr>
                <w:rFonts w:ascii="Arial" w:hAnsi="Arial" w:cs="Arial"/>
                <w:color w:val="000000"/>
              </w:rPr>
            </w:pPr>
            <w:r>
              <w:rPr>
                <w:rFonts w:ascii="Arial" w:hAnsi="Arial" w:cs="Arial"/>
                <w:color w:val="000000"/>
              </w:rPr>
              <w:t>zelena</w:t>
            </w:r>
          </w:p>
        </w:tc>
      </w:tr>
      <w:tr w:rsidR="00AC73FA" w14:paraId="682FD39B"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B216" w14:textId="77777777" w:rsidR="00AC73FA" w:rsidRDefault="00AC73FA" w:rsidP="009F1A2E">
            <w:pPr>
              <w:jc w:val="both"/>
              <w:rPr>
                <w:rFonts w:ascii="Arial" w:hAnsi="Arial" w:cs="Arial"/>
                <w:color w:val="000000"/>
              </w:rPr>
            </w:pPr>
            <w:r>
              <w:rPr>
                <w:rFonts w:ascii="Arial" w:hAnsi="Arial" w:cs="Arial"/>
                <w:color w:val="000000"/>
              </w:rPr>
              <w:t>metalna ambalaža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ACC3" w14:textId="77777777" w:rsidR="00AC73FA" w:rsidRDefault="00AC73FA" w:rsidP="009F1A2E">
            <w:pPr>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AC94" w14:textId="77777777" w:rsidR="00AC73FA" w:rsidRDefault="00AC73FA" w:rsidP="009F1A2E">
            <w:pPr>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676F" w14:textId="77777777" w:rsidR="00AC73FA" w:rsidRDefault="00AC73FA" w:rsidP="009F1A2E">
            <w:pPr>
              <w:jc w:val="center"/>
              <w:rPr>
                <w:rFonts w:ascii="Arial" w:hAnsi="Arial" w:cs="Arial"/>
                <w:color w:val="000000"/>
              </w:rPr>
            </w:pPr>
            <w:r>
              <w:rPr>
                <w:rFonts w:ascii="Arial" w:hAnsi="Arial" w:cs="Arial"/>
                <w:color w:val="000000"/>
              </w:rPr>
              <w:t>siva</w:t>
            </w:r>
          </w:p>
        </w:tc>
      </w:tr>
      <w:tr w:rsidR="00AC73FA" w14:paraId="77C19874"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C9B0" w14:textId="77777777" w:rsidR="00AC73FA" w:rsidRDefault="00AC73FA" w:rsidP="009F1A2E">
            <w:pPr>
              <w:jc w:val="both"/>
              <w:rPr>
                <w:rFonts w:ascii="Arial" w:hAnsi="Arial" w:cs="Arial"/>
                <w:color w:val="000000"/>
              </w:rPr>
            </w:pPr>
            <w:r>
              <w:rPr>
                <w:rFonts w:ascii="Arial" w:hAnsi="Arial" w:cs="Arial"/>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1963" w14:textId="77777777" w:rsidR="00AC73FA" w:rsidRDefault="00AC73FA" w:rsidP="009F1A2E">
            <w:pPr>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CA7F" w14:textId="77777777" w:rsidR="00AC73FA" w:rsidRDefault="00AC73FA" w:rsidP="009F1A2E">
            <w:pPr>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5AAE" w14:textId="77777777" w:rsidR="00AC73FA" w:rsidRDefault="00AC73FA" w:rsidP="009F1A2E">
            <w:pPr>
              <w:jc w:val="center"/>
              <w:rPr>
                <w:rFonts w:ascii="Arial" w:hAnsi="Arial" w:cs="Arial"/>
                <w:color w:val="000000"/>
              </w:rPr>
            </w:pPr>
            <w:r>
              <w:rPr>
                <w:rFonts w:ascii="Arial" w:hAnsi="Arial" w:cs="Arial"/>
                <w:color w:val="000000"/>
              </w:rPr>
              <w:t>smeđa</w:t>
            </w:r>
          </w:p>
        </w:tc>
      </w:tr>
      <w:tr w:rsidR="00AC73FA" w14:paraId="52C5A0DA" w14:textId="77777777" w:rsidTr="009F1A2E">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292C6" w14:textId="77777777" w:rsidR="00AC73FA" w:rsidRDefault="00AC73FA" w:rsidP="009F1A2E">
            <w:pPr>
              <w:jc w:val="center"/>
              <w:rPr>
                <w:rFonts w:ascii="Arial" w:hAnsi="Arial" w:cs="Arial"/>
                <w:color w:val="000000"/>
              </w:rPr>
            </w:pPr>
            <w:r>
              <w:rPr>
                <w:rFonts w:ascii="Arial" w:hAnsi="Arial" w:cs="Arial"/>
                <w:color w:val="000000"/>
              </w:rPr>
              <w:t>Kategorija korisnika: KORISNIK KUĆANSTVO (višestambeni objekti, zgrade)</w:t>
            </w:r>
          </w:p>
        </w:tc>
      </w:tr>
      <w:tr w:rsidR="00AC73FA" w14:paraId="4F429B7E"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ACC2" w14:textId="77777777" w:rsidR="00AC73FA" w:rsidRDefault="00AC73FA" w:rsidP="009F1A2E">
            <w:pPr>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2EA0"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60AE" w14:textId="77777777" w:rsidR="00AC73FA" w:rsidRDefault="00AC73FA" w:rsidP="009F1A2E">
            <w:pPr>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D8A8" w14:textId="77777777" w:rsidR="00AC73FA" w:rsidRDefault="00AC73FA" w:rsidP="009F1A2E">
            <w:pPr>
              <w:jc w:val="center"/>
              <w:rPr>
                <w:rFonts w:ascii="Arial" w:hAnsi="Arial" w:cs="Arial"/>
                <w:color w:val="000000"/>
              </w:rPr>
            </w:pPr>
            <w:r>
              <w:rPr>
                <w:rFonts w:ascii="Arial" w:hAnsi="Arial" w:cs="Arial"/>
                <w:color w:val="000000"/>
              </w:rPr>
              <w:t>zelena</w:t>
            </w:r>
          </w:p>
        </w:tc>
      </w:tr>
      <w:tr w:rsidR="00AC73FA" w14:paraId="7CE1DB14"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115B" w14:textId="77777777" w:rsidR="00AC73FA" w:rsidRDefault="00AC73FA" w:rsidP="009F1A2E">
            <w:pPr>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AF12" w14:textId="77777777" w:rsidR="00AC73FA" w:rsidRDefault="00AC73FA" w:rsidP="009F1A2E">
            <w:pPr>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054E" w14:textId="77777777" w:rsidR="00AC73FA" w:rsidRDefault="00AC73FA" w:rsidP="009F1A2E">
            <w:pPr>
              <w:jc w:val="right"/>
              <w:rPr>
                <w:rFonts w:ascii="Arial" w:hAnsi="Arial" w:cs="Arial"/>
                <w:color w:val="000000"/>
              </w:rPr>
            </w:pPr>
            <w:r>
              <w:rPr>
                <w:rFonts w:ascii="Arial" w:hAnsi="Arial" w:cs="Arial"/>
                <w:color w:val="000000"/>
              </w:rPr>
              <w:t>240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4AEB" w14:textId="77777777" w:rsidR="00AC73FA" w:rsidRDefault="00AC73FA" w:rsidP="009F1A2E">
            <w:pPr>
              <w:jc w:val="center"/>
              <w:rPr>
                <w:rFonts w:ascii="Arial" w:hAnsi="Arial" w:cs="Arial"/>
                <w:color w:val="000000"/>
              </w:rPr>
            </w:pPr>
            <w:r>
              <w:rPr>
                <w:rFonts w:ascii="Arial" w:hAnsi="Arial" w:cs="Arial"/>
                <w:color w:val="000000"/>
              </w:rPr>
              <w:t>smeđa</w:t>
            </w:r>
          </w:p>
        </w:tc>
      </w:tr>
      <w:tr w:rsidR="00AC73FA" w14:paraId="4B801F04"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99EE" w14:textId="77777777" w:rsidR="00AC73FA" w:rsidRDefault="00AC73FA" w:rsidP="009F1A2E">
            <w:pPr>
              <w:jc w:val="both"/>
              <w:rPr>
                <w:rFonts w:ascii="Arial" w:hAnsi="Arial" w:cs="Arial"/>
                <w:color w:val="000000"/>
              </w:rPr>
            </w:pPr>
            <w:r>
              <w:rPr>
                <w:rFonts w:ascii="Arial" w:hAnsi="Arial" w:cs="Arial"/>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2F7C"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4A71" w14:textId="77777777" w:rsidR="00AC73FA" w:rsidRDefault="00AC73FA" w:rsidP="009F1A2E">
            <w:pPr>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92D7" w14:textId="77777777" w:rsidR="00AC73FA" w:rsidRDefault="00AC73FA" w:rsidP="009F1A2E">
            <w:pPr>
              <w:jc w:val="center"/>
              <w:rPr>
                <w:rFonts w:ascii="Arial" w:hAnsi="Arial" w:cs="Arial"/>
                <w:color w:val="000000"/>
              </w:rPr>
            </w:pPr>
            <w:r>
              <w:rPr>
                <w:rFonts w:ascii="Arial" w:hAnsi="Arial" w:cs="Arial"/>
                <w:color w:val="000000"/>
              </w:rPr>
              <w:t>žuta</w:t>
            </w:r>
          </w:p>
        </w:tc>
      </w:tr>
      <w:tr w:rsidR="00AC73FA" w14:paraId="605B2314"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BF49" w14:textId="77777777" w:rsidR="00AC73FA" w:rsidRDefault="00AC73FA" w:rsidP="009F1A2E">
            <w:pPr>
              <w:jc w:val="both"/>
              <w:rPr>
                <w:rFonts w:ascii="Arial" w:hAnsi="Arial" w:cs="Arial"/>
                <w:color w:val="000000"/>
              </w:rPr>
            </w:pPr>
            <w:r>
              <w:rPr>
                <w:rFonts w:ascii="Arial" w:hAnsi="Arial" w:cs="Arial"/>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1D65"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AFA4" w14:textId="77777777" w:rsidR="00AC73FA" w:rsidRDefault="00AC73FA" w:rsidP="009F1A2E">
            <w:pPr>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BFB7A" w14:textId="77777777" w:rsidR="00AC73FA" w:rsidRDefault="00AC73FA" w:rsidP="009F1A2E">
            <w:pPr>
              <w:jc w:val="center"/>
              <w:rPr>
                <w:rFonts w:ascii="Arial" w:hAnsi="Arial" w:cs="Arial"/>
                <w:color w:val="000000"/>
              </w:rPr>
            </w:pPr>
            <w:r>
              <w:rPr>
                <w:rFonts w:ascii="Arial" w:hAnsi="Arial" w:cs="Arial"/>
                <w:color w:val="000000"/>
              </w:rPr>
              <w:t>plava</w:t>
            </w:r>
          </w:p>
        </w:tc>
      </w:tr>
      <w:tr w:rsidR="00AC73FA" w14:paraId="46B37880"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931B" w14:textId="77777777" w:rsidR="00AC73FA" w:rsidRDefault="00AC73FA" w:rsidP="009F1A2E">
            <w:pPr>
              <w:jc w:val="both"/>
              <w:rPr>
                <w:rFonts w:ascii="Arial" w:hAnsi="Arial" w:cs="Arial"/>
                <w:color w:val="000000"/>
              </w:rPr>
            </w:pPr>
            <w:r>
              <w:rPr>
                <w:rFonts w:ascii="Arial" w:hAnsi="Arial" w:cs="Arial"/>
                <w:color w:val="000000"/>
              </w:rPr>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284E"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2CB2" w14:textId="77777777" w:rsidR="00AC73FA" w:rsidRDefault="00AC73FA" w:rsidP="009F1A2E">
            <w:pPr>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AC3D" w14:textId="77777777" w:rsidR="00AC73FA" w:rsidRDefault="00AC73FA" w:rsidP="009F1A2E">
            <w:pPr>
              <w:jc w:val="center"/>
              <w:rPr>
                <w:rFonts w:ascii="Arial" w:hAnsi="Arial" w:cs="Arial"/>
                <w:color w:val="000000"/>
              </w:rPr>
            </w:pPr>
            <w:r>
              <w:rPr>
                <w:rFonts w:ascii="Arial" w:hAnsi="Arial" w:cs="Arial"/>
                <w:color w:val="000000"/>
              </w:rPr>
              <w:t>zelena</w:t>
            </w:r>
          </w:p>
        </w:tc>
      </w:tr>
      <w:tr w:rsidR="00AC73FA" w14:paraId="516516C4"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A642" w14:textId="77777777" w:rsidR="00AC73FA" w:rsidRDefault="00AC73FA" w:rsidP="009F1A2E">
            <w:pPr>
              <w:jc w:val="both"/>
              <w:rPr>
                <w:rFonts w:ascii="Arial" w:hAnsi="Arial" w:cs="Arial"/>
                <w:color w:val="000000"/>
              </w:rPr>
            </w:pPr>
            <w:r>
              <w:rPr>
                <w:rFonts w:ascii="Arial" w:hAnsi="Arial" w:cs="Arial"/>
                <w:color w:val="000000"/>
              </w:rPr>
              <w:t xml:space="preserve">metalna ambalaža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1110" w14:textId="77777777" w:rsidR="00AC73FA" w:rsidRDefault="00AC73FA" w:rsidP="009F1A2E">
            <w:pPr>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599F" w14:textId="77777777" w:rsidR="00AC73FA" w:rsidRDefault="00AC73FA" w:rsidP="009F1A2E">
            <w:pPr>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F530" w14:textId="77777777" w:rsidR="00AC73FA" w:rsidRDefault="00AC73FA" w:rsidP="009F1A2E">
            <w:pPr>
              <w:jc w:val="center"/>
              <w:rPr>
                <w:rFonts w:ascii="Arial" w:hAnsi="Arial" w:cs="Arial"/>
                <w:color w:val="000000"/>
              </w:rPr>
            </w:pPr>
            <w:r>
              <w:rPr>
                <w:rFonts w:ascii="Arial" w:hAnsi="Arial" w:cs="Arial"/>
                <w:color w:val="000000"/>
              </w:rPr>
              <w:t>siva</w:t>
            </w:r>
          </w:p>
        </w:tc>
      </w:tr>
      <w:tr w:rsidR="00AC73FA" w14:paraId="641B0DA3"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3F5C" w14:textId="77777777" w:rsidR="00AC73FA" w:rsidRDefault="00AC73FA" w:rsidP="009F1A2E">
            <w:pPr>
              <w:jc w:val="both"/>
              <w:rPr>
                <w:rFonts w:ascii="Arial" w:hAnsi="Arial" w:cs="Arial"/>
                <w:color w:val="000000"/>
              </w:rPr>
            </w:pPr>
            <w:r>
              <w:rPr>
                <w:rFonts w:ascii="Arial" w:hAnsi="Arial" w:cs="Arial"/>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8450" w14:textId="77777777" w:rsidR="00AC73FA" w:rsidRDefault="00AC73FA" w:rsidP="009F1A2E">
            <w:pPr>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CD60" w14:textId="77777777" w:rsidR="00AC73FA" w:rsidRDefault="00AC73FA" w:rsidP="009F1A2E">
            <w:pPr>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AD53" w14:textId="77777777" w:rsidR="00AC73FA" w:rsidRDefault="00AC73FA" w:rsidP="009F1A2E">
            <w:pPr>
              <w:jc w:val="center"/>
              <w:rPr>
                <w:rFonts w:ascii="Arial" w:hAnsi="Arial" w:cs="Arial"/>
                <w:color w:val="000000"/>
              </w:rPr>
            </w:pPr>
            <w:r>
              <w:rPr>
                <w:rFonts w:ascii="Arial" w:hAnsi="Arial" w:cs="Arial"/>
                <w:color w:val="000000"/>
              </w:rPr>
              <w:t>smeđa</w:t>
            </w:r>
          </w:p>
        </w:tc>
      </w:tr>
      <w:tr w:rsidR="00AC73FA" w14:paraId="4516A977" w14:textId="77777777" w:rsidTr="009F1A2E">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E700CD" w14:textId="77777777" w:rsidR="00AC73FA" w:rsidRDefault="00AC73FA" w:rsidP="009F1A2E">
            <w:pPr>
              <w:jc w:val="center"/>
            </w:pPr>
            <w:r>
              <w:rPr>
                <w:rFonts w:ascii="Arial" w:hAnsi="Arial" w:cs="Arial"/>
                <w:color w:val="000000"/>
              </w:rPr>
              <w:t>Kategorija korisnika: KORISNIK  KOJI NIJE KUĆANSTVO</w:t>
            </w:r>
          </w:p>
        </w:tc>
      </w:tr>
      <w:tr w:rsidR="00AC73FA" w14:paraId="0DDC9736"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10C7" w14:textId="77777777" w:rsidR="00AC73FA" w:rsidRDefault="00AC73FA" w:rsidP="009F1A2E">
            <w:pPr>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4DE7" w14:textId="77777777" w:rsidR="00AC73FA" w:rsidRDefault="00AC73FA" w:rsidP="009F1A2E">
            <w:pPr>
              <w:jc w:val="center"/>
              <w:rPr>
                <w:rFonts w:ascii="Arial" w:hAnsi="Arial" w:cs="Arial"/>
                <w:color w:val="000000"/>
              </w:rPr>
            </w:pPr>
            <w:r>
              <w:rPr>
                <w:rFonts w:ascii="Arial" w:hAnsi="Arial" w:cs="Arial"/>
                <w:color w:val="000000"/>
              </w:rPr>
              <w:t>kanta,</w:t>
            </w:r>
          </w:p>
          <w:p w14:paraId="24F965D2"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E709" w14:textId="77777777" w:rsidR="00AC73FA" w:rsidRDefault="00AC73FA" w:rsidP="009F1A2E">
            <w:pPr>
              <w:jc w:val="both"/>
              <w:rPr>
                <w:rFonts w:ascii="Arial" w:hAnsi="Arial" w:cs="Arial"/>
                <w:color w:val="000000"/>
              </w:rPr>
            </w:pPr>
            <w:r>
              <w:rPr>
                <w:rFonts w:ascii="Arial" w:hAnsi="Arial" w:cs="Arial"/>
                <w:color w:val="000000"/>
              </w:rPr>
              <w:t>120 l i 240 l</w:t>
            </w:r>
          </w:p>
          <w:p w14:paraId="0C82EB29" w14:textId="77777777" w:rsidR="00AC73FA" w:rsidRDefault="00AC73FA" w:rsidP="009F1A2E">
            <w:pPr>
              <w:jc w:val="both"/>
              <w:rPr>
                <w:rFonts w:ascii="Arial" w:hAnsi="Arial" w:cs="Arial"/>
                <w:color w:val="000000"/>
              </w:rPr>
            </w:pPr>
            <w:r>
              <w:rPr>
                <w:rFonts w:ascii="Arial" w:hAnsi="Arial" w:cs="Arial"/>
                <w:color w:val="000000"/>
              </w:rPr>
              <w:t>1.100 l, 5.000 l, 7.000 l i 10.000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41CA" w14:textId="77777777" w:rsidR="00AC73FA" w:rsidRDefault="00AC73FA" w:rsidP="009F1A2E">
            <w:pPr>
              <w:jc w:val="center"/>
              <w:rPr>
                <w:rFonts w:ascii="Arial" w:hAnsi="Arial" w:cs="Arial"/>
                <w:color w:val="000000"/>
              </w:rPr>
            </w:pPr>
            <w:r>
              <w:rPr>
                <w:rFonts w:ascii="Arial" w:hAnsi="Arial" w:cs="Arial"/>
                <w:color w:val="000000"/>
              </w:rPr>
              <w:t>zeleni</w:t>
            </w:r>
          </w:p>
        </w:tc>
      </w:tr>
      <w:tr w:rsidR="00AC73FA" w14:paraId="09220CB9"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A844" w14:textId="77777777" w:rsidR="00AC73FA" w:rsidRDefault="00AC73FA" w:rsidP="009F1A2E">
            <w:pPr>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14A3" w14:textId="77777777" w:rsidR="00AC73FA" w:rsidRDefault="00AC73FA" w:rsidP="009F1A2E">
            <w:pPr>
              <w:jc w:val="center"/>
              <w:rPr>
                <w:rFonts w:ascii="Arial" w:hAnsi="Arial" w:cs="Arial"/>
                <w:color w:val="000000"/>
              </w:rPr>
            </w:pPr>
            <w:r>
              <w:rPr>
                <w:rFonts w:ascii="Arial" w:hAnsi="Arial" w:cs="Arial"/>
                <w:color w:val="000000"/>
              </w:rPr>
              <w:t>kanta</w:t>
            </w:r>
          </w:p>
          <w:p w14:paraId="0041AC8D" w14:textId="77777777" w:rsidR="00AC73FA" w:rsidRDefault="00AC73FA" w:rsidP="009F1A2E">
            <w:pPr>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5019" w14:textId="77777777" w:rsidR="00AC73FA" w:rsidRDefault="00AC73FA" w:rsidP="009F1A2E">
            <w:pPr>
              <w:jc w:val="both"/>
              <w:rPr>
                <w:rFonts w:ascii="Arial" w:hAnsi="Arial" w:cs="Arial"/>
                <w:color w:val="000000"/>
              </w:rPr>
            </w:pPr>
            <w:r>
              <w:rPr>
                <w:rFonts w:ascii="Arial" w:hAnsi="Arial" w:cs="Arial"/>
                <w:color w:val="000000"/>
              </w:rPr>
              <w:t>120 l i 240 l</w:t>
            </w:r>
          </w:p>
          <w:p w14:paraId="7F5EB5BB" w14:textId="77777777" w:rsidR="00AC73FA" w:rsidRDefault="00AC73FA" w:rsidP="009F1A2E">
            <w:pPr>
              <w:jc w:val="both"/>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CFAD" w14:textId="77777777" w:rsidR="00AC73FA" w:rsidRDefault="00AC73FA" w:rsidP="009F1A2E">
            <w:pPr>
              <w:jc w:val="center"/>
              <w:rPr>
                <w:rFonts w:ascii="Arial" w:hAnsi="Arial" w:cs="Arial"/>
                <w:color w:val="000000"/>
              </w:rPr>
            </w:pPr>
            <w:r>
              <w:rPr>
                <w:rFonts w:ascii="Arial" w:hAnsi="Arial" w:cs="Arial"/>
                <w:color w:val="000000"/>
              </w:rPr>
              <w:t>smeđa</w:t>
            </w:r>
          </w:p>
        </w:tc>
      </w:tr>
      <w:tr w:rsidR="00AC73FA" w14:paraId="6568F750" w14:textId="77777777" w:rsidTr="009F1A2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C5D5" w14:textId="77777777" w:rsidR="00AC73FA" w:rsidRDefault="00AC73FA" w:rsidP="009F1A2E">
            <w:pPr>
              <w:jc w:val="both"/>
              <w:rPr>
                <w:rFonts w:ascii="Arial" w:hAnsi="Arial" w:cs="Arial"/>
                <w:color w:val="000000"/>
              </w:rPr>
            </w:pPr>
            <w:proofErr w:type="spellStart"/>
            <w:r>
              <w:rPr>
                <w:rFonts w:ascii="Arial" w:hAnsi="Arial" w:cs="Arial"/>
                <w:color w:val="000000"/>
              </w:rPr>
              <w:t>reciklabilni</w:t>
            </w:r>
            <w:proofErr w:type="spellEnd"/>
            <w:r>
              <w:rPr>
                <w:rFonts w:ascii="Arial" w:hAnsi="Arial" w:cs="Arial"/>
                <w:color w:val="000000"/>
              </w:rPr>
              <w:t xml:space="preserve"> komunalni otpad</w:t>
            </w:r>
          </w:p>
          <w:p w14:paraId="3B087829" w14:textId="77777777" w:rsidR="00AC73FA" w:rsidRDefault="00AC73FA" w:rsidP="009F1A2E">
            <w:pPr>
              <w:jc w:val="both"/>
              <w:rPr>
                <w:rFonts w:ascii="Arial" w:hAnsi="Arial" w:cs="Arial"/>
                <w:color w:val="000000"/>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996E" w14:textId="77777777" w:rsidR="00AC73FA" w:rsidRDefault="00AC73FA" w:rsidP="009F1A2E">
            <w:pPr>
              <w:jc w:val="center"/>
              <w:rPr>
                <w:rFonts w:ascii="Arial" w:hAnsi="Arial" w:cs="Arial"/>
                <w:color w:val="000000"/>
              </w:rPr>
            </w:pPr>
            <w:r>
              <w:rPr>
                <w:rFonts w:ascii="Arial" w:hAnsi="Arial" w:cs="Arial"/>
                <w:color w:val="000000"/>
              </w:rPr>
              <w:t xml:space="preserve">prema potrebi i Izjavi korisnika usluge koji nije kućanstvo </w:t>
            </w:r>
          </w:p>
        </w:tc>
      </w:tr>
    </w:tbl>
    <w:p w14:paraId="06E4968D" w14:textId="77777777" w:rsidR="00AC73FA" w:rsidRDefault="00AC73FA" w:rsidP="00AC73FA">
      <w:pPr>
        <w:jc w:val="both"/>
        <w:rPr>
          <w:rFonts w:ascii="Arial" w:hAnsi="Arial" w:cs="Arial"/>
          <w:color w:val="000000"/>
        </w:rPr>
      </w:pPr>
    </w:p>
    <w:p w14:paraId="0A705493"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Spremnici u smislu ove Odluke podrazumijevaju i namjenske standardizirane vreće za prikupljanje komunalnog otpada u slučaju da Davatelj usluge vreće primijeni u sklopu organizacije sustava gospodarenja otpadom iz tehničkih, prostornih, manipulativnih ili bilo kojih drugih razloga kao i same ekonomičnosti sustava. </w:t>
      </w:r>
    </w:p>
    <w:p w14:paraId="12694B78" w14:textId="77777777" w:rsidR="00AC73FA" w:rsidRDefault="00AC73FA" w:rsidP="00AC73FA">
      <w:pPr>
        <w:jc w:val="both"/>
        <w:rPr>
          <w:rFonts w:ascii="Arial" w:hAnsi="Arial" w:cs="Arial"/>
          <w:color w:val="000000"/>
        </w:rPr>
      </w:pPr>
    </w:p>
    <w:p w14:paraId="6C80F9AE"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Spremnik za miješani komunalni otpad osim propisanih oznaka koje je dužan osigurati Davatelj usluge, za potrebe evidentiranja pražnjenja spremnika pojedinog korisnika usluge tijekom obračunskog razdoblja označen je i RFID </w:t>
      </w:r>
      <w:proofErr w:type="spellStart"/>
      <w:r>
        <w:rPr>
          <w:rFonts w:ascii="Arial" w:hAnsi="Arial" w:cs="Arial"/>
          <w:sz w:val="22"/>
          <w:szCs w:val="22"/>
        </w:rPr>
        <w:t>transponderom</w:t>
      </w:r>
      <w:proofErr w:type="spellEnd"/>
      <w:r>
        <w:rPr>
          <w:rFonts w:ascii="Arial" w:hAnsi="Arial" w:cs="Arial"/>
          <w:sz w:val="22"/>
          <w:szCs w:val="22"/>
        </w:rPr>
        <w:t xml:space="preserve"> (''čip''), koji se očitava elektroničkim uređajem prilikom podizanja spremnika, a čiji podaci se prenose i povezuju s podacima o korisniku usluge iz evidencija Davatelja usluge.</w:t>
      </w:r>
    </w:p>
    <w:p w14:paraId="2AF7862B" w14:textId="77777777" w:rsidR="00AC73FA" w:rsidRDefault="00AC73FA" w:rsidP="00AC73FA">
      <w:pPr>
        <w:pStyle w:val="Default"/>
        <w:ind w:firstLine="708"/>
        <w:jc w:val="both"/>
        <w:rPr>
          <w:rFonts w:ascii="Arial" w:hAnsi="Arial" w:cs="Arial"/>
          <w:sz w:val="22"/>
          <w:szCs w:val="22"/>
        </w:rPr>
      </w:pPr>
    </w:p>
    <w:p w14:paraId="74E2E022"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Spremnici za određene vrste otpada označavaju se odgovarajućom bojom, bilo da je čitav spremnik obojan u odgovarajuću boju, bilo da je u odgovarajuću boju obojan samo poklopac spremnika, bilo da se na spremniku nalazi naljepnica odgovarajuće boje. </w:t>
      </w:r>
    </w:p>
    <w:p w14:paraId="3EBD6140" w14:textId="77777777" w:rsidR="00AC73FA" w:rsidRDefault="00AC73FA" w:rsidP="00AC73FA">
      <w:pPr>
        <w:pStyle w:val="Default"/>
        <w:ind w:firstLine="708"/>
        <w:jc w:val="both"/>
        <w:rPr>
          <w:rFonts w:ascii="Arial" w:hAnsi="Arial" w:cs="Arial"/>
          <w:sz w:val="22"/>
          <w:szCs w:val="22"/>
        </w:rPr>
      </w:pPr>
    </w:p>
    <w:p w14:paraId="0248B97B" w14:textId="77777777" w:rsidR="00AC73FA" w:rsidRDefault="00AC73FA" w:rsidP="00AC73FA">
      <w:pPr>
        <w:tabs>
          <w:tab w:val="left" w:pos="375"/>
        </w:tabs>
        <w:spacing w:after="160"/>
        <w:jc w:val="both"/>
        <w:rPr>
          <w:rFonts w:ascii="Arial" w:hAnsi="Arial" w:cs="Arial"/>
          <w:color w:val="000000"/>
        </w:rPr>
      </w:pPr>
      <w:r>
        <w:rPr>
          <w:rFonts w:ascii="Arial" w:hAnsi="Arial" w:cs="Arial"/>
          <w:color w:val="000000"/>
        </w:rPr>
        <w:t xml:space="preserve">Davatelj usluge dužan je osigurati ispunjenje navedenih uvjeta prije ustupanja spremnika korisniku usluge. </w:t>
      </w:r>
    </w:p>
    <w:p w14:paraId="3B00665F" w14:textId="77777777" w:rsidR="00AC73FA" w:rsidRDefault="00AC73FA" w:rsidP="00AC73FA">
      <w:pPr>
        <w:jc w:val="both"/>
        <w:rPr>
          <w:rFonts w:ascii="Arial" w:eastAsia="Times New Roman" w:hAnsi="Arial" w:cs="Arial"/>
          <w:lang w:eastAsia="hr-HR"/>
        </w:rPr>
      </w:pPr>
      <w:r>
        <w:rPr>
          <w:rFonts w:ascii="Arial" w:eastAsia="Times New Roman" w:hAnsi="Arial" w:cs="Arial"/>
          <w:lang w:eastAsia="hr-HR"/>
        </w:rPr>
        <w:t xml:space="preserve">Spremnici za komunalni otpad postavljeni na javnoj površni i u </w:t>
      </w:r>
      <w:proofErr w:type="spellStart"/>
      <w:r>
        <w:rPr>
          <w:rFonts w:ascii="Arial" w:eastAsia="Times New Roman" w:hAnsi="Arial" w:cs="Arial"/>
          <w:lang w:eastAsia="hr-HR"/>
        </w:rPr>
        <w:t>reciklažnom</w:t>
      </w:r>
      <w:proofErr w:type="spellEnd"/>
      <w:r>
        <w:rPr>
          <w:rFonts w:ascii="Arial" w:eastAsia="Times New Roman" w:hAnsi="Arial" w:cs="Arial"/>
          <w:lang w:eastAsia="hr-HR"/>
        </w:rPr>
        <w:t xml:space="preserve"> dvorištu, kao i spremnici za sakupljanje komunalnog otpada korisnika usluga iz višestambenih objekata – kontejneri, moraju imati oznaku Davatelja usluge, naziv vrste otpada za koju je spremnik namijenjen, te kratku uputu o otpadu koji se sakuplja putem tog spremnika. </w:t>
      </w:r>
    </w:p>
    <w:p w14:paraId="19641751" w14:textId="77777777" w:rsidR="00AC73FA" w:rsidRDefault="00AC73FA" w:rsidP="00AC73FA">
      <w:pPr>
        <w:pStyle w:val="Default"/>
        <w:jc w:val="both"/>
        <w:rPr>
          <w:rFonts w:ascii="Arial" w:hAnsi="Arial" w:cs="Arial"/>
          <w:sz w:val="22"/>
          <w:szCs w:val="22"/>
        </w:rPr>
      </w:pPr>
    </w:p>
    <w:p w14:paraId="2FDF4FE0" w14:textId="77777777" w:rsidR="00AC73FA" w:rsidRDefault="00AC73FA" w:rsidP="00AC73FA">
      <w:pPr>
        <w:pStyle w:val="Default"/>
        <w:jc w:val="both"/>
        <w:rPr>
          <w:rFonts w:ascii="Arial" w:hAnsi="Arial" w:cs="Arial"/>
          <w:sz w:val="22"/>
          <w:szCs w:val="22"/>
        </w:rPr>
      </w:pPr>
      <w:r>
        <w:rPr>
          <w:rFonts w:ascii="Arial" w:hAnsi="Arial" w:cs="Arial"/>
          <w:sz w:val="22"/>
          <w:szCs w:val="22"/>
        </w:rPr>
        <w:t>Iznimno, osim u navedenim spremnicima, komunalni otpad se može prikupljati i u odgovarajućim vrećama koje osigurava Davatelj usluge, ukoliko se specijalnim vozilom za pražnjenje spremnika ne može pristupiti obračunskom mjestu zbog nepristupačnog terena, u kojem slučaju se primopredaja tako odloženog otpada  vrši odgovarajućim vozilom. U pogledu broja pražnjenja volumen vreće tretira se proporcionalno vrijednosti volumena kante zapremnine 120 L.</w:t>
      </w:r>
    </w:p>
    <w:p w14:paraId="250808DD" w14:textId="77777777" w:rsidR="00AC73FA" w:rsidRDefault="00AC73FA" w:rsidP="00AC73FA">
      <w:pPr>
        <w:jc w:val="both"/>
        <w:rPr>
          <w:rFonts w:ascii="Arial" w:eastAsia="Times New Roman" w:hAnsi="Arial" w:cs="Arial"/>
          <w:lang w:eastAsia="hr-HR"/>
        </w:rPr>
      </w:pPr>
    </w:p>
    <w:p w14:paraId="4048BA83" w14:textId="77777777" w:rsidR="00AC73FA" w:rsidRDefault="00AC73FA" w:rsidP="00AC73FA">
      <w:pPr>
        <w:jc w:val="both"/>
        <w:rPr>
          <w:rFonts w:ascii="Arial" w:eastAsia="Times New Roman" w:hAnsi="Arial" w:cs="Arial"/>
          <w:lang w:eastAsia="hr-HR"/>
        </w:rPr>
      </w:pPr>
      <w:r>
        <w:rPr>
          <w:rFonts w:ascii="Arial" w:eastAsia="Times New Roman" w:hAnsi="Arial" w:cs="Arial"/>
          <w:lang w:eastAsia="hr-HR"/>
        </w:rPr>
        <w:t xml:space="preserve">Problematični otpad  kao i pojedine vrste posebnih kategorija otpada sukladno posebnim propisima mogu se odložiti u određene spremnike koji se nalaze u </w:t>
      </w:r>
      <w:proofErr w:type="spellStart"/>
      <w:r>
        <w:rPr>
          <w:rFonts w:ascii="Arial" w:eastAsia="Times New Roman" w:hAnsi="Arial" w:cs="Arial"/>
          <w:lang w:eastAsia="hr-HR"/>
        </w:rPr>
        <w:t>reciklažnom</w:t>
      </w:r>
      <w:proofErr w:type="spellEnd"/>
      <w:r>
        <w:rPr>
          <w:rFonts w:ascii="Arial" w:eastAsia="Times New Roman" w:hAnsi="Arial" w:cs="Arial"/>
          <w:lang w:eastAsia="hr-HR"/>
        </w:rPr>
        <w:t xml:space="preserve"> dvorištu. </w:t>
      </w:r>
    </w:p>
    <w:p w14:paraId="4127FE38" w14:textId="77777777" w:rsidR="00AC73FA" w:rsidRDefault="00AC73FA" w:rsidP="00AC73FA">
      <w:pPr>
        <w:jc w:val="both"/>
        <w:rPr>
          <w:rFonts w:ascii="Arial" w:eastAsia="Times New Roman" w:hAnsi="Arial" w:cs="Arial"/>
          <w:lang w:eastAsia="hr-HR"/>
        </w:rPr>
      </w:pPr>
    </w:p>
    <w:p w14:paraId="365080E3" w14:textId="77777777" w:rsidR="00AC73FA" w:rsidRDefault="00AC73FA" w:rsidP="00AC73FA">
      <w:pPr>
        <w:jc w:val="both"/>
      </w:pPr>
      <w:r>
        <w:rPr>
          <w:rFonts w:ascii="Arial" w:eastAsia="Times New Roman" w:hAnsi="Arial" w:cs="Arial"/>
          <w:lang w:eastAsia="hr-HR"/>
        </w:rPr>
        <w:t xml:space="preserve">Korisnici usluge iz kategorije korisnika koji nije kućanstvo dužni su iz miješanog komunalnog otpada izdvojiti biootpad, </w:t>
      </w:r>
      <w:proofErr w:type="spellStart"/>
      <w:r>
        <w:rPr>
          <w:rFonts w:ascii="Arial" w:eastAsia="Times New Roman" w:hAnsi="Arial" w:cs="Arial"/>
          <w:lang w:eastAsia="hr-HR"/>
        </w:rPr>
        <w:t>reciklabilni</w:t>
      </w:r>
      <w:proofErr w:type="spellEnd"/>
      <w:r>
        <w:rPr>
          <w:rFonts w:ascii="Arial" w:eastAsia="Times New Roman" w:hAnsi="Arial" w:cs="Arial"/>
          <w:lang w:eastAsia="hr-HR"/>
        </w:rPr>
        <w:t xml:space="preserve"> komunalni otpad (otpadni papir i karton, otpadna plastika, </w:t>
      </w:r>
      <w:r>
        <w:rPr>
          <w:rFonts w:ascii="Arial" w:eastAsia="Times New Roman" w:hAnsi="Arial" w:cs="Arial"/>
          <w:lang w:eastAsia="hr-HR"/>
        </w:rPr>
        <w:lastRenderedPageBreak/>
        <w:t xml:space="preserve">otpadni metal i otpadno ambalažno staklo) kao i opasni otpad te preuzimanje tog otpada ugovoriti s Davateljem usluge ili drugim ovlaštenim sakupljačem navedenog otpada, odnosno isti otpad mogu predavati u </w:t>
      </w:r>
      <w:proofErr w:type="spellStart"/>
      <w:r>
        <w:rPr>
          <w:rFonts w:ascii="Arial" w:eastAsia="Times New Roman" w:hAnsi="Arial" w:cs="Arial"/>
          <w:lang w:eastAsia="hr-HR"/>
        </w:rPr>
        <w:t>reciklažno</w:t>
      </w:r>
      <w:proofErr w:type="spellEnd"/>
      <w:r>
        <w:rPr>
          <w:rFonts w:ascii="Arial" w:eastAsia="Times New Roman" w:hAnsi="Arial" w:cs="Arial"/>
          <w:lang w:eastAsia="hr-HR"/>
        </w:rPr>
        <w:t xml:space="preserve"> dvorište uz obvezu plaćanja svih troškova gospodarenja tim otpadom. </w:t>
      </w:r>
    </w:p>
    <w:p w14:paraId="496D5670" w14:textId="77777777" w:rsidR="00AC73FA" w:rsidRDefault="00AC73FA" w:rsidP="00AC73FA">
      <w:pPr>
        <w:jc w:val="both"/>
        <w:rPr>
          <w:rFonts w:ascii="Arial" w:hAnsi="Arial" w:cs="Arial"/>
          <w:color w:val="FF0000"/>
        </w:rPr>
      </w:pPr>
    </w:p>
    <w:p w14:paraId="0299D597" w14:textId="77777777" w:rsidR="00AC73FA" w:rsidRDefault="00AC73FA" w:rsidP="00AC73FA">
      <w:pPr>
        <w:pStyle w:val="Default"/>
        <w:jc w:val="both"/>
        <w:rPr>
          <w:rFonts w:ascii="Arial" w:hAnsi="Arial" w:cs="Arial"/>
          <w:b/>
          <w:bCs/>
          <w:sz w:val="22"/>
          <w:szCs w:val="22"/>
        </w:rPr>
      </w:pPr>
    </w:p>
    <w:p w14:paraId="62A3BF98" w14:textId="77777777" w:rsidR="00AC73FA" w:rsidRDefault="00AC73FA" w:rsidP="00AC73FA">
      <w:pPr>
        <w:pStyle w:val="Default"/>
      </w:pPr>
      <w:r>
        <w:rPr>
          <w:rFonts w:ascii="Arial" w:hAnsi="Arial" w:cs="Arial"/>
          <w:b/>
          <w:bCs/>
          <w:i/>
          <w:sz w:val="22"/>
          <w:szCs w:val="22"/>
        </w:rPr>
        <w:t>3. Najmanja učestalost odvoza otpada prema područjima</w:t>
      </w:r>
    </w:p>
    <w:p w14:paraId="3EFA1DD6" w14:textId="77777777" w:rsidR="00AC73FA" w:rsidRDefault="00AC73FA" w:rsidP="00AC73FA">
      <w:pPr>
        <w:pStyle w:val="Default"/>
        <w:jc w:val="center"/>
        <w:rPr>
          <w:rFonts w:ascii="Arial" w:hAnsi="Arial" w:cs="Arial"/>
          <w:b/>
          <w:bCs/>
          <w:i/>
          <w:sz w:val="22"/>
          <w:szCs w:val="22"/>
        </w:rPr>
      </w:pPr>
    </w:p>
    <w:p w14:paraId="1C576FA3" w14:textId="77777777" w:rsidR="00AC73FA" w:rsidRDefault="00AC73FA" w:rsidP="00AC73FA">
      <w:pPr>
        <w:pStyle w:val="Default"/>
        <w:jc w:val="center"/>
        <w:rPr>
          <w:rFonts w:ascii="Arial" w:hAnsi="Arial" w:cs="Arial"/>
          <w:bCs/>
          <w:color w:val="auto"/>
          <w:sz w:val="22"/>
          <w:szCs w:val="22"/>
        </w:rPr>
      </w:pPr>
      <w:r>
        <w:rPr>
          <w:rFonts w:ascii="Arial" w:hAnsi="Arial" w:cs="Arial"/>
          <w:bCs/>
          <w:color w:val="auto"/>
          <w:sz w:val="22"/>
          <w:szCs w:val="22"/>
        </w:rPr>
        <w:t>Članak 14.</w:t>
      </w:r>
    </w:p>
    <w:p w14:paraId="61629256" w14:textId="77777777" w:rsidR="00AC73FA" w:rsidRDefault="00AC73FA" w:rsidP="00AC73FA">
      <w:pPr>
        <w:jc w:val="both"/>
        <w:rPr>
          <w:rFonts w:ascii="Arial" w:hAnsi="Arial" w:cs="Arial"/>
          <w:color w:val="000000"/>
        </w:rPr>
      </w:pPr>
    </w:p>
    <w:p w14:paraId="1D94CA15" w14:textId="77777777" w:rsidR="00AC73FA" w:rsidRDefault="00AC73FA" w:rsidP="00AC73FA">
      <w:pPr>
        <w:jc w:val="both"/>
        <w:rPr>
          <w:rFonts w:ascii="Arial" w:hAnsi="Arial" w:cs="Arial"/>
          <w:color w:val="000000"/>
        </w:rPr>
      </w:pPr>
      <w:r>
        <w:rPr>
          <w:rFonts w:ascii="Arial" w:hAnsi="Arial" w:cs="Arial"/>
          <w:color w:val="000000"/>
        </w:rPr>
        <w:t>Najmanja učestalost odvoza  na čitavom području pružanja javne usluge utvrđuje se prema vrstama komunalnog otpada kako slijedi:</w:t>
      </w:r>
    </w:p>
    <w:p w14:paraId="70193D20" w14:textId="77777777" w:rsidR="00AC73FA" w:rsidRDefault="00AC73FA" w:rsidP="00AC73FA">
      <w:pPr>
        <w:rPr>
          <w:rFonts w:ascii="Arial" w:hAnsi="Arial" w:cs="Arial"/>
          <w:color w:val="000000"/>
        </w:rPr>
      </w:pPr>
    </w:p>
    <w:tbl>
      <w:tblPr>
        <w:tblW w:w="9288" w:type="dxa"/>
        <w:tblCellMar>
          <w:left w:w="10" w:type="dxa"/>
          <w:right w:w="10" w:type="dxa"/>
        </w:tblCellMar>
        <w:tblLook w:val="04A0" w:firstRow="1" w:lastRow="0" w:firstColumn="1" w:lastColumn="0" w:noHBand="0" w:noVBand="1"/>
      </w:tblPr>
      <w:tblGrid>
        <w:gridCol w:w="6771"/>
        <w:gridCol w:w="2268"/>
        <w:gridCol w:w="249"/>
      </w:tblGrid>
      <w:tr w:rsidR="00AC73FA" w14:paraId="65D28D98" w14:textId="77777777" w:rsidTr="009F1A2E">
        <w:tc>
          <w:tcPr>
            <w:tcW w:w="6771" w:type="dxa"/>
            <w:shd w:val="clear" w:color="auto" w:fill="auto"/>
            <w:tcMar>
              <w:top w:w="0" w:type="dxa"/>
              <w:left w:w="108" w:type="dxa"/>
              <w:bottom w:w="0" w:type="dxa"/>
              <w:right w:w="108" w:type="dxa"/>
            </w:tcMar>
            <w:vAlign w:val="center"/>
          </w:tcPr>
          <w:p w14:paraId="134AE8FE" w14:textId="77777777" w:rsidR="00AC73FA" w:rsidRDefault="00AC73FA" w:rsidP="00AC73FA">
            <w:pPr>
              <w:pStyle w:val="Odlomakpopisa"/>
              <w:numPr>
                <w:ilvl w:val="0"/>
                <w:numId w:val="17"/>
              </w:numPr>
              <w:suppressAutoHyphens/>
              <w:autoSpaceDN w:val="0"/>
              <w:contextualSpacing w:val="0"/>
            </w:pPr>
            <w:r>
              <w:rPr>
                <w:rFonts w:ascii="Arial" w:hAnsi="Arial" w:cs="Arial"/>
                <w:color w:val="000000"/>
              </w:rPr>
              <w:t>miješani komunalni otpad</w:t>
            </w:r>
          </w:p>
        </w:tc>
        <w:tc>
          <w:tcPr>
            <w:tcW w:w="2268" w:type="dxa"/>
            <w:shd w:val="clear" w:color="auto" w:fill="auto"/>
            <w:tcMar>
              <w:top w:w="0" w:type="dxa"/>
              <w:left w:w="108" w:type="dxa"/>
              <w:bottom w:w="0" w:type="dxa"/>
              <w:right w:w="108" w:type="dxa"/>
            </w:tcMar>
            <w:vAlign w:val="center"/>
          </w:tcPr>
          <w:p w14:paraId="3BD90F32" w14:textId="77777777" w:rsidR="00AC73FA" w:rsidRDefault="00AC73FA" w:rsidP="009F1A2E">
            <w:pPr>
              <w:rPr>
                <w:rFonts w:ascii="Arial" w:hAnsi="Arial" w:cs="Arial"/>
                <w:color w:val="000000"/>
              </w:rPr>
            </w:pPr>
            <w:r>
              <w:rPr>
                <w:rFonts w:ascii="Arial" w:hAnsi="Arial" w:cs="Arial"/>
                <w:color w:val="000000"/>
              </w:rPr>
              <w:t xml:space="preserve">            26 x godišnje</w:t>
            </w:r>
          </w:p>
        </w:tc>
        <w:tc>
          <w:tcPr>
            <w:tcW w:w="249" w:type="dxa"/>
            <w:shd w:val="clear" w:color="auto" w:fill="auto"/>
            <w:tcMar>
              <w:top w:w="0" w:type="dxa"/>
              <w:left w:w="108" w:type="dxa"/>
              <w:bottom w:w="0" w:type="dxa"/>
              <w:right w:w="108" w:type="dxa"/>
            </w:tcMar>
            <w:vAlign w:val="center"/>
          </w:tcPr>
          <w:p w14:paraId="1128D07A" w14:textId="77777777" w:rsidR="00AC73FA" w:rsidRDefault="00AC73FA" w:rsidP="009F1A2E">
            <w:pPr>
              <w:jc w:val="center"/>
              <w:rPr>
                <w:rFonts w:ascii="Arial" w:hAnsi="Arial" w:cs="Arial"/>
                <w:color w:val="000000"/>
              </w:rPr>
            </w:pPr>
          </w:p>
        </w:tc>
      </w:tr>
      <w:tr w:rsidR="00AC73FA" w14:paraId="160BB51A" w14:textId="77777777" w:rsidTr="009F1A2E">
        <w:tc>
          <w:tcPr>
            <w:tcW w:w="6771" w:type="dxa"/>
            <w:shd w:val="clear" w:color="auto" w:fill="auto"/>
            <w:tcMar>
              <w:top w:w="0" w:type="dxa"/>
              <w:left w:w="108" w:type="dxa"/>
              <w:bottom w:w="0" w:type="dxa"/>
              <w:right w:w="108" w:type="dxa"/>
            </w:tcMar>
            <w:vAlign w:val="center"/>
          </w:tcPr>
          <w:p w14:paraId="598EDFAD"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biootpad</w:t>
            </w:r>
          </w:p>
        </w:tc>
        <w:tc>
          <w:tcPr>
            <w:tcW w:w="2268" w:type="dxa"/>
            <w:shd w:val="clear" w:color="auto" w:fill="auto"/>
            <w:tcMar>
              <w:top w:w="0" w:type="dxa"/>
              <w:left w:w="108" w:type="dxa"/>
              <w:bottom w:w="0" w:type="dxa"/>
              <w:right w:w="108" w:type="dxa"/>
            </w:tcMar>
            <w:vAlign w:val="center"/>
          </w:tcPr>
          <w:p w14:paraId="5927D96C" w14:textId="77777777" w:rsidR="00AC73FA" w:rsidRDefault="00AC73FA" w:rsidP="009F1A2E">
            <w:pPr>
              <w:jc w:val="center"/>
              <w:rPr>
                <w:rFonts w:ascii="Arial" w:hAnsi="Arial" w:cs="Arial"/>
                <w:color w:val="000000"/>
              </w:rPr>
            </w:pPr>
            <w:r>
              <w:rPr>
                <w:rFonts w:ascii="Arial" w:hAnsi="Arial" w:cs="Arial"/>
                <w:color w:val="000000"/>
              </w:rPr>
              <w:t xml:space="preserve">                 1 x tjedno</w:t>
            </w:r>
          </w:p>
        </w:tc>
        <w:tc>
          <w:tcPr>
            <w:tcW w:w="249" w:type="dxa"/>
            <w:shd w:val="clear" w:color="auto" w:fill="auto"/>
            <w:tcMar>
              <w:top w:w="0" w:type="dxa"/>
              <w:left w:w="108" w:type="dxa"/>
              <w:bottom w:w="0" w:type="dxa"/>
              <w:right w:w="108" w:type="dxa"/>
            </w:tcMar>
            <w:vAlign w:val="center"/>
          </w:tcPr>
          <w:p w14:paraId="68CCDB73" w14:textId="77777777" w:rsidR="00AC73FA" w:rsidRDefault="00AC73FA" w:rsidP="009F1A2E">
            <w:pPr>
              <w:jc w:val="center"/>
              <w:rPr>
                <w:rFonts w:ascii="Arial" w:hAnsi="Arial" w:cs="Arial"/>
                <w:color w:val="000000"/>
              </w:rPr>
            </w:pPr>
          </w:p>
        </w:tc>
      </w:tr>
      <w:tr w:rsidR="00AC73FA" w14:paraId="340A5ADF" w14:textId="77777777" w:rsidTr="009F1A2E">
        <w:tc>
          <w:tcPr>
            <w:tcW w:w="6771" w:type="dxa"/>
            <w:shd w:val="clear" w:color="auto" w:fill="auto"/>
            <w:tcMar>
              <w:top w:w="0" w:type="dxa"/>
              <w:left w:w="108" w:type="dxa"/>
              <w:bottom w:w="0" w:type="dxa"/>
              <w:right w:w="108" w:type="dxa"/>
            </w:tcMar>
            <w:vAlign w:val="center"/>
          </w:tcPr>
          <w:p w14:paraId="5A2F769E"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glomazni (krupni) otpad</w:t>
            </w:r>
          </w:p>
        </w:tc>
        <w:tc>
          <w:tcPr>
            <w:tcW w:w="2268" w:type="dxa"/>
            <w:shd w:val="clear" w:color="auto" w:fill="auto"/>
            <w:tcMar>
              <w:top w:w="0" w:type="dxa"/>
              <w:left w:w="108" w:type="dxa"/>
              <w:bottom w:w="0" w:type="dxa"/>
              <w:right w:w="108" w:type="dxa"/>
            </w:tcMar>
            <w:vAlign w:val="center"/>
          </w:tcPr>
          <w:p w14:paraId="69E672DF" w14:textId="77777777" w:rsidR="00AC73FA" w:rsidRDefault="00AC73FA" w:rsidP="009F1A2E">
            <w:pPr>
              <w:jc w:val="center"/>
              <w:rPr>
                <w:rFonts w:ascii="Arial" w:hAnsi="Arial" w:cs="Arial"/>
                <w:color w:val="000000"/>
              </w:rPr>
            </w:pPr>
            <w:r>
              <w:rPr>
                <w:rFonts w:ascii="Arial" w:hAnsi="Arial" w:cs="Arial"/>
                <w:color w:val="000000"/>
              </w:rPr>
              <w:t xml:space="preserve">              1 x godišnje</w:t>
            </w:r>
          </w:p>
        </w:tc>
        <w:tc>
          <w:tcPr>
            <w:tcW w:w="249" w:type="dxa"/>
            <w:shd w:val="clear" w:color="auto" w:fill="auto"/>
            <w:tcMar>
              <w:top w:w="0" w:type="dxa"/>
              <w:left w:w="108" w:type="dxa"/>
              <w:bottom w:w="0" w:type="dxa"/>
              <w:right w:w="108" w:type="dxa"/>
            </w:tcMar>
            <w:vAlign w:val="center"/>
          </w:tcPr>
          <w:p w14:paraId="48D1CF4B" w14:textId="77777777" w:rsidR="00AC73FA" w:rsidRDefault="00AC73FA" w:rsidP="009F1A2E">
            <w:pPr>
              <w:jc w:val="center"/>
              <w:rPr>
                <w:rFonts w:ascii="Arial" w:hAnsi="Arial" w:cs="Arial"/>
                <w:color w:val="000000"/>
              </w:rPr>
            </w:pPr>
          </w:p>
        </w:tc>
      </w:tr>
      <w:tr w:rsidR="00AC73FA" w14:paraId="6B061750" w14:textId="77777777" w:rsidTr="009F1A2E">
        <w:tc>
          <w:tcPr>
            <w:tcW w:w="6771" w:type="dxa"/>
            <w:shd w:val="clear" w:color="auto" w:fill="auto"/>
            <w:tcMar>
              <w:top w:w="0" w:type="dxa"/>
              <w:left w:w="108" w:type="dxa"/>
              <w:bottom w:w="0" w:type="dxa"/>
              <w:right w:w="108" w:type="dxa"/>
            </w:tcMar>
            <w:vAlign w:val="center"/>
          </w:tcPr>
          <w:p w14:paraId="0C4CE2B3"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otpadni papir i karton</w:t>
            </w:r>
          </w:p>
        </w:tc>
        <w:tc>
          <w:tcPr>
            <w:tcW w:w="2268" w:type="dxa"/>
            <w:shd w:val="clear" w:color="auto" w:fill="auto"/>
            <w:tcMar>
              <w:top w:w="0" w:type="dxa"/>
              <w:left w:w="108" w:type="dxa"/>
              <w:bottom w:w="0" w:type="dxa"/>
              <w:right w:w="108" w:type="dxa"/>
            </w:tcMar>
            <w:vAlign w:val="center"/>
          </w:tcPr>
          <w:p w14:paraId="7CA19DA7" w14:textId="77777777" w:rsidR="00AC73FA" w:rsidRDefault="00AC73FA" w:rsidP="009F1A2E">
            <w:pPr>
              <w:jc w:val="center"/>
              <w:rPr>
                <w:rFonts w:ascii="Arial" w:hAnsi="Arial" w:cs="Arial"/>
                <w:color w:val="000000"/>
              </w:rPr>
            </w:pPr>
            <w:r>
              <w:rPr>
                <w:rFonts w:ascii="Arial" w:hAnsi="Arial" w:cs="Arial"/>
                <w:color w:val="000000"/>
              </w:rPr>
              <w:t xml:space="preserve">            12 x godišnje</w:t>
            </w:r>
          </w:p>
        </w:tc>
        <w:tc>
          <w:tcPr>
            <w:tcW w:w="249" w:type="dxa"/>
            <w:shd w:val="clear" w:color="auto" w:fill="auto"/>
            <w:tcMar>
              <w:top w:w="0" w:type="dxa"/>
              <w:left w:w="108" w:type="dxa"/>
              <w:bottom w:w="0" w:type="dxa"/>
              <w:right w:w="108" w:type="dxa"/>
            </w:tcMar>
            <w:vAlign w:val="center"/>
          </w:tcPr>
          <w:p w14:paraId="5F2A0B73" w14:textId="77777777" w:rsidR="00AC73FA" w:rsidRDefault="00AC73FA" w:rsidP="009F1A2E">
            <w:pPr>
              <w:jc w:val="center"/>
              <w:rPr>
                <w:rFonts w:ascii="Arial" w:hAnsi="Arial" w:cs="Arial"/>
                <w:color w:val="000000"/>
              </w:rPr>
            </w:pPr>
          </w:p>
        </w:tc>
      </w:tr>
      <w:tr w:rsidR="00AC73FA" w14:paraId="7081D2C1" w14:textId="77777777" w:rsidTr="009F1A2E">
        <w:tc>
          <w:tcPr>
            <w:tcW w:w="6771" w:type="dxa"/>
            <w:shd w:val="clear" w:color="auto" w:fill="auto"/>
            <w:tcMar>
              <w:top w:w="0" w:type="dxa"/>
              <w:left w:w="108" w:type="dxa"/>
              <w:bottom w:w="0" w:type="dxa"/>
              <w:right w:w="108" w:type="dxa"/>
            </w:tcMar>
            <w:vAlign w:val="center"/>
          </w:tcPr>
          <w:p w14:paraId="63B93E6A"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otpadan plastika</w:t>
            </w:r>
          </w:p>
        </w:tc>
        <w:tc>
          <w:tcPr>
            <w:tcW w:w="2268" w:type="dxa"/>
            <w:shd w:val="clear" w:color="auto" w:fill="auto"/>
            <w:tcMar>
              <w:top w:w="0" w:type="dxa"/>
              <w:left w:w="108" w:type="dxa"/>
              <w:bottom w:w="0" w:type="dxa"/>
              <w:right w:w="108" w:type="dxa"/>
            </w:tcMar>
            <w:vAlign w:val="center"/>
          </w:tcPr>
          <w:p w14:paraId="549C4724" w14:textId="77777777" w:rsidR="00AC73FA" w:rsidRDefault="00AC73FA" w:rsidP="009F1A2E">
            <w:pPr>
              <w:jc w:val="center"/>
              <w:rPr>
                <w:rFonts w:ascii="Arial" w:hAnsi="Arial" w:cs="Arial"/>
                <w:color w:val="000000"/>
              </w:rPr>
            </w:pPr>
            <w:r>
              <w:rPr>
                <w:rFonts w:ascii="Arial" w:hAnsi="Arial" w:cs="Arial"/>
                <w:color w:val="000000"/>
              </w:rPr>
              <w:t xml:space="preserve">            12 x godišnje</w:t>
            </w:r>
          </w:p>
        </w:tc>
        <w:tc>
          <w:tcPr>
            <w:tcW w:w="249" w:type="dxa"/>
            <w:shd w:val="clear" w:color="auto" w:fill="auto"/>
            <w:tcMar>
              <w:top w:w="0" w:type="dxa"/>
              <w:left w:w="108" w:type="dxa"/>
              <w:bottom w:w="0" w:type="dxa"/>
              <w:right w:w="108" w:type="dxa"/>
            </w:tcMar>
            <w:vAlign w:val="center"/>
          </w:tcPr>
          <w:p w14:paraId="0A6219BB" w14:textId="77777777" w:rsidR="00AC73FA" w:rsidRDefault="00AC73FA" w:rsidP="009F1A2E">
            <w:pPr>
              <w:jc w:val="center"/>
              <w:rPr>
                <w:rFonts w:ascii="Arial" w:hAnsi="Arial" w:cs="Arial"/>
                <w:color w:val="000000"/>
              </w:rPr>
            </w:pPr>
          </w:p>
        </w:tc>
      </w:tr>
      <w:tr w:rsidR="00AC73FA" w14:paraId="0E6ADCD3" w14:textId="77777777" w:rsidTr="009F1A2E">
        <w:tc>
          <w:tcPr>
            <w:tcW w:w="6771" w:type="dxa"/>
            <w:shd w:val="clear" w:color="auto" w:fill="auto"/>
            <w:tcMar>
              <w:top w:w="0" w:type="dxa"/>
              <w:left w:w="108" w:type="dxa"/>
              <w:bottom w:w="0" w:type="dxa"/>
              <w:right w:w="108" w:type="dxa"/>
            </w:tcMar>
            <w:vAlign w:val="center"/>
          </w:tcPr>
          <w:p w14:paraId="3F7F1C51"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otpadno staklo</w:t>
            </w:r>
          </w:p>
        </w:tc>
        <w:tc>
          <w:tcPr>
            <w:tcW w:w="2268" w:type="dxa"/>
            <w:shd w:val="clear" w:color="auto" w:fill="auto"/>
            <w:tcMar>
              <w:top w:w="0" w:type="dxa"/>
              <w:left w:w="108" w:type="dxa"/>
              <w:bottom w:w="0" w:type="dxa"/>
              <w:right w:w="108" w:type="dxa"/>
            </w:tcMar>
            <w:vAlign w:val="center"/>
          </w:tcPr>
          <w:p w14:paraId="0A6E1FFA" w14:textId="77777777" w:rsidR="00AC73FA" w:rsidRDefault="00AC73FA" w:rsidP="009F1A2E">
            <w:pPr>
              <w:jc w:val="center"/>
              <w:rPr>
                <w:rFonts w:ascii="Arial" w:hAnsi="Arial" w:cs="Arial"/>
                <w:color w:val="000000"/>
              </w:rPr>
            </w:pPr>
            <w:r>
              <w:rPr>
                <w:rFonts w:ascii="Arial" w:hAnsi="Arial" w:cs="Arial"/>
                <w:color w:val="000000"/>
              </w:rPr>
              <w:t xml:space="preserve">              2 x godišnje </w:t>
            </w:r>
          </w:p>
        </w:tc>
        <w:tc>
          <w:tcPr>
            <w:tcW w:w="249" w:type="dxa"/>
            <w:shd w:val="clear" w:color="auto" w:fill="auto"/>
            <w:tcMar>
              <w:top w:w="0" w:type="dxa"/>
              <w:left w:w="108" w:type="dxa"/>
              <w:bottom w:w="0" w:type="dxa"/>
              <w:right w:w="108" w:type="dxa"/>
            </w:tcMar>
            <w:vAlign w:val="center"/>
          </w:tcPr>
          <w:p w14:paraId="3DCD7769" w14:textId="77777777" w:rsidR="00AC73FA" w:rsidRDefault="00AC73FA" w:rsidP="009F1A2E">
            <w:pPr>
              <w:jc w:val="center"/>
              <w:rPr>
                <w:rFonts w:ascii="Arial" w:hAnsi="Arial" w:cs="Arial"/>
                <w:color w:val="000000"/>
              </w:rPr>
            </w:pPr>
          </w:p>
        </w:tc>
      </w:tr>
      <w:tr w:rsidR="00AC73FA" w14:paraId="34633CE2" w14:textId="77777777" w:rsidTr="009F1A2E">
        <w:tc>
          <w:tcPr>
            <w:tcW w:w="6771" w:type="dxa"/>
            <w:shd w:val="clear" w:color="auto" w:fill="auto"/>
            <w:tcMar>
              <w:top w:w="0" w:type="dxa"/>
              <w:left w:w="108" w:type="dxa"/>
              <w:bottom w:w="0" w:type="dxa"/>
              <w:right w:w="108" w:type="dxa"/>
            </w:tcMar>
            <w:vAlign w:val="center"/>
          </w:tcPr>
          <w:p w14:paraId="34A650C9"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metal (limenke i sl.)</w:t>
            </w:r>
          </w:p>
        </w:tc>
        <w:tc>
          <w:tcPr>
            <w:tcW w:w="2268" w:type="dxa"/>
            <w:shd w:val="clear" w:color="auto" w:fill="auto"/>
            <w:tcMar>
              <w:top w:w="0" w:type="dxa"/>
              <w:left w:w="108" w:type="dxa"/>
              <w:bottom w:w="0" w:type="dxa"/>
              <w:right w:w="108" w:type="dxa"/>
            </w:tcMar>
            <w:vAlign w:val="center"/>
          </w:tcPr>
          <w:p w14:paraId="6B760975" w14:textId="77777777" w:rsidR="00AC73FA" w:rsidRDefault="00AC73FA" w:rsidP="009F1A2E">
            <w:pPr>
              <w:jc w:val="center"/>
              <w:rPr>
                <w:rFonts w:ascii="Arial" w:hAnsi="Arial" w:cs="Arial"/>
                <w:color w:val="000000"/>
              </w:rPr>
            </w:pPr>
            <w:r>
              <w:rPr>
                <w:rFonts w:ascii="Arial" w:hAnsi="Arial" w:cs="Arial"/>
                <w:color w:val="000000"/>
              </w:rPr>
              <w:t xml:space="preserve">              2 x godišnje</w:t>
            </w:r>
          </w:p>
        </w:tc>
        <w:tc>
          <w:tcPr>
            <w:tcW w:w="249" w:type="dxa"/>
            <w:shd w:val="clear" w:color="auto" w:fill="auto"/>
            <w:tcMar>
              <w:top w:w="0" w:type="dxa"/>
              <w:left w:w="108" w:type="dxa"/>
              <w:bottom w:w="0" w:type="dxa"/>
              <w:right w:w="108" w:type="dxa"/>
            </w:tcMar>
            <w:vAlign w:val="center"/>
          </w:tcPr>
          <w:p w14:paraId="2A55B090" w14:textId="77777777" w:rsidR="00AC73FA" w:rsidRDefault="00AC73FA" w:rsidP="009F1A2E">
            <w:pPr>
              <w:jc w:val="center"/>
              <w:rPr>
                <w:rFonts w:ascii="Arial" w:hAnsi="Arial" w:cs="Arial"/>
                <w:color w:val="000000"/>
              </w:rPr>
            </w:pPr>
          </w:p>
        </w:tc>
      </w:tr>
      <w:tr w:rsidR="00AC73FA" w14:paraId="61C055B4" w14:textId="77777777" w:rsidTr="009F1A2E">
        <w:tc>
          <w:tcPr>
            <w:tcW w:w="6771" w:type="dxa"/>
            <w:shd w:val="clear" w:color="auto" w:fill="auto"/>
            <w:tcMar>
              <w:top w:w="0" w:type="dxa"/>
              <w:left w:w="108" w:type="dxa"/>
              <w:bottom w:w="0" w:type="dxa"/>
              <w:right w:w="108" w:type="dxa"/>
            </w:tcMar>
            <w:vAlign w:val="center"/>
          </w:tcPr>
          <w:p w14:paraId="5E238942"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problematični otpad (putem mobilnog RD)</w:t>
            </w:r>
          </w:p>
        </w:tc>
        <w:tc>
          <w:tcPr>
            <w:tcW w:w="2268" w:type="dxa"/>
            <w:shd w:val="clear" w:color="auto" w:fill="auto"/>
            <w:tcMar>
              <w:top w:w="0" w:type="dxa"/>
              <w:left w:w="108" w:type="dxa"/>
              <w:bottom w:w="0" w:type="dxa"/>
              <w:right w:w="108" w:type="dxa"/>
            </w:tcMar>
            <w:vAlign w:val="center"/>
          </w:tcPr>
          <w:p w14:paraId="14559D0B" w14:textId="77777777" w:rsidR="00AC73FA" w:rsidRDefault="00AC73FA" w:rsidP="009F1A2E">
            <w:pPr>
              <w:jc w:val="center"/>
              <w:rPr>
                <w:rFonts w:ascii="Arial" w:hAnsi="Arial" w:cs="Arial"/>
                <w:color w:val="000000"/>
              </w:rPr>
            </w:pPr>
            <w:r>
              <w:rPr>
                <w:rFonts w:ascii="Arial" w:hAnsi="Arial" w:cs="Arial"/>
                <w:color w:val="000000"/>
              </w:rPr>
              <w:t xml:space="preserve">              4 x godišnje</w:t>
            </w:r>
          </w:p>
        </w:tc>
        <w:tc>
          <w:tcPr>
            <w:tcW w:w="249" w:type="dxa"/>
            <w:shd w:val="clear" w:color="auto" w:fill="auto"/>
            <w:tcMar>
              <w:top w:w="0" w:type="dxa"/>
              <w:left w:w="108" w:type="dxa"/>
              <w:bottom w:w="0" w:type="dxa"/>
              <w:right w:w="108" w:type="dxa"/>
            </w:tcMar>
            <w:vAlign w:val="center"/>
          </w:tcPr>
          <w:p w14:paraId="33767056" w14:textId="77777777" w:rsidR="00AC73FA" w:rsidRDefault="00AC73FA" w:rsidP="009F1A2E">
            <w:pPr>
              <w:jc w:val="center"/>
              <w:rPr>
                <w:rFonts w:ascii="Arial" w:hAnsi="Arial" w:cs="Arial"/>
                <w:color w:val="000000"/>
              </w:rPr>
            </w:pPr>
          </w:p>
        </w:tc>
      </w:tr>
      <w:tr w:rsidR="00AC73FA" w14:paraId="6B6A54B7" w14:textId="77777777" w:rsidTr="009F1A2E">
        <w:trPr>
          <w:trHeight w:val="246"/>
        </w:trPr>
        <w:tc>
          <w:tcPr>
            <w:tcW w:w="6771" w:type="dxa"/>
            <w:shd w:val="clear" w:color="auto" w:fill="auto"/>
            <w:tcMar>
              <w:top w:w="0" w:type="dxa"/>
              <w:left w:w="108" w:type="dxa"/>
              <w:bottom w:w="0" w:type="dxa"/>
              <w:right w:w="108" w:type="dxa"/>
            </w:tcMar>
          </w:tcPr>
          <w:p w14:paraId="2AA4B8A7" w14:textId="77777777" w:rsidR="00AC73FA" w:rsidRDefault="00AC73FA" w:rsidP="00AC73FA">
            <w:pPr>
              <w:pStyle w:val="Odlomakpopisa"/>
              <w:numPr>
                <w:ilvl w:val="0"/>
                <w:numId w:val="17"/>
              </w:numPr>
              <w:suppressAutoHyphens/>
              <w:autoSpaceDN w:val="0"/>
              <w:contextualSpacing w:val="0"/>
              <w:rPr>
                <w:rFonts w:ascii="Arial" w:hAnsi="Arial" w:cs="Arial"/>
                <w:color w:val="000000"/>
              </w:rPr>
            </w:pPr>
            <w:r>
              <w:rPr>
                <w:rFonts w:ascii="Arial" w:hAnsi="Arial" w:cs="Arial"/>
                <w:color w:val="000000"/>
              </w:rPr>
              <w:t xml:space="preserve">otpadni tekstil                                                                                                 </w:t>
            </w:r>
          </w:p>
        </w:tc>
        <w:tc>
          <w:tcPr>
            <w:tcW w:w="2268" w:type="dxa"/>
            <w:shd w:val="clear" w:color="auto" w:fill="auto"/>
            <w:tcMar>
              <w:top w:w="0" w:type="dxa"/>
              <w:left w:w="108" w:type="dxa"/>
              <w:bottom w:w="0" w:type="dxa"/>
              <w:right w:w="108" w:type="dxa"/>
            </w:tcMar>
          </w:tcPr>
          <w:p w14:paraId="0C4CA57B" w14:textId="77777777" w:rsidR="00AC73FA" w:rsidRDefault="00AC73FA" w:rsidP="009F1A2E">
            <w:pPr>
              <w:rPr>
                <w:rFonts w:ascii="Arial" w:hAnsi="Arial" w:cs="Arial"/>
                <w:color w:val="000000"/>
              </w:rPr>
            </w:pPr>
            <w:r>
              <w:rPr>
                <w:rFonts w:ascii="Arial" w:hAnsi="Arial" w:cs="Arial"/>
                <w:color w:val="000000"/>
              </w:rPr>
              <w:t xml:space="preserve">              2 x godišnje                                                                 </w:t>
            </w:r>
          </w:p>
        </w:tc>
        <w:tc>
          <w:tcPr>
            <w:tcW w:w="249" w:type="dxa"/>
            <w:shd w:val="clear" w:color="auto" w:fill="auto"/>
            <w:tcMar>
              <w:top w:w="0" w:type="dxa"/>
              <w:left w:w="108" w:type="dxa"/>
              <w:bottom w:w="0" w:type="dxa"/>
              <w:right w:w="108" w:type="dxa"/>
            </w:tcMar>
            <w:vAlign w:val="center"/>
          </w:tcPr>
          <w:p w14:paraId="737505BF" w14:textId="77777777" w:rsidR="00AC73FA" w:rsidRDefault="00AC73FA" w:rsidP="009F1A2E">
            <w:pPr>
              <w:jc w:val="center"/>
              <w:rPr>
                <w:rFonts w:ascii="Arial" w:hAnsi="Arial" w:cs="Arial"/>
                <w:color w:val="000000"/>
              </w:rPr>
            </w:pPr>
          </w:p>
        </w:tc>
      </w:tr>
    </w:tbl>
    <w:p w14:paraId="6940D2B6" w14:textId="77777777" w:rsidR="00AC73FA" w:rsidRDefault="00AC73FA" w:rsidP="00AC73FA">
      <w:pPr>
        <w:pStyle w:val="Default"/>
        <w:jc w:val="both"/>
        <w:rPr>
          <w:rFonts w:ascii="Arial" w:hAnsi="Arial" w:cs="Arial"/>
          <w:sz w:val="22"/>
          <w:szCs w:val="22"/>
        </w:rPr>
      </w:pPr>
    </w:p>
    <w:p w14:paraId="76E06F0C" w14:textId="77777777" w:rsidR="00AC73FA" w:rsidRDefault="00AC73FA" w:rsidP="00AC73FA">
      <w:pPr>
        <w:pStyle w:val="Default"/>
        <w:jc w:val="both"/>
        <w:rPr>
          <w:rFonts w:ascii="Arial" w:hAnsi="Arial" w:cs="Arial"/>
          <w:sz w:val="22"/>
          <w:szCs w:val="22"/>
        </w:rPr>
      </w:pPr>
    </w:p>
    <w:p w14:paraId="1B1124E2" w14:textId="77777777" w:rsidR="00AC73FA" w:rsidRDefault="00AC73FA" w:rsidP="00AC73FA">
      <w:pPr>
        <w:pStyle w:val="Default"/>
        <w:jc w:val="both"/>
        <w:rPr>
          <w:rFonts w:ascii="Arial" w:hAnsi="Arial" w:cs="Arial"/>
          <w:sz w:val="22"/>
          <w:szCs w:val="22"/>
        </w:rPr>
      </w:pPr>
      <w:r>
        <w:rPr>
          <w:rFonts w:ascii="Arial" w:hAnsi="Arial" w:cs="Arial"/>
          <w:sz w:val="22"/>
          <w:szCs w:val="22"/>
        </w:rPr>
        <w:t>Davatelj usluge može odrediti da se broj odvoza na području urbanog dijela Grada ili u određenim naseljima s uslužnog područja na svojem administrativnom području uredi na drugačiji način, a sukladno stvarnim potrebama, te odrediti i veći broj učestalosti odvoza komunalnog otpada od minimalno navedenog, o čemu je dužan pravovremeno obavijestiti korisnike usluge.</w:t>
      </w:r>
    </w:p>
    <w:p w14:paraId="7BC0BFF3" w14:textId="77777777" w:rsidR="00AC73FA" w:rsidRDefault="00AC73FA" w:rsidP="00AC73FA">
      <w:pPr>
        <w:pStyle w:val="Default"/>
        <w:jc w:val="both"/>
        <w:rPr>
          <w:rFonts w:ascii="Arial" w:hAnsi="Arial" w:cs="Arial"/>
          <w:sz w:val="22"/>
          <w:szCs w:val="22"/>
        </w:rPr>
      </w:pPr>
    </w:p>
    <w:p w14:paraId="2C90C2EB"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Korisnici usluge dužni su nadoknaditi troškove provedenog dodatnog odvoza, sukladno Cjeniku Davatelja usluge. </w:t>
      </w:r>
    </w:p>
    <w:p w14:paraId="48926BBD" w14:textId="77777777" w:rsidR="00AC73FA" w:rsidRDefault="00AC73FA" w:rsidP="00AC73FA">
      <w:pPr>
        <w:pStyle w:val="Default"/>
        <w:jc w:val="both"/>
        <w:rPr>
          <w:rFonts w:ascii="Arial" w:hAnsi="Arial" w:cs="Arial"/>
          <w:sz w:val="22"/>
          <w:szCs w:val="22"/>
        </w:rPr>
      </w:pPr>
    </w:p>
    <w:p w14:paraId="343C1E9B" w14:textId="77777777" w:rsidR="00AC73FA" w:rsidRDefault="00AC73FA" w:rsidP="00AC73FA">
      <w:pPr>
        <w:pStyle w:val="Default"/>
        <w:jc w:val="both"/>
        <w:rPr>
          <w:rFonts w:ascii="Arial" w:hAnsi="Arial" w:cs="Arial"/>
          <w:sz w:val="22"/>
          <w:szCs w:val="22"/>
        </w:rPr>
      </w:pPr>
    </w:p>
    <w:p w14:paraId="016EFE33" w14:textId="77777777" w:rsidR="00AC73FA" w:rsidRDefault="00AC73FA" w:rsidP="00AC73FA">
      <w:pPr>
        <w:pStyle w:val="Default"/>
        <w:jc w:val="both"/>
        <w:rPr>
          <w:rFonts w:ascii="Arial" w:hAnsi="Arial" w:cs="Arial"/>
          <w:b/>
          <w:bCs/>
          <w:i/>
          <w:iCs/>
          <w:sz w:val="22"/>
          <w:szCs w:val="22"/>
        </w:rPr>
      </w:pPr>
      <w:r>
        <w:rPr>
          <w:rFonts w:ascii="Arial" w:hAnsi="Arial" w:cs="Arial"/>
          <w:b/>
          <w:bCs/>
          <w:i/>
          <w:iCs/>
          <w:sz w:val="22"/>
          <w:szCs w:val="22"/>
        </w:rPr>
        <w:t xml:space="preserve">4. Obračunska razdoblja kroz kalendarsku godinu </w:t>
      </w:r>
    </w:p>
    <w:p w14:paraId="1A1A8E7F" w14:textId="77777777" w:rsidR="00AC73FA" w:rsidRDefault="00AC73FA" w:rsidP="00AC73FA">
      <w:pPr>
        <w:pStyle w:val="Default"/>
        <w:jc w:val="both"/>
        <w:rPr>
          <w:rFonts w:ascii="Arial" w:hAnsi="Arial" w:cs="Arial"/>
          <w:b/>
          <w:bCs/>
          <w:i/>
          <w:iCs/>
          <w:sz w:val="22"/>
          <w:szCs w:val="22"/>
        </w:rPr>
      </w:pPr>
    </w:p>
    <w:p w14:paraId="07D958CF" w14:textId="77777777" w:rsidR="00AC73FA" w:rsidRDefault="00AC73FA" w:rsidP="00AC73FA">
      <w:pPr>
        <w:pStyle w:val="Default"/>
        <w:jc w:val="both"/>
        <w:rPr>
          <w:rFonts w:ascii="Arial" w:hAnsi="Arial" w:cs="Arial"/>
          <w:b/>
          <w:bCs/>
          <w:i/>
          <w:iCs/>
          <w:sz w:val="22"/>
          <w:szCs w:val="22"/>
        </w:rPr>
      </w:pPr>
    </w:p>
    <w:p w14:paraId="3830C4CB"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15.</w:t>
      </w:r>
    </w:p>
    <w:p w14:paraId="41FA7BCC" w14:textId="77777777" w:rsidR="00AC73FA" w:rsidRDefault="00AC73FA" w:rsidP="00AC73FA">
      <w:pPr>
        <w:pStyle w:val="Default"/>
        <w:jc w:val="both"/>
        <w:rPr>
          <w:rFonts w:ascii="Arial" w:hAnsi="Arial" w:cs="Arial"/>
          <w:b/>
          <w:bCs/>
          <w:i/>
          <w:iCs/>
          <w:sz w:val="22"/>
          <w:szCs w:val="22"/>
        </w:rPr>
      </w:pPr>
    </w:p>
    <w:p w14:paraId="416C0D63" w14:textId="77777777" w:rsidR="00AC73FA" w:rsidRDefault="00AC73FA" w:rsidP="00AC73FA">
      <w:pPr>
        <w:jc w:val="both"/>
        <w:rPr>
          <w:rFonts w:ascii="Arial" w:hAnsi="Arial" w:cs="Arial"/>
        </w:rPr>
      </w:pPr>
      <w:r>
        <w:rPr>
          <w:rFonts w:ascii="Arial" w:hAnsi="Arial" w:cs="Arial"/>
        </w:rPr>
        <w:t>Obračunska razdoblja kroz kalendarsku godinu određuju se u trajanju od mjesec dana, što predstavlja dvanaest obračunskih razdoblja kroz kalendarsku godinu.</w:t>
      </w:r>
    </w:p>
    <w:p w14:paraId="694A655B" w14:textId="77777777" w:rsidR="00AC73FA" w:rsidRDefault="00AC73FA" w:rsidP="00AC73FA">
      <w:pPr>
        <w:jc w:val="both"/>
        <w:rPr>
          <w:rFonts w:ascii="Arial" w:hAnsi="Arial" w:cs="Arial"/>
        </w:rPr>
      </w:pPr>
      <w:r>
        <w:rPr>
          <w:rFonts w:ascii="Arial" w:hAnsi="Arial" w:cs="Arial"/>
        </w:rPr>
        <w:t xml:space="preserve"> </w:t>
      </w:r>
    </w:p>
    <w:p w14:paraId="661F3E74"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Korisnik javne usluge dužan je platiti Davatelju usluge iznos cijene za obračunsko mjesto i obračunsko razdoblje, osim ako je riječ o obračunskom mjestu na kojem se nekretnina trajno ne koristi čiji se status korištenja utvrđuje na način propisan Zakonom. </w:t>
      </w:r>
    </w:p>
    <w:p w14:paraId="57ABE5A5" w14:textId="77777777" w:rsidR="00AC73FA" w:rsidRDefault="00AC73FA" w:rsidP="00AC73FA">
      <w:pPr>
        <w:pStyle w:val="Default"/>
        <w:jc w:val="both"/>
        <w:rPr>
          <w:rFonts w:ascii="Arial" w:hAnsi="Arial" w:cs="Arial"/>
          <w:sz w:val="22"/>
          <w:szCs w:val="22"/>
        </w:rPr>
      </w:pPr>
    </w:p>
    <w:p w14:paraId="7895CE4B" w14:textId="77777777" w:rsidR="00AC73FA" w:rsidRDefault="00AC73FA" w:rsidP="00AC73FA">
      <w:pPr>
        <w:rPr>
          <w:rFonts w:ascii="Arial" w:hAnsi="Arial" w:cs="Arial"/>
          <w:lang w:val="sl-SI"/>
        </w:rPr>
      </w:pPr>
      <w:r>
        <w:rPr>
          <w:rFonts w:ascii="Arial" w:hAnsi="Arial" w:cs="Arial"/>
          <w:lang w:val="sl-SI"/>
        </w:rPr>
        <w:t>Račun za javnu uslugu za kategoriju korisnika kućanstvo se ispostavlja za jedno obračunsko razdoblje.</w:t>
      </w:r>
    </w:p>
    <w:p w14:paraId="26180DE8" w14:textId="77777777" w:rsidR="00AC73FA" w:rsidRDefault="00AC73FA" w:rsidP="00AC73FA">
      <w:pPr>
        <w:pStyle w:val="Default"/>
        <w:jc w:val="both"/>
        <w:rPr>
          <w:rFonts w:ascii="Arial" w:hAnsi="Arial" w:cs="Arial"/>
          <w:sz w:val="22"/>
          <w:szCs w:val="22"/>
        </w:rPr>
      </w:pPr>
    </w:p>
    <w:p w14:paraId="03DA3E19" w14:textId="77777777" w:rsidR="00AC73FA" w:rsidRDefault="00AC73FA" w:rsidP="00AC73FA">
      <w:pPr>
        <w:jc w:val="both"/>
        <w:rPr>
          <w:rFonts w:ascii="Arial" w:hAnsi="Arial" w:cs="Arial"/>
        </w:rPr>
      </w:pPr>
      <w:r>
        <w:rPr>
          <w:rFonts w:ascii="Arial" w:hAnsi="Arial" w:cs="Arial"/>
        </w:rPr>
        <w:t xml:space="preserve">Iznimno od stavka 1. ovog članka, Davatelj usluge može odrediti da obračunsko razdoblje predstavlja drugačije razdoblje obračuna kroz kalendarsku godinu (npr. kalendarsko dvomjesečje, kalendarsko tromjesečje). </w:t>
      </w:r>
    </w:p>
    <w:p w14:paraId="668CFD20" w14:textId="77777777" w:rsidR="00AC73FA" w:rsidRDefault="00AC73FA" w:rsidP="00AC73FA">
      <w:pPr>
        <w:pStyle w:val="Default"/>
        <w:jc w:val="both"/>
        <w:rPr>
          <w:rFonts w:ascii="Arial" w:hAnsi="Arial" w:cs="Arial"/>
          <w:sz w:val="22"/>
          <w:szCs w:val="22"/>
        </w:rPr>
      </w:pPr>
    </w:p>
    <w:p w14:paraId="49D7AFBB" w14:textId="59A8EE35" w:rsidR="00AC73FA" w:rsidRDefault="00AC73FA" w:rsidP="00AC73FA">
      <w:pPr>
        <w:pStyle w:val="Default"/>
        <w:jc w:val="both"/>
        <w:rPr>
          <w:rFonts w:ascii="Arial" w:hAnsi="Arial" w:cs="Arial"/>
          <w:sz w:val="22"/>
          <w:szCs w:val="22"/>
        </w:rPr>
      </w:pPr>
    </w:p>
    <w:p w14:paraId="2AF06A08" w14:textId="77777777" w:rsidR="00AC73FA" w:rsidRDefault="00AC73FA" w:rsidP="00AC73FA">
      <w:pPr>
        <w:pStyle w:val="Default"/>
        <w:jc w:val="both"/>
        <w:rPr>
          <w:rFonts w:ascii="Arial" w:hAnsi="Arial" w:cs="Arial"/>
          <w:sz w:val="22"/>
          <w:szCs w:val="22"/>
        </w:rPr>
      </w:pPr>
    </w:p>
    <w:p w14:paraId="727D837B" w14:textId="77777777" w:rsidR="00AC73FA" w:rsidRDefault="00AC73FA" w:rsidP="00AC73FA">
      <w:pPr>
        <w:pStyle w:val="Default"/>
      </w:pPr>
      <w:r>
        <w:rPr>
          <w:rFonts w:ascii="Arial" w:hAnsi="Arial" w:cs="Arial"/>
          <w:b/>
          <w:bCs/>
          <w:i/>
          <w:sz w:val="22"/>
          <w:szCs w:val="22"/>
        </w:rPr>
        <w:lastRenderedPageBreak/>
        <w:t>5. Područja pružanja javne usluge</w:t>
      </w:r>
    </w:p>
    <w:p w14:paraId="5429EAC3" w14:textId="77777777" w:rsidR="00AC73FA" w:rsidRDefault="00AC73FA" w:rsidP="00AC73FA">
      <w:pPr>
        <w:pStyle w:val="Default"/>
        <w:jc w:val="center"/>
        <w:rPr>
          <w:rFonts w:ascii="Arial" w:hAnsi="Arial" w:cs="Arial"/>
          <w:b/>
          <w:bCs/>
          <w:sz w:val="22"/>
          <w:szCs w:val="22"/>
        </w:rPr>
      </w:pPr>
    </w:p>
    <w:p w14:paraId="67201607" w14:textId="77777777" w:rsidR="00AC73FA" w:rsidRDefault="00AC73FA" w:rsidP="00AC73FA">
      <w:pPr>
        <w:pStyle w:val="Default"/>
        <w:jc w:val="center"/>
        <w:rPr>
          <w:rFonts w:ascii="Arial" w:hAnsi="Arial" w:cs="Arial"/>
          <w:b/>
          <w:bCs/>
          <w:sz w:val="22"/>
          <w:szCs w:val="22"/>
        </w:rPr>
      </w:pPr>
    </w:p>
    <w:p w14:paraId="54F9E68E"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16.</w:t>
      </w:r>
    </w:p>
    <w:p w14:paraId="120EB187" w14:textId="77777777" w:rsidR="00AC73FA" w:rsidRDefault="00AC73FA" w:rsidP="00AC73FA">
      <w:pPr>
        <w:pStyle w:val="Default"/>
        <w:jc w:val="center"/>
        <w:rPr>
          <w:rFonts w:ascii="Arial" w:hAnsi="Arial" w:cs="Arial"/>
          <w:sz w:val="22"/>
          <w:szCs w:val="22"/>
        </w:rPr>
      </w:pPr>
    </w:p>
    <w:p w14:paraId="58BD36A6"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Davatelj javne usluge javnu uslugu pruža na čitavom administrativnom području Grada Ivanca. </w:t>
      </w:r>
    </w:p>
    <w:p w14:paraId="320DBA4C" w14:textId="77777777" w:rsidR="00AC73FA" w:rsidRDefault="00AC73FA" w:rsidP="00AC73FA">
      <w:pPr>
        <w:pStyle w:val="Default"/>
        <w:jc w:val="both"/>
        <w:rPr>
          <w:rFonts w:ascii="Arial" w:hAnsi="Arial" w:cs="Arial"/>
          <w:sz w:val="22"/>
          <w:szCs w:val="22"/>
        </w:rPr>
      </w:pPr>
    </w:p>
    <w:p w14:paraId="53B0BE37" w14:textId="77777777" w:rsidR="00AC73FA" w:rsidRDefault="00AC73FA" w:rsidP="00AC73FA">
      <w:pPr>
        <w:pStyle w:val="Default"/>
        <w:jc w:val="both"/>
        <w:rPr>
          <w:rFonts w:ascii="Arial" w:hAnsi="Arial" w:cs="Arial"/>
          <w:sz w:val="22"/>
          <w:szCs w:val="22"/>
        </w:rPr>
      </w:pPr>
    </w:p>
    <w:p w14:paraId="3E7E1E32" w14:textId="77777777" w:rsidR="00AC73FA" w:rsidRDefault="00AC73FA" w:rsidP="00AC73FA">
      <w:pPr>
        <w:pStyle w:val="Default"/>
        <w:jc w:val="both"/>
        <w:rPr>
          <w:rFonts w:ascii="Arial" w:hAnsi="Arial" w:cs="Arial"/>
          <w:sz w:val="22"/>
          <w:szCs w:val="22"/>
        </w:rPr>
      </w:pPr>
    </w:p>
    <w:p w14:paraId="07593251" w14:textId="77777777" w:rsidR="00AC73FA" w:rsidRDefault="00AC73FA" w:rsidP="00AC73FA">
      <w:pPr>
        <w:pStyle w:val="Default"/>
        <w:rPr>
          <w:rFonts w:ascii="Arial" w:hAnsi="Arial" w:cs="Arial"/>
          <w:b/>
          <w:bCs/>
          <w:i/>
          <w:sz w:val="22"/>
          <w:szCs w:val="22"/>
        </w:rPr>
      </w:pPr>
      <w:r>
        <w:rPr>
          <w:rFonts w:ascii="Arial" w:hAnsi="Arial" w:cs="Arial"/>
          <w:b/>
          <w:bCs/>
          <w:i/>
          <w:sz w:val="22"/>
          <w:szCs w:val="22"/>
        </w:rPr>
        <w:t>6. Iznos cijene obvezne minimalne javne usluge s obrazloženjem načina na koji je određena</w:t>
      </w:r>
    </w:p>
    <w:p w14:paraId="03EC1237" w14:textId="77777777" w:rsidR="00AC73FA" w:rsidRDefault="00AC73FA" w:rsidP="00AC73FA">
      <w:pPr>
        <w:pStyle w:val="Default"/>
        <w:rPr>
          <w:rFonts w:ascii="Arial" w:hAnsi="Arial" w:cs="Arial"/>
          <w:b/>
          <w:bCs/>
          <w:i/>
          <w:sz w:val="22"/>
          <w:szCs w:val="22"/>
        </w:rPr>
      </w:pPr>
    </w:p>
    <w:p w14:paraId="128371B8" w14:textId="77777777" w:rsidR="00AC73FA" w:rsidRDefault="00AC73FA" w:rsidP="00AC73FA">
      <w:pPr>
        <w:pStyle w:val="Default"/>
        <w:rPr>
          <w:rFonts w:ascii="Arial" w:hAnsi="Arial" w:cs="Arial"/>
          <w:b/>
          <w:bCs/>
          <w:i/>
          <w:sz w:val="22"/>
          <w:szCs w:val="22"/>
        </w:rPr>
      </w:pPr>
    </w:p>
    <w:p w14:paraId="57AE59FD" w14:textId="77777777" w:rsidR="00AC73FA" w:rsidRDefault="00AC73FA" w:rsidP="00AC73FA">
      <w:pPr>
        <w:pStyle w:val="Default"/>
        <w:jc w:val="center"/>
        <w:rPr>
          <w:rFonts w:ascii="Arial" w:hAnsi="Arial" w:cs="Arial"/>
          <w:bCs/>
          <w:sz w:val="22"/>
          <w:szCs w:val="22"/>
        </w:rPr>
      </w:pPr>
      <w:bookmarkStart w:id="12" w:name="_Hlk91140005"/>
      <w:r>
        <w:rPr>
          <w:rFonts w:ascii="Arial" w:hAnsi="Arial" w:cs="Arial"/>
          <w:bCs/>
          <w:sz w:val="22"/>
          <w:szCs w:val="22"/>
        </w:rPr>
        <w:t>Članak 17.</w:t>
      </w:r>
    </w:p>
    <w:bookmarkEnd w:id="12"/>
    <w:p w14:paraId="56BF16F3" w14:textId="77777777" w:rsidR="00AC73FA" w:rsidRDefault="00AC73FA" w:rsidP="00AC73FA">
      <w:pPr>
        <w:pStyle w:val="Default"/>
        <w:rPr>
          <w:rFonts w:ascii="Arial" w:hAnsi="Arial" w:cs="Arial"/>
          <w:bCs/>
          <w:sz w:val="22"/>
          <w:szCs w:val="22"/>
        </w:rPr>
      </w:pPr>
    </w:p>
    <w:p w14:paraId="7BE05286" w14:textId="77777777" w:rsidR="00AC73FA" w:rsidRDefault="00AC73FA" w:rsidP="00AC73FA">
      <w:pPr>
        <w:pStyle w:val="Default"/>
        <w:rPr>
          <w:rFonts w:ascii="Arial" w:hAnsi="Arial" w:cs="Arial"/>
          <w:bCs/>
          <w:sz w:val="22"/>
          <w:szCs w:val="22"/>
        </w:rPr>
      </w:pPr>
      <w:bookmarkStart w:id="13" w:name="_Hlk89073583"/>
      <w:r>
        <w:rPr>
          <w:rFonts w:ascii="Arial" w:hAnsi="Arial" w:cs="Arial"/>
          <w:bCs/>
          <w:sz w:val="22"/>
          <w:szCs w:val="22"/>
        </w:rPr>
        <w:t xml:space="preserve">Cijena javne usluge plaća se </w:t>
      </w:r>
      <w:bookmarkEnd w:id="13"/>
      <w:r>
        <w:rPr>
          <w:rFonts w:ascii="Arial" w:hAnsi="Arial" w:cs="Arial"/>
          <w:bCs/>
          <w:sz w:val="22"/>
          <w:szCs w:val="22"/>
        </w:rPr>
        <w:t>radi pokrića troškova pružanja javne usluge iz članka 4. ove Odluke.</w:t>
      </w:r>
    </w:p>
    <w:p w14:paraId="67CACE3F" w14:textId="77777777" w:rsidR="00AC73FA" w:rsidRDefault="00AC73FA" w:rsidP="00AC73FA">
      <w:pPr>
        <w:pStyle w:val="Default"/>
        <w:jc w:val="both"/>
        <w:rPr>
          <w:rFonts w:ascii="Arial" w:hAnsi="Arial" w:cs="Arial"/>
          <w:bCs/>
          <w:sz w:val="22"/>
          <w:szCs w:val="22"/>
        </w:rPr>
      </w:pPr>
    </w:p>
    <w:p w14:paraId="6A57328E" w14:textId="77777777" w:rsidR="00AC73FA" w:rsidRDefault="00AC73FA" w:rsidP="00AC73FA">
      <w:pPr>
        <w:pStyle w:val="Default"/>
        <w:jc w:val="both"/>
        <w:rPr>
          <w:rFonts w:ascii="Arial" w:hAnsi="Arial" w:cs="Arial"/>
          <w:sz w:val="22"/>
          <w:szCs w:val="22"/>
        </w:rPr>
      </w:pPr>
      <w:r>
        <w:rPr>
          <w:rFonts w:ascii="Arial" w:hAnsi="Arial" w:cs="Arial"/>
          <w:sz w:val="22"/>
          <w:szCs w:val="22"/>
        </w:rPr>
        <w:t>Strukturu cijene javne usluge čini:</w:t>
      </w:r>
    </w:p>
    <w:p w14:paraId="2E3B7277" w14:textId="77777777" w:rsidR="00AC73FA" w:rsidRDefault="00AC73FA" w:rsidP="00AC73FA">
      <w:pPr>
        <w:pStyle w:val="Default"/>
        <w:ind w:firstLine="708"/>
        <w:jc w:val="both"/>
        <w:rPr>
          <w:rFonts w:ascii="Arial" w:hAnsi="Arial" w:cs="Arial"/>
          <w:sz w:val="22"/>
          <w:szCs w:val="22"/>
        </w:rPr>
      </w:pPr>
      <w:r>
        <w:rPr>
          <w:rFonts w:ascii="Arial" w:hAnsi="Arial" w:cs="Arial"/>
          <w:sz w:val="22"/>
          <w:szCs w:val="22"/>
        </w:rPr>
        <w:t xml:space="preserve"> </w:t>
      </w:r>
    </w:p>
    <w:p w14:paraId="39A302E4" w14:textId="77777777" w:rsidR="00AC73FA" w:rsidRDefault="00AC73FA" w:rsidP="00AC73FA">
      <w:pPr>
        <w:pStyle w:val="Default"/>
        <w:numPr>
          <w:ilvl w:val="0"/>
          <w:numId w:val="18"/>
        </w:numPr>
        <w:suppressAutoHyphens/>
        <w:adjustRightInd/>
        <w:jc w:val="both"/>
        <w:textAlignment w:val="baseline"/>
      </w:pPr>
      <w:r>
        <w:rPr>
          <w:rFonts w:ascii="Arial" w:hAnsi="Arial" w:cs="Arial"/>
          <w:sz w:val="22"/>
          <w:szCs w:val="22"/>
        </w:rPr>
        <w:t>cijena obvezne minimalne javne usluge (OMJU)</w:t>
      </w:r>
      <w:r>
        <w:rPr>
          <w:rFonts w:ascii="Arial" w:hAnsi="Arial" w:cs="Arial"/>
          <w:b/>
          <w:bCs/>
          <w:sz w:val="22"/>
          <w:szCs w:val="22"/>
        </w:rPr>
        <w:t xml:space="preserve"> </w:t>
      </w:r>
      <w:r>
        <w:rPr>
          <w:rFonts w:ascii="Arial" w:hAnsi="Arial" w:cs="Arial"/>
          <w:sz w:val="22"/>
          <w:szCs w:val="22"/>
        </w:rPr>
        <w:t xml:space="preserve">i </w:t>
      </w:r>
    </w:p>
    <w:p w14:paraId="3DB2BF7E" w14:textId="77777777" w:rsidR="00AC73FA" w:rsidRDefault="00AC73FA" w:rsidP="00AC73FA">
      <w:pPr>
        <w:pStyle w:val="Default"/>
        <w:numPr>
          <w:ilvl w:val="0"/>
          <w:numId w:val="18"/>
        </w:numPr>
        <w:suppressAutoHyphens/>
        <w:adjustRightInd/>
        <w:jc w:val="both"/>
        <w:textAlignment w:val="baseline"/>
        <w:rPr>
          <w:rFonts w:ascii="Arial" w:hAnsi="Arial" w:cs="Arial"/>
          <w:sz w:val="22"/>
          <w:szCs w:val="22"/>
        </w:rPr>
      </w:pPr>
      <w:bookmarkStart w:id="14" w:name="_Hlk93492830"/>
      <w:r>
        <w:rPr>
          <w:rFonts w:ascii="Arial" w:hAnsi="Arial" w:cs="Arial"/>
          <w:sz w:val="22"/>
          <w:szCs w:val="22"/>
        </w:rPr>
        <w:t xml:space="preserve">cijena za količinu predanog miješanog komunalnog otpada </w:t>
      </w:r>
      <w:bookmarkEnd w:id="14"/>
      <w:r>
        <w:rPr>
          <w:rFonts w:ascii="Arial" w:hAnsi="Arial" w:cs="Arial"/>
          <w:sz w:val="22"/>
          <w:szCs w:val="22"/>
        </w:rPr>
        <w:t>(C)</w:t>
      </w:r>
    </w:p>
    <w:p w14:paraId="0D691660" w14:textId="77777777" w:rsidR="00AC73FA" w:rsidRDefault="00AC73FA" w:rsidP="00AC73FA">
      <w:pPr>
        <w:pStyle w:val="Default"/>
        <w:jc w:val="both"/>
        <w:rPr>
          <w:rFonts w:ascii="Arial" w:hAnsi="Arial" w:cs="Arial"/>
          <w:sz w:val="22"/>
          <w:szCs w:val="22"/>
        </w:rPr>
      </w:pPr>
    </w:p>
    <w:p w14:paraId="138C0CF0" w14:textId="77777777" w:rsidR="00AC73FA" w:rsidRDefault="00AC73FA" w:rsidP="00AC73FA">
      <w:pPr>
        <w:pStyle w:val="Default"/>
        <w:jc w:val="both"/>
      </w:pPr>
      <w:r>
        <w:rPr>
          <w:rFonts w:ascii="Arial" w:hAnsi="Arial" w:cs="Arial"/>
          <w:bCs/>
          <w:sz w:val="22"/>
          <w:szCs w:val="22"/>
        </w:rPr>
        <w:t>Cijena obvezne minimalne javne usluge</w:t>
      </w:r>
      <w:r>
        <w:rPr>
          <w:rFonts w:ascii="Arial" w:hAnsi="Arial" w:cs="Arial"/>
          <w:sz w:val="22"/>
          <w:szCs w:val="22"/>
        </w:rPr>
        <w:t xml:space="preserv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w:t>
      </w:r>
    </w:p>
    <w:p w14:paraId="7ED8FF2B" w14:textId="77777777" w:rsidR="00AC73FA" w:rsidRDefault="00AC73FA" w:rsidP="00AC73FA">
      <w:pPr>
        <w:pStyle w:val="Default"/>
        <w:jc w:val="both"/>
        <w:rPr>
          <w:rFonts w:ascii="Arial" w:hAnsi="Arial" w:cs="Arial"/>
          <w:sz w:val="22"/>
          <w:szCs w:val="22"/>
        </w:rPr>
      </w:pPr>
    </w:p>
    <w:p w14:paraId="65C2065C" w14:textId="77777777" w:rsidR="00AC73FA" w:rsidRDefault="00AC73FA" w:rsidP="00AC73FA">
      <w:pPr>
        <w:pStyle w:val="Default"/>
        <w:jc w:val="both"/>
        <w:rPr>
          <w:rFonts w:ascii="Arial" w:hAnsi="Arial" w:cs="Arial"/>
          <w:sz w:val="22"/>
          <w:szCs w:val="22"/>
        </w:rPr>
      </w:pPr>
      <w:r>
        <w:rPr>
          <w:rFonts w:ascii="Arial" w:hAnsi="Arial" w:cs="Arial"/>
          <w:sz w:val="22"/>
          <w:szCs w:val="22"/>
        </w:rPr>
        <w:t>Cijena obvezne minimalne javne usluge dio je cijene javne usluge koja se naplaćuje korisniku usluge za pojedino obračunsko razdoblje.</w:t>
      </w:r>
    </w:p>
    <w:p w14:paraId="5F7AED6F" w14:textId="77777777" w:rsidR="00AC73FA" w:rsidRDefault="00AC73FA" w:rsidP="00AC73FA">
      <w:pPr>
        <w:pStyle w:val="Default"/>
        <w:jc w:val="both"/>
        <w:rPr>
          <w:rFonts w:ascii="Arial" w:hAnsi="Arial" w:cs="Arial"/>
          <w:sz w:val="22"/>
          <w:szCs w:val="22"/>
        </w:rPr>
      </w:pPr>
    </w:p>
    <w:p w14:paraId="09F39864" w14:textId="77777777" w:rsidR="00AC73FA" w:rsidRDefault="00AC73FA" w:rsidP="00AC73FA">
      <w:pPr>
        <w:pStyle w:val="Default"/>
        <w:jc w:val="both"/>
        <w:rPr>
          <w:rFonts w:ascii="Arial" w:hAnsi="Arial" w:cs="Arial"/>
          <w:sz w:val="22"/>
          <w:szCs w:val="22"/>
        </w:rPr>
      </w:pPr>
      <w:bookmarkStart w:id="15" w:name="_Hlk93664283"/>
      <w:r>
        <w:rPr>
          <w:rFonts w:ascii="Arial" w:hAnsi="Arial" w:cs="Arial"/>
          <w:sz w:val="22"/>
          <w:szCs w:val="22"/>
        </w:rPr>
        <w:t xml:space="preserve">Cijena obvezne minimalne javne usluge za korisnika kategorije kućanstvo na čitavom području primjene ove Odluke iznosi: </w:t>
      </w:r>
    </w:p>
    <w:p w14:paraId="6129D85E" w14:textId="77777777" w:rsidR="00AC73FA" w:rsidRDefault="00AC73FA" w:rsidP="00AC73FA">
      <w:pPr>
        <w:pStyle w:val="Default"/>
        <w:ind w:firstLine="708"/>
        <w:jc w:val="both"/>
        <w:rPr>
          <w:rFonts w:ascii="Arial" w:hAnsi="Arial" w:cs="Arial"/>
          <w:sz w:val="22"/>
          <w:szCs w:val="22"/>
        </w:rPr>
      </w:pPr>
    </w:p>
    <w:p w14:paraId="1D5E7627" w14:textId="77777777" w:rsidR="00AC73FA" w:rsidRDefault="00AC73FA" w:rsidP="00AC73FA">
      <w:pPr>
        <w:pStyle w:val="Default"/>
        <w:jc w:val="both"/>
      </w:pPr>
      <w:r>
        <w:rPr>
          <w:rFonts w:ascii="Arial" w:hAnsi="Arial" w:cs="Arial"/>
          <w:sz w:val="22"/>
          <w:szCs w:val="22"/>
        </w:rPr>
        <w:t>71,00 HRK</w:t>
      </w:r>
      <w:r>
        <w:rPr>
          <w:rFonts w:ascii="Arial" w:hAnsi="Arial" w:cs="Arial"/>
          <w:bCs/>
          <w:sz w:val="22"/>
          <w:szCs w:val="22"/>
        </w:rPr>
        <w:t xml:space="preserve"> (slovima: </w:t>
      </w:r>
      <w:proofErr w:type="spellStart"/>
      <w:r>
        <w:rPr>
          <w:rFonts w:ascii="Arial" w:hAnsi="Arial" w:cs="Arial"/>
          <w:bCs/>
          <w:sz w:val="22"/>
          <w:szCs w:val="22"/>
        </w:rPr>
        <w:t>sedamdesetjednukunu</w:t>
      </w:r>
      <w:proofErr w:type="spellEnd"/>
      <w:r>
        <w:rPr>
          <w:rFonts w:ascii="Arial" w:hAnsi="Arial" w:cs="Arial"/>
          <w:bCs/>
          <w:sz w:val="22"/>
          <w:szCs w:val="22"/>
        </w:rPr>
        <w:t xml:space="preserve">) mjesečno, bez PDV-a. </w:t>
      </w:r>
    </w:p>
    <w:p w14:paraId="4BE76E24" w14:textId="77777777" w:rsidR="00AC73FA" w:rsidRDefault="00AC73FA" w:rsidP="00AC73FA">
      <w:pPr>
        <w:pStyle w:val="Default"/>
        <w:jc w:val="both"/>
        <w:rPr>
          <w:rFonts w:ascii="Arial" w:hAnsi="Arial" w:cs="Arial"/>
          <w:sz w:val="22"/>
          <w:szCs w:val="22"/>
        </w:rPr>
      </w:pPr>
    </w:p>
    <w:p w14:paraId="087928DB"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Cijena obvezne minimalne javne usluge za korisnika koji nije kućanstvo na čitavom području primjene ove Odluke iznosi: </w:t>
      </w:r>
    </w:p>
    <w:p w14:paraId="2B2121DE" w14:textId="77777777" w:rsidR="00AC73FA" w:rsidRDefault="00AC73FA" w:rsidP="00AC73FA">
      <w:pPr>
        <w:pStyle w:val="Default"/>
        <w:ind w:firstLine="708"/>
        <w:jc w:val="both"/>
        <w:rPr>
          <w:rFonts w:ascii="Arial" w:hAnsi="Arial" w:cs="Arial"/>
          <w:sz w:val="22"/>
          <w:szCs w:val="22"/>
        </w:rPr>
      </w:pPr>
    </w:p>
    <w:p w14:paraId="311CFFFD" w14:textId="77777777" w:rsidR="00AC73FA" w:rsidRDefault="00AC73FA" w:rsidP="00AC73FA">
      <w:pPr>
        <w:pStyle w:val="Default"/>
        <w:jc w:val="both"/>
      </w:pPr>
      <w:r>
        <w:rPr>
          <w:rFonts w:ascii="Arial" w:hAnsi="Arial" w:cs="Arial"/>
          <w:sz w:val="22"/>
          <w:szCs w:val="22"/>
        </w:rPr>
        <w:t>95,00 HRK</w:t>
      </w:r>
      <w:r>
        <w:rPr>
          <w:rFonts w:ascii="Arial" w:hAnsi="Arial" w:cs="Arial"/>
          <w:bCs/>
          <w:sz w:val="22"/>
          <w:szCs w:val="22"/>
        </w:rPr>
        <w:t xml:space="preserve"> (slovima: </w:t>
      </w:r>
      <w:proofErr w:type="spellStart"/>
      <w:r>
        <w:rPr>
          <w:rFonts w:ascii="Arial" w:hAnsi="Arial" w:cs="Arial"/>
          <w:bCs/>
          <w:sz w:val="22"/>
          <w:szCs w:val="22"/>
        </w:rPr>
        <w:t>devedesetpetkuna</w:t>
      </w:r>
      <w:proofErr w:type="spellEnd"/>
      <w:r>
        <w:rPr>
          <w:rFonts w:ascii="Arial" w:hAnsi="Arial" w:cs="Arial"/>
          <w:bCs/>
          <w:sz w:val="22"/>
          <w:szCs w:val="22"/>
        </w:rPr>
        <w:t xml:space="preserve">) mjesečno, bez PDV-a. </w:t>
      </w:r>
      <w:bookmarkEnd w:id="15"/>
      <w:r>
        <w:rPr>
          <w:rFonts w:ascii="Arial" w:hAnsi="Arial" w:cs="Arial"/>
          <w:bCs/>
          <w:sz w:val="22"/>
          <w:szCs w:val="22"/>
        </w:rPr>
        <w:t xml:space="preserve"> </w:t>
      </w:r>
    </w:p>
    <w:p w14:paraId="40956B8B" w14:textId="77777777" w:rsidR="00AC73FA" w:rsidRDefault="00AC73FA" w:rsidP="00AC73FA">
      <w:pPr>
        <w:pStyle w:val="Default"/>
        <w:jc w:val="both"/>
        <w:rPr>
          <w:rFonts w:ascii="Arial" w:hAnsi="Arial" w:cs="Arial"/>
          <w:sz w:val="22"/>
          <w:szCs w:val="22"/>
        </w:rPr>
      </w:pPr>
    </w:p>
    <w:p w14:paraId="3F4B9D25"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52D872A0" w14:textId="77777777" w:rsidR="00AC73FA" w:rsidRDefault="00AC73FA" w:rsidP="00AC73FA">
      <w:pPr>
        <w:pStyle w:val="Default"/>
        <w:jc w:val="both"/>
        <w:rPr>
          <w:rFonts w:ascii="Arial" w:hAnsi="Arial" w:cs="Arial"/>
          <w:sz w:val="22"/>
          <w:szCs w:val="22"/>
        </w:rPr>
      </w:pPr>
    </w:p>
    <w:p w14:paraId="54B24A54" w14:textId="77777777" w:rsidR="00AC73FA" w:rsidRDefault="00AC73FA" w:rsidP="00AC73FA">
      <w:pPr>
        <w:pStyle w:val="Default"/>
        <w:jc w:val="both"/>
      </w:pPr>
      <w:r>
        <w:rPr>
          <w:rFonts w:ascii="Arial" w:hAnsi="Arial" w:cs="Arial"/>
          <w:sz w:val="22"/>
          <w:szCs w:val="22"/>
        </w:rPr>
        <w:t xml:space="preserve">Cijenu za količinu predanog miješanog komunalnog otpada </w:t>
      </w:r>
      <w:r>
        <w:rPr>
          <w:rFonts w:ascii="Arial" w:hAnsi="Arial" w:cs="Arial"/>
          <w:color w:val="auto"/>
          <w:sz w:val="22"/>
          <w:szCs w:val="22"/>
        </w:rPr>
        <w:t>Davatelj usluge određuje Cjenikom javne usluge kojim se određuje jedinična cijenu za pražnjenje volumena spremnika miješanog komunalnog otpada.</w:t>
      </w:r>
    </w:p>
    <w:p w14:paraId="56DA4910" w14:textId="77777777" w:rsidR="00AC73FA" w:rsidRDefault="00AC73FA" w:rsidP="00AC73FA">
      <w:pPr>
        <w:pStyle w:val="Default"/>
        <w:jc w:val="both"/>
        <w:rPr>
          <w:rFonts w:ascii="Arial" w:hAnsi="Arial" w:cs="Arial"/>
          <w:color w:val="auto"/>
          <w:sz w:val="22"/>
          <w:szCs w:val="22"/>
        </w:rPr>
      </w:pPr>
    </w:p>
    <w:p w14:paraId="0F31CEC5" w14:textId="77777777" w:rsidR="00AC73FA" w:rsidRDefault="00AC73FA" w:rsidP="00AC73FA">
      <w:pPr>
        <w:pStyle w:val="Default"/>
        <w:jc w:val="both"/>
        <w:rPr>
          <w:rFonts w:ascii="Arial" w:hAnsi="Arial" w:cs="Arial"/>
          <w:sz w:val="22"/>
          <w:szCs w:val="22"/>
        </w:rPr>
      </w:pPr>
      <w:r>
        <w:rPr>
          <w:rFonts w:ascii="Arial" w:hAnsi="Arial" w:cs="Arial"/>
          <w:sz w:val="22"/>
          <w:szCs w:val="22"/>
        </w:rPr>
        <w:t>Iznos cijene za količinu predanog miješanog komunalnog otpada obračunava se prema izrazu:</w:t>
      </w:r>
    </w:p>
    <w:p w14:paraId="04D61AE2" w14:textId="77777777" w:rsidR="00AC73FA" w:rsidRDefault="00AC73FA" w:rsidP="00AC73FA">
      <w:pPr>
        <w:pStyle w:val="Default"/>
        <w:ind w:firstLine="708"/>
        <w:jc w:val="both"/>
        <w:rPr>
          <w:rFonts w:ascii="Arial" w:hAnsi="Arial" w:cs="Arial"/>
          <w:sz w:val="22"/>
          <w:szCs w:val="22"/>
        </w:rPr>
      </w:pPr>
    </w:p>
    <w:p w14:paraId="24D2163D" w14:textId="77777777" w:rsidR="00AC73FA" w:rsidRDefault="00AC73FA" w:rsidP="00AC73FA">
      <w:pPr>
        <w:shd w:val="clear" w:color="auto" w:fill="FFFFFF"/>
        <w:jc w:val="center"/>
        <w:rPr>
          <w:rFonts w:ascii="Arial" w:hAnsi="Arial" w:cs="Arial"/>
          <w:color w:val="000000"/>
        </w:rPr>
      </w:pPr>
      <w:r>
        <w:rPr>
          <w:rFonts w:ascii="Arial" w:hAnsi="Arial" w:cs="Arial"/>
          <w:color w:val="000000"/>
        </w:rPr>
        <w:t>C = JCV × BP × U</w:t>
      </w:r>
    </w:p>
    <w:p w14:paraId="2AABD63D" w14:textId="77777777" w:rsidR="00AC73FA" w:rsidRDefault="00AC73FA" w:rsidP="00AC73FA">
      <w:pPr>
        <w:shd w:val="clear" w:color="auto" w:fill="FFFFFF"/>
        <w:jc w:val="both"/>
        <w:rPr>
          <w:rFonts w:ascii="Arial" w:hAnsi="Arial" w:cs="Arial"/>
          <w:color w:val="000000"/>
        </w:rPr>
      </w:pPr>
      <w:r>
        <w:rPr>
          <w:rFonts w:ascii="Arial" w:hAnsi="Arial" w:cs="Arial"/>
          <w:color w:val="000000"/>
        </w:rPr>
        <w:t>pri čemu je:</w:t>
      </w:r>
    </w:p>
    <w:p w14:paraId="1D469EDB" w14:textId="77777777" w:rsidR="00AC73FA" w:rsidRDefault="00AC73FA" w:rsidP="00AC73FA">
      <w:pPr>
        <w:shd w:val="clear" w:color="auto" w:fill="FFFFFF"/>
        <w:jc w:val="both"/>
        <w:rPr>
          <w:rFonts w:ascii="Arial" w:hAnsi="Arial" w:cs="Arial"/>
          <w:color w:val="000000"/>
        </w:rPr>
      </w:pPr>
    </w:p>
    <w:p w14:paraId="3948EFFB" w14:textId="77777777" w:rsidR="00AC73FA" w:rsidRDefault="00AC73FA" w:rsidP="00AC73FA">
      <w:pPr>
        <w:shd w:val="clear" w:color="auto" w:fill="FFFFFF"/>
        <w:jc w:val="both"/>
        <w:rPr>
          <w:rFonts w:ascii="Arial" w:hAnsi="Arial" w:cs="Arial"/>
          <w:color w:val="000000"/>
        </w:rPr>
      </w:pPr>
      <w:r>
        <w:rPr>
          <w:rFonts w:ascii="Arial" w:hAnsi="Arial" w:cs="Arial"/>
          <w:color w:val="000000"/>
        </w:rPr>
        <w:lastRenderedPageBreak/>
        <w:t>C - cijena javne usluge za količinu predanog miješanog komunalnog otpada izražena u kunama</w:t>
      </w:r>
    </w:p>
    <w:p w14:paraId="3E2B4168" w14:textId="77777777" w:rsidR="00AC73FA" w:rsidRDefault="00AC73FA" w:rsidP="00AC73FA">
      <w:pPr>
        <w:shd w:val="clear" w:color="auto" w:fill="FFFFFF"/>
        <w:jc w:val="both"/>
        <w:rPr>
          <w:rFonts w:ascii="Arial" w:hAnsi="Arial" w:cs="Arial"/>
          <w:color w:val="000000"/>
        </w:rPr>
      </w:pPr>
    </w:p>
    <w:p w14:paraId="1C7908BA" w14:textId="77777777" w:rsidR="00AC73FA" w:rsidRDefault="00AC73FA" w:rsidP="00AC73FA">
      <w:pPr>
        <w:shd w:val="clear" w:color="auto" w:fill="FFFFFF"/>
        <w:jc w:val="both"/>
        <w:rPr>
          <w:rFonts w:ascii="Arial" w:hAnsi="Arial" w:cs="Arial"/>
          <w:color w:val="000000"/>
        </w:rPr>
      </w:pPr>
      <w:r>
        <w:rPr>
          <w:rFonts w:ascii="Arial" w:hAnsi="Arial" w:cs="Arial"/>
          <w:color w:val="000000"/>
        </w:rPr>
        <w:t xml:space="preserve">JCV - </w:t>
      </w:r>
      <w:bookmarkStart w:id="16" w:name="_Hlk93422581"/>
      <w:r>
        <w:rPr>
          <w:rFonts w:ascii="Arial" w:hAnsi="Arial" w:cs="Arial"/>
          <w:color w:val="000000"/>
        </w:rPr>
        <w:t xml:space="preserve">jedinična cijena za pražnjenje volumena spremnika miješanog komunalnog otpada </w:t>
      </w:r>
      <w:bookmarkEnd w:id="16"/>
      <w:r>
        <w:rPr>
          <w:rFonts w:ascii="Arial" w:hAnsi="Arial" w:cs="Arial"/>
          <w:color w:val="000000"/>
        </w:rPr>
        <w:t>izražena u kunama sukladno Cjeniku javne usluge</w:t>
      </w:r>
    </w:p>
    <w:p w14:paraId="6A508828" w14:textId="77777777" w:rsidR="00AC73FA" w:rsidRDefault="00AC73FA" w:rsidP="00AC73FA">
      <w:pPr>
        <w:shd w:val="clear" w:color="auto" w:fill="FFFFFF"/>
        <w:jc w:val="both"/>
        <w:rPr>
          <w:rFonts w:ascii="Arial" w:hAnsi="Arial" w:cs="Arial"/>
          <w:color w:val="000000"/>
        </w:rPr>
      </w:pPr>
    </w:p>
    <w:p w14:paraId="2E845667" w14:textId="77777777" w:rsidR="00AC73FA" w:rsidRDefault="00AC73FA" w:rsidP="00AC73FA">
      <w:pPr>
        <w:shd w:val="clear" w:color="auto" w:fill="FFFFFF"/>
        <w:jc w:val="both"/>
        <w:rPr>
          <w:rFonts w:ascii="Arial" w:hAnsi="Arial" w:cs="Arial"/>
          <w:color w:val="000000"/>
        </w:rPr>
      </w:pPr>
      <w:r>
        <w:rPr>
          <w:rFonts w:ascii="Arial" w:hAnsi="Arial" w:cs="Arial"/>
          <w:color w:val="000000"/>
        </w:rPr>
        <w:t>BP - broj pražnjenja spremnika miješanog komunalnog otpada u obračunskom razdoblju sukladno podacima u Evidenciji</w:t>
      </w:r>
    </w:p>
    <w:p w14:paraId="25F3682A" w14:textId="77777777" w:rsidR="00AC73FA" w:rsidRDefault="00AC73FA" w:rsidP="00AC73FA">
      <w:pPr>
        <w:shd w:val="clear" w:color="auto" w:fill="FFFFFF"/>
        <w:jc w:val="both"/>
        <w:rPr>
          <w:rFonts w:ascii="Arial" w:hAnsi="Arial" w:cs="Arial"/>
          <w:color w:val="000000"/>
        </w:rPr>
      </w:pPr>
    </w:p>
    <w:p w14:paraId="05EFD653" w14:textId="77777777" w:rsidR="00AC73FA" w:rsidRDefault="00AC73FA" w:rsidP="00AC73FA">
      <w:pPr>
        <w:shd w:val="clear" w:color="auto" w:fill="FFFFFF"/>
        <w:jc w:val="both"/>
        <w:rPr>
          <w:rFonts w:ascii="Arial" w:hAnsi="Arial" w:cs="Arial"/>
          <w:color w:val="000000"/>
        </w:rPr>
      </w:pPr>
      <w:r>
        <w:rPr>
          <w:rFonts w:ascii="Arial" w:hAnsi="Arial" w:cs="Arial"/>
          <w:color w:val="000000"/>
        </w:rPr>
        <w:t>U - udio korisnika usluge u korištenju spremnika.</w:t>
      </w:r>
    </w:p>
    <w:p w14:paraId="5CFDD111" w14:textId="77777777" w:rsidR="00AC73FA" w:rsidRDefault="00AC73FA" w:rsidP="00AC73FA">
      <w:pPr>
        <w:pStyle w:val="Default"/>
        <w:jc w:val="both"/>
        <w:rPr>
          <w:rFonts w:ascii="Arial" w:hAnsi="Arial" w:cs="Arial"/>
          <w:sz w:val="22"/>
          <w:szCs w:val="22"/>
        </w:rPr>
      </w:pPr>
    </w:p>
    <w:p w14:paraId="104A6BBF" w14:textId="77777777" w:rsidR="00AC73FA" w:rsidRDefault="00AC73FA" w:rsidP="00AC73FA">
      <w:pPr>
        <w:pStyle w:val="Default"/>
        <w:jc w:val="both"/>
        <w:rPr>
          <w:rFonts w:ascii="Arial" w:hAnsi="Arial" w:cs="Arial"/>
          <w:sz w:val="22"/>
          <w:szCs w:val="22"/>
        </w:rPr>
      </w:pPr>
      <w:r>
        <w:rPr>
          <w:rFonts w:ascii="Arial" w:hAnsi="Arial" w:cs="Arial"/>
          <w:sz w:val="22"/>
          <w:szCs w:val="22"/>
        </w:rPr>
        <w:t>Kad jedan korisnik javne usluge samostalno koristi spremnik, udio korisnika javne usluge u korištenju spremnika je jedan.</w:t>
      </w:r>
    </w:p>
    <w:p w14:paraId="12142773" w14:textId="77777777" w:rsidR="00AC73FA" w:rsidRDefault="00AC73FA" w:rsidP="00AC73FA">
      <w:pPr>
        <w:pStyle w:val="Default"/>
        <w:ind w:firstLine="708"/>
        <w:jc w:val="both"/>
        <w:rPr>
          <w:rFonts w:ascii="Arial" w:hAnsi="Arial" w:cs="Arial"/>
          <w:sz w:val="22"/>
          <w:szCs w:val="22"/>
        </w:rPr>
      </w:pPr>
    </w:p>
    <w:p w14:paraId="2A3A2EEF"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Kad više korisnika javne usluge zajednički koriste spremnik, zbroj udjela svih korisnika, određenih međusobnim sporazumom ili prijedlogom Davatelja usluge, mora iznositi jedan. </w:t>
      </w:r>
    </w:p>
    <w:p w14:paraId="15275D98" w14:textId="77777777" w:rsidR="00AC73FA" w:rsidRDefault="00AC73FA" w:rsidP="00AC73FA">
      <w:pPr>
        <w:pStyle w:val="Default"/>
        <w:jc w:val="both"/>
        <w:rPr>
          <w:rFonts w:ascii="Arial" w:hAnsi="Arial" w:cs="Arial"/>
          <w:sz w:val="22"/>
          <w:szCs w:val="22"/>
        </w:rPr>
      </w:pPr>
    </w:p>
    <w:p w14:paraId="223E50BC"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Cijena javne usluge pokriva ukupne troškove čija je svrha pružanje javne usluge, a uključuje: </w:t>
      </w:r>
    </w:p>
    <w:p w14:paraId="4BABFED5"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troškove nabave i održavanja opreme za prikupljanje otpada,</w:t>
      </w:r>
    </w:p>
    <w:p w14:paraId="205C169C"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troškove prijevoza otpada, </w:t>
      </w:r>
    </w:p>
    <w:p w14:paraId="07DC215D"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troškove obrade miješanog komunalnog otpada i biootpada,</w:t>
      </w:r>
    </w:p>
    <w:p w14:paraId="22F8933A"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troškove koji su nastali radom </w:t>
      </w:r>
      <w:proofErr w:type="spellStart"/>
      <w:r>
        <w:rPr>
          <w:rFonts w:ascii="Arial" w:hAnsi="Arial" w:cs="Arial"/>
          <w:sz w:val="22"/>
          <w:szCs w:val="22"/>
        </w:rPr>
        <w:t>reciklažnog</w:t>
      </w:r>
      <w:proofErr w:type="spellEnd"/>
      <w:r>
        <w:rPr>
          <w:rFonts w:ascii="Arial" w:hAnsi="Arial" w:cs="Arial"/>
          <w:sz w:val="22"/>
          <w:szCs w:val="22"/>
        </w:rPr>
        <w:t xml:space="preserve"> dvorišta zaprimanjem bez naknade otpada  nastalog u kućanstvu, </w:t>
      </w:r>
    </w:p>
    <w:p w14:paraId="3534D284"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troškove prijevoza i obrade glomaznog otpada koji se prikuplja u okviru javne usluge i </w:t>
      </w:r>
    </w:p>
    <w:p w14:paraId="467CDF81"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troškove vođenja propisanih evidencija i izvješćivanja u svezi s javnom uslugom.</w:t>
      </w:r>
    </w:p>
    <w:p w14:paraId="3F9731A1" w14:textId="77777777" w:rsidR="00AC73FA" w:rsidRDefault="00AC73FA" w:rsidP="00AC73FA">
      <w:pPr>
        <w:pStyle w:val="Bezproreda"/>
        <w:ind w:left="426" w:hanging="143"/>
        <w:jc w:val="both"/>
        <w:rPr>
          <w:rFonts w:ascii="Arial" w:hAnsi="Arial" w:cs="Arial"/>
          <w:color w:val="000000"/>
        </w:rPr>
      </w:pPr>
    </w:p>
    <w:p w14:paraId="2657B832" w14:textId="77777777" w:rsidR="00AC73FA" w:rsidRDefault="00AC73FA" w:rsidP="00AC73FA">
      <w:pPr>
        <w:pStyle w:val="Bezproreda"/>
        <w:jc w:val="both"/>
      </w:pPr>
      <w:r>
        <w:rPr>
          <w:rFonts w:ascii="Arial" w:hAnsi="Arial" w:cs="Arial"/>
          <w:color w:val="000000"/>
        </w:rPr>
        <w:t>Cijena javne usluge određena je kao ukupni trošak provedbe</w:t>
      </w:r>
      <w:r>
        <w:rPr>
          <w:rFonts w:ascii="Arial" w:hAnsi="Arial" w:cs="Arial"/>
        </w:rPr>
        <w:t xml:space="preserve"> navedenih usluga podijeljen sa brojem korisnika obvezne minimalne javne usluge, uzimajući pri tome u obzir procijenjeni broj korisnika usluge koji će ostvariti pravo na umanjenje cijene.</w:t>
      </w:r>
    </w:p>
    <w:p w14:paraId="0E420D51" w14:textId="77777777" w:rsidR="00AC73FA" w:rsidRDefault="00AC73FA" w:rsidP="00AC73FA">
      <w:pPr>
        <w:pStyle w:val="Default"/>
        <w:jc w:val="both"/>
        <w:rPr>
          <w:rFonts w:ascii="Arial" w:hAnsi="Arial" w:cs="Arial"/>
          <w:sz w:val="22"/>
          <w:szCs w:val="22"/>
        </w:rPr>
      </w:pPr>
    </w:p>
    <w:p w14:paraId="170583EA" w14:textId="77777777" w:rsidR="00AC73FA" w:rsidRDefault="00AC73FA" w:rsidP="00AC73FA">
      <w:pPr>
        <w:pStyle w:val="Default"/>
        <w:jc w:val="center"/>
        <w:rPr>
          <w:rFonts w:ascii="Arial" w:hAnsi="Arial" w:cs="Arial"/>
          <w:bCs/>
          <w:sz w:val="22"/>
          <w:szCs w:val="22"/>
        </w:rPr>
      </w:pPr>
    </w:p>
    <w:p w14:paraId="49A27748"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18.</w:t>
      </w:r>
    </w:p>
    <w:p w14:paraId="78C6E5BC" w14:textId="77777777" w:rsidR="00AC73FA" w:rsidRDefault="00AC73FA" w:rsidP="00AC73FA">
      <w:pPr>
        <w:pStyle w:val="Default"/>
        <w:jc w:val="both"/>
        <w:rPr>
          <w:rFonts w:ascii="Arial" w:hAnsi="Arial" w:cs="Arial"/>
          <w:sz w:val="22"/>
          <w:szCs w:val="22"/>
        </w:rPr>
      </w:pPr>
    </w:p>
    <w:p w14:paraId="016862AC"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Cjenik javne usluge kao i sve njegove izmjene donosi Davatelj usluge na način propisan Zakonom. </w:t>
      </w:r>
    </w:p>
    <w:p w14:paraId="1C9E2040" w14:textId="77777777" w:rsidR="00AC73FA" w:rsidRDefault="00AC73FA" w:rsidP="00AC73FA">
      <w:pPr>
        <w:pStyle w:val="Default"/>
        <w:jc w:val="both"/>
        <w:rPr>
          <w:rFonts w:ascii="Arial" w:hAnsi="Arial" w:cs="Arial"/>
          <w:sz w:val="22"/>
          <w:szCs w:val="22"/>
        </w:rPr>
      </w:pPr>
    </w:p>
    <w:p w14:paraId="794800D4" w14:textId="77777777" w:rsidR="00AC73FA" w:rsidRDefault="00AC73FA" w:rsidP="00AC73FA">
      <w:pPr>
        <w:pStyle w:val="Default"/>
        <w:jc w:val="both"/>
        <w:rPr>
          <w:rFonts w:ascii="Arial" w:hAnsi="Arial" w:cs="Arial"/>
          <w:sz w:val="22"/>
          <w:szCs w:val="22"/>
        </w:rPr>
      </w:pPr>
      <w:r>
        <w:rPr>
          <w:rFonts w:ascii="Arial" w:hAnsi="Arial" w:cs="Arial"/>
          <w:sz w:val="22"/>
          <w:szCs w:val="22"/>
        </w:rPr>
        <w:t>Cjenikom se određuje zasebno za korisnika razvrstanog u kategoriju kućanstvo i za korisnika razvrstanog u kategoriju korisnika koji nije kućanstvo cijena u kunama za preuzimanje volumena spremnika miješanog komunalnog otpada na čitavom području pružanja javne usluge.</w:t>
      </w:r>
    </w:p>
    <w:p w14:paraId="5A54B897" w14:textId="77777777" w:rsidR="00AC73FA" w:rsidRDefault="00AC73FA" w:rsidP="00AC73FA">
      <w:pPr>
        <w:pStyle w:val="Default"/>
        <w:jc w:val="both"/>
        <w:rPr>
          <w:rFonts w:ascii="Arial" w:hAnsi="Arial" w:cs="Arial"/>
          <w:b/>
          <w:bCs/>
          <w:sz w:val="22"/>
          <w:szCs w:val="22"/>
        </w:rPr>
      </w:pPr>
    </w:p>
    <w:p w14:paraId="7F3A6CEA" w14:textId="77777777" w:rsidR="00AC73FA" w:rsidRDefault="00AC73FA" w:rsidP="00AC73FA">
      <w:pPr>
        <w:pStyle w:val="Default"/>
        <w:jc w:val="both"/>
        <w:rPr>
          <w:rFonts w:ascii="Arial" w:hAnsi="Arial" w:cs="Arial"/>
          <w:b/>
          <w:bCs/>
          <w:sz w:val="22"/>
          <w:szCs w:val="22"/>
        </w:rPr>
      </w:pPr>
    </w:p>
    <w:p w14:paraId="7F715B11" w14:textId="77777777" w:rsidR="00AC73FA" w:rsidRDefault="00AC73FA" w:rsidP="00AC73FA">
      <w:pPr>
        <w:pStyle w:val="Default"/>
        <w:rPr>
          <w:rFonts w:ascii="Arial" w:hAnsi="Arial" w:cs="Arial"/>
          <w:b/>
          <w:bCs/>
          <w:i/>
          <w:sz w:val="22"/>
          <w:szCs w:val="22"/>
        </w:rPr>
      </w:pPr>
      <w:r>
        <w:rPr>
          <w:rFonts w:ascii="Arial" w:hAnsi="Arial" w:cs="Arial"/>
          <w:b/>
          <w:bCs/>
          <w:i/>
          <w:sz w:val="22"/>
          <w:szCs w:val="22"/>
        </w:rPr>
        <w:t>7. Kriteriji za umanjenje cijene javne usluge</w:t>
      </w:r>
    </w:p>
    <w:p w14:paraId="3ABFAA5D" w14:textId="77777777" w:rsidR="00AC73FA" w:rsidRDefault="00AC73FA" w:rsidP="00AC73FA">
      <w:pPr>
        <w:pStyle w:val="Default"/>
        <w:rPr>
          <w:rFonts w:ascii="Arial" w:hAnsi="Arial" w:cs="Arial"/>
          <w:b/>
          <w:bCs/>
          <w:i/>
          <w:sz w:val="22"/>
          <w:szCs w:val="22"/>
        </w:rPr>
      </w:pPr>
    </w:p>
    <w:p w14:paraId="65F7901E" w14:textId="77777777" w:rsidR="00AC73FA" w:rsidRDefault="00AC73FA" w:rsidP="00AC73FA">
      <w:pPr>
        <w:pStyle w:val="Default"/>
        <w:rPr>
          <w:rFonts w:ascii="Arial" w:hAnsi="Arial" w:cs="Arial"/>
          <w:b/>
          <w:bCs/>
          <w:i/>
          <w:sz w:val="22"/>
          <w:szCs w:val="22"/>
        </w:rPr>
      </w:pPr>
    </w:p>
    <w:p w14:paraId="6560C309"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19.</w:t>
      </w:r>
    </w:p>
    <w:p w14:paraId="4C271EF0" w14:textId="77777777" w:rsidR="00AC73FA" w:rsidRDefault="00AC73FA" w:rsidP="00AC73FA">
      <w:pPr>
        <w:pStyle w:val="Default"/>
        <w:rPr>
          <w:rFonts w:ascii="Arial" w:hAnsi="Arial" w:cs="Arial"/>
          <w:b/>
          <w:bCs/>
          <w:i/>
          <w:sz w:val="22"/>
          <w:szCs w:val="22"/>
        </w:rPr>
      </w:pPr>
    </w:p>
    <w:p w14:paraId="13DAC1E5" w14:textId="77777777" w:rsidR="00AC73FA" w:rsidRDefault="00AC73FA" w:rsidP="00AC73FA">
      <w:pPr>
        <w:pStyle w:val="Default"/>
        <w:jc w:val="both"/>
      </w:pPr>
      <w:bookmarkStart w:id="17" w:name="_Hlk93664432"/>
      <w:r>
        <w:rPr>
          <w:rFonts w:ascii="Arial" w:hAnsi="Arial" w:cs="Arial"/>
          <w:sz w:val="22"/>
          <w:szCs w:val="22"/>
        </w:rPr>
        <w:t xml:space="preserve">Korisnici javne usluge koji </w:t>
      </w:r>
      <w:proofErr w:type="spellStart"/>
      <w:r>
        <w:rPr>
          <w:rFonts w:ascii="Arial" w:hAnsi="Arial" w:cs="Arial"/>
          <w:sz w:val="22"/>
          <w:szCs w:val="22"/>
        </w:rPr>
        <w:t>kompostiraju</w:t>
      </w:r>
      <w:proofErr w:type="spellEnd"/>
      <w:r>
        <w:rPr>
          <w:rFonts w:ascii="Arial" w:hAnsi="Arial" w:cs="Arial"/>
          <w:sz w:val="22"/>
          <w:szCs w:val="22"/>
        </w:rPr>
        <w:t xml:space="preserve"> biootpad u vlastitom </w:t>
      </w:r>
      <w:proofErr w:type="spellStart"/>
      <w:r>
        <w:rPr>
          <w:rFonts w:ascii="Arial" w:hAnsi="Arial" w:cs="Arial"/>
          <w:sz w:val="22"/>
          <w:szCs w:val="22"/>
        </w:rPr>
        <w:t>komposteru</w:t>
      </w:r>
      <w:proofErr w:type="spellEnd"/>
      <w:r>
        <w:rPr>
          <w:rFonts w:ascii="Arial" w:hAnsi="Arial" w:cs="Arial"/>
          <w:sz w:val="22"/>
          <w:szCs w:val="22"/>
        </w:rPr>
        <w:t xml:space="preserve"> cijena javne usluge umanjit će se na mjesečnom računu za </w:t>
      </w:r>
      <w:r>
        <w:rPr>
          <w:rFonts w:ascii="Arial" w:hAnsi="Arial" w:cs="Arial"/>
          <w:b/>
          <w:sz w:val="22"/>
          <w:szCs w:val="22"/>
        </w:rPr>
        <w:t>20,00 kn</w:t>
      </w:r>
      <w:bookmarkEnd w:id="17"/>
      <w:r>
        <w:rPr>
          <w:rFonts w:ascii="Arial" w:hAnsi="Arial" w:cs="Arial"/>
          <w:sz w:val="22"/>
          <w:szCs w:val="22"/>
        </w:rPr>
        <w:t xml:space="preserve"> (slovima: </w:t>
      </w:r>
      <w:proofErr w:type="spellStart"/>
      <w:r>
        <w:rPr>
          <w:rFonts w:ascii="Arial" w:hAnsi="Arial" w:cs="Arial"/>
          <w:sz w:val="22"/>
          <w:szCs w:val="22"/>
        </w:rPr>
        <w:t>dvadesetkuna</w:t>
      </w:r>
      <w:proofErr w:type="spellEnd"/>
      <w:r>
        <w:rPr>
          <w:rFonts w:ascii="Arial" w:hAnsi="Arial" w:cs="Arial"/>
          <w:sz w:val="22"/>
          <w:szCs w:val="22"/>
        </w:rPr>
        <w:t>), sve dok uredno provodi kompostiranje biootpada sukladno Izjavi.</w:t>
      </w:r>
    </w:p>
    <w:p w14:paraId="4A4D2676" w14:textId="77777777" w:rsidR="00AC73FA" w:rsidRDefault="00AC73FA" w:rsidP="00AC73FA">
      <w:pPr>
        <w:pStyle w:val="Default"/>
        <w:jc w:val="both"/>
        <w:rPr>
          <w:rFonts w:ascii="Arial" w:hAnsi="Arial" w:cs="Arial"/>
          <w:sz w:val="22"/>
          <w:szCs w:val="22"/>
        </w:rPr>
      </w:pPr>
    </w:p>
    <w:p w14:paraId="0CC96685"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Ukoliko se u bilo kojem trenutku utvrdi da korisnik ne koristi </w:t>
      </w:r>
      <w:proofErr w:type="spellStart"/>
      <w:r>
        <w:rPr>
          <w:rFonts w:ascii="Arial" w:hAnsi="Arial" w:cs="Arial"/>
          <w:sz w:val="22"/>
          <w:szCs w:val="22"/>
        </w:rPr>
        <w:t>komposter</w:t>
      </w:r>
      <w:proofErr w:type="spellEnd"/>
      <w:r>
        <w:rPr>
          <w:rFonts w:ascii="Arial" w:hAnsi="Arial" w:cs="Arial"/>
          <w:sz w:val="22"/>
          <w:szCs w:val="22"/>
        </w:rPr>
        <w:t xml:space="preserve"> ili da je bacio biootpad koji se može </w:t>
      </w:r>
      <w:proofErr w:type="spellStart"/>
      <w:r>
        <w:rPr>
          <w:rFonts w:ascii="Arial" w:hAnsi="Arial" w:cs="Arial"/>
          <w:sz w:val="22"/>
          <w:szCs w:val="22"/>
        </w:rPr>
        <w:t>kompostirati</w:t>
      </w:r>
      <w:proofErr w:type="spellEnd"/>
      <w:r>
        <w:rPr>
          <w:rFonts w:ascii="Arial" w:hAnsi="Arial" w:cs="Arial"/>
          <w:sz w:val="22"/>
          <w:szCs w:val="22"/>
        </w:rPr>
        <w:t xml:space="preserve"> u spremnik za drugu vrstu komunalnog otpada, korisnik nema pravo na umanjenje cijene javne usluge za taj mjesec već podliježe ugovornoj kazni.</w:t>
      </w:r>
    </w:p>
    <w:p w14:paraId="230188EB" w14:textId="77777777" w:rsidR="00AC73FA" w:rsidRDefault="00AC73FA" w:rsidP="00AC73FA">
      <w:pPr>
        <w:pStyle w:val="Default"/>
        <w:rPr>
          <w:rFonts w:ascii="Arial" w:hAnsi="Arial" w:cs="Arial"/>
          <w:b/>
          <w:bCs/>
          <w:i/>
          <w:sz w:val="22"/>
          <w:szCs w:val="22"/>
        </w:rPr>
      </w:pPr>
    </w:p>
    <w:p w14:paraId="0CEE6FEC" w14:textId="77777777" w:rsidR="00AC73FA" w:rsidRDefault="00AC73FA" w:rsidP="00AC73FA">
      <w:pPr>
        <w:pStyle w:val="Default"/>
        <w:rPr>
          <w:rFonts w:ascii="Arial" w:hAnsi="Arial" w:cs="Arial"/>
          <w:b/>
          <w:bCs/>
          <w:i/>
          <w:sz w:val="22"/>
          <w:szCs w:val="22"/>
        </w:rPr>
      </w:pPr>
      <w:r>
        <w:rPr>
          <w:rFonts w:ascii="Arial" w:hAnsi="Arial" w:cs="Arial"/>
          <w:b/>
          <w:bCs/>
          <w:i/>
          <w:sz w:val="22"/>
          <w:szCs w:val="22"/>
        </w:rPr>
        <w:lastRenderedPageBreak/>
        <w:t>8. Odredbe o načinu podnošenja prigovora i postupanja po prigovoru građana na neugodu uzrokovanu sustavom sakupljanja komunalnog otpada</w:t>
      </w:r>
    </w:p>
    <w:p w14:paraId="32486E54" w14:textId="77777777" w:rsidR="00AC73FA" w:rsidRDefault="00AC73FA" w:rsidP="00AC73FA">
      <w:pPr>
        <w:pStyle w:val="Default"/>
        <w:rPr>
          <w:rFonts w:ascii="Arial" w:hAnsi="Arial" w:cs="Arial"/>
          <w:b/>
          <w:bCs/>
          <w:i/>
          <w:sz w:val="22"/>
          <w:szCs w:val="22"/>
        </w:rPr>
      </w:pPr>
    </w:p>
    <w:p w14:paraId="1FBD4BD5" w14:textId="77777777" w:rsidR="00AC73FA" w:rsidRDefault="00AC73FA" w:rsidP="00AC73FA">
      <w:pPr>
        <w:pStyle w:val="Default"/>
        <w:rPr>
          <w:rFonts w:ascii="Arial" w:hAnsi="Arial" w:cs="Arial"/>
          <w:b/>
          <w:bCs/>
          <w:i/>
          <w:sz w:val="22"/>
          <w:szCs w:val="22"/>
        </w:rPr>
      </w:pPr>
    </w:p>
    <w:p w14:paraId="3C12F083" w14:textId="77777777" w:rsidR="00AC73FA" w:rsidRDefault="00AC73FA" w:rsidP="00AC73FA">
      <w:pPr>
        <w:pStyle w:val="Default"/>
        <w:jc w:val="center"/>
        <w:rPr>
          <w:rFonts w:ascii="Arial" w:hAnsi="Arial" w:cs="Arial"/>
          <w:iCs/>
          <w:sz w:val="22"/>
          <w:szCs w:val="22"/>
        </w:rPr>
      </w:pPr>
      <w:r>
        <w:rPr>
          <w:rFonts w:ascii="Arial" w:hAnsi="Arial" w:cs="Arial"/>
          <w:iCs/>
          <w:sz w:val="22"/>
          <w:szCs w:val="22"/>
        </w:rPr>
        <w:t>Članak 20.</w:t>
      </w:r>
    </w:p>
    <w:p w14:paraId="3DA1AC07" w14:textId="77777777" w:rsidR="00AC73FA" w:rsidRDefault="00AC73FA" w:rsidP="00AC73FA">
      <w:pPr>
        <w:pStyle w:val="Default"/>
        <w:jc w:val="both"/>
        <w:rPr>
          <w:rFonts w:ascii="Arial" w:hAnsi="Arial" w:cs="Arial"/>
          <w:sz w:val="22"/>
          <w:szCs w:val="22"/>
        </w:rPr>
      </w:pPr>
    </w:p>
    <w:p w14:paraId="7E516B98"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Prigovor u vezi korištenja i naplate javne usluge kao i neugode uzrokovane sustavom sakupljanja komunalnog otpada korisnik javne usluge može predati Davatelju javne usluge pisanim putem, osobno ili poštom na urudžbeni zapisnik ili elektroničkom poštom na objavljenu službenu adresu elektroničke pošte Davatelja usluge. </w:t>
      </w:r>
    </w:p>
    <w:p w14:paraId="1499AB5F" w14:textId="77777777" w:rsidR="00AC73FA" w:rsidRDefault="00AC73FA" w:rsidP="00AC73FA">
      <w:pPr>
        <w:pStyle w:val="Default"/>
        <w:ind w:firstLine="708"/>
        <w:jc w:val="both"/>
        <w:rPr>
          <w:rFonts w:ascii="Arial" w:hAnsi="Arial" w:cs="Arial"/>
          <w:sz w:val="22"/>
          <w:szCs w:val="22"/>
        </w:rPr>
      </w:pPr>
    </w:p>
    <w:p w14:paraId="66500672"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Davatelj usluge dužan je korisniku javne usluge odgovoriti na prigovor u roku od najviše 15 (petnaest) dana od datuma podnošenja iste, pisanim putem odnosno elektroničkom poštom, ovisno o zahtjevu korisnika javne usluge. </w:t>
      </w:r>
    </w:p>
    <w:p w14:paraId="27142054" w14:textId="77777777" w:rsidR="00AC73FA" w:rsidRDefault="00AC73FA" w:rsidP="00AC73FA">
      <w:pPr>
        <w:pStyle w:val="Default"/>
        <w:ind w:firstLine="708"/>
        <w:jc w:val="both"/>
        <w:rPr>
          <w:rFonts w:ascii="Arial" w:hAnsi="Arial" w:cs="Arial"/>
          <w:sz w:val="22"/>
          <w:szCs w:val="22"/>
        </w:rPr>
      </w:pPr>
    </w:p>
    <w:p w14:paraId="4A28F2FC" w14:textId="77777777" w:rsidR="00AC73FA" w:rsidRDefault="00AC73FA" w:rsidP="00AC73FA">
      <w:pPr>
        <w:jc w:val="both"/>
      </w:pPr>
      <w:r>
        <w:rPr>
          <w:rFonts w:ascii="Arial" w:hAnsi="Arial" w:cs="Arial"/>
        </w:rPr>
        <w:t>Ukoliko korisnik javne usluge nije zadovoljan odgovorom, može na iste opisane načine podnijeti reklamaciju Povjerenstvo za reklamacije potrošača osnovanog od strane Davatelja usluge koje je dužno pisano odgovoriti korisniku usluge na zaprimljene reklamacije u roku od 30 dana od dana zaprimanja reklamacije</w:t>
      </w:r>
      <w:r>
        <w:rPr>
          <w:rFonts w:ascii="Arial" w:hAnsi="Arial" w:cs="Arial"/>
          <w:color w:val="484848"/>
          <w:shd w:val="clear" w:color="auto" w:fill="F5F7F0"/>
        </w:rPr>
        <w:t>.</w:t>
      </w:r>
      <w:r>
        <w:rPr>
          <w:rFonts w:ascii="Arial" w:hAnsi="Arial" w:cs="Arial"/>
        </w:rPr>
        <w:t xml:space="preserve"> </w:t>
      </w:r>
    </w:p>
    <w:p w14:paraId="1FFE776E"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Rok za reklamaciju na ispostavljeni račun je 15 (petnaest) dana od dana primitka računa. </w:t>
      </w:r>
    </w:p>
    <w:p w14:paraId="00386E30" w14:textId="77777777" w:rsidR="00AC73FA" w:rsidRDefault="00AC73FA" w:rsidP="00AC73FA">
      <w:pPr>
        <w:pStyle w:val="Default"/>
        <w:jc w:val="both"/>
        <w:rPr>
          <w:rFonts w:ascii="Arial" w:hAnsi="Arial" w:cs="Arial"/>
          <w:sz w:val="22"/>
          <w:szCs w:val="22"/>
        </w:rPr>
      </w:pPr>
    </w:p>
    <w:p w14:paraId="0FE7D5E5" w14:textId="77777777" w:rsidR="00AC73FA" w:rsidRDefault="00AC73FA" w:rsidP="00AC73FA">
      <w:pPr>
        <w:jc w:val="both"/>
      </w:pPr>
      <w:r>
        <w:rPr>
          <w:rFonts w:ascii="Arial" w:hAnsi="Arial" w:cs="Arial"/>
        </w:rPr>
        <w:t>Na odredbe u vezi s prigovorom odnosno reklamacijom na korištenje javne usluge sakupljanja komunalnog otpada na odgovarajući način se primjenjuju odredbe</w:t>
      </w:r>
      <w:r>
        <w:rPr>
          <w:rFonts w:ascii="Arial" w:hAnsi="Arial" w:cs="Arial"/>
          <w:color w:val="484848"/>
          <w:shd w:val="clear" w:color="auto" w:fill="F5F7F0"/>
        </w:rPr>
        <w:t> </w:t>
      </w:r>
      <w:r>
        <w:rPr>
          <w:rFonts w:ascii="Arial" w:hAnsi="Arial" w:cs="Arial"/>
        </w:rPr>
        <w:t xml:space="preserve">posebnih propisa o zaštiti potrošača. </w:t>
      </w:r>
    </w:p>
    <w:p w14:paraId="4C057D58" w14:textId="77777777" w:rsidR="00AC73FA" w:rsidRDefault="00AC73FA" w:rsidP="00AC73FA">
      <w:pPr>
        <w:jc w:val="both"/>
        <w:rPr>
          <w:rFonts w:ascii="Arial" w:hAnsi="Arial" w:cs="Arial"/>
        </w:rPr>
      </w:pPr>
      <w:r>
        <w:rPr>
          <w:rFonts w:ascii="Arial" w:hAnsi="Arial" w:cs="Arial"/>
        </w:rPr>
        <w:t>Davatelj usluge dužan je voditi i čuvati pisanu evidenciju prigovora korisnika najmanje godinu dana od dana primitka prigovora korisnika.</w:t>
      </w:r>
    </w:p>
    <w:p w14:paraId="09A6884C" w14:textId="77777777" w:rsidR="00AC73FA" w:rsidRDefault="00AC73FA" w:rsidP="00AC73FA">
      <w:pPr>
        <w:pStyle w:val="Default"/>
        <w:rPr>
          <w:rFonts w:ascii="Arial" w:hAnsi="Arial" w:cs="Arial"/>
          <w:b/>
          <w:bCs/>
          <w:i/>
          <w:sz w:val="22"/>
          <w:szCs w:val="22"/>
        </w:rPr>
      </w:pPr>
    </w:p>
    <w:p w14:paraId="54C783CE" w14:textId="77777777" w:rsidR="00AC73FA" w:rsidRDefault="00AC73FA" w:rsidP="00AC73FA">
      <w:pPr>
        <w:pStyle w:val="Default"/>
        <w:rPr>
          <w:rFonts w:ascii="Arial" w:hAnsi="Arial" w:cs="Arial"/>
          <w:b/>
          <w:bCs/>
          <w:i/>
          <w:sz w:val="22"/>
          <w:szCs w:val="22"/>
        </w:rPr>
      </w:pPr>
      <w:bookmarkStart w:id="18" w:name="_Hlk88044211"/>
      <w:r>
        <w:rPr>
          <w:rFonts w:ascii="Arial" w:hAnsi="Arial" w:cs="Arial"/>
          <w:b/>
          <w:bCs/>
          <w:i/>
          <w:sz w:val="22"/>
          <w:szCs w:val="22"/>
        </w:rPr>
        <w:t>9. Odredbe o načinu pojedinačnog korištenja javne usluge</w:t>
      </w:r>
    </w:p>
    <w:p w14:paraId="05185885" w14:textId="77777777" w:rsidR="00AC73FA" w:rsidRDefault="00AC73FA" w:rsidP="00AC73FA">
      <w:pPr>
        <w:pStyle w:val="Default"/>
        <w:rPr>
          <w:rFonts w:ascii="Arial" w:hAnsi="Arial" w:cs="Arial"/>
          <w:b/>
          <w:bCs/>
          <w:i/>
          <w:sz w:val="22"/>
          <w:szCs w:val="22"/>
        </w:rPr>
      </w:pPr>
    </w:p>
    <w:p w14:paraId="1208A243" w14:textId="77777777" w:rsidR="00AC73FA" w:rsidRDefault="00AC73FA" w:rsidP="00AC73FA">
      <w:pPr>
        <w:pStyle w:val="Default"/>
        <w:rPr>
          <w:rFonts w:ascii="Arial" w:hAnsi="Arial" w:cs="Arial"/>
          <w:b/>
          <w:bCs/>
          <w:i/>
          <w:sz w:val="22"/>
          <w:szCs w:val="22"/>
        </w:rPr>
      </w:pPr>
    </w:p>
    <w:bookmarkEnd w:id="18"/>
    <w:p w14:paraId="7045A3CD" w14:textId="77777777" w:rsidR="00AC73FA" w:rsidRDefault="00AC73FA" w:rsidP="00AC73FA">
      <w:pPr>
        <w:pStyle w:val="Default"/>
        <w:jc w:val="center"/>
        <w:rPr>
          <w:rFonts w:ascii="Arial" w:hAnsi="Arial" w:cs="Arial"/>
          <w:iCs/>
          <w:sz w:val="22"/>
          <w:szCs w:val="22"/>
        </w:rPr>
      </w:pPr>
      <w:r>
        <w:rPr>
          <w:rFonts w:ascii="Arial" w:hAnsi="Arial" w:cs="Arial"/>
          <w:iCs/>
          <w:sz w:val="22"/>
          <w:szCs w:val="22"/>
        </w:rPr>
        <w:t>Članak 21.</w:t>
      </w:r>
    </w:p>
    <w:p w14:paraId="3AA9E9E8" w14:textId="77777777" w:rsidR="00AC73FA" w:rsidRDefault="00AC73FA" w:rsidP="00AC73FA">
      <w:pPr>
        <w:pStyle w:val="Default"/>
        <w:rPr>
          <w:rFonts w:ascii="Arial" w:hAnsi="Arial" w:cs="Arial"/>
          <w:b/>
          <w:bCs/>
          <w:i/>
          <w:sz w:val="22"/>
          <w:szCs w:val="22"/>
        </w:rPr>
      </w:pPr>
    </w:p>
    <w:p w14:paraId="237F3BA1" w14:textId="77777777" w:rsidR="00AC73FA" w:rsidRDefault="00AC73FA" w:rsidP="00AC73FA">
      <w:pPr>
        <w:pStyle w:val="Default"/>
        <w:jc w:val="both"/>
        <w:rPr>
          <w:rFonts w:ascii="Arial" w:hAnsi="Arial" w:cs="Arial"/>
          <w:sz w:val="22"/>
          <w:szCs w:val="22"/>
        </w:rPr>
      </w:pPr>
      <w:bookmarkStart w:id="19" w:name="_Hlk90968637"/>
      <w:r>
        <w:rPr>
          <w:rFonts w:ascii="Arial" w:hAnsi="Arial" w:cs="Arial"/>
          <w:sz w:val="22"/>
          <w:szCs w:val="22"/>
        </w:rPr>
        <w:t xml:space="preserve">Korisnik javne usluge iz kategorije korisnika kućanstvo </w:t>
      </w:r>
      <w:bookmarkEnd w:id="19"/>
      <w:r>
        <w:rPr>
          <w:rFonts w:ascii="Arial" w:hAnsi="Arial" w:cs="Arial"/>
          <w:sz w:val="22"/>
          <w:szCs w:val="22"/>
        </w:rPr>
        <w:t>pojedinačno korištenje javne usluge samostalnim korištenjem spremnika ostvaruje temeljem podataka iz Izjave o načinu korištenja javne usluge ukoliko su isti u skladu s Zakonom i ovom Odlukom.</w:t>
      </w:r>
    </w:p>
    <w:p w14:paraId="631F5ADD" w14:textId="77777777" w:rsidR="00AC73FA" w:rsidRDefault="00AC73FA" w:rsidP="00AC73FA">
      <w:pPr>
        <w:pStyle w:val="Default"/>
        <w:jc w:val="both"/>
        <w:rPr>
          <w:rFonts w:ascii="Arial" w:hAnsi="Arial" w:cs="Arial"/>
          <w:sz w:val="22"/>
          <w:szCs w:val="22"/>
        </w:rPr>
      </w:pPr>
    </w:p>
    <w:p w14:paraId="44EDC626" w14:textId="77777777" w:rsidR="00AC73FA" w:rsidRDefault="00AC73FA" w:rsidP="00AC73FA">
      <w:pPr>
        <w:pStyle w:val="Default"/>
        <w:jc w:val="both"/>
        <w:rPr>
          <w:rFonts w:ascii="Arial" w:hAnsi="Arial" w:cs="Arial"/>
          <w:sz w:val="22"/>
          <w:szCs w:val="22"/>
        </w:rPr>
      </w:pPr>
      <w:r>
        <w:rPr>
          <w:rFonts w:ascii="Arial" w:hAnsi="Arial" w:cs="Arial"/>
          <w:sz w:val="22"/>
          <w:szCs w:val="22"/>
        </w:rPr>
        <w:t>Korisnik javne usluge iz kategorije korisnika kućanstvo koji koristi spremnik zajednički s drugim korisnicima pojedinačno korištenje javne usluge ostvaruje korištenjem zajedničkog spremnika na jednak pristup i pod jednakim uvjetima svih korisnika usluge na tom obračunskom mjestu, te putem udjela svakog korisnika u zajedničkom spremniku, koji dogovaraju korisnici usluge na način da zbroj svih udjela čini jedan.</w:t>
      </w:r>
    </w:p>
    <w:p w14:paraId="70D76EED" w14:textId="77777777" w:rsidR="00AC73FA" w:rsidRDefault="00AC73FA" w:rsidP="00AC73FA">
      <w:pPr>
        <w:pStyle w:val="Default"/>
        <w:rPr>
          <w:rFonts w:ascii="Arial" w:hAnsi="Arial" w:cs="Arial"/>
          <w:sz w:val="22"/>
          <w:szCs w:val="22"/>
        </w:rPr>
      </w:pPr>
    </w:p>
    <w:p w14:paraId="13C7731C"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Korisniku javne usluge iz kategorije korisnika kućanstvo osigurana je usluga odvojene predaje komunalnog otpada na njegovom obračunskom mjestu, te korištenje </w:t>
      </w:r>
      <w:proofErr w:type="spellStart"/>
      <w:r>
        <w:rPr>
          <w:rFonts w:ascii="Arial" w:hAnsi="Arial" w:cs="Arial"/>
          <w:sz w:val="22"/>
          <w:szCs w:val="22"/>
        </w:rPr>
        <w:t>reciklažnog</w:t>
      </w:r>
      <w:proofErr w:type="spellEnd"/>
      <w:r>
        <w:rPr>
          <w:rFonts w:ascii="Arial" w:hAnsi="Arial" w:cs="Arial"/>
          <w:sz w:val="22"/>
          <w:szCs w:val="22"/>
        </w:rPr>
        <w:t xml:space="preserve"> dvorišta i odvoz glomaznog otpada jednom godišnje bez naknade u određenoj količini. </w:t>
      </w:r>
    </w:p>
    <w:p w14:paraId="6597BA22" w14:textId="77777777" w:rsidR="00AC73FA" w:rsidRDefault="00AC73FA" w:rsidP="00AC73FA">
      <w:pPr>
        <w:pStyle w:val="Default"/>
        <w:rPr>
          <w:rFonts w:ascii="Arial" w:hAnsi="Arial" w:cs="Arial"/>
          <w:sz w:val="22"/>
          <w:szCs w:val="22"/>
        </w:rPr>
      </w:pPr>
    </w:p>
    <w:p w14:paraId="08CC96B4" w14:textId="77777777" w:rsidR="00AC73FA" w:rsidRDefault="00AC73FA" w:rsidP="00AC73FA">
      <w:pPr>
        <w:pStyle w:val="Default"/>
        <w:jc w:val="both"/>
        <w:rPr>
          <w:rFonts w:ascii="Arial" w:hAnsi="Arial" w:cs="Arial"/>
          <w:sz w:val="22"/>
          <w:szCs w:val="22"/>
        </w:rPr>
      </w:pPr>
      <w:r>
        <w:rPr>
          <w:rFonts w:ascii="Arial" w:hAnsi="Arial" w:cs="Arial"/>
          <w:sz w:val="22"/>
          <w:szCs w:val="22"/>
        </w:rPr>
        <w:t>Odvojena primopredaja miješanog komunalnog otpada, biootpada, otpadnog papira i kartona, otpadne plastike, uključujući i otpadnu ambalažu iz kućanstva koja čini komunalni otpad obavlja se putem standardnih spremnika, na način da se otpadni papir i karton prikuplja odvojeno od biorazgradivog komunalnog otpada. Metalna ambalaža (limenke), ambalažno staklo i otpadni tekstil sakuplja se putem vreća koje se ovom Odlukom smatraju spremnicima.</w:t>
      </w:r>
    </w:p>
    <w:p w14:paraId="2BBE1D88" w14:textId="77777777" w:rsidR="00AC73FA" w:rsidRDefault="00AC73FA" w:rsidP="00AC73FA">
      <w:pPr>
        <w:pStyle w:val="Default"/>
        <w:jc w:val="both"/>
        <w:rPr>
          <w:rFonts w:ascii="Arial" w:hAnsi="Arial" w:cs="Arial"/>
          <w:sz w:val="22"/>
          <w:szCs w:val="22"/>
        </w:rPr>
      </w:pPr>
    </w:p>
    <w:p w14:paraId="377FAF57"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Na zahtjev korisnika javne usluge, uz naplatu sukladno Cjeniku Davatelja javne usluge, pružaju se i slijedeće usluge: </w:t>
      </w:r>
    </w:p>
    <w:p w14:paraId="38767AA4" w14:textId="77777777" w:rsidR="00AC73FA" w:rsidRDefault="00AC73FA" w:rsidP="00AC73FA">
      <w:pPr>
        <w:pStyle w:val="Default"/>
        <w:ind w:firstLine="708"/>
        <w:jc w:val="both"/>
        <w:rPr>
          <w:rFonts w:ascii="Arial" w:hAnsi="Arial" w:cs="Arial"/>
          <w:color w:val="auto"/>
          <w:sz w:val="22"/>
          <w:szCs w:val="22"/>
        </w:rPr>
      </w:pPr>
    </w:p>
    <w:p w14:paraId="344BBDD8" w14:textId="77777777" w:rsidR="00AC73FA" w:rsidRDefault="00AC73FA" w:rsidP="00AC73FA">
      <w:pPr>
        <w:pStyle w:val="Default"/>
        <w:numPr>
          <w:ilvl w:val="0"/>
          <w:numId w:val="20"/>
        </w:numPr>
        <w:suppressAutoHyphens/>
        <w:adjustRightInd/>
        <w:jc w:val="both"/>
        <w:textAlignment w:val="baseline"/>
        <w:rPr>
          <w:rFonts w:ascii="Arial" w:hAnsi="Arial" w:cs="Arial"/>
          <w:color w:val="auto"/>
          <w:sz w:val="22"/>
          <w:szCs w:val="22"/>
        </w:rPr>
      </w:pPr>
      <w:r>
        <w:rPr>
          <w:rFonts w:ascii="Arial" w:hAnsi="Arial" w:cs="Arial"/>
          <w:color w:val="auto"/>
          <w:sz w:val="22"/>
          <w:szCs w:val="22"/>
        </w:rPr>
        <w:lastRenderedPageBreak/>
        <w:t>iznimno preuzimanje većih količina komunalnog otpada od predviđenih javnom uslugom uz nadoknadu odnosno plaćanje troškova sakupljanja i obrada tih količina otpada sukladno cjeniku Davatelja usluge</w:t>
      </w:r>
    </w:p>
    <w:p w14:paraId="58BEE042" w14:textId="77777777" w:rsidR="00AC73FA" w:rsidRDefault="00AC73FA" w:rsidP="00AC73FA">
      <w:pPr>
        <w:pStyle w:val="Default"/>
        <w:jc w:val="both"/>
        <w:rPr>
          <w:rFonts w:ascii="Arial" w:hAnsi="Arial" w:cs="Arial"/>
          <w:color w:val="auto"/>
          <w:sz w:val="22"/>
          <w:szCs w:val="22"/>
        </w:rPr>
      </w:pPr>
    </w:p>
    <w:p w14:paraId="2DAE272F" w14:textId="77777777" w:rsidR="00AC73FA" w:rsidRDefault="00AC73FA" w:rsidP="00AC73FA">
      <w:pPr>
        <w:pStyle w:val="Default"/>
        <w:numPr>
          <w:ilvl w:val="0"/>
          <w:numId w:val="20"/>
        </w:numPr>
        <w:suppressAutoHyphens/>
        <w:adjustRightInd/>
        <w:jc w:val="both"/>
        <w:textAlignment w:val="baseline"/>
        <w:rPr>
          <w:rFonts w:ascii="Arial" w:hAnsi="Arial" w:cs="Arial"/>
          <w:color w:val="auto"/>
          <w:sz w:val="22"/>
          <w:szCs w:val="22"/>
        </w:rPr>
      </w:pPr>
      <w:r>
        <w:rPr>
          <w:rFonts w:ascii="Arial" w:hAnsi="Arial" w:cs="Arial"/>
          <w:color w:val="auto"/>
          <w:sz w:val="22"/>
          <w:szCs w:val="22"/>
        </w:rPr>
        <w:t xml:space="preserve">preuzimanje glomaznog otpada, u slučaju veće količine glomaznog otpada od količine koju korisnik ima prava jednom godišnje predati bez naknade </w:t>
      </w:r>
    </w:p>
    <w:p w14:paraId="0D21FC6F" w14:textId="77777777" w:rsidR="00AC73FA" w:rsidRDefault="00AC73FA" w:rsidP="00AC73FA">
      <w:pPr>
        <w:pStyle w:val="Default"/>
        <w:jc w:val="both"/>
        <w:rPr>
          <w:rFonts w:ascii="Arial" w:hAnsi="Arial" w:cs="Arial"/>
          <w:color w:val="auto"/>
          <w:sz w:val="22"/>
          <w:szCs w:val="22"/>
        </w:rPr>
      </w:pPr>
    </w:p>
    <w:p w14:paraId="6BDDF74D"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Korisniku javne usluge iz kategorije korisnika koji nije kućanstvo osigurana je usluga odvojene predaje miješanog komunalnog otpada i biootpada.</w:t>
      </w:r>
    </w:p>
    <w:p w14:paraId="3D654207" w14:textId="77777777" w:rsidR="00AC73FA" w:rsidRDefault="00AC73FA" w:rsidP="00AC73FA">
      <w:pPr>
        <w:pStyle w:val="Default"/>
        <w:jc w:val="both"/>
        <w:rPr>
          <w:rFonts w:ascii="Arial" w:hAnsi="Arial" w:cs="Arial"/>
          <w:color w:val="auto"/>
          <w:sz w:val="22"/>
          <w:szCs w:val="22"/>
        </w:rPr>
      </w:pPr>
    </w:p>
    <w:p w14:paraId="70A2E686"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Davatelj usluge može na </w:t>
      </w:r>
      <w:proofErr w:type="spellStart"/>
      <w:r>
        <w:rPr>
          <w:rFonts w:ascii="Arial" w:hAnsi="Arial" w:cs="Arial"/>
          <w:color w:val="auto"/>
          <w:sz w:val="22"/>
          <w:szCs w:val="22"/>
        </w:rPr>
        <w:t>reciklažnom</w:t>
      </w:r>
      <w:proofErr w:type="spellEnd"/>
      <w:r>
        <w:rPr>
          <w:rFonts w:ascii="Arial" w:hAnsi="Arial" w:cs="Arial"/>
          <w:color w:val="auto"/>
          <w:sz w:val="22"/>
          <w:szCs w:val="22"/>
        </w:rPr>
        <w:t xml:space="preserve"> dvorištu zaprimati otpad koji nije nastao u kućanstvu ako osoba koja predaje otpad snosi sve troškove gospodarenja tim otpadom.</w:t>
      </w:r>
    </w:p>
    <w:p w14:paraId="347296AB" w14:textId="77777777" w:rsidR="00AC73FA" w:rsidRDefault="00AC73FA" w:rsidP="00AC73FA">
      <w:pPr>
        <w:pStyle w:val="Default"/>
        <w:jc w:val="both"/>
        <w:rPr>
          <w:rFonts w:ascii="Arial" w:hAnsi="Arial" w:cs="Arial"/>
          <w:color w:val="auto"/>
          <w:sz w:val="22"/>
          <w:szCs w:val="22"/>
        </w:rPr>
      </w:pPr>
    </w:p>
    <w:p w14:paraId="2B0AFEDB" w14:textId="77777777" w:rsidR="00AC73FA" w:rsidRDefault="00AC73FA" w:rsidP="00AC73FA">
      <w:pPr>
        <w:pStyle w:val="Default"/>
        <w:jc w:val="center"/>
        <w:rPr>
          <w:rFonts w:ascii="Arial" w:hAnsi="Arial" w:cs="Arial"/>
          <w:iCs/>
          <w:sz w:val="22"/>
          <w:szCs w:val="22"/>
        </w:rPr>
      </w:pPr>
      <w:r>
        <w:rPr>
          <w:rFonts w:ascii="Arial" w:hAnsi="Arial" w:cs="Arial"/>
          <w:iCs/>
          <w:sz w:val="22"/>
          <w:szCs w:val="22"/>
        </w:rPr>
        <w:t>Članak 22.</w:t>
      </w:r>
    </w:p>
    <w:p w14:paraId="5FDFDE24" w14:textId="77777777" w:rsidR="00AC73FA" w:rsidRDefault="00AC73FA" w:rsidP="00AC73FA">
      <w:pPr>
        <w:pStyle w:val="Default"/>
        <w:jc w:val="both"/>
        <w:rPr>
          <w:rFonts w:ascii="Arial" w:hAnsi="Arial" w:cs="Arial"/>
          <w:color w:val="auto"/>
          <w:sz w:val="22"/>
          <w:szCs w:val="22"/>
        </w:rPr>
      </w:pPr>
    </w:p>
    <w:p w14:paraId="2A59E8F7"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Korisnik iz kategorije korisnika kućanstvo koji samostalno koristi spremnik očituje se o načinu gospodarenja biootpadom putem Izjave u kojoj iskazuje potrebu za predajom  biootpada putem spremnika Davatelja usluge, odnosno navodi da biootpad odlaže u vlastiti </w:t>
      </w:r>
      <w:proofErr w:type="spellStart"/>
      <w:r>
        <w:rPr>
          <w:rFonts w:ascii="Arial" w:hAnsi="Arial" w:cs="Arial"/>
          <w:sz w:val="22"/>
          <w:szCs w:val="22"/>
        </w:rPr>
        <w:t>komposter</w:t>
      </w:r>
      <w:proofErr w:type="spellEnd"/>
      <w:r>
        <w:rPr>
          <w:rFonts w:ascii="Arial" w:hAnsi="Arial" w:cs="Arial"/>
          <w:sz w:val="22"/>
          <w:szCs w:val="22"/>
        </w:rPr>
        <w:t xml:space="preserve"> na obračunskom mjestu, temeljem koje plaća različitu cijenu javne usluge, na način da mu se cijena javne usluge umanjuje ukoliko </w:t>
      </w:r>
      <w:proofErr w:type="spellStart"/>
      <w:r>
        <w:rPr>
          <w:rFonts w:ascii="Arial" w:hAnsi="Arial" w:cs="Arial"/>
          <w:sz w:val="22"/>
          <w:szCs w:val="22"/>
        </w:rPr>
        <w:t>kompostira</w:t>
      </w:r>
      <w:proofErr w:type="spellEnd"/>
      <w:r>
        <w:rPr>
          <w:rFonts w:ascii="Arial" w:hAnsi="Arial" w:cs="Arial"/>
          <w:sz w:val="22"/>
          <w:szCs w:val="22"/>
        </w:rPr>
        <w:t xml:space="preserve"> biootpad sukladno članku 19. ove Odluke.</w:t>
      </w:r>
    </w:p>
    <w:p w14:paraId="564B160F" w14:textId="77777777" w:rsidR="00AC73FA" w:rsidRDefault="00AC73FA" w:rsidP="00AC73FA">
      <w:pPr>
        <w:pStyle w:val="Default"/>
        <w:jc w:val="both"/>
        <w:rPr>
          <w:rFonts w:ascii="Arial" w:hAnsi="Arial" w:cs="Arial"/>
          <w:sz w:val="22"/>
          <w:szCs w:val="22"/>
        </w:rPr>
      </w:pPr>
    </w:p>
    <w:p w14:paraId="199A1E7C" w14:textId="77777777" w:rsidR="00AC73FA" w:rsidRDefault="00AC73FA" w:rsidP="00AC73FA">
      <w:pPr>
        <w:pStyle w:val="Default"/>
        <w:jc w:val="both"/>
        <w:rPr>
          <w:rFonts w:ascii="Arial" w:hAnsi="Arial" w:cs="Arial"/>
          <w:sz w:val="22"/>
          <w:szCs w:val="22"/>
        </w:rPr>
      </w:pPr>
      <w:r>
        <w:rPr>
          <w:rFonts w:ascii="Arial" w:hAnsi="Arial" w:cs="Arial"/>
          <w:sz w:val="22"/>
          <w:szCs w:val="22"/>
        </w:rPr>
        <w:t>Korisnicima usluge kategorije kućanstvo koji pojedinačno koriste javnu uslugu i samostalno koriste spremnik omogućeno je sakupljanje granja, lišća i drugog biootpada na obračunskom mjestu jednom godišnje.</w:t>
      </w:r>
    </w:p>
    <w:p w14:paraId="48903724" w14:textId="77777777" w:rsidR="00AC73FA" w:rsidRDefault="00AC73FA" w:rsidP="00AC73FA">
      <w:pPr>
        <w:pStyle w:val="Default"/>
        <w:jc w:val="both"/>
        <w:rPr>
          <w:rFonts w:ascii="Arial" w:hAnsi="Arial" w:cs="Arial"/>
          <w:sz w:val="22"/>
          <w:szCs w:val="22"/>
        </w:rPr>
      </w:pPr>
    </w:p>
    <w:p w14:paraId="5FA02D7A" w14:textId="77777777" w:rsidR="00AC73FA" w:rsidRDefault="00AC73FA" w:rsidP="00AC73FA">
      <w:pPr>
        <w:pStyle w:val="Default"/>
        <w:jc w:val="both"/>
        <w:rPr>
          <w:rFonts w:ascii="Arial" w:hAnsi="Arial" w:cs="Arial"/>
          <w:sz w:val="22"/>
          <w:szCs w:val="22"/>
        </w:rPr>
      </w:pPr>
    </w:p>
    <w:p w14:paraId="1EFD9383" w14:textId="77777777" w:rsidR="00AC73FA" w:rsidRDefault="00AC73FA" w:rsidP="00AC73FA">
      <w:pPr>
        <w:pStyle w:val="Default"/>
        <w:rPr>
          <w:rFonts w:ascii="Arial" w:hAnsi="Arial" w:cs="Arial"/>
          <w:b/>
          <w:bCs/>
          <w:i/>
          <w:sz w:val="22"/>
          <w:szCs w:val="22"/>
        </w:rPr>
      </w:pPr>
      <w:bookmarkStart w:id="20" w:name="_Hlk88205285"/>
      <w:r>
        <w:rPr>
          <w:rFonts w:ascii="Arial" w:hAnsi="Arial" w:cs="Arial"/>
          <w:b/>
          <w:bCs/>
          <w:i/>
          <w:sz w:val="22"/>
          <w:szCs w:val="22"/>
        </w:rPr>
        <w:t xml:space="preserve">10. Odredbe o načinu korištenja zajedničkog spremnika </w:t>
      </w:r>
    </w:p>
    <w:p w14:paraId="0110DB8A" w14:textId="77777777" w:rsidR="00AC73FA" w:rsidRDefault="00AC73FA" w:rsidP="00AC73FA">
      <w:pPr>
        <w:pStyle w:val="Default"/>
        <w:rPr>
          <w:rFonts w:ascii="Arial" w:hAnsi="Arial" w:cs="Arial"/>
          <w:b/>
          <w:bCs/>
          <w:i/>
          <w:sz w:val="22"/>
          <w:szCs w:val="22"/>
        </w:rPr>
      </w:pPr>
    </w:p>
    <w:p w14:paraId="7EC2F387" w14:textId="77777777" w:rsidR="00AC73FA" w:rsidRDefault="00AC73FA" w:rsidP="00AC73FA">
      <w:pPr>
        <w:pStyle w:val="Default"/>
        <w:rPr>
          <w:rFonts w:ascii="Arial" w:hAnsi="Arial" w:cs="Arial"/>
          <w:b/>
          <w:bCs/>
          <w:i/>
          <w:sz w:val="22"/>
          <w:szCs w:val="22"/>
        </w:rPr>
      </w:pPr>
    </w:p>
    <w:p w14:paraId="18057D4E" w14:textId="77777777" w:rsidR="00AC73FA" w:rsidRDefault="00AC73FA" w:rsidP="00AC73FA">
      <w:pPr>
        <w:pStyle w:val="Default"/>
        <w:jc w:val="center"/>
        <w:rPr>
          <w:rFonts w:ascii="Arial" w:hAnsi="Arial" w:cs="Arial"/>
          <w:iCs/>
          <w:sz w:val="22"/>
          <w:szCs w:val="22"/>
        </w:rPr>
      </w:pPr>
      <w:bookmarkStart w:id="21" w:name="_Hlk88220910"/>
      <w:r>
        <w:rPr>
          <w:rFonts w:ascii="Arial" w:hAnsi="Arial" w:cs="Arial"/>
          <w:iCs/>
          <w:sz w:val="22"/>
          <w:szCs w:val="22"/>
        </w:rPr>
        <w:t>Članak 23.</w:t>
      </w:r>
    </w:p>
    <w:bookmarkEnd w:id="20"/>
    <w:bookmarkEnd w:id="21"/>
    <w:p w14:paraId="25A4D0B6" w14:textId="77777777" w:rsidR="00AC73FA" w:rsidRDefault="00AC73FA" w:rsidP="00AC73FA">
      <w:pPr>
        <w:pStyle w:val="Default"/>
        <w:rPr>
          <w:rFonts w:ascii="Arial" w:hAnsi="Arial" w:cs="Arial"/>
          <w:b/>
          <w:bCs/>
          <w:i/>
          <w:sz w:val="22"/>
          <w:szCs w:val="22"/>
        </w:rPr>
      </w:pPr>
    </w:p>
    <w:p w14:paraId="3EE79283"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Korisnicima usluge iz kategorije kućanstvo koji su vlasnici i korisnici stanova u višestambenim zgradama javna usluga se osigurava putem zajedničkih spremnika za odvojenu predaju miješanog komunalnog otpada, biootpada i </w:t>
      </w:r>
      <w:proofErr w:type="spellStart"/>
      <w:r>
        <w:rPr>
          <w:rFonts w:ascii="Arial" w:hAnsi="Arial" w:cs="Arial"/>
          <w:sz w:val="22"/>
          <w:szCs w:val="22"/>
        </w:rPr>
        <w:t>reciklabilnog</w:t>
      </w:r>
      <w:proofErr w:type="spellEnd"/>
      <w:r>
        <w:rPr>
          <w:rFonts w:ascii="Arial" w:hAnsi="Arial" w:cs="Arial"/>
          <w:sz w:val="22"/>
          <w:szCs w:val="22"/>
        </w:rPr>
        <w:t xml:space="preserve"> komunalnog otpada i zajedno odgovaraju za obveze nastale zajedničkim korištenjem spremnika. </w:t>
      </w:r>
    </w:p>
    <w:p w14:paraId="54EC6E80" w14:textId="77777777" w:rsidR="00AC73FA" w:rsidRDefault="00AC73FA" w:rsidP="00AC73FA">
      <w:pPr>
        <w:pStyle w:val="Default"/>
        <w:jc w:val="both"/>
        <w:rPr>
          <w:rFonts w:ascii="Arial" w:hAnsi="Arial" w:cs="Arial"/>
          <w:sz w:val="22"/>
          <w:szCs w:val="22"/>
        </w:rPr>
      </w:pPr>
    </w:p>
    <w:p w14:paraId="0D580636"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Zajednički spremnici smješteni su u posebno ograđenom i zatvorenom prostoru u dvorištu jedne ili više stambenih zgrada, odnosno na javnoj površini ovisno o prostornim mogućnostima za njihov smještaj. </w:t>
      </w:r>
    </w:p>
    <w:p w14:paraId="04F2F3B4" w14:textId="77777777" w:rsidR="00AC73FA" w:rsidRDefault="00AC73FA" w:rsidP="00AC73FA">
      <w:pPr>
        <w:jc w:val="both"/>
        <w:rPr>
          <w:rFonts w:ascii="Arial" w:hAnsi="Arial" w:cs="Arial"/>
          <w:color w:val="C00000"/>
        </w:rPr>
      </w:pPr>
    </w:p>
    <w:p w14:paraId="777BE8B3" w14:textId="77777777" w:rsidR="00AC73FA" w:rsidRDefault="00AC73FA" w:rsidP="00AC73FA">
      <w:pPr>
        <w:jc w:val="both"/>
        <w:rPr>
          <w:rFonts w:ascii="Arial" w:hAnsi="Arial" w:cs="Arial"/>
          <w:color w:val="000000"/>
        </w:rPr>
      </w:pPr>
      <w:r>
        <w:rPr>
          <w:rFonts w:ascii="Arial" w:hAnsi="Arial" w:cs="Arial"/>
          <w:color w:val="000000"/>
        </w:rPr>
        <w:t>Popis zgrada čiji su stanari ovlašteni odlagati otpad u zajedničke spremnike iz prethodnog stavka ovog članka dostavlja se svim predstavnicima stanara, a oblik i sadržaj popisa, kao i broj potrebnih spremnika koji će biti smješteni unutar posebno ograđenog prostora utvrđuje Davatelj usluge.</w:t>
      </w:r>
    </w:p>
    <w:p w14:paraId="679B1096" w14:textId="77777777" w:rsidR="00AC73FA" w:rsidRDefault="00AC73FA" w:rsidP="00AC73FA">
      <w:pPr>
        <w:pStyle w:val="Default"/>
        <w:jc w:val="both"/>
        <w:rPr>
          <w:rFonts w:ascii="Arial" w:hAnsi="Arial" w:cs="Arial"/>
          <w:sz w:val="22"/>
          <w:szCs w:val="22"/>
        </w:rPr>
      </w:pPr>
    </w:p>
    <w:p w14:paraId="42D84A8B"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Ako među korisnicima usluge u višestambenim zgradama nije postignut </w:t>
      </w:r>
      <w:bookmarkStart w:id="22" w:name="_Hlk90625673"/>
      <w:r>
        <w:rPr>
          <w:rFonts w:ascii="Arial" w:hAnsi="Arial" w:cs="Arial"/>
          <w:sz w:val="22"/>
          <w:szCs w:val="22"/>
        </w:rPr>
        <w:t>dogovor o udjelima korištenja zajedničkog spremnika tako da zbroj svih udjela čini jedan, primjenjuje se udio korisnika usluge u korištenju zajedničkog spremnika koji je u Izjavi naveo Davatelj usluge, prema podatcima iz dostupne evidencije s kojom raspolaže za obračunsko mjesto, a smatra se da svi korisnici koriste jednaki udio u zajedničkom spremniku.</w:t>
      </w:r>
    </w:p>
    <w:p w14:paraId="7EB0A097" w14:textId="77777777" w:rsidR="00AC73FA" w:rsidRDefault="00AC73FA" w:rsidP="00AC73FA">
      <w:pPr>
        <w:pStyle w:val="Default"/>
        <w:rPr>
          <w:rFonts w:ascii="Arial" w:hAnsi="Arial" w:cs="Arial"/>
          <w:sz w:val="22"/>
          <w:szCs w:val="22"/>
        </w:rPr>
      </w:pPr>
      <w:bookmarkStart w:id="23" w:name="_Hlk88208324"/>
      <w:bookmarkEnd w:id="22"/>
    </w:p>
    <w:p w14:paraId="590DC8D9" w14:textId="77777777" w:rsidR="00AC73FA" w:rsidRDefault="00AC73FA" w:rsidP="00AC73FA">
      <w:pPr>
        <w:pStyle w:val="Default"/>
        <w:rPr>
          <w:rFonts w:ascii="Arial" w:hAnsi="Arial" w:cs="Arial"/>
          <w:sz w:val="22"/>
          <w:szCs w:val="22"/>
        </w:rPr>
      </w:pPr>
    </w:p>
    <w:p w14:paraId="00DF20C0" w14:textId="77777777" w:rsidR="00AC73FA" w:rsidRDefault="00AC73FA" w:rsidP="00AC73FA">
      <w:pPr>
        <w:pStyle w:val="Default"/>
        <w:rPr>
          <w:rFonts w:ascii="Arial" w:hAnsi="Arial" w:cs="Arial"/>
          <w:sz w:val="22"/>
          <w:szCs w:val="22"/>
        </w:rPr>
      </w:pPr>
    </w:p>
    <w:p w14:paraId="0AF81928" w14:textId="77777777" w:rsidR="00AC73FA" w:rsidRDefault="00AC73FA" w:rsidP="00AC73FA">
      <w:pPr>
        <w:pStyle w:val="Default"/>
        <w:rPr>
          <w:rFonts w:ascii="Arial" w:hAnsi="Arial" w:cs="Arial"/>
          <w:sz w:val="22"/>
          <w:szCs w:val="22"/>
        </w:rPr>
      </w:pPr>
    </w:p>
    <w:p w14:paraId="6AE9B7DF" w14:textId="77777777" w:rsidR="00AC73FA" w:rsidRDefault="00AC73FA" w:rsidP="00AC73FA">
      <w:pPr>
        <w:pStyle w:val="Default"/>
        <w:rPr>
          <w:rFonts w:ascii="Arial" w:hAnsi="Arial" w:cs="Arial"/>
          <w:sz w:val="22"/>
          <w:szCs w:val="22"/>
        </w:rPr>
      </w:pPr>
    </w:p>
    <w:p w14:paraId="233FCF07" w14:textId="77777777" w:rsidR="00AC73FA" w:rsidRDefault="00AC73FA" w:rsidP="00AC73FA">
      <w:pPr>
        <w:pStyle w:val="Default"/>
        <w:rPr>
          <w:rFonts w:ascii="Arial" w:hAnsi="Arial" w:cs="Arial"/>
          <w:sz w:val="22"/>
          <w:szCs w:val="22"/>
        </w:rPr>
      </w:pPr>
    </w:p>
    <w:p w14:paraId="61F5F5B7" w14:textId="77777777" w:rsidR="00AC73FA" w:rsidRDefault="00AC73FA" w:rsidP="00AC73FA">
      <w:pPr>
        <w:pStyle w:val="Default"/>
        <w:rPr>
          <w:rFonts w:ascii="Arial" w:hAnsi="Arial" w:cs="Arial"/>
          <w:sz w:val="22"/>
          <w:szCs w:val="22"/>
        </w:rPr>
      </w:pPr>
    </w:p>
    <w:p w14:paraId="33E053D5" w14:textId="77777777" w:rsidR="00AC73FA" w:rsidRDefault="00AC73FA" w:rsidP="00AC73FA">
      <w:pPr>
        <w:pStyle w:val="Default"/>
      </w:pPr>
      <w:r>
        <w:rPr>
          <w:rFonts w:ascii="Arial" w:hAnsi="Arial" w:cs="Arial"/>
          <w:b/>
          <w:bCs/>
          <w:i/>
          <w:sz w:val="22"/>
          <w:szCs w:val="22"/>
        </w:rPr>
        <w:t xml:space="preserve">11. </w:t>
      </w:r>
      <w:r>
        <w:rPr>
          <w:rFonts w:ascii="Arial" w:hAnsi="Arial" w:cs="Arial"/>
          <w:b/>
          <w:bCs/>
          <w:i/>
          <w:iCs/>
          <w:sz w:val="22"/>
          <w:szCs w:val="22"/>
        </w:rPr>
        <w:t xml:space="preserve">Način određivanja udjela korisnika javne usluge </w:t>
      </w:r>
      <w:bookmarkStart w:id="24" w:name="_Hlk88220939"/>
      <w:r>
        <w:rPr>
          <w:rFonts w:ascii="Arial" w:hAnsi="Arial" w:cs="Arial"/>
          <w:b/>
          <w:bCs/>
          <w:i/>
          <w:iCs/>
          <w:sz w:val="22"/>
          <w:szCs w:val="22"/>
        </w:rPr>
        <w:t xml:space="preserve">u slučaju kad su korisnici usluge kućanstva i pravne osobe ili fizičke osobe – obrtnici koriste zajednički spremnik, </w:t>
      </w:r>
      <w:bookmarkStart w:id="25" w:name="_Hlk90625695"/>
      <w:r>
        <w:rPr>
          <w:rFonts w:ascii="Arial" w:hAnsi="Arial" w:cs="Arial"/>
          <w:b/>
          <w:bCs/>
          <w:i/>
          <w:iCs/>
          <w:sz w:val="22"/>
          <w:szCs w:val="22"/>
        </w:rPr>
        <w:t>a nije postignut sporazum o njihovim udjelima</w:t>
      </w:r>
      <w:bookmarkEnd w:id="25"/>
    </w:p>
    <w:bookmarkEnd w:id="24"/>
    <w:p w14:paraId="3FFCF0DD" w14:textId="77777777" w:rsidR="00AC73FA" w:rsidRDefault="00AC73FA" w:rsidP="00AC73FA">
      <w:pPr>
        <w:pStyle w:val="Default"/>
        <w:rPr>
          <w:rFonts w:ascii="Arial" w:hAnsi="Arial" w:cs="Arial"/>
          <w:b/>
          <w:bCs/>
          <w:i/>
          <w:iCs/>
          <w:sz w:val="22"/>
          <w:szCs w:val="22"/>
        </w:rPr>
      </w:pPr>
    </w:p>
    <w:p w14:paraId="65B129FF" w14:textId="77777777" w:rsidR="00AC73FA" w:rsidRDefault="00AC73FA" w:rsidP="00AC73FA">
      <w:pPr>
        <w:pStyle w:val="Default"/>
        <w:rPr>
          <w:rFonts w:ascii="Arial" w:hAnsi="Arial" w:cs="Arial"/>
          <w:b/>
          <w:bCs/>
          <w:i/>
          <w:iCs/>
          <w:sz w:val="22"/>
          <w:szCs w:val="22"/>
        </w:rPr>
      </w:pPr>
    </w:p>
    <w:p w14:paraId="58A50210" w14:textId="77777777" w:rsidR="00AC73FA" w:rsidRDefault="00AC73FA" w:rsidP="00AC73FA">
      <w:pPr>
        <w:pStyle w:val="Default"/>
        <w:jc w:val="center"/>
        <w:rPr>
          <w:rFonts w:ascii="Arial" w:hAnsi="Arial" w:cs="Arial"/>
          <w:iCs/>
          <w:sz w:val="22"/>
          <w:szCs w:val="22"/>
        </w:rPr>
      </w:pPr>
      <w:r>
        <w:rPr>
          <w:rFonts w:ascii="Arial" w:hAnsi="Arial" w:cs="Arial"/>
          <w:iCs/>
          <w:sz w:val="22"/>
          <w:szCs w:val="22"/>
        </w:rPr>
        <w:t>Članak 24.</w:t>
      </w:r>
    </w:p>
    <w:p w14:paraId="4D4D0544" w14:textId="77777777" w:rsidR="00AC73FA" w:rsidRDefault="00AC73FA" w:rsidP="00AC73FA">
      <w:pPr>
        <w:pStyle w:val="Default"/>
        <w:jc w:val="center"/>
        <w:rPr>
          <w:rFonts w:ascii="Arial" w:hAnsi="Arial" w:cs="Arial"/>
          <w:iCs/>
          <w:sz w:val="22"/>
          <w:szCs w:val="22"/>
        </w:rPr>
      </w:pPr>
    </w:p>
    <w:bookmarkEnd w:id="23"/>
    <w:p w14:paraId="1ECFD94C"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U slučaju kad korisnici javne usluge razvrstani u kategoriju korisnika kućanstvo i korisnici javne usluge razvrstani u kategoriju korisnika koji nije kućanstvo koriste zajednički spremnik za miješani komunalni otpad, a nije postignut sporazum o njihovim udjelima Davatelj usluge određuje udjele korisnika prema broju fizičkih osoba kod korisnika iz kategorije kućanstvo i primjerenog volumena spremnika za korisnika koji nije kućanstvo prema podatcima iz Evidencije o korištenju javne usluge tog tipa korisnika usluge ili prema svojem iskustvu.</w:t>
      </w:r>
    </w:p>
    <w:p w14:paraId="26CFF90D" w14:textId="77777777" w:rsidR="00AC73FA" w:rsidRDefault="00AC73FA" w:rsidP="00AC73FA">
      <w:pPr>
        <w:pStyle w:val="Default"/>
        <w:jc w:val="both"/>
        <w:rPr>
          <w:rFonts w:ascii="Arial" w:hAnsi="Arial" w:cs="Arial"/>
          <w:color w:val="auto"/>
          <w:sz w:val="22"/>
          <w:szCs w:val="22"/>
        </w:rPr>
      </w:pPr>
    </w:p>
    <w:p w14:paraId="1392234B"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U slučaju da korisnici javne usluge ne prihvaćaju određivanje udjela od strane Davatelja usluge iz prethodnog stavka korisnici javne usluge razvrstani u kategoriju korisnika koji nije kućanstvo tretirat će se zasebno i Davatelj usluge tim korisnicima određuje posebno obračunsko mjesto sa zasebnim spremnikom. Prostorne mogućnosti za smještanje spremnika na obračunskom mjestu mora u tom slučaju osigurati korisnik usluge.  </w:t>
      </w:r>
    </w:p>
    <w:p w14:paraId="6860B73B" w14:textId="77777777" w:rsidR="00AC73FA" w:rsidRDefault="00AC73FA" w:rsidP="00AC73FA">
      <w:pPr>
        <w:pStyle w:val="Default"/>
        <w:jc w:val="both"/>
        <w:rPr>
          <w:rFonts w:ascii="Arial" w:hAnsi="Arial" w:cs="Arial"/>
          <w:color w:val="auto"/>
          <w:sz w:val="22"/>
          <w:szCs w:val="22"/>
        </w:rPr>
      </w:pPr>
    </w:p>
    <w:p w14:paraId="61623B1B" w14:textId="77777777" w:rsidR="00AC73FA" w:rsidRDefault="00AC73FA" w:rsidP="00AC73FA">
      <w:pPr>
        <w:pStyle w:val="Default"/>
        <w:jc w:val="both"/>
        <w:rPr>
          <w:rFonts w:ascii="Arial" w:hAnsi="Arial" w:cs="Arial"/>
          <w:sz w:val="22"/>
          <w:szCs w:val="22"/>
        </w:rPr>
      </w:pPr>
    </w:p>
    <w:p w14:paraId="10827180" w14:textId="77777777" w:rsidR="00AC73FA" w:rsidRDefault="00AC73FA" w:rsidP="00AC73FA">
      <w:pPr>
        <w:pStyle w:val="Default"/>
        <w:rPr>
          <w:rFonts w:ascii="Arial" w:hAnsi="Arial" w:cs="Arial"/>
          <w:b/>
          <w:bCs/>
          <w:i/>
          <w:sz w:val="22"/>
          <w:szCs w:val="22"/>
        </w:rPr>
      </w:pPr>
      <w:bookmarkStart w:id="26" w:name="_Hlk88206196"/>
      <w:r>
        <w:rPr>
          <w:rFonts w:ascii="Arial" w:hAnsi="Arial" w:cs="Arial"/>
          <w:b/>
          <w:bCs/>
          <w:i/>
          <w:sz w:val="22"/>
          <w:szCs w:val="22"/>
        </w:rPr>
        <w:t xml:space="preserve">12. Odredbe o prihvatljivom dokazu izvršenja javne usluge za pojedinog korisnika usluge </w:t>
      </w:r>
    </w:p>
    <w:p w14:paraId="7748E42F" w14:textId="77777777" w:rsidR="00AC73FA" w:rsidRDefault="00AC73FA" w:rsidP="00AC73FA">
      <w:pPr>
        <w:pStyle w:val="Default"/>
        <w:rPr>
          <w:rFonts w:ascii="Arial" w:hAnsi="Arial" w:cs="Arial"/>
          <w:b/>
          <w:bCs/>
          <w:i/>
          <w:sz w:val="22"/>
          <w:szCs w:val="22"/>
        </w:rPr>
      </w:pPr>
    </w:p>
    <w:p w14:paraId="4266D11E" w14:textId="77777777" w:rsidR="00AC73FA" w:rsidRDefault="00AC73FA" w:rsidP="00AC73FA">
      <w:pPr>
        <w:pStyle w:val="Default"/>
        <w:rPr>
          <w:rFonts w:ascii="Arial" w:hAnsi="Arial" w:cs="Arial"/>
          <w:b/>
          <w:bCs/>
          <w:i/>
          <w:sz w:val="22"/>
          <w:szCs w:val="22"/>
        </w:rPr>
      </w:pPr>
    </w:p>
    <w:bookmarkEnd w:id="26"/>
    <w:p w14:paraId="7D71310E" w14:textId="77777777" w:rsidR="00AC73FA" w:rsidRDefault="00AC73FA" w:rsidP="00AC73FA">
      <w:pPr>
        <w:pStyle w:val="Default"/>
        <w:jc w:val="center"/>
        <w:rPr>
          <w:rFonts w:ascii="Arial" w:hAnsi="Arial" w:cs="Arial"/>
          <w:iCs/>
          <w:sz w:val="22"/>
          <w:szCs w:val="22"/>
        </w:rPr>
      </w:pPr>
      <w:r>
        <w:rPr>
          <w:rFonts w:ascii="Arial" w:hAnsi="Arial" w:cs="Arial"/>
          <w:iCs/>
          <w:sz w:val="22"/>
          <w:szCs w:val="22"/>
        </w:rPr>
        <w:t>Članak 25.</w:t>
      </w:r>
    </w:p>
    <w:p w14:paraId="7A73D906" w14:textId="77777777" w:rsidR="00AC73FA" w:rsidRDefault="00AC73FA" w:rsidP="00AC73FA">
      <w:pPr>
        <w:pStyle w:val="Default"/>
        <w:jc w:val="both"/>
        <w:rPr>
          <w:rFonts w:ascii="Arial" w:hAnsi="Arial" w:cs="Arial"/>
          <w:color w:val="FF0000"/>
          <w:sz w:val="22"/>
          <w:szCs w:val="22"/>
        </w:rPr>
      </w:pPr>
    </w:p>
    <w:p w14:paraId="4959AD98" w14:textId="77777777" w:rsidR="00AC73FA" w:rsidRDefault="00AC73FA" w:rsidP="00AC73FA">
      <w:pPr>
        <w:pStyle w:val="Default"/>
        <w:jc w:val="both"/>
        <w:rPr>
          <w:rFonts w:ascii="Arial" w:hAnsi="Arial" w:cs="Arial"/>
          <w:sz w:val="22"/>
          <w:szCs w:val="22"/>
        </w:rPr>
      </w:pPr>
      <w:r>
        <w:rPr>
          <w:rFonts w:ascii="Arial" w:hAnsi="Arial" w:cs="Arial"/>
          <w:sz w:val="22"/>
          <w:szCs w:val="22"/>
        </w:rPr>
        <w:t>Prihvatljivi dokaz izvršenja javne usluge za pojedinog korisnika javne usluge predstavlja Evidencija o preuzetoj količini otpada od pojedinog korisnika usluge.</w:t>
      </w:r>
    </w:p>
    <w:p w14:paraId="10658826" w14:textId="77777777" w:rsidR="00AC73FA" w:rsidRDefault="00AC73FA" w:rsidP="00AC73FA">
      <w:pPr>
        <w:pStyle w:val="Default"/>
        <w:jc w:val="both"/>
        <w:rPr>
          <w:rFonts w:ascii="Arial" w:hAnsi="Arial" w:cs="Arial"/>
          <w:sz w:val="22"/>
          <w:szCs w:val="22"/>
        </w:rPr>
      </w:pPr>
    </w:p>
    <w:p w14:paraId="2224CACF"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Davatelj usluge vodi Evidenciju na način da se svaki označeni spremnik elektronski identificira s određenim korisnikom javne usluge i bilježi svako njegovo pražnjenje putem RFID </w:t>
      </w:r>
      <w:proofErr w:type="spellStart"/>
      <w:r>
        <w:rPr>
          <w:rFonts w:ascii="Arial" w:hAnsi="Arial" w:cs="Arial"/>
          <w:sz w:val="22"/>
          <w:szCs w:val="22"/>
        </w:rPr>
        <w:t>transpondera</w:t>
      </w:r>
      <w:proofErr w:type="spellEnd"/>
      <w:r>
        <w:rPr>
          <w:rFonts w:ascii="Arial" w:hAnsi="Arial" w:cs="Arial"/>
          <w:sz w:val="22"/>
          <w:szCs w:val="22"/>
        </w:rPr>
        <w:t xml:space="preserve"> (''čip'') u određeno vrijeme na obračunskom mjestu, te elektronski učitava kroz računovodstveni program putem kojeg se zadužuje korisnika za prethodno obračunsko razdoblje.</w:t>
      </w:r>
    </w:p>
    <w:p w14:paraId="78853918" w14:textId="77777777" w:rsidR="00AC73FA" w:rsidRDefault="00AC73FA" w:rsidP="00AC73FA">
      <w:pPr>
        <w:pStyle w:val="Default"/>
        <w:jc w:val="both"/>
        <w:rPr>
          <w:rFonts w:ascii="Arial" w:hAnsi="Arial" w:cs="Arial"/>
          <w:sz w:val="22"/>
          <w:szCs w:val="22"/>
        </w:rPr>
      </w:pPr>
    </w:p>
    <w:p w14:paraId="29EC3C04" w14:textId="77777777" w:rsidR="00AC73FA" w:rsidRDefault="00AC73FA" w:rsidP="00AC73FA">
      <w:pPr>
        <w:pStyle w:val="Default"/>
        <w:jc w:val="both"/>
        <w:rPr>
          <w:rFonts w:ascii="Arial" w:hAnsi="Arial" w:cs="Arial"/>
          <w:sz w:val="22"/>
          <w:szCs w:val="22"/>
        </w:rPr>
      </w:pPr>
      <w:r>
        <w:rPr>
          <w:rFonts w:ascii="Arial" w:hAnsi="Arial" w:cs="Arial"/>
          <w:sz w:val="22"/>
          <w:szCs w:val="22"/>
        </w:rPr>
        <w:t>Prihvatljivi dokaz izvršenja javne usluge za pojedinog korisnika usluge mogu biti i podaci iz Evidencije prikupljeni putem video nadzora, GPS sustava ili na bilo koji drugi prikladan način kojim se dokazuje da je u određeno vrijeme na obračunskom mjestu ispražnjen spremnik zadužen na pojedinog korisnika usluge.</w:t>
      </w:r>
    </w:p>
    <w:p w14:paraId="66C72750" w14:textId="77777777" w:rsidR="00AC73FA" w:rsidRDefault="00AC73FA" w:rsidP="00AC73FA">
      <w:pPr>
        <w:pStyle w:val="Default"/>
        <w:ind w:firstLine="708"/>
        <w:jc w:val="both"/>
        <w:rPr>
          <w:rFonts w:ascii="Arial" w:hAnsi="Arial" w:cs="Arial"/>
          <w:sz w:val="22"/>
          <w:szCs w:val="22"/>
        </w:rPr>
      </w:pPr>
    </w:p>
    <w:p w14:paraId="013C1B4E" w14:textId="77777777" w:rsidR="00AC73FA" w:rsidRDefault="00AC73FA" w:rsidP="00AC73FA">
      <w:pPr>
        <w:pStyle w:val="Default"/>
        <w:jc w:val="both"/>
        <w:rPr>
          <w:rFonts w:ascii="Arial" w:hAnsi="Arial" w:cs="Arial"/>
          <w:sz w:val="22"/>
          <w:szCs w:val="22"/>
        </w:rPr>
      </w:pPr>
      <w:r>
        <w:rPr>
          <w:rFonts w:ascii="Arial" w:hAnsi="Arial" w:cs="Arial"/>
          <w:sz w:val="22"/>
          <w:szCs w:val="22"/>
        </w:rPr>
        <w:t>Davatelj usluge ne odgovara za neovlašteno korištenje spremnika od strane trećih osoba, već je svaki korisnik javne usluge dužan osigurati da njemu dodijeljene spremnike ne koriste neovlašteno treće osobe.</w:t>
      </w:r>
    </w:p>
    <w:p w14:paraId="79F040BF" w14:textId="77777777" w:rsidR="00AC73FA" w:rsidRDefault="00AC73FA" w:rsidP="00AC73FA">
      <w:pPr>
        <w:pStyle w:val="Default"/>
        <w:jc w:val="both"/>
        <w:rPr>
          <w:rFonts w:ascii="Arial" w:hAnsi="Arial" w:cs="Arial"/>
          <w:sz w:val="22"/>
          <w:szCs w:val="22"/>
        </w:rPr>
      </w:pPr>
    </w:p>
    <w:p w14:paraId="10F0CF2F" w14:textId="77777777" w:rsidR="00AC73FA" w:rsidRDefault="00AC73FA" w:rsidP="00AC73FA">
      <w:pPr>
        <w:pStyle w:val="Default"/>
        <w:jc w:val="both"/>
        <w:rPr>
          <w:rFonts w:ascii="Arial" w:hAnsi="Arial" w:cs="Arial"/>
          <w:sz w:val="22"/>
          <w:szCs w:val="22"/>
        </w:rPr>
      </w:pPr>
    </w:p>
    <w:p w14:paraId="0148FD65" w14:textId="77777777" w:rsidR="00AC73FA" w:rsidRDefault="00AC73FA" w:rsidP="00AC73FA">
      <w:pPr>
        <w:pStyle w:val="Default"/>
        <w:jc w:val="both"/>
      </w:pPr>
      <w:r>
        <w:rPr>
          <w:rFonts w:ascii="Arial" w:hAnsi="Arial" w:cs="Arial"/>
          <w:b/>
          <w:bCs/>
          <w:i/>
          <w:sz w:val="22"/>
          <w:szCs w:val="22"/>
        </w:rPr>
        <w:t xml:space="preserve">13. </w:t>
      </w:r>
      <w:r>
        <w:rPr>
          <w:rFonts w:ascii="Arial" w:hAnsi="Arial" w:cs="Arial"/>
          <w:b/>
          <w:bCs/>
          <w:i/>
          <w:iCs/>
          <w:sz w:val="22"/>
          <w:szCs w:val="22"/>
        </w:rPr>
        <w:t xml:space="preserve">Odredbe o ugovornoj kazni </w:t>
      </w:r>
    </w:p>
    <w:p w14:paraId="682DAB75" w14:textId="77777777" w:rsidR="00AC73FA" w:rsidRDefault="00AC73FA" w:rsidP="00AC73FA">
      <w:pPr>
        <w:pStyle w:val="Default"/>
        <w:jc w:val="both"/>
        <w:rPr>
          <w:rFonts w:ascii="Arial" w:hAnsi="Arial" w:cs="Arial"/>
          <w:sz w:val="22"/>
          <w:szCs w:val="22"/>
        </w:rPr>
      </w:pPr>
    </w:p>
    <w:p w14:paraId="3B17A84F" w14:textId="77777777" w:rsidR="00AC73FA" w:rsidRDefault="00AC73FA" w:rsidP="00AC73FA">
      <w:pPr>
        <w:pStyle w:val="Default"/>
        <w:rPr>
          <w:rFonts w:ascii="Arial" w:hAnsi="Arial" w:cs="Arial"/>
          <w:b/>
          <w:bCs/>
          <w:sz w:val="22"/>
          <w:szCs w:val="22"/>
        </w:rPr>
      </w:pPr>
    </w:p>
    <w:p w14:paraId="15A0A6DC"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26.</w:t>
      </w:r>
    </w:p>
    <w:p w14:paraId="4F2DF653" w14:textId="77777777" w:rsidR="00AC73FA" w:rsidRDefault="00AC73FA" w:rsidP="00AC73FA">
      <w:pPr>
        <w:pStyle w:val="Default"/>
        <w:jc w:val="center"/>
        <w:rPr>
          <w:rFonts w:ascii="Arial" w:hAnsi="Arial" w:cs="Arial"/>
          <w:sz w:val="22"/>
          <w:szCs w:val="22"/>
        </w:rPr>
      </w:pPr>
    </w:p>
    <w:p w14:paraId="314FB508" w14:textId="77777777" w:rsidR="00AC73FA" w:rsidRDefault="00AC73FA" w:rsidP="00AC73FA">
      <w:pPr>
        <w:pStyle w:val="Default"/>
        <w:jc w:val="both"/>
        <w:rPr>
          <w:rFonts w:ascii="Arial" w:hAnsi="Arial" w:cs="Arial"/>
          <w:sz w:val="22"/>
          <w:szCs w:val="22"/>
        </w:rPr>
      </w:pPr>
      <w:r>
        <w:rPr>
          <w:rFonts w:ascii="Arial" w:hAnsi="Arial" w:cs="Arial"/>
          <w:sz w:val="22"/>
          <w:szCs w:val="22"/>
        </w:rPr>
        <w:t>Ugovornu kaznu korisnik javne usluge dužan je platiti Davatelju usluge u slučaju kada ne ispunjava svoje obveze iz Zakona.</w:t>
      </w:r>
    </w:p>
    <w:p w14:paraId="59E0B671" w14:textId="77777777" w:rsidR="00AC73FA" w:rsidRDefault="00AC73FA" w:rsidP="00AC73FA">
      <w:pPr>
        <w:pStyle w:val="Default"/>
        <w:jc w:val="both"/>
        <w:rPr>
          <w:rFonts w:ascii="Arial" w:hAnsi="Arial" w:cs="Arial"/>
          <w:sz w:val="22"/>
          <w:szCs w:val="22"/>
        </w:rPr>
      </w:pPr>
    </w:p>
    <w:p w14:paraId="1CC3F248" w14:textId="77777777" w:rsidR="00AC73FA" w:rsidRDefault="00AC73FA" w:rsidP="00AC73FA">
      <w:pPr>
        <w:pStyle w:val="Default"/>
        <w:jc w:val="both"/>
        <w:rPr>
          <w:rFonts w:ascii="Arial" w:hAnsi="Arial" w:cs="Arial"/>
          <w:sz w:val="22"/>
          <w:szCs w:val="22"/>
        </w:rPr>
      </w:pPr>
      <w:r>
        <w:rPr>
          <w:rFonts w:ascii="Arial" w:hAnsi="Arial" w:cs="Arial"/>
          <w:sz w:val="22"/>
          <w:szCs w:val="22"/>
        </w:rPr>
        <w:t>Iznos ugovorne kazne iskazuje se na zasebnoj stavci na računu za javnu uslugu.</w:t>
      </w:r>
    </w:p>
    <w:p w14:paraId="243276D8" w14:textId="77777777" w:rsidR="00AC73FA" w:rsidRDefault="00AC73FA" w:rsidP="00AC73FA">
      <w:pPr>
        <w:pStyle w:val="Default"/>
        <w:jc w:val="both"/>
        <w:rPr>
          <w:rFonts w:ascii="Arial" w:hAnsi="Arial" w:cs="Arial"/>
          <w:sz w:val="22"/>
          <w:szCs w:val="22"/>
        </w:rPr>
      </w:pPr>
    </w:p>
    <w:p w14:paraId="3F060945"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Iznos ugovorne kazne određen je za pojedino postupanje korisnika usluge ako: </w:t>
      </w:r>
    </w:p>
    <w:p w14:paraId="659E7CDF" w14:textId="77777777" w:rsidR="00AC73FA" w:rsidRDefault="00AC73FA" w:rsidP="00AC73FA">
      <w:pPr>
        <w:pStyle w:val="Default"/>
        <w:jc w:val="both"/>
        <w:rPr>
          <w:rFonts w:ascii="Arial" w:hAnsi="Arial" w:cs="Arial"/>
          <w:sz w:val="22"/>
          <w:szCs w:val="22"/>
        </w:rPr>
      </w:pPr>
    </w:p>
    <w:p w14:paraId="0C296AEE"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komunalni otpad ne predaje putem zaduženog spremnika, odnosno ne koristi javnu uslugu na području na kojem se nalazi njegova nekretnina - 500,00 kn</w:t>
      </w:r>
    </w:p>
    <w:p w14:paraId="2BF7DFDD"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ne omogući Davatelju usluge pristup spremniku na mjestu primopredaje otpada kad to mjesto nije na javnoj površini - 500,00 kn </w:t>
      </w:r>
    </w:p>
    <w:p w14:paraId="5F53EBFD"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postupa s otpadom na način da dovodi u opasnost ljudsko zdravlje, dovodi do rasipanja otpada oko spremnika ili uzrokuje pojavu neugode zbog mirisa otpada- 500,00 kn</w:t>
      </w:r>
    </w:p>
    <w:p w14:paraId="3191266C"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nepropisno postupa s otpadom i spremnikom na svom obračunskom mjestu te kad više korisnika koristi zajednički spremnik zajedno s ostalim korisnicima usluge na istom obračunskom mjestu odgovaraju za obveze nastale zajedničkim korištenjem spremnika - 300,00 kn </w:t>
      </w:r>
    </w:p>
    <w:p w14:paraId="287BCB16"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korisnik koji je kućanstvo ne predaje opasni komunalni otpad u </w:t>
      </w:r>
      <w:proofErr w:type="spellStart"/>
      <w:r>
        <w:rPr>
          <w:rFonts w:ascii="Arial" w:hAnsi="Arial" w:cs="Arial"/>
          <w:sz w:val="22"/>
          <w:szCs w:val="22"/>
        </w:rPr>
        <w:t>reciklažno</w:t>
      </w:r>
      <w:proofErr w:type="spellEnd"/>
      <w:r>
        <w:rPr>
          <w:rFonts w:ascii="Arial" w:hAnsi="Arial" w:cs="Arial"/>
          <w:sz w:val="22"/>
          <w:szCs w:val="22"/>
        </w:rPr>
        <w:t xml:space="preserve"> dvorište ili mobilno </w:t>
      </w:r>
      <w:proofErr w:type="spellStart"/>
      <w:r>
        <w:rPr>
          <w:rFonts w:ascii="Arial" w:hAnsi="Arial" w:cs="Arial"/>
          <w:sz w:val="22"/>
          <w:szCs w:val="22"/>
        </w:rPr>
        <w:t>reciklažno</w:t>
      </w:r>
      <w:proofErr w:type="spellEnd"/>
      <w:r>
        <w:rPr>
          <w:rFonts w:ascii="Arial" w:hAnsi="Arial" w:cs="Arial"/>
          <w:sz w:val="22"/>
          <w:szCs w:val="22"/>
        </w:rPr>
        <w:t xml:space="preserve"> dvorište – 500 kn</w:t>
      </w:r>
    </w:p>
    <w:p w14:paraId="302ADA45"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ne predaje odvojeno miješani komunalni otpad, </w:t>
      </w:r>
      <w:proofErr w:type="spellStart"/>
      <w:r>
        <w:rPr>
          <w:rFonts w:ascii="Arial" w:hAnsi="Arial" w:cs="Arial"/>
          <w:sz w:val="22"/>
          <w:szCs w:val="22"/>
        </w:rPr>
        <w:t>reciklabilni</w:t>
      </w:r>
      <w:proofErr w:type="spellEnd"/>
      <w:r>
        <w:rPr>
          <w:rFonts w:ascii="Arial" w:hAnsi="Arial" w:cs="Arial"/>
          <w:sz w:val="22"/>
          <w:szCs w:val="22"/>
        </w:rPr>
        <w:t xml:space="preserve">  komunalni otpad, opasni komunalni otpad i glomazni otpad - 500,00 kn </w:t>
      </w:r>
    </w:p>
    <w:p w14:paraId="77044348"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ne predaje odvojeno biootpad ili ne </w:t>
      </w:r>
      <w:proofErr w:type="spellStart"/>
      <w:r>
        <w:rPr>
          <w:rFonts w:ascii="Arial" w:hAnsi="Arial" w:cs="Arial"/>
          <w:sz w:val="22"/>
          <w:szCs w:val="22"/>
        </w:rPr>
        <w:t>kompostira</w:t>
      </w:r>
      <w:proofErr w:type="spellEnd"/>
      <w:r>
        <w:rPr>
          <w:rFonts w:ascii="Arial" w:hAnsi="Arial" w:cs="Arial"/>
          <w:sz w:val="22"/>
          <w:szCs w:val="22"/>
        </w:rPr>
        <w:t xml:space="preserve"> biootpad na mjestu nastanka - 300,00 kn</w:t>
      </w:r>
    </w:p>
    <w:p w14:paraId="79962687" w14:textId="77777777" w:rsidR="00AC73FA" w:rsidRDefault="00AC73FA" w:rsidP="00AC73FA">
      <w:pPr>
        <w:pStyle w:val="Default"/>
        <w:numPr>
          <w:ilvl w:val="0"/>
          <w:numId w:val="19"/>
        </w:numPr>
        <w:suppressAutoHyphens/>
        <w:adjustRightInd/>
        <w:ind w:left="426" w:hanging="426"/>
        <w:jc w:val="both"/>
        <w:textAlignment w:val="baseline"/>
        <w:rPr>
          <w:rFonts w:ascii="Arial" w:hAnsi="Arial" w:cs="Arial"/>
          <w:sz w:val="22"/>
          <w:szCs w:val="22"/>
        </w:rPr>
      </w:pPr>
      <w:r>
        <w:rPr>
          <w:rFonts w:ascii="Arial" w:hAnsi="Arial" w:cs="Arial"/>
          <w:sz w:val="22"/>
          <w:szCs w:val="22"/>
        </w:rPr>
        <w:t xml:space="preserve">ne dostavi Davatelju usluge ispunjenu Izjavu o načinu korištenja javne usluge - 300,00 kn                                                                                                                  </w:t>
      </w:r>
    </w:p>
    <w:p w14:paraId="1050EF2C" w14:textId="77777777" w:rsidR="00AC73FA" w:rsidRDefault="00AC73FA" w:rsidP="00AC73FA">
      <w:pPr>
        <w:pStyle w:val="Default"/>
        <w:ind w:left="426"/>
        <w:jc w:val="both"/>
        <w:rPr>
          <w:rFonts w:ascii="Arial" w:hAnsi="Arial" w:cs="Arial"/>
          <w:sz w:val="22"/>
          <w:szCs w:val="22"/>
        </w:rPr>
      </w:pPr>
    </w:p>
    <w:p w14:paraId="0BF434A4" w14:textId="77777777" w:rsidR="00AC73FA" w:rsidRDefault="00AC73FA" w:rsidP="00AC73FA">
      <w:pPr>
        <w:pStyle w:val="Default"/>
        <w:jc w:val="both"/>
        <w:rPr>
          <w:rFonts w:ascii="Arial" w:hAnsi="Arial" w:cs="Arial"/>
          <w:sz w:val="22"/>
          <w:szCs w:val="22"/>
        </w:rPr>
      </w:pPr>
      <w:r>
        <w:rPr>
          <w:rFonts w:ascii="Arial" w:hAnsi="Arial" w:cs="Arial"/>
          <w:sz w:val="22"/>
          <w:szCs w:val="22"/>
        </w:rPr>
        <w:t>Činjenicu postupanja protivno ugovoru utvrđuje ovlaštena osoba Davatelja usluge, fotodokumentacijom i izradom zapisnika. Iz fotodokumentacije mora nedvojbeno proizlaziti točno određeno obračunsko mjesto i postupanje korisnika usluge protivno ugovoru i ovoj Odluci.</w:t>
      </w:r>
    </w:p>
    <w:p w14:paraId="32944042" w14:textId="77777777" w:rsidR="00AC73FA" w:rsidRDefault="00AC73FA" w:rsidP="00AC73FA">
      <w:pPr>
        <w:pStyle w:val="Default"/>
        <w:jc w:val="both"/>
        <w:rPr>
          <w:rFonts w:ascii="Arial" w:hAnsi="Arial" w:cs="Arial"/>
          <w:sz w:val="22"/>
          <w:szCs w:val="22"/>
        </w:rPr>
      </w:pPr>
    </w:p>
    <w:p w14:paraId="7C720528" w14:textId="77777777" w:rsidR="00AC73FA" w:rsidRDefault="00AC73FA" w:rsidP="00AC73FA">
      <w:pPr>
        <w:jc w:val="both"/>
      </w:pPr>
      <w:r>
        <w:rPr>
          <w:rFonts w:ascii="Arial" w:hAnsi="Arial" w:cs="Arial"/>
          <w:color w:val="000000"/>
        </w:rPr>
        <w:t>Radi utvrđivanja nužnih činjenica kojima se utvrđuje postupanje za koje je predviđeno plaćanje ugovorne kazne, Davatelj usluge ovlašten je postupati po prijavi komunalnih redara,  građana, uzimati potrebne izjave od korisnika usluga, svojih zaposlenika i trećih osoba, osigurati fotografiranje i/ili video snimanje obračunskog mjesta korisnika usluge i koristiti takvu fotodokumentaciju, koristiti podatke iz Izjave, Evidencije,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3D3CBFED" w14:textId="77777777" w:rsidR="00AC73FA" w:rsidRDefault="00AC73FA" w:rsidP="00AC73FA">
      <w:pPr>
        <w:jc w:val="both"/>
        <w:rPr>
          <w:rFonts w:ascii="Arial" w:hAnsi="Arial" w:cs="Arial"/>
          <w:color w:val="000000"/>
        </w:rPr>
      </w:pPr>
      <w:r>
        <w:rPr>
          <w:rFonts w:ascii="Arial" w:hAnsi="Arial" w:cs="Arial"/>
          <w:color w:val="000000"/>
        </w:rPr>
        <w:t xml:space="preserve">Ukoliko se utvrdi da je korisnik usluge počinio više radnji za koje je prema ovom članku propisana obveza plaćanja ugovorne kazne, Davatelj usluge će mu za svaku od navedenih radnji obračunati i naplatiti ugovornu kaznu. </w:t>
      </w:r>
    </w:p>
    <w:p w14:paraId="5E9BAC41" w14:textId="77777777" w:rsidR="00AC73FA" w:rsidRDefault="00AC73FA" w:rsidP="00AC73FA">
      <w:pPr>
        <w:tabs>
          <w:tab w:val="left" w:pos="375"/>
        </w:tabs>
        <w:jc w:val="both"/>
        <w:rPr>
          <w:rFonts w:ascii="Arial" w:hAnsi="Arial" w:cs="Arial"/>
          <w:color w:val="000000"/>
        </w:rPr>
      </w:pPr>
      <w:r>
        <w:rPr>
          <w:rFonts w:ascii="Arial" w:hAnsi="Arial" w:cs="Arial"/>
          <w:color w:val="000000"/>
        </w:rPr>
        <w:t xml:space="preserve">Kada više korisnika usluge koristi zajednički spremnik, nastalu obvezu plaćanja ugovorne kazne u slučaju kad se ne utvrdi odgovornost pojedinog korisnika usluge snose svi korisnici usluge koji koriste zajednički spremnik sukladno udjelima u korištenju spremnika. </w:t>
      </w:r>
    </w:p>
    <w:p w14:paraId="152C2C8E" w14:textId="77777777" w:rsidR="00AC73FA" w:rsidRDefault="00AC73FA" w:rsidP="00AC73FA">
      <w:pPr>
        <w:tabs>
          <w:tab w:val="left" w:pos="375"/>
        </w:tabs>
        <w:jc w:val="both"/>
        <w:rPr>
          <w:rFonts w:ascii="Arial" w:hAnsi="Arial" w:cs="Arial"/>
          <w:color w:val="000000"/>
        </w:rPr>
      </w:pPr>
      <w:r>
        <w:rPr>
          <w:rFonts w:ascii="Arial" w:hAnsi="Arial" w:cs="Arial"/>
          <w:color w:val="000000"/>
        </w:rPr>
        <w:t>Iznos određene ugovorne kazne iskazuje se na zasebnoj stavci na računu za javnu uslugu.</w:t>
      </w:r>
    </w:p>
    <w:p w14:paraId="5AB60F7D" w14:textId="77777777" w:rsidR="00AC73FA" w:rsidRDefault="00AC73FA" w:rsidP="00AC73FA">
      <w:pPr>
        <w:tabs>
          <w:tab w:val="left" w:pos="375"/>
        </w:tabs>
        <w:jc w:val="both"/>
        <w:rPr>
          <w:rFonts w:ascii="Arial" w:hAnsi="Arial" w:cs="Arial"/>
          <w:color w:val="000000"/>
        </w:rPr>
      </w:pPr>
    </w:p>
    <w:p w14:paraId="157D0854" w14:textId="77777777" w:rsidR="00AC73FA" w:rsidRDefault="00AC73FA" w:rsidP="00AC73FA">
      <w:pPr>
        <w:tabs>
          <w:tab w:val="left" w:pos="375"/>
        </w:tabs>
        <w:jc w:val="both"/>
        <w:rPr>
          <w:rFonts w:ascii="Arial" w:hAnsi="Arial" w:cs="Arial"/>
          <w:color w:val="000000"/>
        </w:rPr>
      </w:pPr>
    </w:p>
    <w:p w14:paraId="78B530CA" w14:textId="77777777" w:rsidR="00AC73FA" w:rsidRDefault="00AC73FA" w:rsidP="00AC73FA">
      <w:pPr>
        <w:tabs>
          <w:tab w:val="left" w:pos="375"/>
        </w:tabs>
        <w:jc w:val="both"/>
        <w:rPr>
          <w:rFonts w:ascii="Arial" w:hAnsi="Arial" w:cs="Arial"/>
          <w:color w:val="000000"/>
        </w:rPr>
      </w:pPr>
    </w:p>
    <w:p w14:paraId="5A1DB103" w14:textId="77777777" w:rsidR="00AC73FA" w:rsidRDefault="00AC73FA" w:rsidP="00AC73FA">
      <w:pPr>
        <w:pStyle w:val="Default"/>
        <w:rPr>
          <w:rFonts w:ascii="Arial" w:hAnsi="Arial" w:cs="Arial"/>
          <w:b/>
          <w:bCs/>
          <w:i/>
          <w:sz w:val="22"/>
          <w:szCs w:val="22"/>
        </w:rPr>
      </w:pPr>
      <w:r>
        <w:rPr>
          <w:rFonts w:ascii="Arial" w:hAnsi="Arial" w:cs="Arial"/>
          <w:b/>
          <w:bCs/>
          <w:i/>
          <w:sz w:val="22"/>
          <w:szCs w:val="22"/>
        </w:rPr>
        <w:t>14. Opći uvjeti ugovora s korisnicima javne usluge</w:t>
      </w:r>
    </w:p>
    <w:p w14:paraId="401CB534" w14:textId="77777777" w:rsidR="00AC73FA" w:rsidRDefault="00AC73FA" w:rsidP="00AC73FA">
      <w:pPr>
        <w:pStyle w:val="Default"/>
        <w:rPr>
          <w:rFonts w:ascii="Arial" w:hAnsi="Arial" w:cs="Arial"/>
          <w:b/>
          <w:bCs/>
          <w:i/>
          <w:sz w:val="22"/>
          <w:szCs w:val="22"/>
        </w:rPr>
      </w:pPr>
    </w:p>
    <w:p w14:paraId="2860620F" w14:textId="77777777" w:rsidR="00AC73FA" w:rsidRDefault="00AC73FA" w:rsidP="00AC73FA">
      <w:pPr>
        <w:pStyle w:val="Default"/>
        <w:jc w:val="center"/>
        <w:rPr>
          <w:rFonts w:ascii="Arial" w:hAnsi="Arial" w:cs="Arial"/>
          <w:b/>
          <w:bCs/>
          <w:sz w:val="22"/>
          <w:szCs w:val="22"/>
        </w:rPr>
      </w:pPr>
    </w:p>
    <w:p w14:paraId="149EAEF2" w14:textId="77777777" w:rsidR="00AC73FA" w:rsidRDefault="00AC73FA" w:rsidP="00AC73FA">
      <w:pPr>
        <w:pStyle w:val="Default"/>
        <w:jc w:val="center"/>
        <w:rPr>
          <w:rFonts w:ascii="Arial" w:hAnsi="Arial" w:cs="Arial"/>
          <w:bCs/>
          <w:sz w:val="22"/>
          <w:szCs w:val="22"/>
        </w:rPr>
      </w:pPr>
      <w:bookmarkStart w:id="27" w:name="_Hlk90966097"/>
      <w:r>
        <w:rPr>
          <w:rFonts w:ascii="Arial" w:hAnsi="Arial" w:cs="Arial"/>
          <w:bCs/>
          <w:sz w:val="22"/>
          <w:szCs w:val="22"/>
        </w:rPr>
        <w:t>Članak 27.</w:t>
      </w:r>
    </w:p>
    <w:p w14:paraId="26AA370F" w14:textId="77777777" w:rsidR="00AC73FA" w:rsidRDefault="00AC73FA" w:rsidP="00AC73FA">
      <w:pPr>
        <w:pStyle w:val="Default"/>
        <w:jc w:val="center"/>
        <w:rPr>
          <w:rFonts w:ascii="Arial" w:hAnsi="Arial" w:cs="Arial"/>
          <w:bCs/>
          <w:sz w:val="22"/>
          <w:szCs w:val="22"/>
        </w:rPr>
      </w:pPr>
    </w:p>
    <w:bookmarkEnd w:id="27"/>
    <w:p w14:paraId="6B0EF651"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Korisnici usluge javnu uslugu ugovaraju zaključenjem ugovora o korištenju javne usluge.</w:t>
      </w:r>
    </w:p>
    <w:p w14:paraId="380C6049" w14:textId="77777777" w:rsidR="00AC73FA" w:rsidRDefault="00AC73FA" w:rsidP="00AC73FA">
      <w:pPr>
        <w:pStyle w:val="Default"/>
        <w:jc w:val="both"/>
        <w:rPr>
          <w:rFonts w:ascii="Arial" w:hAnsi="Arial" w:cs="Arial"/>
          <w:color w:val="auto"/>
          <w:sz w:val="22"/>
          <w:szCs w:val="22"/>
        </w:rPr>
      </w:pPr>
    </w:p>
    <w:p w14:paraId="4DD6A8DC"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lastRenderedPageBreak/>
        <w:t xml:space="preserve">Ugovor o korištenju javne usluge smatra se sklopljenim: </w:t>
      </w:r>
    </w:p>
    <w:p w14:paraId="3F18DFAE" w14:textId="77777777" w:rsidR="00AC73FA" w:rsidRDefault="00AC73FA" w:rsidP="00AC73FA">
      <w:pPr>
        <w:pStyle w:val="Default"/>
        <w:jc w:val="both"/>
        <w:rPr>
          <w:rFonts w:ascii="Arial" w:hAnsi="Arial" w:cs="Arial"/>
          <w:color w:val="auto"/>
          <w:sz w:val="22"/>
          <w:szCs w:val="22"/>
        </w:rPr>
      </w:pPr>
    </w:p>
    <w:p w14:paraId="3849F54C" w14:textId="77777777" w:rsidR="00AC73FA" w:rsidRDefault="00AC73FA" w:rsidP="00AC73FA">
      <w:pPr>
        <w:pStyle w:val="Default"/>
        <w:numPr>
          <w:ilvl w:val="0"/>
          <w:numId w:val="21"/>
        </w:numPr>
        <w:suppressAutoHyphens/>
        <w:adjustRightInd/>
        <w:jc w:val="both"/>
        <w:textAlignment w:val="baseline"/>
        <w:rPr>
          <w:rFonts w:ascii="Arial" w:hAnsi="Arial" w:cs="Arial"/>
          <w:color w:val="auto"/>
          <w:sz w:val="22"/>
          <w:szCs w:val="22"/>
        </w:rPr>
      </w:pPr>
      <w:r>
        <w:rPr>
          <w:rFonts w:ascii="Arial" w:hAnsi="Arial" w:cs="Arial"/>
          <w:color w:val="auto"/>
          <w:sz w:val="22"/>
          <w:szCs w:val="22"/>
        </w:rPr>
        <w:t>kada korisnik javne usluge dostavi Davatelju usluge Izjavu, ili</w:t>
      </w:r>
    </w:p>
    <w:p w14:paraId="08542B58" w14:textId="77777777" w:rsidR="00AC73FA" w:rsidRDefault="00AC73FA" w:rsidP="00AC73FA">
      <w:pPr>
        <w:pStyle w:val="Default"/>
        <w:numPr>
          <w:ilvl w:val="0"/>
          <w:numId w:val="21"/>
        </w:numPr>
        <w:suppressAutoHyphens/>
        <w:adjustRightInd/>
        <w:jc w:val="both"/>
        <w:textAlignment w:val="baseline"/>
        <w:rPr>
          <w:rFonts w:ascii="Arial" w:hAnsi="Arial" w:cs="Arial"/>
          <w:color w:val="auto"/>
          <w:sz w:val="22"/>
          <w:szCs w:val="22"/>
        </w:rPr>
      </w:pPr>
      <w:r>
        <w:rPr>
          <w:rFonts w:ascii="Arial" w:hAnsi="Arial" w:cs="Arial"/>
          <w:color w:val="auto"/>
          <w:sz w:val="22"/>
          <w:szCs w:val="22"/>
        </w:rPr>
        <w:t>prilikom prvog evidentiranja korištenja javne usluge ili zaprimanje na korištenje spremnika za primopredaju miješanog komunalnog otpada, u slučaju kada korisnik javne usluge ne dostavi Davatelju javne usluge Izjavu.</w:t>
      </w:r>
    </w:p>
    <w:p w14:paraId="200F946E" w14:textId="77777777" w:rsidR="00AC73FA" w:rsidRDefault="00AC73FA" w:rsidP="00AC73FA">
      <w:pPr>
        <w:pStyle w:val="Default"/>
        <w:jc w:val="both"/>
        <w:rPr>
          <w:rFonts w:ascii="Arial" w:hAnsi="Arial" w:cs="Arial"/>
          <w:color w:val="auto"/>
          <w:sz w:val="22"/>
          <w:szCs w:val="22"/>
        </w:rPr>
      </w:pPr>
    </w:p>
    <w:p w14:paraId="10BE020D" w14:textId="77777777" w:rsidR="00AC73FA" w:rsidRDefault="00AC73FA" w:rsidP="00AC73FA">
      <w:pPr>
        <w:pStyle w:val="Default"/>
        <w:jc w:val="both"/>
        <w:rPr>
          <w:rFonts w:ascii="Arial" w:hAnsi="Arial" w:cs="Arial"/>
          <w:sz w:val="22"/>
          <w:szCs w:val="22"/>
        </w:rPr>
      </w:pPr>
      <w:r>
        <w:rPr>
          <w:rFonts w:ascii="Arial" w:hAnsi="Arial" w:cs="Arial"/>
          <w:sz w:val="22"/>
          <w:szCs w:val="22"/>
        </w:rPr>
        <w:t>Bitne sastojke Ugovora čine Opći uvjeti, ova Odluka, Izjava i Cjenik javne usluge.</w:t>
      </w:r>
    </w:p>
    <w:p w14:paraId="64616824" w14:textId="77777777" w:rsidR="00AC73FA" w:rsidRDefault="00AC73FA" w:rsidP="00AC73FA">
      <w:pPr>
        <w:pStyle w:val="Default"/>
        <w:jc w:val="both"/>
        <w:rPr>
          <w:rFonts w:ascii="Arial" w:hAnsi="Arial" w:cs="Arial"/>
          <w:sz w:val="22"/>
          <w:szCs w:val="22"/>
        </w:rPr>
      </w:pPr>
    </w:p>
    <w:p w14:paraId="07E5087F" w14:textId="77777777" w:rsidR="00AC73FA" w:rsidRDefault="00AC73FA" w:rsidP="00AC73FA">
      <w:pPr>
        <w:pStyle w:val="Default"/>
        <w:jc w:val="both"/>
        <w:rPr>
          <w:rFonts w:ascii="Arial" w:hAnsi="Arial" w:cs="Arial"/>
          <w:sz w:val="22"/>
          <w:szCs w:val="22"/>
        </w:rPr>
      </w:pPr>
      <w:r>
        <w:rPr>
          <w:rFonts w:ascii="Arial" w:hAnsi="Arial" w:cs="Arial"/>
          <w:sz w:val="22"/>
          <w:szCs w:val="22"/>
        </w:rPr>
        <w:t>Davatelj javne usluge dužan je omogućiti korisniku javne usluge uvid u akte iz stavka 2. ovog članka prije sklapanja Ugovora, te prije svake izmjene i/ili dopune Ugovora kao i kasnije, na zahtjev korisnika javne usluge.</w:t>
      </w:r>
    </w:p>
    <w:p w14:paraId="78839453" w14:textId="77777777" w:rsidR="00AC73FA" w:rsidRDefault="00AC73FA" w:rsidP="00AC73FA">
      <w:pPr>
        <w:pStyle w:val="Default"/>
        <w:jc w:val="both"/>
        <w:rPr>
          <w:rFonts w:ascii="Arial" w:hAnsi="Arial" w:cs="Arial"/>
          <w:sz w:val="22"/>
          <w:szCs w:val="22"/>
        </w:rPr>
      </w:pPr>
    </w:p>
    <w:p w14:paraId="6ADE2A16"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Zaključenjem ugovora o korištenju javne usluge korisnik usluge u svemu prihvaća Opće uvjete s korisnicima javne usluge  koji su sadržani su u Prilogu 1. ove Odluke i čine njen sastavni dio. </w:t>
      </w:r>
    </w:p>
    <w:p w14:paraId="68018A99" w14:textId="77777777" w:rsidR="00AC73FA" w:rsidRDefault="00AC73FA" w:rsidP="00AC73FA">
      <w:pPr>
        <w:pStyle w:val="Default"/>
        <w:jc w:val="both"/>
        <w:rPr>
          <w:rFonts w:ascii="Arial" w:hAnsi="Arial" w:cs="Arial"/>
          <w:sz w:val="22"/>
          <w:szCs w:val="22"/>
        </w:rPr>
      </w:pPr>
    </w:p>
    <w:p w14:paraId="1E2EEC1F" w14:textId="77777777" w:rsidR="00AC73FA" w:rsidRDefault="00AC73FA" w:rsidP="00AC73FA">
      <w:pPr>
        <w:pStyle w:val="Default"/>
        <w:jc w:val="both"/>
        <w:rPr>
          <w:rFonts w:ascii="Arial" w:hAnsi="Arial" w:cs="Arial"/>
          <w:sz w:val="22"/>
          <w:szCs w:val="22"/>
        </w:rPr>
      </w:pPr>
    </w:p>
    <w:p w14:paraId="09252141" w14:textId="77777777" w:rsidR="00AC73FA" w:rsidRDefault="00AC73FA" w:rsidP="00AC73FA">
      <w:pPr>
        <w:pStyle w:val="Default"/>
        <w:jc w:val="center"/>
        <w:rPr>
          <w:rFonts w:ascii="Arial" w:hAnsi="Arial" w:cs="Arial"/>
          <w:bCs/>
          <w:sz w:val="22"/>
          <w:szCs w:val="22"/>
        </w:rPr>
      </w:pPr>
      <w:bookmarkStart w:id="28" w:name="_Hlk90977361"/>
      <w:r>
        <w:rPr>
          <w:rFonts w:ascii="Arial" w:hAnsi="Arial" w:cs="Arial"/>
          <w:bCs/>
          <w:sz w:val="22"/>
          <w:szCs w:val="22"/>
        </w:rPr>
        <w:t>Članak 28.</w:t>
      </w:r>
    </w:p>
    <w:bookmarkEnd w:id="28"/>
    <w:p w14:paraId="707972BB" w14:textId="77777777" w:rsidR="00AC73FA" w:rsidRDefault="00AC73FA" w:rsidP="00AC73FA">
      <w:pPr>
        <w:pStyle w:val="Default"/>
        <w:jc w:val="both"/>
        <w:rPr>
          <w:rFonts w:ascii="Arial" w:hAnsi="Arial" w:cs="Arial"/>
          <w:sz w:val="22"/>
          <w:szCs w:val="22"/>
        </w:rPr>
      </w:pPr>
    </w:p>
    <w:p w14:paraId="7E337201" w14:textId="77777777" w:rsidR="00AC73FA" w:rsidRDefault="00AC73FA" w:rsidP="00AC73FA">
      <w:pPr>
        <w:pStyle w:val="Default"/>
        <w:jc w:val="both"/>
      </w:pPr>
      <w:r>
        <w:rPr>
          <w:rFonts w:ascii="Arial" w:hAnsi="Arial" w:cs="Arial"/>
          <w:sz w:val="22"/>
          <w:szCs w:val="22"/>
        </w:rPr>
        <w:t>Davatelj javne usluge dužan je</w:t>
      </w:r>
      <w:r>
        <w:rPr>
          <w:rFonts w:ascii="Arial" w:hAnsi="Arial" w:cs="Arial"/>
          <w:b/>
          <w:bCs/>
          <w:sz w:val="22"/>
          <w:szCs w:val="22"/>
        </w:rPr>
        <w:t xml:space="preserve">: </w:t>
      </w:r>
    </w:p>
    <w:p w14:paraId="16A99D28" w14:textId="77777777" w:rsidR="00AC73FA" w:rsidRDefault="00AC73FA" w:rsidP="00AC73FA">
      <w:pPr>
        <w:pStyle w:val="Default"/>
        <w:ind w:firstLine="708"/>
        <w:jc w:val="both"/>
        <w:rPr>
          <w:rFonts w:ascii="Arial" w:hAnsi="Arial" w:cs="Arial"/>
          <w:sz w:val="22"/>
          <w:szCs w:val="22"/>
        </w:rPr>
      </w:pPr>
    </w:p>
    <w:p w14:paraId="03FEC6B3"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pružati javnu uslugu u skladu sa Zakonom i ovom Odlukom te drugim propisima koji reguliraju gospodarenje otpadom; </w:t>
      </w:r>
    </w:p>
    <w:p w14:paraId="60197939"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postupati s odvojeno sakupljenim komunalnim otpadom, uključujući preuzimanje, prijevoz i predaju na zbrinjavanje tog otpada, sukladno redu prvenstva gospodarenja otpadom na način koji ne dovodi do miješanja odvojeno sakupljenog komunalnog otpada s drugom vrstom otpada ili otpadom koji ima drukčija svojstva; </w:t>
      </w:r>
    </w:p>
    <w:p w14:paraId="4C4C6263"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odgovarati za sigurnost, redovitost, i kvalitetu pružanja javne usluge te čistoću na mjestu primopredaje otpada; </w:t>
      </w:r>
    </w:p>
    <w:p w14:paraId="29675246"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snositi sve troškove gospodarenja prikupljenim komunalnim otpadom osim troškova postupanja s </w:t>
      </w:r>
      <w:proofErr w:type="spellStart"/>
      <w:r>
        <w:rPr>
          <w:rFonts w:ascii="Arial" w:hAnsi="Arial" w:cs="Arial"/>
          <w:sz w:val="22"/>
          <w:szCs w:val="22"/>
        </w:rPr>
        <w:t>reciklabilnim</w:t>
      </w:r>
      <w:proofErr w:type="spellEnd"/>
      <w:r>
        <w:rPr>
          <w:rFonts w:ascii="Arial" w:hAnsi="Arial" w:cs="Arial"/>
          <w:sz w:val="22"/>
          <w:szCs w:val="22"/>
        </w:rPr>
        <w:t xml:space="preserve"> komunalnim otpadom koji se sastoji pretežito od otpadne ambalaže; </w:t>
      </w:r>
    </w:p>
    <w:p w14:paraId="7BCC06E4"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osigurati korisniku javne usluge spremnike za primopredaju komunalnog otpada </w:t>
      </w:r>
    </w:p>
    <w:p w14:paraId="5D315342"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preuzeti sadržaj spremnika od korisnika usluge i to odvojeno miješani komunalni otpad, biootpad, </w:t>
      </w:r>
      <w:proofErr w:type="spellStart"/>
      <w:r>
        <w:rPr>
          <w:rFonts w:ascii="Arial" w:hAnsi="Arial" w:cs="Arial"/>
          <w:sz w:val="22"/>
          <w:szCs w:val="22"/>
        </w:rPr>
        <w:t>reciklabilni</w:t>
      </w:r>
      <w:proofErr w:type="spellEnd"/>
      <w:r>
        <w:rPr>
          <w:rFonts w:ascii="Arial" w:hAnsi="Arial" w:cs="Arial"/>
          <w:sz w:val="22"/>
          <w:szCs w:val="22"/>
        </w:rPr>
        <w:t xml:space="preserve"> komunalni otpad i glomazni otpad </w:t>
      </w:r>
    </w:p>
    <w:p w14:paraId="485403B0"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osigurati provjeru da otpad sadržan u spremniku prilikom primopredaje odgovara vrsti otpada čija se primopredaja obavlja; </w:t>
      </w:r>
    </w:p>
    <w:p w14:paraId="5A1E4250"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osigurati uvjete kojima se ostvaruje pojedinačno korištenje javne usluge, neovisno o broju korisnika koji koriste zajednički spremnik; </w:t>
      </w:r>
    </w:p>
    <w:p w14:paraId="55E2ECEC"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predati sakupljeni </w:t>
      </w:r>
      <w:proofErr w:type="spellStart"/>
      <w:r>
        <w:rPr>
          <w:rFonts w:ascii="Arial" w:hAnsi="Arial" w:cs="Arial"/>
          <w:sz w:val="22"/>
          <w:szCs w:val="22"/>
        </w:rPr>
        <w:t>reciklabilni</w:t>
      </w:r>
      <w:proofErr w:type="spellEnd"/>
      <w:r>
        <w:rPr>
          <w:rFonts w:ascii="Arial" w:hAnsi="Arial" w:cs="Arial"/>
          <w:sz w:val="22"/>
          <w:szCs w:val="22"/>
        </w:rPr>
        <w:t xml:space="preserve"> otpad osobi koju odredi Fond za zaštitu okoliša i energetsku učinkovitost (u daljnjem tekstu: Fond);</w:t>
      </w:r>
    </w:p>
    <w:p w14:paraId="7DA80F38"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voditi Evidenciju o preuzetoj količini otpada od pojedinog korisnika usluge u obračunskom razdoblju </w:t>
      </w:r>
    </w:p>
    <w:p w14:paraId="335CD05B" w14:textId="77777777" w:rsidR="00AC73FA" w:rsidRDefault="00AC73FA" w:rsidP="00AC73FA">
      <w:pPr>
        <w:pStyle w:val="Odlomakpopisa"/>
        <w:numPr>
          <w:ilvl w:val="0"/>
          <w:numId w:val="22"/>
        </w:numPr>
        <w:suppressAutoHyphens/>
        <w:autoSpaceDN w:val="0"/>
        <w:contextualSpacing w:val="0"/>
        <w:rPr>
          <w:rFonts w:ascii="Arial" w:hAnsi="Arial" w:cs="Arial"/>
          <w:color w:val="000000"/>
        </w:rPr>
      </w:pPr>
      <w:r>
        <w:rPr>
          <w:rFonts w:ascii="Arial" w:hAnsi="Arial" w:cs="Arial"/>
          <w:color w:val="000000"/>
        </w:rPr>
        <w:t>na spremniku postaviti i održavati natpis s nazivom Davatelja usluge, oznaku koja je u Evidenciji pridružena korisniku usluge  i obračunskom mjestu i naziv vrste otpada za koju je spremnik namijenjen</w:t>
      </w:r>
    </w:p>
    <w:p w14:paraId="0AB1F406"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korisniku usluge dostaviti Izjavu o načinu korištenja javne usluge  </w:t>
      </w:r>
    </w:p>
    <w:p w14:paraId="67EB5029"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izraditi Cjenik javne usluge i objaviti ga na mrežnoj stranici </w:t>
      </w:r>
    </w:p>
    <w:p w14:paraId="496F27C2"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 xml:space="preserve">obračunati cijenu javne usluge na način propisan Zakonom, ovom Odlukom i Cjenikom; </w:t>
      </w:r>
    </w:p>
    <w:p w14:paraId="485528C6" w14:textId="77777777" w:rsidR="00AC73FA" w:rsidRDefault="00AC73FA" w:rsidP="00AC73FA">
      <w:pPr>
        <w:pStyle w:val="Default"/>
        <w:numPr>
          <w:ilvl w:val="0"/>
          <w:numId w:val="22"/>
        </w:numPr>
        <w:suppressAutoHyphens/>
        <w:adjustRightInd/>
        <w:jc w:val="both"/>
        <w:textAlignment w:val="baseline"/>
        <w:rPr>
          <w:rFonts w:ascii="Arial" w:hAnsi="Arial" w:cs="Arial"/>
          <w:sz w:val="22"/>
          <w:szCs w:val="22"/>
        </w:rPr>
      </w:pPr>
      <w:r>
        <w:rPr>
          <w:rFonts w:ascii="Arial" w:hAnsi="Arial" w:cs="Arial"/>
          <w:sz w:val="22"/>
          <w:szCs w:val="22"/>
        </w:rPr>
        <w:t>na računu za javnu uslugu navesti sve elemente temeljem kojih je izvršen obračun cijene javne usluge, uključivo i porez na dodanu vrijednost određen sukladno posebnom propisu kojim se utvrđuje porez na dodanu vrijednost.</w:t>
      </w:r>
    </w:p>
    <w:p w14:paraId="060A11F8" w14:textId="77777777" w:rsidR="00AC73FA" w:rsidRDefault="00AC73FA" w:rsidP="00AC73FA">
      <w:pPr>
        <w:pStyle w:val="Default"/>
        <w:ind w:left="502"/>
        <w:jc w:val="both"/>
        <w:rPr>
          <w:rFonts w:ascii="Arial" w:hAnsi="Arial" w:cs="Arial"/>
          <w:sz w:val="22"/>
          <w:szCs w:val="22"/>
        </w:rPr>
      </w:pPr>
    </w:p>
    <w:p w14:paraId="4B6008FF" w14:textId="64207EA2" w:rsidR="00AC73FA" w:rsidRDefault="00AC73FA" w:rsidP="00AC73FA">
      <w:pPr>
        <w:pStyle w:val="Default"/>
        <w:ind w:left="502"/>
        <w:jc w:val="both"/>
        <w:rPr>
          <w:rFonts w:ascii="Arial" w:hAnsi="Arial" w:cs="Arial"/>
          <w:sz w:val="22"/>
          <w:szCs w:val="22"/>
        </w:rPr>
      </w:pPr>
    </w:p>
    <w:p w14:paraId="4DA702DD" w14:textId="77777777" w:rsidR="00AC73FA" w:rsidRDefault="00AC73FA" w:rsidP="00AC73FA">
      <w:pPr>
        <w:pStyle w:val="Default"/>
        <w:ind w:left="502"/>
        <w:jc w:val="both"/>
        <w:rPr>
          <w:rFonts w:ascii="Arial" w:hAnsi="Arial" w:cs="Arial"/>
          <w:sz w:val="22"/>
          <w:szCs w:val="22"/>
        </w:rPr>
      </w:pPr>
    </w:p>
    <w:p w14:paraId="3E45F76D" w14:textId="77777777" w:rsidR="00AC73FA" w:rsidRDefault="00AC73FA" w:rsidP="00AC73FA">
      <w:pPr>
        <w:pStyle w:val="Default"/>
        <w:jc w:val="center"/>
        <w:rPr>
          <w:rFonts w:ascii="Arial" w:hAnsi="Arial" w:cs="Arial"/>
          <w:sz w:val="22"/>
          <w:szCs w:val="22"/>
        </w:rPr>
      </w:pPr>
      <w:bookmarkStart w:id="29" w:name="_Hlk93915000"/>
      <w:r>
        <w:rPr>
          <w:rFonts w:ascii="Arial" w:hAnsi="Arial" w:cs="Arial"/>
          <w:sz w:val="22"/>
          <w:szCs w:val="22"/>
        </w:rPr>
        <w:lastRenderedPageBreak/>
        <w:t>Članak 29.</w:t>
      </w:r>
    </w:p>
    <w:bookmarkEnd w:id="29"/>
    <w:p w14:paraId="1D31F3CE" w14:textId="77777777" w:rsidR="00AC73FA" w:rsidRDefault="00AC73FA" w:rsidP="00AC73FA">
      <w:pPr>
        <w:pStyle w:val="Default"/>
        <w:jc w:val="both"/>
      </w:pPr>
      <w:r>
        <w:rPr>
          <w:rFonts w:ascii="Arial" w:hAnsi="Arial" w:cs="Arial"/>
          <w:sz w:val="22"/>
          <w:szCs w:val="22"/>
        </w:rPr>
        <w:t>Korisnik javne usluge dužan je</w:t>
      </w:r>
      <w:r>
        <w:rPr>
          <w:rFonts w:ascii="Arial" w:hAnsi="Arial" w:cs="Arial"/>
          <w:b/>
          <w:bCs/>
          <w:sz w:val="22"/>
          <w:szCs w:val="22"/>
        </w:rPr>
        <w:t xml:space="preserve">: </w:t>
      </w:r>
    </w:p>
    <w:p w14:paraId="2062EC32" w14:textId="77777777" w:rsidR="00AC73FA" w:rsidRDefault="00AC73FA" w:rsidP="00AC73FA">
      <w:pPr>
        <w:pStyle w:val="Default"/>
        <w:jc w:val="both"/>
        <w:rPr>
          <w:rFonts w:ascii="Arial" w:hAnsi="Arial" w:cs="Arial"/>
          <w:sz w:val="22"/>
          <w:szCs w:val="22"/>
        </w:rPr>
      </w:pPr>
    </w:p>
    <w:p w14:paraId="0E0C0326"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koristiti javnu uslugu na području na kojem se nalazi nekretnina korisnika usluge na način da proizvedeni komunalni otpad predaje putem zaduženog spremnika</w:t>
      </w:r>
    </w:p>
    <w:p w14:paraId="7DE17921"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omogućiti Davatelju usluge pristup spremniku na mjestu primopredaje otpada kad to mjesto nije na javnoj površini</w:t>
      </w:r>
    </w:p>
    <w:p w14:paraId="4DF0ED42"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postupati s otpadom na obračunskom mjestu korisnika usluge na način koji ne dovodi u opasnost ljudsko zdravlje i ne dovodi do rasipanja otpada oko spremnika i ne uzrokuje pojavu neugode drugoj osobi zbog mirisa otpada</w:t>
      </w:r>
    </w:p>
    <w:p w14:paraId="2ECAEA00"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97FC07E"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platiti Davatelju usluge iznos cijene javne usluge za obračunsko mjesto i obračunsko razdoblje, osim za obračunsko mjesto na kojem je nekretnina koja se trajno ne koristi</w:t>
      </w:r>
    </w:p>
    <w:p w14:paraId="750867FA"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 xml:space="preserve">predati opasni komunalni otpad u </w:t>
      </w:r>
      <w:proofErr w:type="spellStart"/>
      <w:r>
        <w:rPr>
          <w:rFonts w:ascii="Arial" w:hAnsi="Arial" w:cs="Arial"/>
          <w:sz w:val="22"/>
          <w:szCs w:val="22"/>
        </w:rPr>
        <w:t>reciklažno</w:t>
      </w:r>
      <w:proofErr w:type="spellEnd"/>
      <w:r>
        <w:rPr>
          <w:rFonts w:ascii="Arial" w:hAnsi="Arial" w:cs="Arial"/>
          <w:sz w:val="22"/>
          <w:szCs w:val="22"/>
        </w:rPr>
        <w:t xml:space="preserve"> dvorište odnosno postupiti s istim u skladu s propisom kojim se uređuje gospodarenje posebnom kategorijom otpada, osim korisnika koji nije kućanstvo</w:t>
      </w:r>
    </w:p>
    <w:p w14:paraId="5E89E997"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 xml:space="preserve">predati odvojeno miješani komunalni otpad, </w:t>
      </w:r>
      <w:proofErr w:type="spellStart"/>
      <w:r>
        <w:rPr>
          <w:rFonts w:ascii="Arial" w:hAnsi="Arial" w:cs="Arial"/>
          <w:sz w:val="22"/>
          <w:szCs w:val="22"/>
        </w:rPr>
        <w:t>reciklabilni</w:t>
      </w:r>
      <w:proofErr w:type="spellEnd"/>
      <w:r>
        <w:rPr>
          <w:rFonts w:ascii="Arial" w:hAnsi="Arial" w:cs="Arial"/>
          <w:sz w:val="22"/>
          <w:szCs w:val="22"/>
        </w:rPr>
        <w:t xml:space="preserve"> komunalni otpad, opasni komunalni otpad i glomazni otpad</w:t>
      </w:r>
    </w:p>
    <w:p w14:paraId="6BD324CA"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 xml:space="preserve">predati odvojeno biootpad ili </w:t>
      </w:r>
      <w:proofErr w:type="spellStart"/>
      <w:r>
        <w:rPr>
          <w:rFonts w:ascii="Arial" w:hAnsi="Arial" w:cs="Arial"/>
          <w:sz w:val="22"/>
          <w:szCs w:val="22"/>
        </w:rPr>
        <w:t>kompostirati</w:t>
      </w:r>
      <w:proofErr w:type="spellEnd"/>
      <w:r>
        <w:rPr>
          <w:rFonts w:ascii="Arial" w:hAnsi="Arial" w:cs="Arial"/>
          <w:sz w:val="22"/>
          <w:szCs w:val="22"/>
        </w:rPr>
        <w:t xml:space="preserve"> biootpad na mjestu nastanka</w:t>
      </w:r>
    </w:p>
    <w:p w14:paraId="1E37388B"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dostaviti Davatelju usluge ispunjenu Izjavu o načinu korištenja javne usluge</w:t>
      </w:r>
    </w:p>
    <w:p w14:paraId="4780FA59" w14:textId="77777777" w:rsidR="00AC73FA" w:rsidRDefault="00AC73FA" w:rsidP="00AC73FA">
      <w:pPr>
        <w:pStyle w:val="Default"/>
        <w:numPr>
          <w:ilvl w:val="0"/>
          <w:numId w:val="23"/>
        </w:numPr>
        <w:suppressAutoHyphens/>
        <w:adjustRightInd/>
        <w:jc w:val="both"/>
        <w:textAlignment w:val="baseline"/>
        <w:rPr>
          <w:rFonts w:ascii="Arial" w:hAnsi="Arial" w:cs="Arial"/>
          <w:sz w:val="22"/>
          <w:szCs w:val="22"/>
        </w:rPr>
      </w:pPr>
      <w:r>
        <w:rPr>
          <w:rFonts w:ascii="Arial" w:hAnsi="Arial" w:cs="Arial"/>
          <w:sz w:val="22"/>
          <w:szCs w:val="22"/>
        </w:rPr>
        <w:t xml:space="preserve">omogućiti Davatelju javne usluge označivanje spremnika odgovarajućim natpisom i oznakom. </w:t>
      </w:r>
    </w:p>
    <w:p w14:paraId="3A10F79B" w14:textId="77777777" w:rsidR="00AC73FA" w:rsidRDefault="00AC73FA" w:rsidP="00AC73FA">
      <w:pPr>
        <w:pStyle w:val="Default"/>
        <w:jc w:val="both"/>
        <w:rPr>
          <w:rFonts w:ascii="Arial" w:hAnsi="Arial" w:cs="Arial"/>
          <w:sz w:val="22"/>
          <w:szCs w:val="22"/>
        </w:rPr>
      </w:pPr>
    </w:p>
    <w:p w14:paraId="37F7D5E4" w14:textId="77777777" w:rsidR="00AC73FA" w:rsidRDefault="00AC73FA" w:rsidP="00AC73FA">
      <w:pPr>
        <w:pStyle w:val="Default"/>
        <w:jc w:val="both"/>
        <w:rPr>
          <w:rFonts w:ascii="Arial" w:hAnsi="Arial" w:cs="Arial"/>
          <w:b/>
          <w:bCs/>
          <w:i/>
          <w:sz w:val="22"/>
          <w:szCs w:val="22"/>
        </w:rPr>
      </w:pPr>
      <w:r>
        <w:rPr>
          <w:rFonts w:ascii="Arial" w:hAnsi="Arial" w:cs="Arial"/>
          <w:b/>
          <w:bCs/>
          <w:i/>
          <w:sz w:val="22"/>
          <w:szCs w:val="22"/>
        </w:rPr>
        <w:t>15. Kriteriji za određivanje korisnika javne usluge u čije ime Grad Ivanec preuzima obvezu sufinanciranja cijene javne usluge</w:t>
      </w:r>
    </w:p>
    <w:p w14:paraId="39D56AD7" w14:textId="77777777" w:rsidR="00AC73FA" w:rsidRDefault="00AC73FA" w:rsidP="00AC73FA">
      <w:pPr>
        <w:pStyle w:val="Default"/>
        <w:jc w:val="both"/>
        <w:rPr>
          <w:rFonts w:ascii="Arial" w:hAnsi="Arial" w:cs="Arial"/>
          <w:b/>
          <w:bCs/>
          <w:i/>
          <w:sz w:val="22"/>
          <w:szCs w:val="22"/>
        </w:rPr>
      </w:pPr>
    </w:p>
    <w:p w14:paraId="4B7079DE" w14:textId="77777777" w:rsidR="00AC73FA" w:rsidRDefault="00AC73FA" w:rsidP="00AC73FA">
      <w:pPr>
        <w:pStyle w:val="Default"/>
        <w:jc w:val="both"/>
        <w:rPr>
          <w:rFonts w:ascii="Arial" w:hAnsi="Arial" w:cs="Arial"/>
          <w:b/>
          <w:bCs/>
          <w:i/>
          <w:sz w:val="22"/>
          <w:szCs w:val="22"/>
        </w:rPr>
      </w:pPr>
    </w:p>
    <w:p w14:paraId="35002998" w14:textId="77777777" w:rsidR="00AC73FA" w:rsidRDefault="00AC73FA" w:rsidP="00AC73FA">
      <w:pPr>
        <w:pStyle w:val="Default"/>
        <w:jc w:val="center"/>
        <w:rPr>
          <w:rFonts w:ascii="Arial" w:hAnsi="Arial" w:cs="Arial"/>
          <w:sz w:val="22"/>
          <w:szCs w:val="22"/>
        </w:rPr>
      </w:pPr>
      <w:r>
        <w:rPr>
          <w:rFonts w:ascii="Arial" w:hAnsi="Arial" w:cs="Arial"/>
          <w:sz w:val="22"/>
          <w:szCs w:val="22"/>
        </w:rPr>
        <w:t>Članak 30.</w:t>
      </w:r>
    </w:p>
    <w:p w14:paraId="62486DEE" w14:textId="77777777" w:rsidR="00AC73FA" w:rsidRDefault="00AC73FA" w:rsidP="00AC73FA">
      <w:pPr>
        <w:pStyle w:val="Default"/>
        <w:rPr>
          <w:rFonts w:ascii="Arial" w:hAnsi="Arial" w:cs="Arial"/>
          <w:b/>
          <w:bCs/>
          <w:i/>
          <w:sz w:val="22"/>
          <w:szCs w:val="22"/>
        </w:rPr>
      </w:pPr>
    </w:p>
    <w:p w14:paraId="0FAE28C4" w14:textId="77777777" w:rsidR="00AC73FA" w:rsidRDefault="00AC73FA" w:rsidP="00AC73FA">
      <w:pPr>
        <w:pStyle w:val="Default"/>
        <w:jc w:val="both"/>
        <w:rPr>
          <w:rFonts w:ascii="Arial" w:hAnsi="Arial" w:cs="Arial"/>
          <w:iCs/>
          <w:sz w:val="22"/>
          <w:szCs w:val="22"/>
        </w:rPr>
      </w:pPr>
      <w:r>
        <w:rPr>
          <w:rFonts w:ascii="Arial" w:hAnsi="Arial" w:cs="Arial"/>
          <w:iCs/>
          <w:sz w:val="22"/>
          <w:szCs w:val="22"/>
        </w:rPr>
        <w:t>Pravo na sufinanciranje cijene javne usluge ostvaruju korisnici usluge kako slijedi:</w:t>
      </w:r>
    </w:p>
    <w:p w14:paraId="275EB0DC" w14:textId="77777777" w:rsidR="00AC73FA" w:rsidRDefault="00AC73FA" w:rsidP="00AC73FA">
      <w:pPr>
        <w:pStyle w:val="Default"/>
        <w:rPr>
          <w:rFonts w:ascii="Arial" w:hAnsi="Arial" w:cs="Arial"/>
          <w:iCs/>
          <w:sz w:val="22"/>
          <w:szCs w:val="22"/>
        </w:rPr>
      </w:pPr>
    </w:p>
    <w:p w14:paraId="76B3B099" w14:textId="77777777" w:rsidR="00AC73FA" w:rsidRDefault="00AC73FA" w:rsidP="00AC73FA">
      <w:pPr>
        <w:pStyle w:val="Default"/>
        <w:numPr>
          <w:ilvl w:val="0"/>
          <w:numId w:val="24"/>
        </w:numPr>
        <w:suppressAutoHyphens/>
        <w:adjustRightInd/>
        <w:textAlignment w:val="baseline"/>
        <w:rPr>
          <w:rFonts w:ascii="Arial" w:hAnsi="Arial" w:cs="Arial"/>
          <w:iCs/>
          <w:sz w:val="22"/>
          <w:szCs w:val="22"/>
        </w:rPr>
      </w:pPr>
      <w:r>
        <w:rPr>
          <w:rFonts w:ascii="Arial" w:hAnsi="Arial" w:cs="Arial"/>
          <w:iCs/>
          <w:sz w:val="22"/>
          <w:szCs w:val="22"/>
        </w:rPr>
        <w:t>primatelji zajamčene minimalne naknade, sukladno posebnom propisu</w:t>
      </w:r>
    </w:p>
    <w:p w14:paraId="668AE520" w14:textId="77777777" w:rsidR="00AC73FA" w:rsidRDefault="00AC73FA" w:rsidP="00AC73FA">
      <w:pPr>
        <w:pStyle w:val="Default"/>
        <w:ind w:left="720"/>
        <w:rPr>
          <w:rFonts w:ascii="Arial" w:hAnsi="Arial" w:cs="Arial"/>
          <w:iCs/>
          <w:sz w:val="22"/>
          <w:szCs w:val="22"/>
        </w:rPr>
      </w:pPr>
    </w:p>
    <w:p w14:paraId="7984ED17" w14:textId="77777777" w:rsidR="00AC73FA" w:rsidRDefault="00AC73FA" w:rsidP="00AC73FA">
      <w:pPr>
        <w:pStyle w:val="Default"/>
        <w:numPr>
          <w:ilvl w:val="0"/>
          <w:numId w:val="24"/>
        </w:numPr>
        <w:suppressAutoHyphens/>
        <w:adjustRightInd/>
        <w:jc w:val="both"/>
        <w:textAlignment w:val="baseline"/>
        <w:rPr>
          <w:rFonts w:ascii="Arial" w:hAnsi="Arial" w:cs="Arial"/>
          <w:iCs/>
          <w:sz w:val="22"/>
          <w:szCs w:val="22"/>
        </w:rPr>
      </w:pPr>
      <w:r>
        <w:rPr>
          <w:rFonts w:ascii="Arial" w:hAnsi="Arial" w:cs="Arial"/>
          <w:iCs/>
          <w:sz w:val="22"/>
          <w:szCs w:val="22"/>
        </w:rPr>
        <w:t>staračka samačka domaćinstva s navršenih 70 g. života s prijavljenim prebivalištem na području Grada Ivanca u visini 50% cijene minimalne javne usluge</w:t>
      </w:r>
    </w:p>
    <w:p w14:paraId="7B887DD8" w14:textId="77777777" w:rsidR="00AC73FA" w:rsidRDefault="00AC73FA" w:rsidP="00AC73FA">
      <w:pPr>
        <w:pStyle w:val="Default"/>
        <w:ind w:left="720"/>
        <w:jc w:val="both"/>
        <w:rPr>
          <w:rFonts w:ascii="Arial" w:hAnsi="Arial" w:cs="Arial"/>
          <w:iCs/>
          <w:sz w:val="22"/>
          <w:szCs w:val="22"/>
        </w:rPr>
      </w:pPr>
    </w:p>
    <w:p w14:paraId="3E50B64A" w14:textId="77777777" w:rsidR="00AC73FA" w:rsidRDefault="00AC73FA" w:rsidP="00AC73FA">
      <w:pPr>
        <w:pStyle w:val="Default"/>
        <w:numPr>
          <w:ilvl w:val="0"/>
          <w:numId w:val="25"/>
        </w:numPr>
        <w:suppressAutoHyphens/>
        <w:adjustRightInd/>
        <w:jc w:val="both"/>
        <w:textAlignment w:val="baseline"/>
        <w:rPr>
          <w:rFonts w:ascii="Arial" w:hAnsi="Arial" w:cs="Arial"/>
          <w:iCs/>
          <w:sz w:val="22"/>
          <w:szCs w:val="22"/>
        </w:rPr>
      </w:pPr>
      <w:r>
        <w:rPr>
          <w:rFonts w:ascii="Arial" w:hAnsi="Arial" w:cs="Arial"/>
          <w:iCs/>
          <w:sz w:val="22"/>
          <w:szCs w:val="22"/>
        </w:rPr>
        <w:t xml:space="preserve">korisnici javne usluge – fizičke osobe s područja naselja </w:t>
      </w:r>
      <w:proofErr w:type="spellStart"/>
      <w:r>
        <w:rPr>
          <w:rFonts w:ascii="Arial" w:hAnsi="Arial" w:cs="Arial"/>
          <w:iCs/>
          <w:sz w:val="22"/>
          <w:szCs w:val="22"/>
        </w:rPr>
        <w:t>Jerovec</w:t>
      </w:r>
      <w:proofErr w:type="spellEnd"/>
    </w:p>
    <w:p w14:paraId="396E013C" w14:textId="77777777" w:rsidR="00AC73FA" w:rsidRDefault="00AC73FA" w:rsidP="00AC73FA">
      <w:pPr>
        <w:pStyle w:val="Default"/>
        <w:ind w:left="720"/>
        <w:jc w:val="both"/>
        <w:rPr>
          <w:rFonts w:ascii="Arial" w:hAnsi="Arial" w:cs="Arial"/>
          <w:iCs/>
          <w:sz w:val="22"/>
          <w:szCs w:val="22"/>
        </w:rPr>
      </w:pPr>
    </w:p>
    <w:p w14:paraId="4C323828" w14:textId="77777777" w:rsidR="00AC73FA" w:rsidRDefault="00AC73FA" w:rsidP="00AC73FA">
      <w:pPr>
        <w:pStyle w:val="Default"/>
        <w:numPr>
          <w:ilvl w:val="0"/>
          <w:numId w:val="25"/>
        </w:numPr>
        <w:suppressAutoHyphens/>
        <w:adjustRightInd/>
        <w:jc w:val="both"/>
        <w:textAlignment w:val="baseline"/>
        <w:rPr>
          <w:rFonts w:ascii="Arial" w:hAnsi="Arial" w:cs="Arial"/>
          <w:iCs/>
          <w:sz w:val="22"/>
          <w:szCs w:val="22"/>
        </w:rPr>
      </w:pPr>
      <w:r>
        <w:rPr>
          <w:rFonts w:ascii="Arial" w:hAnsi="Arial" w:cs="Arial"/>
          <w:iCs/>
          <w:sz w:val="22"/>
          <w:szCs w:val="22"/>
        </w:rPr>
        <w:t>korisnici javne usluge koji imaju jedno ili više djece starosti do 24 mjeseca i korisnici koji ili čiji članovi su osobe s inkontinencijom temeljem pisanog zahtjeva uz prilog rodnog lista za svako dijete, odnosno liječničke potvrde za osobu s problemom inkontinencije, u dijelu usluge koji se odnosi na prikupljanje miješanog komunalnog otpada – pelena odloženih u posebne spremnike.</w:t>
      </w:r>
    </w:p>
    <w:p w14:paraId="3DA13CCF" w14:textId="77777777" w:rsidR="00AC73FA" w:rsidRDefault="00AC73FA" w:rsidP="00AC73FA">
      <w:pPr>
        <w:pStyle w:val="Default"/>
        <w:ind w:left="720"/>
        <w:jc w:val="both"/>
        <w:rPr>
          <w:rFonts w:ascii="Arial" w:hAnsi="Arial" w:cs="Arial"/>
          <w:iCs/>
          <w:sz w:val="22"/>
          <w:szCs w:val="22"/>
        </w:rPr>
      </w:pPr>
    </w:p>
    <w:p w14:paraId="6DA6A8B7" w14:textId="1B25B559" w:rsidR="00AC73FA" w:rsidRDefault="00AC73FA" w:rsidP="00AC73FA">
      <w:pPr>
        <w:pStyle w:val="Default"/>
        <w:rPr>
          <w:rFonts w:ascii="Arial" w:hAnsi="Arial" w:cs="Arial"/>
          <w:b/>
          <w:bCs/>
          <w:i/>
          <w:sz w:val="22"/>
          <w:szCs w:val="22"/>
        </w:rPr>
      </w:pPr>
    </w:p>
    <w:p w14:paraId="10AAE1BD" w14:textId="65C9C7B0" w:rsidR="00AC73FA" w:rsidRDefault="00AC73FA" w:rsidP="00AC73FA">
      <w:pPr>
        <w:pStyle w:val="Default"/>
        <w:rPr>
          <w:rFonts w:ascii="Arial" w:hAnsi="Arial" w:cs="Arial"/>
          <w:b/>
          <w:bCs/>
          <w:i/>
          <w:sz w:val="22"/>
          <w:szCs w:val="22"/>
        </w:rPr>
      </w:pPr>
    </w:p>
    <w:p w14:paraId="08FE999C" w14:textId="2A57B404" w:rsidR="00AC73FA" w:rsidRDefault="00AC73FA" w:rsidP="00AC73FA">
      <w:pPr>
        <w:pStyle w:val="Default"/>
        <w:rPr>
          <w:rFonts w:ascii="Arial" w:hAnsi="Arial" w:cs="Arial"/>
          <w:b/>
          <w:bCs/>
          <w:i/>
          <w:sz w:val="22"/>
          <w:szCs w:val="22"/>
        </w:rPr>
      </w:pPr>
    </w:p>
    <w:p w14:paraId="01A1B5BA" w14:textId="33C563DB" w:rsidR="00AC73FA" w:rsidRDefault="00AC73FA" w:rsidP="00AC73FA">
      <w:pPr>
        <w:pStyle w:val="Default"/>
        <w:rPr>
          <w:rFonts w:ascii="Arial" w:hAnsi="Arial" w:cs="Arial"/>
          <w:b/>
          <w:bCs/>
          <w:i/>
          <w:sz w:val="22"/>
          <w:szCs w:val="22"/>
        </w:rPr>
      </w:pPr>
    </w:p>
    <w:p w14:paraId="3694A6BF" w14:textId="7FCDB8B9" w:rsidR="00AC73FA" w:rsidRDefault="00AC73FA" w:rsidP="00AC73FA">
      <w:pPr>
        <w:pStyle w:val="Default"/>
        <w:rPr>
          <w:rFonts w:ascii="Arial" w:hAnsi="Arial" w:cs="Arial"/>
          <w:b/>
          <w:bCs/>
          <w:i/>
          <w:sz w:val="22"/>
          <w:szCs w:val="22"/>
        </w:rPr>
      </w:pPr>
    </w:p>
    <w:p w14:paraId="123496BB" w14:textId="068751CA" w:rsidR="00AC73FA" w:rsidRDefault="00AC73FA" w:rsidP="00AC73FA">
      <w:pPr>
        <w:pStyle w:val="Default"/>
        <w:rPr>
          <w:rFonts w:ascii="Arial" w:hAnsi="Arial" w:cs="Arial"/>
          <w:b/>
          <w:bCs/>
          <w:i/>
          <w:sz w:val="22"/>
          <w:szCs w:val="22"/>
        </w:rPr>
      </w:pPr>
    </w:p>
    <w:p w14:paraId="10595B4C" w14:textId="77777777" w:rsidR="00AC73FA" w:rsidRDefault="00AC73FA" w:rsidP="00AC73FA">
      <w:pPr>
        <w:pStyle w:val="Default"/>
        <w:rPr>
          <w:rFonts w:ascii="Arial" w:hAnsi="Arial" w:cs="Arial"/>
          <w:b/>
          <w:bCs/>
          <w:i/>
          <w:sz w:val="22"/>
          <w:szCs w:val="22"/>
        </w:rPr>
      </w:pPr>
    </w:p>
    <w:p w14:paraId="2DA35451" w14:textId="77777777" w:rsidR="00AC73FA" w:rsidRDefault="00AC73FA" w:rsidP="00AC73FA">
      <w:pPr>
        <w:pStyle w:val="Default"/>
        <w:jc w:val="both"/>
        <w:rPr>
          <w:rFonts w:ascii="Arial" w:hAnsi="Arial" w:cs="Arial"/>
          <w:b/>
          <w:bCs/>
          <w:iCs/>
          <w:sz w:val="22"/>
          <w:szCs w:val="22"/>
        </w:rPr>
      </w:pPr>
      <w:r>
        <w:rPr>
          <w:rFonts w:ascii="Arial" w:hAnsi="Arial" w:cs="Arial"/>
          <w:b/>
          <w:bCs/>
          <w:iCs/>
          <w:sz w:val="22"/>
          <w:szCs w:val="22"/>
        </w:rPr>
        <w:lastRenderedPageBreak/>
        <w:t>16. Odredbe o korištenju javne površine za prikupljanje otpada i mjestima primopredaje otpada ako su različita od obračunskog mjesta</w:t>
      </w:r>
    </w:p>
    <w:p w14:paraId="6DE66730" w14:textId="77777777" w:rsidR="00AC73FA" w:rsidRDefault="00AC73FA" w:rsidP="00AC73FA">
      <w:pPr>
        <w:pStyle w:val="Default"/>
        <w:jc w:val="both"/>
        <w:rPr>
          <w:rFonts w:ascii="Arial" w:hAnsi="Arial" w:cs="Arial"/>
          <w:b/>
          <w:bCs/>
          <w:iCs/>
          <w:sz w:val="22"/>
          <w:szCs w:val="22"/>
        </w:rPr>
      </w:pPr>
    </w:p>
    <w:p w14:paraId="3B118C62" w14:textId="77777777" w:rsidR="00AC73FA" w:rsidRDefault="00AC73FA" w:rsidP="00AC73FA">
      <w:pPr>
        <w:pStyle w:val="Default"/>
        <w:jc w:val="both"/>
        <w:rPr>
          <w:rFonts w:ascii="Arial" w:hAnsi="Arial" w:cs="Arial"/>
          <w:b/>
          <w:bCs/>
          <w:iCs/>
          <w:sz w:val="22"/>
          <w:szCs w:val="22"/>
        </w:rPr>
      </w:pPr>
    </w:p>
    <w:p w14:paraId="2B434D77"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31.</w:t>
      </w:r>
    </w:p>
    <w:p w14:paraId="4FFF9B1B" w14:textId="77777777" w:rsidR="00AC73FA" w:rsidRDefault="00AC73FA" w:rsidP="00AC73FA">
      <w:pPr>
        <w:pStyle w:val="Default"/>
        <w:rPr>
          <w:rFonts w:ascii="Arial" w:hAnsi="Arial" w:cs="Arial"/>
          <w:b/>
          <w:bCs/>
          <w:iCs/>
          <w:sz w:val="22"/>
          <w:szCs w:val="22"/>
        </w:rPr>
      </w:pPr>
    </w:p>
    <w:p w14:paraId="1BEE4296" w14:textId="77777777" w:rsidR="00AC73FA" w:rsidRDefault="00AC73FA" w:rsidP="00AC73FA">
      <w:pPr>
        <w:jc w:val="both"/>
        <w:rPr>
          <w:rFonts w:ascii="Arial" w:hAnsi="Arial" w:cs="Arial"/>
          <w:color w:val="000000"/>
        </w:rPr>
      </w:pPr>
      <w:r>
        <w:rPr>
          <w:rFonts w:ascii="Arial" w:hAnsi="Arial" w:cs="Arial"/>
          <w:color w:val="000000"/>
        </w:rPr>
        <w:t>Spremnici za sakupljanje komunalnog otpada koji se prikuplja u okviru javne usluge u pravilu se ne postavljaju na javnim površinama.</w:t>
      </w:r>
    </w:p>
    <w:p w14:paraId="1E7D3DED" w14:textId="77777777" w:rsidR="00AC73FA" w:rsidRDefault="00AC73FA" w:rsidP="00AC73FA">
      <w:pPr>
        <w:jc w:val="both"/>
        <w:rPr>
          <w:rFonts w:ascii="Arial" w:hAnsi="Arial" w:cs="Arial"/>
          <w:color w:val="C00000"/>
        </w:rPr>
      </w:pPr>
    </w:p>
    <w:p w14:paraId="45BD60E0"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U iznimnim situacijama, Davatelj usluge prema potrebi spremnike za komunalni otpad može privremeno postavljati na javne površine uz suglasnost nadležnog tijela Grada Ivanca, na način da tako postavljeni spremnici ne ograničavaju korištenje javne površine, osobito u smislu prometa pješaka i vozila, osiguravajući pritom cjelovitu preglednosti raskrižja. Odgovornost za tako postavljeni spremnik snosi Davatelj usluge. </w:t>
      </w:r>
    </w:p>
    <w:p w14:paraId="0D3A388F" w14:textId="77777777" w:rsidR="00AC73FA" w:rsidRDefault="00AC73FA" w:rsidP="00AC73FA">
      <w:pPr>
        <w:jc w:val="both"/>
        <w:rPr>
          <w:rFonts w:ascii="Arial" w:hAnsi="Arial" w:cs="Arial"/>
          <w:color w:val="C00000"/>
        </w:rPr>
      </w:pPr>
    </w:p>
    <w:p w14:paraId="0D988EDC" w14:textId="77777777" w:rsidR="00AC73FA" w:rsidRDefault="00AC73FA" w:rsidP="00AC73FA">
      <w:pPr>
        <w:jc w:val="both"/>
        <w:rPr>
          <w:rFonts w:ascii="Arial" w:hAnsi="Arial" w:cs="Arial"/>
          <w:color w:val="000000"/>
        </w:rPr>
      </w:pPr>
      <w:r>
        <w:rPr>
          <w:rFonts w:ascii="Arial" w:hAnsi="Arial" w:cs="Arial"/>
          <w:color w:val="000000"/>
        </w:rPr>
        <w:t>Korištenje javne površine kao mjesta odlaganja i primopredaje otpada dozvoljava se korisnicima usluge iz višestambenih objekata kada zbog prostornih mogućnosti spremnike za odlaganje otpada nije moguće postaviti u ograđenom prostoru oko zgrade i smatra se obračunskim mjestom zgrade.</w:t>
      </w:r>
    </w:p>
    <w:p w14:paraId="30AD3749" w14:textId="77777777" w:rsidR="00AC73FA" w:rsidRDefault="00AC73FA" w:rsidP="00AC73FA">
      <w:pPr>
        <w:jc w:val="both"/>
        <w:rPr>
          <w:rFonts w:ascii="Arial" w:hAnsi="Arial" w:cs="Arial"/>
          <w:color w:val="C00000"/>
        </w:rPr>
      </w:pPr>
    </w:p>
    <w:p w14:paraId="002EA931"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Korisnici usluge kategorije kućanstva koji pojedinačno koriste javnu uslugu primopredaju otpada u pravilu obavljaju na javnoj površini, na način da u dane odvoza otpada na javnu površinu ispred obračunskog mjesta postave odgovarajući spremnik s otpadom koji se u te dane odvozi. </w:t>
      </w:r>
    </w:p>
    <w:p w14:paraId="191D5CB9" w14:textId="77777777" w:rsidR="00AC73FA" w:rsidRDefault="00AC73FA" w:rsidP="00AC73FA">
      <w:pPr>
        <w:jc w:val="both"/>
        <w:rPr>
          <w:rFonts w:ascii="Arial" w:hAnsi="Arial" w:cs="Arial"/>
          <w:color w:val="C00000"/>
        </w:rPr>
      </w:pPr>
    </w:p>
    <w:p w14:paraId="167AE739" w14:textId="77777777" w:rsidR="00AC73FA" w:rsidRDefault="00AC73FA" w:rsidP="00AC73FA">
      <w:pPr>
        <w:pStyle w:val="Default"/>
        <w:rPr>
          <w:rFonts w:ascii="Arial" w:hAnsi="Arial" w:cs="Arial"/>
          <w:b/>
          <w:bCs/>
          <w:i/>
          <w:sz w:val="22"/>
          <w:szCs w:val="22"/>
        </w:rPr>
      </w:pPr>
    </w:p>
    <w:p w14:paraId="04053887" w14:textId="77777777" w:rsidR="00AC73FA" w:rsidRDefault="00AC73FA" w:rsidP="00AC73FA">
      <w:pPr>
        <w:pStyle w:val="Default"/>
        <w:rPr>
          <w:rFonts w:ascii="Arial" w:hAnsi="Arial" w:cs="Arial"/>
          <w:b/>
          <w:bCs/>
          <w:iCs/>
          <w:sz w:val="22"/>
          <w:szCs w:val="22"/>
        </w:rPr>
      </w:pPr>
      <w:r>
        <w:rPr>
          <w:rFonts w:ascii="Arial" w:hAnsi="Arial" w:cs="Arial"/>
          <w:b/>
          <w:bCs/>
          <w:iCs/>
          <w:sz w:val="22"/>
          <w:szCs w:val="22"/>
        </w:rPr>
        <w:t>17. Odredbe o količini glomaznog otpada koji se preuzima u okviru javne usluge</w:t>
      </w:r>
    </w:p>
    <w:p w14:paraId="57564F44" w14:textId="77777777" w:rsidR="00AC73FA" w:rsidRDefault="00AC73FA" w:rsidP="00AC73FA">
      <w:pPr>
        <w:pStyle w:val="Default"/>
        <w:rPr>
          <w:rFonts w:ascii="Arial" w:hAnsi="Arial" w:cs="Arial"/>
          <w:b/>
          <w:bCs/>
          <w:iCs/>
          <w:sz w:val="22"/>
          <w:szCs w:val="22"/>
        </w:rPr>
      </w:pPr>
    </w:p>
    <w:p w14:paraId="252BC6E4" w14:textId="77777777" w:rsidR="00AC73FA" w:rsidRDefault="00AC73FA" w:rsidP="00AC73FA">
      <w:pPr>
        <w:pStyle w:val="Default"/>
        <w:rPr>
          <w:rFonts w:ascii="Arial" w:hAnsi="Arial" w:cs="Arial"/>
          <w:b/>
          <w:bCs/>
          <w:iCs/>
          <w:sz w:val="22"/>
          <w:szCs w:val="22"/>
        </w:rPr>
      </w:pPr>
    </w:p>
    <w:p w14:paraId="1B79E70E"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32.</w:t>
      </w:r>
    </w:p>
    <w:p w14:paraId="2EA1CFD7" w14:textId="77777777" w:rsidR="00AC73FA" w:rsidRDefault="00AC73FA" w:rsidP="00AC73FA">
      <w:pPr>
        <w:pStyle w:val="Default"/>
        <w:rPr>
          <w:rFonts w:ascii="Arial" w:hAnsi="Arial" w:cs="Arial"/>
          <w:b/>
          <w:bCs/>
          <w:iCs/>
          <w:sz w:val="22"/>
          <w:szCs w:val="22"/>
        </w:rPr>
      </w:pPr>
    </w:p>
    <w:p w14:paraId="10AF3716" w14:textId="77777777" w:rsidR="00AC73FA" w:rsidRDefault="00AC73FA" w:rsidP="00AC73FA">
      <w:pPr>
        <w:pStyle w:val="Default"/>
        <w:jc w:val="both"/>
      </w:pPr>
      <w:r>
        <w:rPr>
          <w:rFonts w:ascii="Arial" w:hAnsi="Arial" w:cs="Arial"/>
          <w:color w:val="auto"/>
          <w:sz w:val="22"/>
          <w:szCs w:val="22"/>
        </w:rPr>
        <w:t xml:space="preserve">Korisniku javne usluge kategorije kućanstvo osigurava se odvojena predaja glomaznog komunalnog otpada u </w:t>
      </w:r>
      <w:proofErr w:type="spellStart"/>
      <w:r>
        <w:rPr>
          <w:rFonts w:ascii="Arial" w:hAnsi="Arial" w:cs="Arial"/>
          <w:color w:val="auto"/>
          <w:sz w:val="22"/>
          <w:szCs w:val="22"/>
        </w:rPr>
        <w:t>reciklažnom</w:t>
      </w:r>
      <w:proofErr w:type="spellEnd"/>
      <w:r>
        <w:rPr>
          <w:rFonts w:ascii="Arial" w:hAnsi="Arial" w:cs="Arial"/>
          <w:color w:val="auto"/>
          <w:sz w:val="22"/>
          <w:szCs w:val="22"/>
        </w:rPr>
        <w:t xml:space="preserve"> dvorištu, te </w:t>
      </w:r>
      <w:r>
        <w:rPr>
          <w:rFonts w:ascii="Arial" w:hAnsi="Arial" w:cs="Arial"/>
          <w:bCs/>
          <w:color w:val="auto"/>
          <w:sz w:val="22"/>
          <w:szCs w:val="22"/>
        </w:rPr>
        <w:t>jednom godišnje u količini ne većoj od 2 m</w:t>
      </w:r>
      <w:r>
        <w:rPr>
          <w:rFonts w:ascii="Arial" w:hAnsi="Arial" w:cs="Arial"/>
          <w:bCs/>
          <w:color w:val="auto"/>
          <w:sz w:val="22"/>
          <w:szCs w:val="22"/>
          <w:vertAlign w:val="superscript"/>
        </w:rPr>
        <w:t>3</w:t>
      </w:r>
      <w:r>
        <w:rPr>
          <w:rFonts w:ascii="Arial" w:hAnsi="Arial" w:cs="Arial"/>
          <w:bCs/>
          <w:color w:val="auto"/>
          <w:sz w:val="22"/>
          <w:szCs w:val="22"/>
        </w:rPr>
        <w:t>, bez naplate</w:t>
      </w:r>
      <w:r>
        <w:rPr>
          <w:rFonts w:ascii="Arial" w:hAnsi="Arial" w:cs="Arial"/>
          <w:color w:val="auto"/>
          <w:sz w:val="22"/>
          <w:szCs w:val="22"/>
        </w:rPr>
        <w:t xml:space="preserve">, odvozom s adrese obračunskog mjesta korisnika javne usluge na poziv korisnika javne usluge. </w:t>
      </w:r>
    </w:p>
    <w:p w14:paraId="2CE10183" w14:textId="77777777" w:rsidR="00AC73FA" w:rsidRDefault="00AC73FA" w:rsidP="00AC73FA">
      <w:pPr>
        <w:pStyle w:val="Default"/>
        <w:jc w:val="both"/>
        <w:rPr>
          <w:rFonts w:ascii="Arial" w:hAnsi="Arial" w:cs="Arial"/>
          <w:color w:val="auto"/>
          <w:sz w:val="22"/>
          <w:szCs w:val="22"/>
        </w:rPr>
      </w:pPr>
    </w:p>
    <w:p w14:paraId="4F03D31C" w14:textId="77777777" w:rsidR="00AC73FA" w:rsidRDefault="00AC73FA" w:rsidP="00AC73FA">
      <w:pPr>
        <w:pStyle w:val="Default"/>
        <w:jc w:val="both"/>
      </w:pPr>
      <w:r>
        <w:rPr>
          <w:rFonts w:ascii="Arial" w:hAnsi="Arial" w:cs="Arial"/>
          <w:color w:val="auto"/>
          <w:sz w:val="22"/>
          <w:szCs w:val="22"/>
        </w:rPr>
        <w:t>Prilikom odvoza glomaznog otpada, korisnik je dužan u Zahtjevu za odvoz glomaznog otpada navesti koje vrste i količine otpada namjerava predati prilikom odvoza. Za veće količine glomaznog otpada primjenjuje se Cjenik Davatelja javne usluge.</w:t>
      </w:r>
    </w:p>
    <w:p w14:paraId="60C6AED0" w14:textId="77777777" w:rsidR="00AC73FA" w:rsidRDefault="00AC73FA" w:rsidP="00AC73FA">
      <w:pPr>
        <w:pStyle w:val="Default"/>
        <w:rPr>
          <w:rFonts w:ascii="Arial" w:hAnsi="Arial" w:cs="Arial"/>
          <w:color w:val="FF0000"/>
          <w:sz w:val="22"/>
          <w:szCs w:val="22"/>
        </w:rPr>
      </w:pPr>
    </w:p>
    <w:p w14:paraId="412D5301" w14:textId="77777777" w:rsidR="00AC73FA" w:rsidRDefault="00AC73FA" w:rsidP="00AC73FA">
      <w:pPr>
        <w:pStyle w:val="Default"/>
        <w:rPr>
          <w:rFonts w:ascii="Arial" w:hAnsi="Arial" w:cs="Arial"/>
          <w:b/>
          <w:bCs/>
          <w:iCs/>
          <w:sz w:val="22"/>
          <w:szCs w:val="22"/>
        </w:rPr>
      </w:pPr>
    </w:p>
    <w:p w14:paraId="02D6275B" w14:textId="77777777" w:rsidR="00AC73FA" w:rsidRDefault="00AC73FA" w:rsidP="00AC73FA">
      <w:pPr>
        <w:pStyle w:val="Default"/>
      </w:pPr>
      <w:r>
        <w:rPr>
          <w:rFonts w:ascii="Arial" w:hAnsi="Arial" w:cs="Arial"/>
          <w:b/>
          <w:bCs/>
          <w:i/>
          <w:sz w:val="22"/>
          <w:szCs w:val="22"/>
        </w:rPr>
        <w:t xml:space="preserve">18. Odredbe o provedbi Ugovora koje se primjenjuju u slučaju nastupanja posebnih okolnosti </w:t>
      </w:r>
      <w:r>
        <w:rPr>
          <w:rFonts w:ascii="Arial" w:hAnsi="Arial" w:cs="Arial"/>
          <w:b/>
          <w:bCs/>
          <w:i/>
          <w:iCs/>
          <w:sz w:val="22"/>
          <w:szCs w:val="22"/>
        </w:rPr>
        <w:t>uključujući elementarne nepogode, katastrofe i slično</w:t>
      </w:r>
    </w:p>
    <w:p w14:paraId="6CB0874D" w14:textId="77777777" w:rsidR="00AC73FA" w:rsidRDefault="00AC73FA" w:rsidP="00AC73FA">
      <w:pPr>
        <w:pStyle w:val="Default"/>
      </w:pPr>
    </w:p>
    <w:p w14:paraId="4B438C7C" w14:textId="77777777" w:rsidR="00AC73FA" w:rsidRDefault="00AC73FA" w:rsidP="00AC73FA">
      <w:pPr>
        <w:pStyle w:val="Default"/>
        <w:rPr>
          <w:rFonts w:ascii="Arial" w:hAnsi="Arial" w:cs="Arial"/>
          <w:sz w:val="22"/>
          <w:szCs w:val="22"/>
        </w:rPr>
      </w:pPr>
    </w:p>
    <w:p w14:paraId="79715705"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33.</w:t>
      </w:r>
    </w:p>
    <w:p w14:paraId="0C246330" w14:textId="77777777" w:rsidR="00AC73FA" w:rsidRDefault="00AC73FA" w:rsidP="00AC73FA">
      <w:pPr>
        <w:pStyle w:val="Default"/>
        <w:jc w:val="both"/>
        <w:rPr>
          <w:rFonts w:ascii="Arial" w:hAnsi="Arial" w:cs="Arial"/>
          <w:sz w:val="22"/>
          <w:szCs w:val="22"/>
        </w:rPr>
      </w:pPr>
    </w:p>
    <w:p w14:paraId="6AFDF264" w14:textId="77777777" w:rsidR="00AC73FA" w:rsidRDefault="00AC73FA" w:rsidP="00AC73FA">
      <w:pPr>
        <w:jc w:val="both"/>
      </w:pPr>
      <w:r>
        <w:rPr>
          <w:rFonts w:ascii="Arial" w:hAnsi="Arial" w:cs="Arial"/>
        </w:rPr>
        <w:t xml:space="preserve">U slučaju nastupanja posebnih okolnosti – </w:t>
      </w:r>
      <w:r>
        <w:rPr>
          <w:rFonts w:ascii="Arial" w:hAnsi="Arial" w:cs="Arial"/>
          <w:color w:val="000000"/>
        </w:rPr>
        <w:t>prirodnih nepogoda</w:t>
      </w:r>
      <w:r>
        <w:rPr>
          <w:rFonts w:ascii="Arial" w:hAnsi="Arial" w:cs="Arial"/>
        </w:rPr>
        <w:t xml:space="preserve">, rata ili druge više sile koja bi spriječila Davatelja javne usluge u izvršenju javne usluge u okvirima opisanim ovom Odlukom u trajanju duljem od obračunskog razdoblja, ugovorne obveze se ne primjenjuju za vrijeme trajanja posebnih okolnosti. </w:t>
      </w:r>
    </w:p>
    <w:p w14:paraId="2B48CAE2" w14:textId="77777777" w:rsidR="00AC73FA" w:rsidRDefault="00AC73FA" w:rsidP="00AC73FA">
      <w:pPr>
        <w:pStyle w:val="Default"/>
        <w:jc w:val="both"/>
        <w:rPr>
          <w:rFonts w:ascii="Arial" w:hAnsi="Arial" w:cs="Arial"/>
          <w:sz w:val="22"/>
          <w:szCs w:val="22"/>
        </w:rPr>
      </w:pPr>
      <w:r>
        <w:rPr>
          <w:rFonts w:ascii="Arial" w:hAnsi="Arial" w:cs="Arial"/>
          <w:sz w:val="22"/>
          <w:szCs w:val="22"/>
        </w:rPr>
        <w:t xml:space="preserve">U slučaju trajanja posebnih okolnosti kraćem od obračunskog razdoblja iz članka 15. ove Odluke, ugovorne obveze ostaju na snazi, a Davatelj usluge dužan je, čim okolnosti dozvole, izvršiti javnu uslugu u cijelosti, uključujući i odvoz onih količina otpada koje je propustio odvesti </w:t>
      </w:r>
      <w:r>
        <w:rPr>
          <w:rFonts w:ascii="Arial" w:hAnsi="Arial" w:cs="Arial"/>
          <w:sz w:val="22"/>
          <w:szCs w:val="22"/>
        </w:rPr>
        <w:lastRenderedPageBreak/>
        <w:t xml:space="preserve">za vrijeme trajanja posebnih okolnosti. Odredbe Ugovora koje se odnose na ugovornu kaznu u takvom slučaju se ne primjenjuju, dok se ne normalizira stanje u sustavu. </w:t>
      </w:r>
    </w:p>
    <w:p w14:paraId="229C10F4" w14:textId="77777777" w:rsidR="00AC73FA" w:rsidRDefault="00AC73FA" w:rsidP="00AC73FA">
      <w:pPr>
        <w:pStyle w:val="Default"/>
        <w:jc w:val="both"/>
        <w:rPr>
          <w:rFonts w:ascii="Arial" w:hAnsi="Arial" w:cs="Arial"/>
          <w:sz w:val="22"/>
          <w:szCs w:val="22"/>
        </w:rPr>
      </w:pPr>
    </w:p>
    <w:p w14:paraId="584313BE" w14:textId="77777777" w:rsidR="00AC73FA" w:rsidRDefault="00AC73FA" w:rsidP="00AC73FA">
      <w:pPr>
        <w:pStyle w:val="Default"/>
        <w:rPr>
          <w:rFonts w:ascii="Arial" w:hAnsi="Arial" w:cs="Arial"/>
          <w:b/>
          <w:bCs/>
          <w:sz w:val="22"/>
          <w:szCs w:val="22"/>
        </w:rPr>
      </w:pPr>
    </w:p>
    <w:p w14:paraId="20593538" w14:textId="77777777" w:rsidR="00AC73FA" w:rsidRDefault="00AC73FA" w:rsidP="00AC73FA">
      <w:pPr>
        <w:pStyle w:val="Default"/>
      </w:pPr>
      <w:r>
        <w:rPr>
          <w:rFonts w:ascii="Arial" w:hAnsi="Arial" w:cs="Arial"/>
          <w:b/>
          <w:bCs/>
          <w:i/>
          <w:sz w:val="22"/>
          <w:szCs w:val="22"/>
        </w:rPr>
        <w:t>IV. PRIJELAZNE I ZAVRŠNE ODREDBE</w:t>
      </w:r>
    </w:p>
    <w:p w14:paraId="195B6CFA" w14:textId="77777777" w:rsidR="00AC73FA" w:rsidRDefault="00AC73FA" w:rsidP="00AC73FA">
      <w:pPr>
        <w:pStyle w:val="Default"/>
        <w:jc w:val="center"/>
        <w:rPr>
          <w:rFonts w:ascii="Arial" w:hAnsi="Arial" w:cs="Arial"/>
          <w:b/>
          <w:bCs/>
          <w:sz w:val="22"/>
          <w:szCs w:val="22"/>
        </w:rPr>
      </w:pPr>
    </w:p>
    <w:p w14:paraId="63707F2C" w14:textId="77777777" w:rsidR="00AC73FA" w:rsidRDefault="00AC73FA" w:rsidP="00AC73FA">
      <w:pPr>
        <w:pStyle w:val="Default"/>
        <w:jc w:val="center"/>
        <w:rPr>
          <w:rFonts w:ascii="Arial" w:hAnsi="Arial" w:cs="Arial"/>
          <w:bCs/>
          <w:sz w:val="22"/>
          <w:szCs w:val="22"/>
        </w:rPr>
      </w:pPr>
    </w:p>
    <w:p w14:paraId="6DCB9858"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34.</w:t>
      </w:r>
    </w:p>
    <w:p w14:paraId="36A04E3F" w14:textId="77777777" w:rsidR="00AC73FA" w:rsidRDefault="00AC73FA" w:rsidP="00AC73FA">
      <w:pPr>
        <w:pStyle w:val="Default"/>
        <w:jc w:val="center"/>
        <w:rPr>
          <w:rFonts w:ascii="Arial" w:hAnsi="Arial" w:cs="Arial"/>
          <w:sz w:val="22"/>
          <w:szCs w:val="22"/>
        </w:rPr>
      </w:pPr>
    </w:p>
    <w:p w14:paraId="3EE69E7A" w14:textId="77777777" w:rsidR="00AC73FA" w:rsidRDefault="00AC73FA" w:rsidP="00AC73FA">
      <w:pPr>
        <w:spacing w:after="160"/>
        <w:jc w:val="both"/>
        <w:rPr>
          <w:rFonts w:ascii="Arial" w:hAnsi="Arial" w:cs="Arial"/>
          <w:color w:val="000000"/>
        </w:rPr>
      </w:pPr>
      <w:r>
        <w:rPr>
          <w:rFonts w:ascii="Arial" w:hAnsi="Arial" w:cs="Arial"/>
          <w:color w:val="000000"/>
        </w:rPr>
        <w:t xml:space="preserve">Nadzor nad primjenom ove Odluke provodi komunalni redar ako Zakonom nije određeno drukčije. </w:t>
      </w:r>
    </w:p>
    <w:p w14:paraId="305A9520" w14:textId="77777777" w:rsidR="00AC73FA" w:rsidRDefault="00AC73FA" w:rsidP="00AC73FA">
      <w:pPr>
        <w:pStyle w:val="Default"/>
        <w:jc w:val="center"/>
        <w:rPr>
          <w:rFonts w:ascii="Arial" w:hAnsi="Arial" w:cs="Arial"/>
          <w:bCs/>
          <w:sz w:val="22"/>
          <w:szCs w:val="22"/>
        </w:rPr>
      </w:pPr>
    </w:p>
    <w:p w14:paraId="1E17A832"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35.</w:t>
      </w:r>
    </w:p>
    <w:p w14:paraId="0C9C4927" w14:textId="77777777" w:rsidR="00AC73FA" w:rsidRDefault="00AC73FA" w:rsidP="00AC73FA">
      <w:pPr>
        <w:pStyle w:val="Default"/>
        <w:jc w:val="center"/>
        <w:rPr>
          <w:rFonts w:ascii="Arial" w:hAnsi="Arial" w:cs="Arial"/>
          <w:bCs/>
          <w:sz w:val="22"/>
          <w:szCs w:val="22"/>
        </w:rPr>
      </w:pPr>
    </w:p>
    <w:p w14:paraId="62AF1F7A" w14:textId="77777777" w:rsidR="00AC73FA" w:rsidRDefault="00AC73FA" w:rsidP="00AC73FA">
      <w:pPr>
        <w:pStyle w:val="Default"/>
        <w:jc w:val="both"/>
        <w:rPr>
          <w:rFonts w:ascii="Arial" w:hAnsi="Arial" w:cs="Arial"/>
          <w:bCs/>
          <w:sz w:val="22"/>
          <w:szCs w:val="22"/>
        </w:rPr>
      </w:pPr>
      <w:r>
        <w:rPr>
          <w:rFonts w:ascii="Arial" w:hAnsi="Arial" w:cs="Arial"/>
          <w:bCs/>
          <w:sz w:val="22"/>
          <w:szCs w:val="22"/>
        </w:rPr>
        <w:t>Cjenik iz članka 18. ove Odluke Davatelj usluge donijeti će u roku tri mjeseca od dana donošenja ove Odluke.</w:t>
      </w:r>
    </w:p>
    <w:p w14:paraId="73578201" w14:textId="77777777" w:rsidR="00AC73FA" w:rsidRDefault="00AC73FA" w:rsidP="00AC73FA">
      <w:pPr>
        <w:pStyle w:val="Default"/>
        <w:rPr>
          <w:rFonts w:ascii="Arial" w:hAnsi="Arial" w:cs="Arial"/>
          <w:bCs/>
          <w:sz w:val="22"/>
          <w:szCs w:val="22"/>
        </w:rPr>
      </w:pPr>
    </w:p>
    <w:p w14:paraId="7F2355C6" w14:textId="77777777" w:rsidR="00AC73FA" w:rsidRDefault="00AC73FA" w:rsidP="00AC73FA">
      <w:pPr>
        <w:pStyle w:val="Default"/>
        <w:jc w:val="both"/>
        <w:rPr>
          <w:rFonts w:ascii="Arial" w:hAnsi="Arial" w:cs="Arial"/>
          <w:bCs/>
          <w:sz w:val="22"/>
          <w:szCs w:val="22"/>
        </w:rPr>
      </w:pPr>
      <w:r>
        <w:rPr>
          <w:rFonts w:ascii="Arial" w:hAnsi="Arial" w:cs="Arial"/>
          <w:bCs/>
          <w:sz w:val="22"/>
          <w:szCs w:val="22"/>
        </w:rPr>
        <w:t>Do donošenja Cjenika iz prethodnog stavka ovog članka primjenjuje se važeći cjenik Davatelja usluge.</w:t>
      </w:r>
    </w:p>
    <w:p w14:paraId="099E7F0D" w14:textId="77777777" w:rsidR="00AC73FA" w:rsidRDefault="00AC73FA" w:rsidP="00AC73FA">
      <w:pPr>
        <w:pStyle w:val="Default"/>
        <w:jc w:val="both"/>
        <w:rPr>
          <w:rFonts w:ascii="Arial" w:hAnsi="Arial" w:cs="Arial"/>
          <w:bCs/>
          <w:sz w:val="22"/>
          <w:szCs w:val="22"/>
        </w:rPr>
      </w:pPr>
    </w:p>
    <w:p w14:paraId="207CBB6A" w14:textId="77777777" w:rsidR="00AC73FA" w:rsidRDefault="00AC73FA" w:rsidP="00AC73FA">
      <w:pPr>
        <w:pStyle w:val="Default"/>
        <w:jc w:val="both"/>
        <w:rPr>
          <w:rFonts w:ascii="Arial" w:hAnsi="Arial" w:cs="Arial"/>
          <w:bCs/>
          <w:sz w:val="22"/>
          <w:szCs w:val="22"/>
        </w:rPr>
      </w:pPr>
      <w:r>
        <w:rPr>
          <w:rFonts w:ascii="Arial" w:hAnsi="Arial" w:cs="Arial"/>
          <w:bCs/>
          <w:sz w:val="22"/>
          <w:szCs w:val="22"/>
        </w:rPr>
        <w:t>Davatelj usluge uskladiti će način pružanja javne usluge s odredbama ove Odluke u roku tri mjeseca od dana donošenja ove Odluke.</w:t>
      </w:r>
    </w:p>
    <w:p w14:paraId="6C2E92FE" w14:textId="77777777" w:rsidR="00AC73FA" w:rsidRDefault="00AC73FA" w:rsidP="00AC73FA">
      <w:pPr>
        <w:pStyle w:val="Default"/>
        <w:jc w:val="both"/>
        <w:rPr>
          <w:rFonts w:ascii="Arial" w:hAnsi="Arial" w:cs="Arial"/>
          <w:bCs/>
          <w:sz w:val="22"/>
          <w:szCs w:val="22"/>
        </w:rPr>
      </w:pPr>
    </w:p>
    <w:p w14:paraId="51CA1109" w14:textId="77777777" w:rsidR="00AC73FA" w:rsidRDefault="00AC73FA" w:rsidP="00AC73FA">
      <w:pPr>
        <w:pStyle w:val="Default"/>
        <w:jc w:val="both"/>
        <w:rPr>
          <w:rFonts w:ascii="Arial" w:hAnsi="Arial" w:cs="Arial"/>
          <w:bCs/>
          <w:sz w:val="22"/>
          <w:szCs w:val="22"/>
        </w:rPr>
      </w:pPr>
    </w:p>
    <w:p w14:paraId="4FFC5C5D"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36.</w:t>
      </w:r>
    </w:p>
    <w:p w14:paraId="1F702A50" w14:textId="77777777" w:rsidR="00AC73FA" w:rsidRDefault="00AC73FA" w:rsidP="00AC73FA">
      <w:pPr>
        <w:pStyle w:val="Default"/>
      </w:pPr>
    </w:p>
    <w:p w14:paraId="2D140054" w14:textId="77777777" w:rsidR="00AC73FA" w:rsidRDefault="00AC73FA" w:rsidP="00AC73FA">
      <w:pPr>
        <w:jc w:val="both"/>
        <w:rPr>
          <w:rFonts w:ascii="Arial" w:hAnsi="Arial" w:cs="Arial"/>
        </w:rPr>
      </w:pPr>
      <w:r>
        <w:rPr>
          <w:rFonts w:ascii="Arial" w:hAnsi="Arial" w:cs="Arial"/>
        </w:rPr>
        <w:t xml:space="preserve">Stupanjem na snagu ove Odluke prestaje važiti </w:t>
      </w:r>
      <w:bookmarkStart w:id="30" w:name="_Hlk93667760"/>
      <w:r>
        <w:rPr>
          <w:rFonts w:ascii="Arial" w:hAnsi="Arial" w:cs="Arial"/>
        </w:rPr>
        <w:t xml:space="preserve">Odluka o načinu pružanja javne usluge prikupljanja miješanog komunalnog otpada i biorazgradivog komunalnog otpada </w:t>
      </w:r>
      <w:bookmarkEnd w:id="30"/>
      <w:r>
        <w:rPr>
          <w:rFonts w:ascii="Arial" w:hAnsi="Arial" w:cs="Arial"/>
        </w:rPr>
        <w:t xml:space="preserve">(Službeni vjesnik Varaždinske županije, broj 9/18, 28/18, 53/18, 5/19, 83/19, 23/20). </w:t>
      </w:r>
    </w:p>
    <w:p w14:paraId="735D5202" w14:textId="77777777" w:rsidR="00AC73FA" w:rsidRDefault="00AC73FA" w:rsidP="00AC73FA">
      <w:pPr>
        <w:pStyle w:val="Default"/>
        <w:jc w:val="both"/>
        <w:rPr>
          <w:rFonts w:ascii="Arial" w:hAnsi="Arial" w:cs="Arial"/>
          <w:b/>
          <w:bCs/>
          <w:sz w:val="22"/>
          <w:szCs w:val="22"/>
        </w:rPr>
      </w:pPr>
    </w:p>
    <w:p w14:paraId="5E1FF91B" w14:textId="77777777" w:rsidR="00AC73FA" w:rsidRDefault="00AC73FA" w:rsidP="00AC73FA">
      <w:pPr>
        <w:pStyle w:val="Default"/>
        <w:jc w:val="center"/>
        <w:rPr>
          <w:rFonts w:ascii="Arial" w:hAnsi="Arial" w:cs="Arial"/>
          <w:bCs/>
          <w:sz w:val="22"/>
          <w:szCs w:val="22"/>
        </w:rPr>
      </w:pPr>
      <w:r>
        <w:rPr>
          <w:rFonts w:ascii="Arial" w:hAnsi="Arial" w:cs="Arial"/>
          <w:bCs/>
          <w:sz w:val="22"/>
          <w:szCs w:val="22"/>
        </w:rPr>
        <w:t>Članak 37.</w:t>
      </w:r>
    </w:p>
    <w:p w14:paraId="0BA46DAF" w14:textId="77777777" w:rsidR="00AC73FA" w:rsidRDefault="00AC73FA" w:rsidP="00AC73FA">
      <w:pPr>
        <w:pStyle w:val="Default"/>
        <w:jc w:val="center"/>
      </w:pPr>
    </w:p>
    <w:p w14:paraId="3E108321" w14:textId="77777777" w:rsidR="00AC73FA" w:rsidRDefault="00AC73FA" w:rsidP="00AC73FA">
      <w:pPr>
        <w:jc w:val="both"/>
        <w:rPr>
          <w:rFonts w:ascii="Arial" w:hAnsi="Arial" w:cs="Arial"/>
        </w:rPr>
      </w:pPr>
      <w:r>
        <w:rPr>
          <w:rFonts w:ascii="Arial" w:hAnsi="Arial" w:cs="Arial"/>
        </w:rPr>
        <w:t>Ova Odluka stupa na snagu u roku 8 (osam) dana od dana objave u Službenom vjesniku Varaždinske županije.</w:t>
      </w:r>
    </w:p>
    <w:p w14:paraId="1A835771" w14:textId="77777777" w:rsidR="00AC73FA" w:rsidRDefault="00AC73FA" w:rsidP="00AC73FA">
      <w:pPr>
        <w:pStyle w:val="Default"/>
        <w:jc w:val="both"/>
        <w:rPr>
          <w:rFonts w:ascii="Arial" w:hAnsi="Arial" w:cs="Arial"/>
          <w:sz w:val="22"/>
          <w:szCs w:val="22"/>
        </w:rPr>
      </w:pPr>
    </w:p>
    <w:p w14:paraId="7F6B1EAF" w14:textId="77777777" w:rsidR="00AC73FA" w:rsidRDefault="00AC73FA" w:rsidP="00AC73FA">
      <w:pPr>
        <w:pStyle w:val="Default"/>
        <w:jc w:val="both"/>
        <w:rPr>
          <w:rFonts w:ascii="Arial" w:hAnsi="Arial" w:cs="Arial"/>
          <w:sz w:val="22"/>
          <w:szCs w:val="22"/>
        </w:rPr>
      </w:pPr>
    </w:p>
    <w:p w14:paraId="4B851968" w14:textId="77777777" w:rsidR="00AC73FA" w:rsidRDefault="00AC73FA" w:rsidP="00AC73FA">
      <w:pPr>
        <w:pStyle w:val="Default"/>
        <w:ind w:firstLine="708"/>
        <w:jc w:val="both"/>
        <w:rPr>
          <w:rFonts w:ascii="Arial" w:hAnsi="Arial" w:cs="Arial"/>
          <w:sz w:val="22"/>
          <w:szCs w:val="22"/>
        </w:rPr>
      </w:pPr>
    </w:p>
    <w:p w14:paraId="4C2C921B" w14:textId="77777777" w:rsidR="00AC73FA" w:rsidRDefault="00AC73FA" w:rsidP="00AC73FA">
      <w:pPr>
        <w:pStyle w:val="Default"/>
        <w:jc w:val="center"/>
        <w:rPr>
          <w:rFonts w:ascii="Arial" w:hAnsi="Arial" w:cs="Arial"/>
          <w:b/>
          <w:bCs/>
          <w:color w:val="auto"/>
          <w:sz w:val="22"/>
          <w:szCs w:val="22"/>
        </w:rPr>
      </w:pPr>
      <w:r>
        <w:rPr>
          <w:rFonts w:ascii="Arial" w:hAnsi="Arial" w:cs="Arial"/>
          <w:b/>
          <w:bCs/>
          <w:color w:val="auto"/>
          <w:sz w:val="22"/>
          <w:szCs w:val="22"/>
        </w:rPr>
        <w:t>OPĆI UVJETI UGOVORA</w:t>
      </w:r>
    </w:p>
    <w:p w14:paraId="64EE0227" w14:textId="77777777" w:rsidR="00AC73FA" w:rsidRDefault="00AC73FA" w:rsidP="00AC73FA">
      <w:pPr>
        <w:pStyle w:val="Default"/>
        <w:jc w:val="center"/>
      </w:pPr>
      <w:r>
        <w:rPr>
          <w:rFonts w:ascii="Arial" w:hAnsi="Arial" w:cs="Arial"/>
          <w:b/>
          <w:bCs/>
          <w:color w:val="auto"/>
          <w:sz w:val="22"/>
          <w:szCs w:val="22"/>
        </w:rPr>
        <w:t>O KORIŠTENJU JAVNE USLUGE SAKUPLJANJA KOMUNALNOG OTPADA NA PODRUČJU GRADA IVANCA</w:t>
      </w:r>
    </w:p>
    <w:p w14:paraId="19D58509" w14:textId="77777777" w:rsidR="00AC73FA" w:rsidRDefault="00AC73FA" w:rsidP="00AC73FA">
      <w:pPr>
        <w:pStyle w:val="Default"/>
        <w:jc w:val="center"/>
        <w:rPr>
          <w:rFonts w:ascii="Arial" w:hAnsi="Arial" w:cs="Arial"/>
          <w:color w:val="auto"/>
          <w:sz w:val="22"/>
          <w:szCs w:val="22"/>
        </w:rPr>
      </w:pPr>
      <w:r>
        <w:rPr>
          <w:rFonts w:ascii="Arial" w:hAnsi="Arial" w:cs="Arial"/>
          <w:color w:val="auto"/>
          <w:sz w:val="22"/>
          <w:szCs w:val="22"/>
        </w:rPr>
        <w:t>(u daljnjem tekstu: Opći uvjeti)</w:t>
      </w:r>
    </w:p>
    <w:p w14:paraId="2F5D6F34" w14:textId="77777777" w:rsidR="00AC73FA" w:rsidRDefault="00AC73FA" w:rsidP="00AC73FA">
      <w:pPr>
        <w:pStyle w:val="Default"/>
        <w:jc w:val="both"/>
        <w:rPr>
          <w:rFonts w:ascii="Arial" w:hAnsi="Arial" w:cs="Arial"/>
          <w:b/>
          <w:bCs/>
          <w:color w:val="auto"/>
          <w:sz w:val="22"/>
          <w:szCs w:val="22"/>
        </w:rPr>
      </w:pPr>
    </w:p>
    <w:p w14:paraId="2E7FFBED" w14:textId="77777777" w:rsidR="00AC73FA" w:rsidRDefault="00AC73FA" w:rsidP="00AC73FA">
      <w:pPr>
        <w:pStyle w:val="Default"/>
        <w:jc w:val="center"/>
      </w:pPr>
      <w:r>
        <w:rPr>
          <w:rFonts w:ascii="Arial" w:hAnsi="Arial" w:cs="Arial"/>
          <w:bCs/>
          <w:color w:val="auto"/>
          <w:sz w:val="22"/>
          <w:szCs w:val="22"/>
        </w:rPr>
        <w:t>Članak 1.</w:t>
      </w:r>
    </w:p>
    <w:p w14:paraId="7EF08B5C"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Definicije i pojmovi korišteni u ovim Općim uvjetima odgovaraju definicijama i pojmovima korištenim u Odluci o načinu pružanja javne usluge sakupljanja komunalnog otpada na području Grada Ivanca (u daljnjem tekstu: Odluka). </w:t>
      </w:r>
    </w:p>
    <w:p w14:paraId="6D1F4793" w14:textId="77777777" w:rsidR="00AC73FA" w:rsidRDefault="00AC73FA" w:rsidP="00AC73FA">
      <w:pPr>
        <w:pStyle w:val="Default"/>
        <w:ind w:firstLine="708"/>
        <w:jc w:val="both"/>
        <w:rPr>
          <w:rFonts w:ascii="Arial" w:hAnsi="Arial" w:cs="Arial"/>
          <w:color w:val="auto"/>
          <w:sz w:val="22"/>
          <w:szCs w:val="22"/>
        </w:rPr>
      </w:pPr>
    </w:p>
    <w:p w14:paraId="6409B5A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Ovim Općim uvjetima uređuju se međusobni odnosi Davatelja usluge i korisnika javne usluge koji proizlaze iz Ugovora o pružanju javne usluge sakupljanja komunalnog otpada (u daljnjem tekstu: Ugovor), na području pružanja javne usluge. </w:t>
      </w:r>
    </w:p>
    <w:p w14:paraId="638BC7F9" w14:textId="77777777" w:rsidR="00AC73FA" w:rsidRDefault="00AC73FA" w:rsidP="00AC73FA">
      <w:pPr>
        <w:pStyle w:val="Default"/>
        <w:jc w:val="both"/>
        <w:rPr>
          <w:rFonts w:ascii="Arial" w:hAnsi="Arial" w:cs="Arial"/>
          <w:bCs/>
          <w:color w:val="auto"/>
          <w:sz w:val="22"/>
          <w:szCs w:val="22"/>
        </w:rPr>
      </w:pPr>
    </w:p>
    <w:p w14:paraId="04838DA7" w14:textId="77777777" w:rsidR="00AC73FA" w:rsidRDefault="00AC73FA" w:rsidP="00AC73FA">
      <w:pPr>
        <w:pStyle w:val="Default"/>
        <w:jc w:val="center"/>
      </w:pPr>
      <w:r>
        <w:rPr>
          <w:rFonts w:ascii="Arial" w:hAnsi="Arial" w:cs="Arial"/>
          <w:bCs/>
          <w:color w:val="auto"/>
          <w:sz w:val="22"/>
          <w:szCs w:val="22"/>
        </w:rPr>
        <w:t>Članak 2.</w:t>
      </w:r>
    </w:p>
    <w:p w14:paraId="45DDEC40"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Ovi Opći uvjeti primjenjuju se na sve korisnike usluge na području pružanja javne usluge koji zaključe Ugovor s Davateljem usluge. </w:t>
      </w:r>
    </w:p>
    <w:p w14:paraId="6DBD3002" w14:textId="77777777" w:rsidR="00AC73FA" w:rsidRDefault="00AC73FA" w:rsidP="00AC73FA">
      <w:pPr>
        <w:pStyle w:val="Default"/>
        <w:jc w:val="both"/>
        <w:rPr>
          <w:rFonts w:ascii="Arial" w:hAnsi="Arial" w:cs="Arial"/>
          <w:bCs/>
          <w:color w:val="auto"/>
          <w:sz w:val="22"/>
          <w:szCs w:val="22"/>
        </w:rPr>
      </w:pPr>
    </w:p>
    <w:p w14:paraId="0DE7B7FD" w14:textId="77777777" w:rsidR="00AC73FA" w:rsidRDefault="00AC73FA" w:rsidP="00AC73FA">
      <w:pPr>
        <w:pStyle w:val="Default"/>
        <w:jc w:val="center"/>
      </w:pPr>
      <w:r>
        <w:rPr>
          <w:rFonts w:ascii="Arial" w:hAnsi="Arial" w:cs="Arial"/>
          <w:bCs/>
          <w:color w:val="auto"/>
          <w:sz w:val="22"/>
          <w:szCs w:val="22"/>
        </w:rPr>
        <w:t>Članak 3.</w:t>
      </w:r>
    </w:p>
    <w:p w14:paraId="0D8A10BF"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04B12CD5" w14:textId="77777777" w:rsidR="00AC73FA" w:rsidRDefault="00AC73FA" w:rsidP="00AC73FA">
      <w:pPr>
        <w:pStyle w:val="Default"/>
        <w:ind w:firstLine="708"/>
        <w:jc w:val="both"/>
        <w:rPr>
          <w:rFonts w:ascii="Arial" w:hAnsi="Arial" w:cs="Arial"/>
          <w:color w:val="auto"/>
          <w:sz w:val="22"/>
          <w:szCs w:val="22"/>
        </w:rPr>
      </w:pPr>
    </w:p>
    <w:p w14:paraId="1C1198C2"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Obveza Davatelja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w:t>
      </w:r>
      <w:proofErr w:type="spellStart"/>
      <w:r>
        <w:rPr>
          <w:rFonts w:ascii="Arial" w:hAnsi="Arial" w:cs="Arial"/>
          <w:color w:val="auto"/>
          <w:sz w:val="22"/>
          <w:szCs w:val="22"/>
        </w:rPr>
        <w:t>oporabiteljem</w:t>
      </w:r>
      <w:proofErr w:type="spellEnd"/>
      <w:r>
        <w:rPr>
          <w:rFonts w:ascii="Arial" w:hAnsi="Arial" w:cs="Arial"/>
          <w:color w:val="auto"/>
          <w:sz w:val="22"/>
          <w:szCs w:val="22"/>
        </w:rPr>
        <w:t xml:space="preserve">/trgovcem otpada. </w:t>
      </w:r>
    </w:p>
    <w:p w14:paraId="6A1E18D9" w14:textId="77777777" w:rsidR="00AC73FA" w:rsidRDefault="00AC73FA" w:rsidP="00AC73FA">
      <w:pPr>
        <w:pStyle w:val="Default"/>
        <w:jc w:val="both"/>
        <w:rPr>
          <w:rFonts w:ascii="Arial" w:hAnsi="Arial" w:cs="Arial"/>
          <w:bCs/>
          <w:color w:val="auto"/>
          <w:sz w:val="22"/>
          <w:szCs w:val="22"/>
        </w:rPr>
      </w:pPr>
    </w:p>
    <w:p w14:paraId="1FAC3CE3" w14:textId="77777777" w:rsidR="00AC73FA" w:rsidRDefault="00AC73FA" w:rsidP="00AC73FA">
      <w:pPr>
        <w:pStyle w:val="Default"/>
        <w:jc w:val="center"/>
      </w:pPr>
      <w:r>
        <w:rPr>
          <w:rFonts w:ascii="Arial" w:hAnsi="Arial" w:cs="Arial"/>
          <w:bCs/>
          <w:color w:val="auto"/>
          <w:sz w:val="22"/>
          <w:szCs w:val="22"/>
        </w:rPr>
        <w:t>Članak 4.</w:t>
      </w:r>
    </w:p>
    <w:p w14:paraId="2DA89434"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i korisnik javne usluge javnu uslugu ugovaraju u skladu s odredbama Odluke i ovih Općih uvjeta, a prava i obveze davatelja javne usluge i korisnika javne usluge utvrđuju se Ugovorom, Odlukom i ovim Općim uvjetima. </w:t>
      </w:r>
    </w:p>
    <w:p w14:paraId="374A4A29" w14:textId="77777777" w:rsidR="00AC73FA" w:rsidRDefault="00AC73FA" w:rsidP="00AC73FA">
      <w:pPr>
        <w:pStyle w:val="Default"/>
        <w:jc w:val="both"/>
        <w:rPr>
          <w:rFonts w:ascii="Arial" w:hAnsi="Arial" w:cs="Arial"/>
          <w:bCs/>
          <w:color w:val="auto"/>
          <w:sz w:val="22"/>
          <w:szCs w:val="22"/>
        </w:rPr>
      </w:pPr>
    </w:p>
    <w:p w14:paraId="380BD45F" w14:textId="77777777" w:rsidR="00AC73FA" w:rsidRDefault="00AC73FA" w:rsidP="00AC73FA">
      <w:pPr>
        <w:pStyle w:val="Default"/>
        <w:jc w:val="center"/>
      </w:pPr>
      <w:r>
        <w:rPr>
          <w:rFonts w:ascii="Arial" w:hAnsi="Arial" w:cs="Arial"/>
          <w:bCs/>
          <w:color w:val="auto"/>
          <w:sz w:val="22"/>
          <w:szCs w:val="22"/>
        </w:rPr>
        <w:t>Članak 5.</w:t>
      </w:r>
    </w:p>
    <w:p w14:paraId="38DF134F"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Ugovor se smatra sklopljenim: </w:t>
      </w:r>
    </w:p>
    <w:p w14:paraId="60F48C86" w14:textId="77777777" w:rsidR="00AC73FA" w:rsidRDefault="00AC73FA" w:rsidP="00AC73FA">
      <w:pPr>
        <w:pStyle w:val="Default"/>
        <w:ind w:firstLine="708"/>
        <w:jc w:val="both"/>
        <w:rPr>
          <w:rFonts w:ascii="Arial" w:hAnsi="Arial" w:cs="Arial"/>
          <w:color w:val="auto"/>
          <w:sz w:val="22"/>
          <w:szCs w:val="22"/>
        </w:rPr>
      </w:pPr>
    </w:p>
    <w:p w14:paraId="20BFCDD1"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1. kad korisnik javne usluge dostavi davatelju javne usluge Izjavu ili </w:t>
      </w:r>
    </w:p>
    <w:p w14:paraId="79479C4B"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4B43F37D" w14:textId="77777777" w:rsidR="00AC73FA" w:rsidRDefault="00AC73FA" w:rsidP="00AC73FA">
      <w:pPr>
        <w:pStyle w:val="Default"/>
        <w:jc w:val="both"/>
        <w:rPr>
          <w:rFonts w:ascii="Arial" w:hAnsi="Arial" w:cs="Arial"/>
          <w:color w:val="auto"/>
          <w:sz w:val="22"/>
          <w:szCs w:val="22"/>
        </w:rPr>
      </w:pPr>
    </w:p>
    <w:p w14:paraId="08E0E133"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1110363C" w14:textId="77777777" w:rsidR="00AC73FA" w:rsidRDefault="00AC73FA" w:rsidP="00AC73FA">
      <w:pPr>
        <w:pStyle w:val="Default"/>
        <w:jc w:val="both"/>
        <w:rPr>
          <w:rFonts w:ascii="Arial" w:hAnsi="Arial" w:cs="Arial"/>
          <w:color w:val="auto"/>
          <w:sz w:val="22"/>
          <w:szCs w:val="22"/>
        </w:rPr>
      </w:pPr>
    </w:p>
    <w:p w14:paraId="35FD654D" w14:textId="77777777" w:rsidR="00AC73FA" w:rsidRDefault="00AC73FA" w:rsidP="00AC73FA">
      <w:pPr>
        <w:pStyle w:val="Default"/>
        <w:jc w:val="both"/>
        <w:rPr>
          <w:rFonts w:ascii="Arial" w:hAnsi="Arial" w:cs="Arial"/>
          <w:color w:val="auto"/>
          <w:sz w:val="22"/>
          <w:szCs w:val="22"/>
        </w:rPr>
      </w:pPr>
    </w:p>
    <w:p w14:paraId="55241C14" w14:textId="77777777" w:rsidR="00AC73FA" w:rsidRDefault="00AC73FA" w:rsidP="00AC73FA">
      <w:pPr>
        <w:pStyle w:val="Default"/>
        <w:jc w:val="center"/>
      </w:pPr>
      <w:r>
        <w:rPr>
          <w:rFonts w:ascii="Arial" w:hAnsi="Arial" w:cs="Arial"/>
          <w:bCs/>
          <w:color w:val="auto"/>
          <w:sz w:val="22"/>
          <w:szCs w:val="22"/>
        </w:rPr>
        <w:t>Članak 6.</w:t>
      </w:r>
    </w:p>
    <w:p w14:paraId="655614B0"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i korisnik usluge imaju prava i obveze utvrđene Odlukom, Ugovorom i ovim Općim uvjetima. </w:t>
      </w:r>
    </w:p>
    <w:p w14:paraId="32649395" w14:textId="77777777" w:rsidR="00AC73FA" w:rsidRDefault="00AC73FA" w:rsidP="00AC73FA">
      <w:pPr>
        <w:pStyle w:val="Default"/>
        <w:jc w:val="both"/>
        <w:rPr>
          <w:rFonts w:ascii="Arial" w:hAnsi="Arial" w:cs="Arial"/>
          <w:bCs/>
          <w:color w:val="auto"/>
          <w:sz w:val="22"/>
          <w:szCs w:val="22"/>
        </w:rPr>
      </w:pPr>
    </w:p>
    <w:p w14:paraId="577E8754" w14:textId="77777777" w:rsidR="00AC73FA" w:rsidRDefault="00AC73FA" w:rsidP="00AC73FA">
      <w:pPr>
        <w:pStyle w:val="Default"/>
        <w:jc w:val="center"/>
      </w:pPr>
      <w:r>
        <w:rPr>
          <w:rFonts w:ascii="Arial" w:hAnsi="Arial" w:cs="Arial"/>
          <w:bCs/>
          <w:color w:val="auto"/>
          <w:sz w:val="22"/>
          <w:szCs w:val="22"/>
        </w:rPr>
        <w:t>Članak 7.</w:t>
      </w:r>
    </w:p>
    <w:p w14:paraId="2C1A974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Radi otklanjanja svake sumnje, pisani oblik Ugovora nije pretpostavka ni nastanka ugovornog odnosa između Davatelja  usluge i korisnika usluge, a niti valjanosti nastalog Ugovora u smislu članka 5. točka 2. ovih Općih uvjeta, posebice u slučajevima kad se usluga od strane davatelja javne usluge izvršava, a korisnik javne usluge odbija potpisati Ugovor odnosno dostaviti Izjavu. </w:t>
      </w:r>
    </w:p>
    <w:p w14:paraId="132B537F" w14:textId="77777777" w:rsidR="00AC73FA" w:rsidRDefault="00AC73FA" w:rsidP="00AC73FA">
      <w:pPr>
        <w:pStyle w:val="Default"/>
        <w:ind w:firstLine="708"/>
        <w:jc w:val="both"/>
        <w:rPr>
          <w:rFonts w:ascii="Arial" w:hAnsi="Arial" w:cs="Arial"/>
          <w:color w:val="auto"/>
          <w:sz w:val="22"/>
          <w:szCs w:val="22"/>
        </w:rPr>
      </w:pPr>
    </w:p>
    <w:p w14:paraId="002EDF8B"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Korisnik javne usluge dužan je, u slučaju promjena podataka vezanih uz ugovorni odnos koji utječu na odnos davatelja javne usluge i korisnika javne usluge, iste prijaviti davatelju javne usluge u roku od 15 (petnaest) dana od dana kad je nastupila promjena, pisanim putem, elektroničkom ili običnom poštom. </w:t>
      </w:r>
    </w:p>
    <w:p w14:paraId="21429803" w14:textId="77777777" w:rsidR="00AC73FA" w:rsidRDefault="00AC73FA" w:rsidP="00AC73FA">
      <w:pPr>
        <w:pStyle w:val="Default"/>
        <w:jc w:val="both"/>
        <w:rPr>
          <w:rFonts w:ascii="Arial" w:hAnsi="Arial" w:cs="Arial"/>
          <w:color w:val="auto"/>
          <w:sz w:val="22"/>
          <w:szCs w:val="22"/>
        </w:rPr>
      </w:pPr>
    </w:p>
    <w:p w14:paraId="12CE6DA1" w14:textId="77777777" w:rsidR="00AC73FA" w:rsidRDefault="00AC73FA" w:rsidP="00AC73FA">
      <w:pPr>
        <w:pStyle w:val="Default"/>
        <w:ind w:firstLine="708"/>
        <w:jc w:val="both"/>
      </w:pPr>
      <w:r>
        <w:rPr>
          <w:rFonts w:ascii="Arial" w:hAnsi="Arial" w:cs="Arial"/>
          <w:color w:val="auto"/>
          <w:sz w:val="22"/>
          <w:szCs w:val="22"/>
        </w:rPr>
        <w:t xml:space="preserve">Korisnik javne usluge dužan je u navedenom roku osobito obavijestiti davatelja javne usluge o prestanku korištenja nekretnine (stana, kuće, kuće za odmor i poslovnog prostora) na obrascu „Zahtjev za raskid ugovora o obavljanju javne usluge prikupljanja miješanog </w:t>
      </w:r>
      <w:r>
        <w:rPr>
          <w:rFonts w:ascii="Arial" w:hAnsi="Arial" w:cs="Arial"/>
          <w:color w:val="auto"/>
          <w:sz w:val="22"/>
          <w:szCs w:val="22"/>
        </w:rPr>
        <w:lastRenderedPageBreak/>
        <w:t>komunalnog otpada“ dostupnom na mrežnoj stranici davatelja javne usluge (</w:t>
      </w:r>
      <w:hyperlink r:id="rId9" w:history="1">
        <w:r>
          <w:rPr>
            <w:rStyle w:val="Hiperveza"/>
            <w:rFonts w:ascii="Arial" w:hAnsi="Arial" w:cs="Arial"/>
            <w:sz w:val="22"/>
            <w:szCs w:val="22"/>
          </w:rPr>
          <w:t>www.ivkom.hr</w:t>
        </w:r>
      </w:hyperlink>
      <w:r>
        <w:rPr>
          <w:rFonts w:ascii="Arial" w:hAnsi="Arial" w:cs="Arial"/>
          <w:color w:val="auto"/>
          <w:sz w:val="22"/>
          <w:szCs w:val="22"/>
        </w:rPr>
        <w:t xml:space="preserve">) ili na adresi sjedišta davatelja javne usluge, uz navođenje razloga iz članka 9. ovih Općih uvjeta. </w:t>
      </w:r>
    </w:p>
    <w:p w14:paraId="145086BE" w14:textId="77777777" w:rsidR="00AC73FA" w:rsidRDefault="00AC73FA" w:rsidP="00AC73FA">
      <w:pPr>
        <w:pStyle w:val="Default"/>
        <w:ind w:firstLine="708"/>
        <w:jc w:val="both"/>
        <w:rPr>
          <w:rFonts w:ascii="Arial" w:hAnsi="Arial" w:cs="Arial"/>
          <w:color w:val="auto"/>
          <w:sz w:val="22"/>
          <w:szCs w:val="22"/>
        </w:rPr>
      </w:pPr>
    </w:p>
    <w:p w14:paraId="704DE4E9"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dužan je korisniku usluge u roku od 8 (osam) dana dostaviti pisanu obavijest o tome prihvaća li ili ne prihvaća Zahtjev za raskid ugovora, uz obrazloženje. </w:t>
      </w:r>
    </w:p>
    <w:p w14:paraId="7753C031" w14:textId="77777777" w:rsidR="00AC73FA" w:rsidRDefault="00AC73FA" w:rsidP="00AC73FA">
      <w:pPr>
        <w:pStyle w:val="Default"/>
        <w:jc w:val="both"/>
        <w:rPr>
          <w:rFonts w:ascii="Arial" w:hAnsi="Arial" w:cs="Arial"/>
          <w:bCs/>
          <w:color w:val="auto"/>
          <w:sz w:val="22"/>
          <w:szCs w:val="22"/>
        </w:rPr>
      </w:pPr>
    </w:p>
    <w:p w14:paraId="63011A40" w14:textId="77777777" w:rsidR="00AC73FA" w:rsidRDefault="00AC73FA" w:rsidP="00AC73FA">
      <w:pPr>
        <w:pStyle w:val="Default"/>
        <w:jc w:val="center"/>
      </w:pPr>
      <w:r>
        <w:rPr>
          <w:rFonts w:ascii="Arial" w:hAnsi="Arial" w:cs="Arial"/>
          <w:bCs/>
          <w:color w:val="auto"/>
          <w:sz w:val="22"/>
          <w:szCs w:val="22"/>
        </w:rPr>
        <w:t>Članak 8.</w:t>
      </w:r>
    </w:p>
    <w:p w14:paraId="3C58EC3B"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Korisnik javne usluge koji stupa na mjesto prijašnjeg korisnika (novi korisnik) dužan je u roku od 15 (petnaest)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3A6B6B40" w14:textId="77777777" w:rsidR="00AC73FA" w:rsidRDefault="00AC73FA" w:rsidP="00AC73FA">
      <w:pPr>
        <w:pStyle w:val="Default"/>
        <w:ind w:firstLine="708"/>
        <w:jc w:val="both"/>
        <w:rPr>
          <w:rFonts w:ascii="Arial" w:hAnsi="Arial" w:cs="Arial"/>
          <w:color w:val="auto"/>
          <w:sz w:val="22"/>
          <w:szCs w:val="22"/>
        </w:rPr>
      </w:pPr>
    </w:p>
    <w:p w14:paraId="45FE4B98"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Uz popunjeni obrazac Izjave (novi) korisnik je dužan dostaviti ispravu kojom dokazuje stjecanje vlasništva nekretnine ili prijenosa obveze plaćanja na temelju ugovora (Izvadak iz zemljišnih knjiga, Ugovor o prijenosu obveze plaćanja javne usluge). </w:t>
      </w:r>
    </w:p>
    <w:p w14:paraId="47A6DBC9" w14:textId="77777777" w:rsidR="00AC73FA" w:rsidRDefault="00AC73FA" w:rsidP="00AC73FA">
      <w:pPr>
        <w:pStyle w:val="Default"/>
        <w:jc w:val="both"/>
        <w:rPr>
          <w:rFonts w:ascii="Arial" w:hAnsi="Arial" w:cs="Arial"/>
          <w:color w:val="auto"/>
          <w:sz w:val="22"/>
          <w:szCs w:val="22"/>
        </w:rPr>
      </w:pPr>
    </w:p>
    <w:p w14:paraId="674A987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Promjenu u statusu korisnika javne usluge korisnik je dužan dokazati vjerodostojnim ispravama. </w:t>
      </w:r>
    </w:p>
    <w:p w14:paraId="33C8F7E2" w14:textId="77777777" w:rsidR="00AC73FA" w:rsidRDefault="00AC73FA" w:rsidP="00AC73FA">
      <w:pPr>
        <w:pStyle w:val="Default"/>
        <w:ind w:firstLine="708"/>
        <w:jc w:val="both"/>
        <w:rPr>
          <w:rFonts w:ascii="Arial" w:hAnsi="Arial" w:cs="Arial"/>
          <w:color w:val="auto"/>
          <w:sz w:val="22"/>
          <w:szCs w:val="22"/>
        </w:rPr>
      </w:pPr>
    </w:p>
    <w:p w14:paraId="3FDA7856"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Svaku promjenu u statusu korisnika javne usluge koju korisnik prijavljuje, Davatelj javne usluge prihvaća od datuma prijave, a primjenjuje od prvog dana slijedećeg obračunskog razdoblja te je isključena mogućnost retroaktivnog učinka prijavljene promjene. </w:t>
      </w:r>
    </w:p>
    <w:p w14:paraId="3B474FE9" w14:textId="77777777" w:rsidR="00AC73FA" w:rsidRDefault="00AC73FA" w:rsidP="00AC73FA">
      <w:pPr>
        <w:pStyle w:val="Default"/>
        <w:jc w:val="both"/>
        <w:rPr>
          <w:rFonts w:ascii="Arial" w:hAnsi="Arial" w:cs="Arial"/>
          <w:color w:val="auto"/>
          <w:sz w:val="22"/>
          <w:szCs w:val="22"/>
        </w:rPr>
      </w:pPr>
    </w:p>
    <w:p w14:paraId="39D1813A"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Prilikom prestanka korištenja javne usluge korisnik javne usluge dužan je platiti sve do tada zaprimljene račune i tek tada može biti brisan iz evidencije Davatelja usluge. </w:t>
      </w:r>
    </w:p>
    <w:p w14:paraId="355750E8" w14:textId="77777777" w:rsidR="00AC73FA" w:rsidRDefault="00AC73FA" w:rsidP="00AC73FA">
      <w:pPr>
        <w:pStyle w:val="Default"/>
        <w:jc w:val="both"/>
        <w:rPr>
          <w:rFonts w:ascii="Arial" w:hAnsi="Arial" w:cs="Arial"/>
          <w:bCs/>
          <w:color w:val="auto"/>
          <w:sz w:val="22"/>
          <w:szCs w:val="22"/>
        </w:rPr>
      </w:pPr>
    </w:p>
    <w:p w14:paraId="71C7AF04" w14:textId="77777777" w:rsidR="00AC73FA" w:rsidRDefault="00AC73FA" w:rsidP="00AC73FA">
      <w:pPr>
        <w:pStyle w:val="Default"/>
        <w:jc w:val="center"/>
        <w:rPr>
          <w:rFonts w:ascii="Arial" w:hAnsi="Arial" w:cs="Arial"/>
          <w:bCs/>
          <w:color w:val="auto"/>
          <w:sz w:val="22"/>
          <w:szCs w:val="22"/>
        </w:rPr>
      </w:pPr>
      <w:r>
        <w:rPr>
          <w:rFonts w:ascii="Arial" w:hAnsi="Arial" w:cs="Arial"/>
          <w:bCs/>
          <w:color w:val="auto"/>
          <w:sz w:val="22"/>
          <w:szCs w:val="22"/>
        </w:rPr>
        <w:t>Članak 9.</w:t>
      </w:r>
    </w:p>
    <w:p w14:paraId="14922B62" w14:textId="77777777" w:rsidR="00AC73FA" w:rsidRDefault="00AC73FA" w:rsidP="00AC73FA">
      <w:pPr>
        <w:pStyle w:val="Default"/>
        <w:jc w:val="center"/>
        <w:rPr>
          <w:rFonts w:ascii="Arial" w:hAnsi="Arial" w:cs="Arial"/>
          <w:sz w:val="22"/>
          <w:szCs w:val="22"/>
        </w:rPr>
      </w:pPr>
    </w:p>
    <w:p w14:paraId="46971D0D"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Korisnik javne usluge može zatražiti raskid Ugovora u slučajevima: </w:t>
      </w:r>
    </w:p>
    <w:p w14:paraId="2E425C62" w14:textId="77777777" w:rsidR="00AC73FA" w:rsidRDefault="00AC73FA" w:rsidP="00AC73FA">
      <w:pPr>
        <w:pStyle w:val="Default"/>
        <w:ind w:firstLine="708"/>
        <w:jc w:val="both"/>
        <w:rPr>
          <w:rFonts w:ascii="Arial" w:hAnsi="Arial" w:cs="Arial"/>
          <w:color w:val="auto"/>
          <w:sz w:val="22"/>
          <w:szCs w:val="22"/>
        </w:rPr>
      </w:pPr>
    </w:p>
    <w:p w14:paraId="42DEDB37" w14:textId="77777777" w:rsidR="00AC73FA" w:rsidRDefault="00AC73FA" w:rsidP="00AC73FA">
      <w:pPr>
        <w:pStyle w:val="Default"/>
        <w:spacing w:after="18"/>
        <w:jc w:val="both"/>
        <w:rPr>
          <w:rFonts w:ascii="Arial" w:hAnsi="Arial" w:cs="Arial"/>
          <w:color w:val="auto"/>
          <w:sz w:val="22"/>
          <w:szCs w:val="22"/>
        </w:rPr>
      </w:pPr>
      <w:r>
        <w:rPr>
          <w:rFonts w:ascii="Arial" w:hAnsi="Arial" w:cs="Arial"/>
          <w:color w:val="auto"/>
          <w:sz w:val="22"/>
          <w:szCs w:val="22"/>
        </w:rPr>
        <w:t xml:space="preserve">1. prestanka odnosno promjene vlasništva nekretnine te </w:t>
      </w:r>
    </w:p>
    <w:p w14:paraId="7A8CAEFC"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2. u slučaju da trajno ne koristi nekretninu.</w:t>
      </w:r>
    </w:p>
    <w:p w14:paraId="0221E9DE" w14:textId="77777777" w:rsidR="00AC73FA" w:rsidRDefault="00AC73FA" w:rsidP="00AC73FA">
      <w:pPr>
        <w:pStyle w:val="Default"/>
        <w:jc w:val="both"/>
        <w:rPr>
          <w:rFonts w:ascii="Arial" w:hAnsi="Arial" w:cs="Arial"/>
          <w:color w:val="auto"/>
          <w:sz w:val="22"/>
          <w:szCs w:val="22"/>
        </w:rPr>
      </w:pPr>
    </w:p>
    <w:p w14:paraId="6A15A7E9" w14:textId="77777777" w:rsidR="00AC73FA" w:rsidRDefault="00AC73FA" w:rsidP="00AC73FA">
      <w:pPr>
        <w:pStyle w:val="box454532"/>
        <w:ind w:firstLine="708"/>
        <w:jc w:val="both"/>
        <w:rPr>
          <w:rFonts w:ascii="Arial" w:hAnsi="Arial" w:cs="Arial"/>
          <w:sz w:val="22"/>
          <w:szCs w:val="22"/>
        </w:rPr>
      </w:pPr>
      <w:r>
        <w:rPr>
          <w:rFonts w:ascii="Arial" w:hAnsi="Arial" w:cs="Arial"/>
          <w:sz w:val="22"/>
          <w:szCs w:val="22"/>
        </w:rPr>
        <w:t>Nekretnina koja se trajno ne koristi je nekretnina koja se u razdoblju od najmanje 12 (dvanaest) mjeseci ne koristi za stanovanje ili nije pogodna za stanovanje, boravak ili obavljanje djelatnosti, odnosno nije useljiva.</w:t>
      </w:r>
    </w:p>
    <w:p w14:paraId="5BD793AD" w14:textId="77777777" w:rsidR="00AC73FA" w:rsidRDefault="00AC73FA" w:rsidP="00AC73FA">
      <w:pPr>
        <w:pStyle w:val="box454532"/>
        <w:ind w:firstLine="708"/>
        <w:jc w:val="both"/>
      </w:pPr>
      <w:r>
        <w:rPr>
          <w:rFonts w:ascii="Arial" w:hAnsi="Arial" w:cs="Arial"/>
          <w:sz w:val="22"/>
          <w:szCs w:val="22"/>
        </w:rPr>
        <w:t xml:space="preserve">Trajno nekorištenje nekretnine utvrđuje se na temelju očitovanja vlasnika nekretnine, a dokazuje se temeljem podataka očitanja mjernih uređaja za potrošnju električne energije ili plina ili pitke vode ili na drugi odgovarajući način </w:t>
      </w:r>
      <w:r>
        <w:rPr>
          <w:rFonts w:ascii="Arial" w:hAnsi="Arial" w:cs="Arial"/>
          <w:b/>
          <w:sz w:val="22"/>
          <w:szCs w:val="22"/>
        </w:rPr>
        <w:t>uključujući očevid lokacija</w:t>
      </w:r>
      <w:r>
        <w:rPr>
          <w:rFonts w:ascii="Arial" w:hAnsi="Arial" w:cs="Arial"/>
          <w:sz w:val="22"/>
          <w:szCs w:val="22"/>
        </w:rPr>
        <w:t>.</w:t>
      </w:r>
    </w:p>
    <w:p w14:paraId="78493241"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Za kategoriju korisnika koji nije kućanstvo u slučaju: </w:t>
      </w:r>
    </w:p>
    <w:p w14:paraId="2B19E2B9" w14:textId="77777777" w:rsidR="00AC73FA" w:rsidRDefault="00AC73FA" w:rsidP="00AC73FA">
      <w:pPr>
        <w:pStyle w:val="Default"/>
        <w:jc w:val="both"/>
        <w:rPr>
          <w:rFonts w:ascii="Arial" w:hAnsi="Arial" w:cs="Arial"/>
          <w:color w:val="auto"/>
          <w:sz w:val="22"/>
          <w:szCs w:val="22"/>
        </w:rPr>
      </w:pPr>
    </w:p>
    <w:p w14:paraId="1B1B9778" w14:textId="77777777" w:rsidR="00AC73FA" w:rsidRDefault="00AC73FA" w:rsidP="00AC73FA">
      <w:pPr>
        <w:pStyle w:val="Default"/>
        <w:jc w:val="both"/>
        <w:rPr>
          <w:rFonts w:ascii="Arial" w:hAnsi="Arial" w:cs="Arial"/>
          <w:color w:val="auto"/>
          <w:sz w:val="22"/>
          <w:szCs w:val="22"/>
        </w:rPr>
      </w:pPr>
      <w:r>
        <w:rPr>
          <w:rFonts w:ascii="Arial" w:hAnsi="Arial" w:cs="Arial"/>
          <w:color w:val="auto"/>
          <w:sz w:val="22"/>
          <w:szCs w:val="22"/>
        </w:rPr>
        <w:t xml:space="preserve">3. prestanka obavljanja djelatnosti, uz dostavu Rješenja o prestanku obavljanja djelatnosti. </w:t>
      </w:r>
    </w:p>
    <w:p w14:paraId="0C8E9C48" w14:textId="77777777" w:rsidR="00AC73FA" w:rsidRDefault="00AC73FA" w:rsidP="00AC73FA">
      <w:pPr>
        <w:pStyle w:val="Default"/>
        <w:jc w:val="both"/>
        <w:rPr>
          <w:rFonts w:ascii="Arial" w:hAnsi="Arial" w:cs="Arial"/>
          <w:color w:val="auto"/>
          <w:sz w:val="22"/>
          <w:szCs w:val="22"/>
        </w:rPr>
      </w:pPr>
    </w:p>
    <w:p w14:paraId="560E26C9"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Zahtjev za raskid Ugovora korisnik javne usluge podnosi Davatelju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 </w:t>
      </w:r>
    </w:p>
    <w:p w14:paraId="77F2C26F" w14:textId="77777777" w:rsidR="00AC73FA" w:rsidRDefault="00AC73FA" w:rsidP="00AC73FA">
      <w:pPr>
        <w:pStyle w:val="Default"/>
        <w:ind w:firstLine="708"/>
        <w:jc w:val="both"/>
        <w:rPr>
          <w:rFonts w:ascii="Arial" w:hAnsi="Arial" w:cs="Arial"/>
          <w:color w:val="auto"/>
          <w:sz w:val="22"/>
          <w:szCs w:val="22"/>
        </w:rPr>
      </w:pPr>
    </w:p>
    <w:p w14:paraId="371A1F3A"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lastRenderedPageBreak/>
        <w:t xml:space="preserve">O Zahtjevu iz stavka 2. ovoga članka Davatelj usluge dužan je odlučiti u roku od 8 (osam)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w:t>
      </w:r>
    </w:p>
    <w:p w14:paraId="002CB423" w14:textId="77777777" w:rsidR="00AC73FA" w:rsidRDefault="00AC73FA" w:rsidP="00AC73FA">
      <w:pPr>
        <w:pStyle w:val="Default"/>
        <w:ind w:firstLine="708"/>
        <w:jc w:val="both"/>
        <w:rPr>
          <w:rFonts w:ascii="Arial" w:hAnsi="Arial" w:cs="Arial"/>
          <w:color w:val="auto"/>
          <w:sz w:val="22"/>
          <w:szCs w:val="22"/>
        </w:rPr>
      </w:pPr>
    </w:p>
    <w:p w14:paraId="4E0761C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Ugovor prestaje važiti smrću korisnika javne usluge (fizičke osobe, fizičke osobe – vlasnika obrta) i prestankom postojanja pravne osobe brisanjem iz sudskog registra. </w:t>
      </w:r>
    </w:p>
    <w:p w14:paraId="0C3FF36F" w14:textId="77777777" w:rsidR="00AC73FA" w:rsidRDefault="00AC73FA" w:rsidP="00AC73FA">
      <w:pPr>
        <w:pStyle w:val="Default"/>
        <w:ind w:firstLine="708"/>
        <w:jc w:val="both"/>
        <w:rPr>
          <w:rFonts w:ascii="Arial" w:hAnsi="Arial" w:cs="Arial"/>
          <w:color w:val="auto"/>
          <w:sz w:val="22"/>
          <w:szCs w:val="22"/>
        </w:rPr>
      </w:pPr>
    </w:p>
    <w:p w14:paraId="0C6A91CA"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usluge najkasnije u roku od 15 (petnaest) dana od dana saznanja o toj okolnosti. </w:t>
      </w:r>
    </w:p>
    <w:p w14:paraId="6F67A927" w14:textId="77777777" w:rsidR="00AC73FA" w:rsidRDefault="00AC73FA" w:rsidP="00AC73FA">
      <w:pPr>
        <w:pStyle w:val="Default"/>
        <w:ind w:firstLine="708"/>
        <w:jc w:val="both"/>
        <w:rPr>
          <w:rFonts w:ascii="Arial" w:hAnsi="Arial" w:cs="Arial"/>
          <w:color w:val="auto"/>
          <w:sz w:val="22"/>
          <w:szCs w:val="22"/>
        </w:rPr>
      </w:pPr>
    </w:p>
    <w:p w14:paraId="76D134E6"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52E765F2" w14:textId="77777777" w:rsidR="00AC73FA" w:rsidRDefault="00AC73FA" w:rsidP="00AC73FA">
      <w:pPr>
        <w:pStyle w:val="Default"/>
        <w:jc w:val="both"/>
        <w:rPr>
          <w:rFonts w:ascii="Arial" w:hAnsi="Arial" w:cs="Arial"/>
          <w:bCs/>
          <w:color w:val="auto"/>
          <w:sz w:val="22"/>
          <w:szCs w:val="22"/>
        </w:rPr>
      </w:pPr>
    </w:p>
    <w:p w14:paraId="123EE1A3" w14:textId="77777777" w:rsidR="00AC73FA" w:rsidRDefault="00AC73FA" w:rsidP="00AC73FA">
      <w:pPr>
        <w:pStyle w:val="Default"/>
        <w:jc w:val="center"/>
      </w:pPr>
      <w:r>
        <w:rPr>
          <w:rFonts w:ascii="Arial" w:hAnsi="Arial" w:cs="Arial"/>
          <w:bCs/>
          <w:color w:val="auto"/>
          <w:sz w:val="22"/>
          <w:szCs w:val="22"/>
        </w:rPr>
        <w:t>Članak 10.</w:t>
      </w:r>
    </w:p>
    <w:p w14:paraId="1162F333" w14:textId="77777777" w:rsidR="00AC73FA" w:rsidRDefault="00AC73FA" w:rsidP="00AC73FA">
      <w:pPr>
        <w:pStyle w:val="Default"/>
        <w:ind w:firstLine="708"/>
        <w:jc w:val="both"/>
      </w:pPr>
      <w:r>
        <w:rPr>
          <w:rFonts w:ascii="Arial" w:hAnsi="Arial" w:cs="Arial"/>
          <w:color w:val="auto"/>
          <w:sz w:val="22"/>
          <w:szCs w:val="22"/>
        </w:rPr>
        <w:t xml:space="preserve">Cijena javne usluge utvrđuje se Cjenikom javne usluge koji donosi i mijenja Davatelj usluge u skladu s odredbama Odluke i Zakona. </w:t>
      </w:r>
      <w:r>
        <w:rPr>
          <w:rFonts w:ascii="Arial" w:hAnsi="Arial" w:cs="Arial"/>
          <w:sz w:val="22"/>
          <w:szCs w:val="22"/>
        </w:rPr>
        <w:t xml:space="preserve">Na cijenu javne usluge, odnosno izmjene cijene javne usluge suglasnost daje gradonačelnik Grada Ivanca. </w:t>
      </w:r>
    </w:p>
    <w:p w14:paraId="1C189BDC" w14:textId="77777777" w:rsidR="00AC73FA" w:rsidRDefault="00AC73FA" w:rsidP="00AC73FA">
      <w:pPr>
        <w:pStyle w:val="Default"/>
        <w:ind w:firstLine="708"/>
        <w:jc w:val="both"/>
        <w:rPr>
          <w:rFonts w:ascii="Arial" w:hAnsi="Arial" w:cs="Arial"/>
          <w:color w:val="auto"/>
          <w:sz w:val="22"/>
          <w:szCs w:val="22"/>
        </w:rPr>
      </w:pPr>
    </w:p>
    <w:p w14:paraId="77200077" w14:textId="77777777" w:rsidR="00AC73FA" w:rsidRDefault="00AC73FA" w:rsidP="00AC73FA">
      <w:pPr>
        <w:ind w:firstLine="708"/>
        <w:jc w:val="both"/>
      </w:pPr>
      <w:r>
        <w:rPr>
          <w:rFonts w:ascii="Arial" w:hAnsi="Arial" w:cs="Arial"/>
          <w:color w:val="000000"/>
        </w:rPr>
        <w:t>Cijenu javne usluge korisnik usluge je dužan plaćati na temelju računa za obračunsko razdoblje.</w:t>
      </w:r>
    </w:p>
    <w:p w14:paraId="21BEC241" w14:textId="77777777" w:rsidR="00AC73FA" w:rsidRDefault="00AC73FA" w:rsidP="00AC73FA">
      <w:pPr>
        <w:ind w:firstLine="708"/>
        <w:jc w:val="both"/>
      </w:pPr>
      <w:r>
        <w:rPr>
          <w:rFonts w:ascii="Arial" w:hAnsi="Arial" w:cs="Arial"/>
          <w:color w:val="000000"/>
        </w:rPr>
        <w:t xml:space="preserve">Korisnik se obvezuje podmiriti račun u roku navedenom na računu. U slučaju neispunjenja dospjele novčane obveze po računu davatelj usluge kao vjerovnik može zatražiti određivanje ovrhe temeljem računa kao vjerodostojne isprave. </w:t>
      </w:r>
    </w:p>
    <w:p w14:paraId="2E2EF62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 slučaju zakašnjenja zaračunavaju se zakonske zatezne kamate u skladu s propisima. </w:t>
      </w:r>
    </w:p>
    <w:p w14:paraId="5AA70FE3" w14:textId="77777777" w:rsidR="00AC73FA" w:rsidRDefault="00AC73FA" w:rsidP="00AC73FA">
      <w:pPr>
        <w:pStyle w:val="Default"/>
        <w:jc w:val="both"/>
        <w:rPr>
          <w:rFonts w:ascii="Arial" w:hAnsi="Arial" w:cs="Arial"/>
          <w:bCs/>
          <w:color w:val="auto"/>
          <w:sz w:val="22"/>
          <w:szCs w:val="22"/>
        </w:rPr>
      </w:pPr>
    </w:p>
    <w:p w14:paraId="561954C0" w14:textId="77777777" w:rsidR="00AC73FA" w:rsidRDefault="00AC73FA" w:rsidP="00AC73FA">
      <w:pPr>
        <w:pStyle w:val="Default"/>
        <w:jc w:val="center"/>
        <w:rPr>
          <w:rFonts w:ascii="Arial" w:hAnsi="Arial" w:cs="Arial"/>
          <w:bCs/>
          <w:color w:val="auto"/>
          <w:sz w:val="22"/>
          <w:szCs w:val="22"/>
        </w:rPr>
      </w:pPr>
    </w:p>
    <w:p w14:paraId="24D52910" w14:textId="77777777" w:rsidR="00AC73FA" w:rsidRDefault="00AC73FA" w:rsidP="00AC73FA">
      <w:pPr>
        <w:pStyle w:val="Default"/>
        <w:jc w:val="center"/>
      </w:pPr>
      <w:r>
        <w:rPr>
          <w:rFonts w:ascii="Arial" w:hAnsi="Arial" w:cs="Arial"/>
          <w:bCs/>
          <w:color w:val="auto"/>
          <w:sz w:val="22"/>
          <w:szCs w:val="22"/>
        </w:rPr>
        <w:t>Članak 11.</w:t>
      </w:r>
    </w:p>
    <w:p w14:paraId="20950017"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Korisnik ima pravo prigovora na ispostavljeni račun. </w:t>
      </w:r>
    </w:p>
    <w:p w14:paraId="0F312B74" w14:textId="77777777" w:rsidR="00AC73FA" w:rsidRDefault="00AC73FA" w:rsidP="00AC73FA">
      <w:pPr>
        <w:pStyle w:val="Default"/>
        <w:ind w:firstLine="708"/>
        <w:jc w:val="both"/>
        <w:rPr>
          <w:rFonts w:ascii="Arial" w:hAnsi="Arial" w:cs="Arial"/>
          <w:color w:val="auto"/>
          <w:sz w:val="22"/>
          <w:szCs w:val="22"/>
        </w:rPr>
      </w:pPr>
    </w:p>
    <w:p w14:paraId="6C5CC459"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Prigovor se podnosi u pisanom obliku u roku od 15 (petnaest) dana od dana primitka računa. </w:t>
      </w:r>
    </w:p>
    <w:p w14:paraId="3DE587EA" w14:textId="77777777" w:rsidR="00AC73FA" w:rsidRDefault="00AC73FA" w:rsidP="00AC73FA">
      <w:pPr>
        <w:pStyle w:val="Default"/>
        <w:ind w:firstLine="708"/>
        <w:jc w:val="both"/>
        <w:rPr>
          <w:rFonts w:ascii="Arial" w:hAnsi="Arial" w:cs="Arial"/>
          <w:color w:val="auto"/>
          <w:sz w:val="22"/>
          <w:szCs w:val="22"/>
        </w:rPr>
      </w:pPr>
    </w:p>
    <w:p w14:paraId="299BDFF8"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dužan je ispitati osnovanost prigovora i dati pisani odgovor na prigovor u roku od 15 (petnaest) dana od dana primitka prigovora. </w:t>
      </w:r>
    </w:p>
    <w:p w14:paraId="5BEBFD44"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Prigovor korisnika ne odgađa obvezu plaćanja računa. </w:t>
      </w:r>
    </w:p>
    <w:p w14:paraId="0760012F" w14:textId="77777777" w:rsidR="00AC73FA" w:rsidRDefault="00AC73FA" w:rsidP="00AC73FA">
      <w:pPr>
        <w:pStyle w:val="Default"/>
        <w:ind w:firstLine="708"/>
        <w:jc w:val="both"/>
        <w:rPr>
          <w:rFonts w:ascii="Arial" w:hAnsi="Arial" w:cs="Arial"/>
          <w:color w:val="auto"/>
          <w:sz w:val="22"/>
          <w:szCs w:val="22"/>
        </w:rPr>
      </w:pPr>
    </w:p>
    <w:p w14:paraId="091A15A2"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 slučaju kad davatelj javne usluge prihvati prigovor korisnika umanjiti će za priznati iznos račun za javnu uslugu koji slijedi nakon donošenja odluke o prihvaćanju prigovora. </w:t>
      </w:r>
    </w:p>
    <w:p w14:paraId="48BCAC1C" w14:textId="77777777" w:rsidR="00AC73FA" w:rsidRDefault="00AC73FA" w:rsidP="00AC73FA">
      <w:pPr>
        <w:pStyle w:val="Default"/>
        <w:jc w:val="both"/>
        <w:rPr>
          <w:rFonts w:ascii="Arial" w:hAnsi="Arial" w:cs="Arial"/>
          <w:bCs/>
          <w:color w:val="auto"/>
          <w:sz w:val="22"/>
          <w:szCs w:val="22"/>
        </w:rPr>
      </w:pPr>
    </w:p>
    <w:p w14:paraId="09239A39" w14:textId="77777777" w:rsidR="00AC73FA" w:rsidRDefault="00AC73FA" w:rsidP="00AC73FA">
      <w:pPr>
        <w:pStyle w:val="Default"/>
        <w:jc w:val="center"/>
      </w:pPr>
      <w:r>
        <w:rPr>
          <w:rFonts w:ascii="Arial" w:hAnsi="Arial" w:cs="Arial"/>
          <w:bCs/>
          <w:color w:val="auto"/>
          <w:sz w:val="22"/>
          <w:szCs w:val="22"/>
        </w:rPr>
        <w:t>Članak 12.</w:t>
      </w:r>
    </w:p>
    <w:p w14:paraId="35E02D56" w14:textId="77777777" w:rsidR="00AC73FA" w:rsidRDefault="00AC73FA" w:rsidP="00AC73FA">
      <w:pPr>
        <w:pStyle w:val="Default"/>
        <w:ind w:firstLine="708"/>
        <w:jc w:val="both"/>
        <w:rPr>
          <w:rFonts w:ascii="Arial" w:hAnsi="Arial" w:cs="Arial"/>
          <w:sz w:val="22"/>
          <w:szCs w:val="22"/>
        </w:rPr>
      </w:pPr>
      <w:r>
        <w:rPr>
          <w:rFonts w:ascii="Arial" w:hAnsi="Arial" w:cs="Arial"/>
          <w:sz w:val="22"/>
          <w:szCs w:val="22"/>
        </w:rPr>
        <w:t xml:space="preserve">Spremnike za odlaganje otpada korisnik javne usluge u pravilu smješta na svojoj nekretnini. Iznimno, nadležno tijelo Grada Ivanca može korisnicima javne usluge u višestambenim zgradama,  ukoliko nemaju prostor za držanje spremnika na svojoj nekretnini, odobriti držanje spremnika na javnoj površini sukladno Odluci. </w:t>
      </w:r>
    </w:p>
    <w:p w14:paraId="743811A8" w14:textId="77777777" w:rsidR="00AC73FA" w:rsidRDefault="00AC73FA" w:rsidP="00AC73FA">
      <w:pPr>
        <w:pStyle w:val="Default"/>
        <w:ind w:firstLine="708"/>
        <w:jc w:val="both"/>
        <w:rPr>
          <w:rFonts w:ascii="Arial" w:hAnsi="Arial" w:cs="Arial"/>
          <w:color w:val="auto"/>
          <w:sz w:val="22"/>
          <w:szCs w:val="22"/>
        </w:rPr>
      </w:pPr>
    </w:p>
    <w:p w14:paraId="260A5CEF"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lastRenderedPageBreak/>
        <w:t xml:space="preserve">O zahtjevu korisnika javne usluge za držanje spremnika za komunalni otpad na javnoj površini odlučuje nadležno tijelo Grada Ivanca uz prethodni dogovor s davateljem javne usluge. </w:t>
      </w:r>
    </w:p>
    <w:p w14:paraId="769BFCE3" w14:textId="77777777" w:rsidR="00AC73FA" w:rsidRDefault="00AC73FA" w:rsidP="00AC73FA">
      <w:pPr>
        <w:pStyle w:val="Default"/>
        <w:jc w:val="both"/>
        <w:rPr>
          <w:rFonts w:ascii="Arial" w:hAnsi="Arial" w:cs="Arial"/>
          <w:bCs/>
          <w:color w:val="auto"/>
          <w:sz w:val="22"/>
          <w:szCs w:val="22"/>
        </w:rPr>
      </w:pPr>
    </w:p>
    <w:p w14:paraId="594175EB" w14:textId="77777777" w:rsidR="00AC73FA" w:rsidRDefault="00AC73FA" w:rsidP="00AC73FA">
      <w:pPr>
        <w:pStyle w:val="Default"/>
        <w:jc w:val="center"/>
      </w:pPr>
      <w:r>
        <w:rPr>
          <w:rFonts w:ascii="Arial" w:hAnsi="Arial" w:cs="Arial"/>
          <w:bCs/>
          <w:color w:val="auto"/>
          <w:sz w:val="22"/>
          <w:szCs w:val="22"/>
        </w:rPr>
        <w:t>Članak 13.</w:t>
      </w:r>
    </w:p>
    <w:p w14:paraId="3F55901D"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Spremnici za otpad u dane odvoza otpada moraju biti izneseni na javnu površinu do vremena prolaska vozila Davatelja usluge, u suprotnom se usluga neće pružiti niti će se naplatiti cijena odvoza za (ne) predanu količinu otpada. </w:t>
      </w:r>
    </w:p>
    <w:p w14:paraId="508676E9" w14:textId="77777777" w:rsidR="00AC73FA" w:rsidRDefault="00AC73FA" w:rsidP="00AC73FA">
      <w:pPr>
        <w:pStyle w:val="Default"/>
        <w:ind w:firstLine="708"/>
        <w:jc w:val="both"/>
        <w:rPr>
          <w:rFonts w:ascii="Arial" w:hAnsi="Arial" w:cs="Arial"/>
          <w:color w:val="auto"/>
          <w:sz w:val="22"/>
          <w:szCs w:val="22"/>
        </w:rPr>
      </w:pPr>
    </w:p>
    <w:p w14:paraId="518CA255"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zadržava pravo da iz ekonomskih, tehničkih i drugih opravdanih razloga ne pruža uslugu odvojenog prikupljanja biootpada na pojedinom području. </w:t>
      </w:r>
    </w:p>
    <w:p w14:paraId="1B3C80FB" w14:textId="77777777" w:rsidR="00AC73FA" w:rsidRDefault="00AC73FA" w:rsidP="00AC73FA">
      <w:pPr>
        <w:pStyle w:val="Default"/>
        <w:ind w:firstLine="708"/>
        <w:jc w:val="both"/>
        <w:rPr>
          <w:rFonts w:ascii="Arial" w:hAnsi="Arial" w:cs="Arial"/>
          <w:color w:val="auto"/>
          <w:sz w:val="22"/>
          <w:szCs w:val="22"/>
        </w:rPr>
      </w:pPr>
    </w:p>
    <w:p w14:paraId="7B2CD873"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Spremnici za otpad u dane odvoza otpada moraju biti izneseni na javnu površinu na način da vozila i radnici Davatelja usluge imaju nesmetan pristup spremnicima i da omogućavaju normalan promet pješaka i vozila. </w:t>
      </w:r>
    </w:p>
    <w:p w14:paraId="0278A79F" w14:textId="77777777" w:rsidR="00AC73FA" w:rsidRDefault="00AC73FA" w:rsidP="00AC73FA">
      <w:pPr>
        <w:pStyle w:val="Default"/>
        <w:ind w:firstLine="708"/>
        <w:jc w:val="both"/>
        <w:rPr>
          <w:rFonts w:ascii="Arial" w:hAnsi="Arial" w:cs="Arial"/>
          <w:color w:val="auto"/>
          <w:sz w:val="22"/>
          <w:szCs w:val="22"/>
        </w:rPr>
      </w:pPr>
    </w:p>
    <w:p w14:paraId="69C32B58"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7F62ABBB" w14:textId="77777777" w:rsidR="00AC73FA" w:rsidRDefault="00AC73FA" w:rsidP="00AC73FA">
      <w:pPr>
        <w:pStyle w:val="Default"/>
        <w:ind w:firstLine="708"/>
        <w:jc w:val="both"/>
        <w:rPr>
          <w:rFonts w:ascii="Arial" w:hAnsi="Arial" w:cs="Arial"/>
          <w:color w:val="auto"/>
          <w:sz w:val="22"/>
          <w:szCs w:val="22"/>
        </w:rPr>
      </w:pPr>
    </w:p>
    <w:p w14:paraId="076310D6"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je dužan spremnike za otpad nakon pražnjenja vratiti na mjesto s kojih ih je i preuzeo i zatvoriti poklopac. </w:t>
      </w:r>
    </w:p>
    <w:p w14:paraId="7E89846E" w14:textId="77777777" w:rsidR="00AC73FA" w:rsidRDefault="00AC73FA" w:rsidP="00AC73FA">
      <w:pPr>
        <w:pStyle w:val="Default"/>
        <w:jc w:val="both"/>
        <w:rPr>
          <w:rFonts w:ascii="Arial" w:hAnsi="Arial" w:cs="Arial"/>
          <w:bCs/>
          <w:color w:val="auto"/>
          <w:sz w:val="22"/>
          <w:szCs w:val="22"/>
        </w:rPr>
      </w:pPr>
    </w:p>
    <w:p w14:paraId="7CAA73FB" w14:textId="77777777" w:rsidR="00AC73FA" w:rsidRDefault="00AC73FA" w:rsidP="00AC73FA">
      <w:pPr>
        <w:pStyle w:val="Default"/>
        <w:jc w:val="center"/>
      </w:pPr>
      <w:r>
        <w:rPr>
          <w:rFonts w:ascii="Arial" w:hAnsi="Arial" w:cs="Arial"/>
          <w:bCs/>
          <w:color w:val="auto"/>
          <w:sz w:val="22"/>
          <w:szCs w:val="22"/>
        </w:rPr>
        <w:t>Članak 14.</w:t>
      </w:r>
    </w:p>
    <w:p w14:paraId="3230667C"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Korisnik usluge dužan je spremnike za odlaganje otpada održavati u ispravnom, čistom i funkcionalnom stanju. </w:t>
      </w:r>
    </w:p>
    <w:p w14:paraId="05D87818" w14:textId="77777777" w:rsidR="00AC73FA" w:rsidRDefault="00AC73FA" w:rsidP="00AC73FA">
      <w:pPr>
        <w:pStyle w:val="Default"/>
        <w:ind w:firstLine="708"/>
        <w:jc w:val="both"/>
        <w:rPr>
          <w:rFonts w:ascii="Arial" w:hAnsi="Arial" w:cs="Arial"/>
          <w:color w:val="auto"/>
          <w:sz w:val="22"/>
          <w:szCs w:val="22"/>
        </w:rPr>
      </w:pPr>
    </w:p>
    <w:p w14:paraId="5C83EA6A" w14:textId="77777777" w:rsidR="00AC73FA" w:rsidRDefault="00AC73FA" w:rsidP="00AC73FA">
      <w:pPr>
        <w:pStyle w:val="Default"/>
        <w:ind w:firstLine="708"/>
        <w:jc w:val="both"/>
        <w:rPr>
          <w:rFonts w:ascii="Arial" w:hAnsi="Arial" w:cs="Arial"/>
          <w:sz w:val="22"/>
          <w:szCs w:val="22"/>
        </w:rPr>
      </w:pPr>
      <w:r>
        <w:rPr>
          <w:rFonts w:ascii="Arial" w:hAnsi="Arial" w:cs="Arial"/>
          <w:sz w:val="22"/>
          <w:szCs w:val="22"/>
        </w:rPr>
        <w:t xml:space="preserve">Davatelj usluge može osigurati pranje spremnika za otpad, za korisnike u kategoriji kućanstva (višestambene zgrade) prema Cjeniku davatelja javne usluge. </w:t>
      </w:r>
    </w:p>
    <w:p w14:paraId="4BC4B91A" w14:textId="77777777" w:rsidR="00AC73FA" w:rsidRDefault="00AC73FA" w:rsidP="00AC73FA">
      <w:pPr>
        <w:pStyle w:val="Default"/>
        <w:ind w:firstLine="708"/>
        <w:jc w:val="both"/>
        <w:rPr>
          <w:rFonts w:ascii="Arial" w:hAnsi="Arial" w:cs="Arial"/>
          <w:color w:val="auto"/>
          <w:sz w:val="22"/>
          <w:szCs w:val="22"/>
        </w:rPr>
      </w:pPr>
    </w:p>
    <w:p w14:paraId="54FDF70E" w14:textId="77777777" w:rsidR="00AC73FA" w:rsidRDefault="00AC73FA" w:rsidP="00AC73FA">
      <w:pPr>
        <w:pStyle w:val="Default"/>
        <w:ind w:firstLine="708"/>
        <w:jc w:val="both"/>
      </w:pPr>
      <w:r>
        <w:rPr>
          <w:rFonts w:ascii="Arial" w:hAnsi="Arial" w:cs="Arial"/>
          <w:color w:val="auto"/>
          <w:sz w:val="22"/>
          <w:szCs w:val="22"/>
        </w:rPr>
        <w:t xml:space="preserve">Korisnik je odgovoran za svako namjerno oštećenje i nestanak spremnika koje mu je davatelj javne usluge dodijelio na korištenje bez naknade. U slučaju otuđenja i oštećenja spremnika za otpad, trošak nabave novih snosit će korisnik usluge putem ugovorne kazne. </w:t>
      </w:r>
      <w:r>
        <w:rPr>
          <w:rFonts w:ascii="Arial" w:hAnsi="Arial" w:cs="Arial"/>
          <w:sz w:val="22"/>
          <w:szCs w:val="22"/>
        </w:rPr>
        <w:t>Kod višestambenih zgrada koje koriste zajednički spremnik, u slučaju oštećenja ili nestanka spremnika, svi korisnici spremnika snositi će trošak nabave novog spremnika razmjerno udjelu u spremniku.</w:t>
      </w:r>
    </w:p>
    <w:p w14:paraId="2DFBC168" w14:textId="77777777" w:rsidR="00AC73FA" w:rsidRDefault="00AC73FA" w:rsidP="00AC73FA">
      <w:pPr>
        <w:pStyle w:val="Default"/>
        <w:jc w:val="both"/>
        <w:rPr>
          <w:rFonts w:ascii="Arial" w:hAnsi="Arial" w:cs="Arial"/>
          <w:color w:val="auto"/>
          <w:sz w:val="22"/>
          <w:szCs w:val="22"/>
        </w:rPr>
      </w:pPr>
    </w:p>
    <w:p w14:paraId="2E378D25"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 slučaju kad je to očito ili kad korisnik dokaže da je oštećenje spremnika za otpad uzrokovao Davatelj usluge, trošak nabave nove posude snosit će Davatelj usluge, o čemu se sastavlja zapisnik. </w:t>
      </w:r>
    </w:p>
    <w:p w14:paraId="242EA088" w14:textId="77777777" w:rsidR="00AC73FA" w:rsidRDefault="00AC73FA" w:rsidP="00AC73FA">
      <w:pPr>
        <w:pStyle w:val="Default"/>
        <w:jc w:val="both"/>
        <w:rPr>
          <w:rFonts w:ascii="Arial" w:hAnsi="Arial" w:cs="Arial"/>
          <w:bCs/>
          <w:color w:val="auto"/>
          <w:sz w:val="22"/>
          <w:szCs w:val="22"/>
        </w:rPr>
      </w:pPr>
    </w:p>
    <w:p w14:paraId="2BD13DF3" w14:textId="77777777" w:rsidR="00AC73FA" w:rsidRDefault="00AC73FA" w:rsidP="00AC73FA">
      <w:pPr>
        <w:pStyle w:val="Default"/>
        <w:jc w:val="center"/>
      </w:pPr>
      <w:r>
        <w:rPr>
          <w:rFonts w:ascii="Arial" w:hAnsi="Arial" w:cs="Arial"/>
          <w:bCs/>
          <w:color w:val="auto"/>
          <w:sz w:val="22"/>
          <w:szCs w:val="22"/>
        </w:rPr>
        <w:t>Članak 15.</w:t>
      </w:r>
    </w:p>
    <w:p w14:paraId="15426421"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Svi dogovori i pravno relevantne izjave ugovornih strana valjane su jedino ukoliko su učinjene u pisanom obliku. </w:t>
      </w:r>
    </w:p>
    <w:p w14:paraId="2F07F917" w14:textId="77777777" w:rsidR="00AC73FA" w:rsidRDefault="00AC73FA" w:rsidP="00AC73FA">
      <w:pPr>
        <w:pStyle w:val="Default"/>
        <w:jc w:val="both"/>
        <w:rPr>
          <w:rFonts w:ascii="Arial" w:hAnsi="Arial" w:cs="Arial"/>
          <w:color w:val="auto"/>
          <w:sz w:val="22"/>
          <w:szCs w:val="22"/>
        </w:rPr>
      </w:pPr>
    </w:p>
    <w:p w14:paraId="5FEBBC8C"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 slučaju nesuglasja ili kontradiktornosti između Ugovora i ovih Općih uvjeta, vrijedit će odredbe Ugovora. </w:t>
      </w:r>
    </w:p>
    <w:p w14:paraId="71AD34DA" w14:textId="77777777" w:rsidR="00AC73FA" w:rsidRDefault="00AC73FA" w:rsidP="00AC73FA">
      <w:pPr>
        <w:pStyle w:val="Default"/>
        <w:ind w:firstLine="708"/>
        <w:jc w:val="both"/>
        <w:rPr>
          <w:rFonts w:ascii="Arial" w:hAnsi="Arial" w:cs="Arial"/>
          <w:color w:val="auto"/>
          <w:sz w:val="22"/>
          <w:szCs w:val="22"/>
        </w:rPr>
      </w:pPr>
    </w:p>
    <w:p w14:paraId="1CD181EA"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2C71A515" w14:textId="77777777" w:rsidR="00AC73FA" w:rsidRDefault="00AC73FA" w:rsidP="00AC73FA">
      <w:pPr>
        <w:pStyle w:val="Default"/>
        <w:ind w:firstLine="708"/>
        <w:jc w:val="both"/>
        <w:rPr>
          <w:rFonts w:ascii="Arial" w:hAnsi="Arial" w:cs="Arial"/>
          <w:color w:val="auto"/>
          <w:sz w:val="22"/>
          <w:szCs w:val="22"/>
        </w:rPr>
      </w:pPr>
    </w:p>
    <w:p w14:paraId="1ED6DD83"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lastRenderedPageBreak/>
        <w:t xml:space="preserve">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33FCBDFC" w14:textId="77777777" w:rsidR="00AC73FA" w:rsidRDefault="00AC73FA" w:rsidP="00AC73FA">
      <w:pPr>
        <w:pStyle w:val="Default"/>
        <w:ind w:firstLine="708"/>
        <w:jc w:val="both"/>
        <w:rPr>
          <w:rFonts w:ascii="Arial" w:hAnsi="Arial" w:cs="Arial"/>
          <w:color w:val="auto"/>
          <w:sz w:val="22"/>
          <w:szCs w:val="22"/>
        </w:rPr>
      </w:pPr>
    </w:p>
    <w:p w14:paraId="02114CC2"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Raskid ili prestanak Ugovora ne utječe na njegove odredbe za koje je izričito ili isključivo određeno da stupaju na snagu ili se nastavljaju primjenjivati i nakon raskida ili prestanka Ugovora. </w:t>
      </w:r>
    </w:p>
    <w:p w14:paraId="6CBA6AA4" w14:textId="77777777" w:rsidR="00AC73FA" w:rsidRDefault="00AC73FA" w:rsidP="00AC73FA">
      <w:pPr>
        <w:pStyle w:val="Default"/>
        <w:ind w:firstLine="708"/>
        <w:jc w:val="both"/>
        <w:rPr>
          <w:rFonts w:ascii="Arial" w:hAnsi="Arial" w:cs="Arial"/>
          <w:color w:val="auto"/>
          <w:sz w:val="22"/>
          <w:szCs w:val="22"/>
        </w:rPr>
      </w:pPr>
    </w:p>
    <w:p w14:paraId="469A1050"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Eventualne sporove koji nastanu u izvršavanju prava i obveza iz Ugovora davatelj javne usluge i korisnik javne usluge pokušat će riješiti sporazumno. </w:t>
      </w:r>
    </w:p>
    <w:p w14:paraId="1F70ABD9" w14:textId="77777777" w:rsidR="00AC73FA" w:rsidRDefault="00AC73FA" w:rsidP="00AC73FA">
      <w:pPr>
        <w:pStyle w:val="Default"/>
        <w:jc w:val="both"/>
        <w:rPr>
          <w:rFonts w:ascii="Arial" w:hAnsi="Arial" w:cs="Arial"/>
          <w:color w:val="auto"/>
          <w:sz w:val="22"/>
          <w:szCs w:val="22"/>
        </w:rPr>
      </w:pPr>
    </w:p>
    <w:p w14:paraId="407D750E"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Na Ugovor i ove Opće uvjete primjenjuju se pozitivni propisi Republike Hrvatske te će se u skladu s time isti dokumenti i tumačiti. </w:t>
      </w:r>
    </w:p>
    <w:p w14:paraId="28007008" w14:textId="77777777" w:rsidR="00AC73FA" w:rsidRDefault="00AC73FA" w:rsidP="00AC73FA">
      <w:pPr>
        <w:pStyle w:val="Default"/>
        <w:jc w:val="both"/>
        <w:rPr>
          <w:rFonts w:ascii="Arial" w:hAnsi="Arial" w:cs="Arial"/>
          <w:bCs/>
          <w:color w:val="auto"/>
          <w:sz w:val="22"/>
          <w:szCs w:val="22"/>
        </w:rPr>
      </w:pPr>
    </w:p>
    <w:p w14:paraId="33D6A37F" w14:textId="77777777" w:rsidR="00AC73FA" w:rsidRDefault="00AC73FA" w:rsidP="00AC73FA">
      <w:pPr>
        <w:pStyle w:val="Default"/>
        <w:jc w:val="center"/>
      </w:pPr>
      <w:r>
        <w:rPr>
          <w:rFonts w:ascii="Arial" w:hAnsi="Arial" w:cs="Arial"/>
          <w:bCs/>
          <w:color w:val="auto"/>
          <w:sz w:val="22"/>
          <w:szCs w:val="22"/>
        </w:rPr>
        <w:t>Članak 16.</w:t>
      </w:r>
    </w:p>
    <w:p w14:paraId="4C4B08A4" w14:textId="77777777" w:rsidR="00AC73FA" w:rsidRDefault="00AC73FA" w:rsidP="00AC73FA">
      <w:pPr>
        <w:pStyle w:val="Default"/>
        <w:ind w:firstLine="708"/>
        <w:jc w:val="both"/>
        <w:rPr>
          <w:rFonts w:ascii="Arial" w:hAnsi="Arial" w:cs="Arial"/>
          <w:color w:val="auto"/>
          <w:sz w:val="22"/>
          <w:szCs w:val="22"/>
        </w:rPr>
      </w:pPr>
      <w:r>
        <w:rPr>
          <w:rFonts w:ascii="Arial" w:hAnsi="Arial" w:cs="Arial"/>
          <w:color w:val="auto"/>
          <w:sz w:val="22"/>
          <w:szCs w:val="22"/>
        </w:rPr>
        <w:t xml:space="preserve">Ovi Opći uvjeti mijenjaju se na način koji je određen za njihovo donošenje. </w:t>
      </w:r>
    </w:p>
    <w:p w14:paraId="75975CAF" w14:textId="77777777" w:rsidR="00AC73FA" w:rsidRDefault="00AC73FA" w:rsidP="00AC73FA">
      <w:pPr>
        <w:pStyle w:val="Default"/>
        <w:jc w:val="both"/>
        <w:rPr>
          <w:rFonts w:ascii="Arial" w:hAnsi="Arial" w:cs="Arial"/>
          <w:bCs/>
          <w:color w:val="auto"/>
          <w:sz w:val="22"/>
          <w:szCs w:val="22"/>
        </w:rPr>
      </w:pPr>
    </w:p>
    <w:p w14:paraId="4ACB8EFF" w14:textId="77777777" w:rsidR="00AC73FA" w:rsidRDefault="00AC73FA" w:rsidP="00AC73FA">
      <w:pPr>
        <w:pStyle w:val="Default"/>
        <w:jc w:val="center"/>
      </w:pPr>
      <w:r>
        <w:rPr>
          <w:rFonts w:ascii="Arial" w:hAnsi="Arial" w:cs="Arial"/>
          <w:bCs/>
          <w:color w:val="auto"/>
          <w:sz w:val="22"/>
          <w:szCs w:val="22"/>
        </w:rPr>
        <w:t>Članak 17.</w:t>
      </w:r>
    </w:p>
    <w:p w14:paraId="7E39BC5A" w14:textId="77777777" w:rsidR="00AC73FA" w:rsidRDefault="00AC73FA" w:rsidP="00AC73FA">
      <w:pPr>
        <w:ind w:firstLine="708"/>
        <w:jc w:val="both"/>
      </w:pPr>
      <w:r>
        <w:rPr>
          <w:rFonts w:ascii="Arial" w:hAnsi="Arial" w:cs="Arial"/>
        </w:rPr>
        <w:t xml:space="preserve">Ovi Opći uvjeti objavit će se u Službenom vjesniku Varaždinske županije te na mrežnim stranicama davatelja usluge: </w:t>
      </w:r>
      <w:r>
        <w:rPr>
          <w:rFonts w:ascii="Arial" w:hAnsi="Arial" w:cs="Arial"/>
          <w:b/>
        </w:rPr>
        <w:t xml:space="preserve">IVKOM d.d. na adresi </w:t>
      </w:r>
      <w:hyperlink r:id="rId10" w:history="1">
        <w:r>
          <w:rPr>
            <w:rStyle w:val="Hiperveza"/>
            <w:rFonts w:ascii="Arial" w:hAnsi="Arial" w:cs="Arial"/>
          </w:rPr>
          <w:t>www.ivkom.hr</w:t>
        </w:r>
      </w:hyperlink>
    </w:p>
    <w:p w14:paraId="07FBC23C" w14:textId="77777777" w:rsidR="00AC73FA" w:rsidRDefault="00AC73FA" w:rsidP="00AC73FA">
      <w:pPr>
        <w:pStyle w:val="Default"/>
        <w:ind w:firstLine="708"/>
        <w:jc w:val="both"/>
        <w:rPr>
          <w:rFonts w:ascii="Arial" w:hAnsi="Arial" w:cs="Arial"/>
          <w:sz w:val="22"/>
          <w:szCs w:val="22"/>
        </w:rPr>
      </w:pPr>
    </w:p>
    <w:p w14:paraId="0E5842A0" w14:textId="77777777" w:rsidR="00AC73FA" w:rsidRDefault="00AC73FA" w:rsidP="000F1F5C">
      <w:pPr>
        <w:spacing w:line="276" w:lineRule="auto"/>
        <w:jc w:val="both"/>
        <w:rPr>
          <w:rFonts w:ascii="Arial" w:hAnsi="Arial" w:cs="Arial"/>
          <w:sz w:val="24"/>
          <w:szCs w:val="24"/>
        </w:rPr>
      </w:pPr>
    </w:p>
    <w:p w14:paraId="4E638744" w14:textId="77777777" w:rsidR="007F7902" w:rsidRPr="00AB056E" w:rsidRDefault="007F7902" w:rsidP="00AB056E">
      <w:pPr>
        <w:spacing w:line="276" w:lineRule="auto"/>
        <w:jc w:val="both"/>
        <w:rPr>
          <w:rFonts w:ascii="Arial" w:hAnsi="Arial" w:cs="Arial"/>
          <w:b/>
          <w:bCs/>
          <w:sz w:val="24"/>
          <w:szCs w:val="24"/>
        </w:rPr>
      </w:pPr>
    </w:p>
    <w:p w14:paraId="745AA96D" w14:textId="04299190"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 xml:space="preserve">TOČKA </w:t>
      </w:r>
      <w:r w:rsidR="00005128">
        <w:rPr>
          <w:rFonts w:ascii="Arial" w:hAnsi="Arial" w:cs="Arial"/>
          <w:b/>
          <w:bCs/>
          <w:sz w:val="24"/>
          <w:szCs w:val="24"/>
        </w:rPr>
        <w:t>7</w:t>
      </w:r>
      <w:r>
        <w:rPr>
          <w:rFonts w:ascii="Arial" w:hAnsi="Arial" w:cs="Arial"/>
          <w:b/>
          <w:bCs/>
          <w:sz w:val="24"/>
          <w:szCs w:val="24"/>
        </w:rPr>
        <w:t>.</w:t>
      </w:r>
    </w:p>
    <w:p w14:paraId="6107D464" w14:textId="4AFF1879"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sprečavanju odbacivanja otpada</w:t>
      </w:r>
    </w:p>
    <w:p w14:paraId="375AA94F" w14:textId="2C1DFCE3" w:rsidR="000F1F5C" w:rsidRDefault="000F1F5C" w:rsidP="00AB056E">
      <w:pPr>
        <w:spacing w:line="276" w:lineRule="auto"/>
        <w:jc w:val="both"/>
        <w:rPr>
          <w:rFonts w:ascii="Arial" w:hAnsi="Arial" w:cs="Arial"/>
          <w:b/>
          <w:bCs/>
          <w:sz w:val="24"/>
          <w:szCs w:val="24"/>
        </w:rPr>
      </w:pPr>
    </w:p>
    <w:p w14:paraId="157B6B5B" w14:textId="767FC60F" w:rsidR="000F1F5C" w:rsidRDefault="001746FF" w:rsidP="00AB056E">
      <w:pPr>
        <w:spacing w:line="276" w:lineRule="auto"/>
        <w:jc w:val="both"/>
        <w:rPr>
          <w:rFonts w:ascii="Arial" w:hAnsi="Arial" w:cs="Arial"/>
          <w:sz w:val="24"/>
          <w:szCs w:val="24"/>
        </w:rPr>
      </w:pPr>
      <w:r w:rsidRPr="001746FF">
        <w:rPr>
          <w:rFonts w:ascii="Arial" w:hAnsi="Arial" w:cs="Arial"/>
          <w:sz w:val="24"/>
          <w:szCs w:val="24"/>
        </w:rPr>
        <w:t>Uvodno obrazloženje</w:t>
      </w:r>
      <w:r>
        <w:rPr>
          <w:rFonts w:ascii="Arial" w:hAnsi="Arial" w:cs="Arial"/>
          <w:sz w:val="24"/>
          <w:szCs w:val="24"/>
        </w:rPr>
        <w:t xml:space="preserve"> podnio je gradonačelnik Milorad Batinić:</w:t>
      </w:r>
      <w:r w:rsidR="00AB3F59">
        <w:rPr>
          <w:rFonts w:ascii="Arial" w:hAnsi="Arial" w:cs="Arial"/>
          <w:sz w:val="24"/>
          <w:szCs w:val="24"/>
        </w:rPr>
        <w:t xml:space="preserve"> </w:t>
      </w:r>
      <w:r w:rsidR="00D02622">
        <w:rPr>
          <w:rFonts w:ascii="Arial" w:hAnsi="Arial" w:cs="Arial"/>
          <w:sz w:val="24"/>
          <w:szCs w:val="24"/>
        </w:rPr>
        <w:t>N</w:t>
      </w:r>
      <w:r w:rsidR="00617501">
        <w:rPr>
          <w:rFonts w:ascii="Arial" w:hAnsi="Arial" w:cs="Arial"/>
          <w:sz w:val="24"/>
          <w:szCs w:val="24"/>
        </w:rPr>
        <w:t xml:space="preserve">astavno na temu prije, odluka o sprečavanju </w:t>
      </w:r>
      <w:r w:rsidR="00D02622">
        <w:rPr>
          <w:rFonts w:ascii="Arial" w:hAnsi="Arial" w:cs="Arial"/>
          <w:sz w:val="24"/>
          <w:szCs w:val="24"/>
        </w:rPr>
        <w:t>odbacivanja</w:t>
      </w:r>
      <w:r w:rsidR="00617501">
        <w:rPr>
          <w:rFonts w:ascii="Arial" w:hAnsi="Arial" w:cs="Arial"/>
          <w:sz w:val="24"/>
          <w:szCs w:val="24"/>
        </w:rPr>
        <w:t xml:space="preserve"> otpada, manje-više svi znamo iz iskustva iz prethodnih godina to je po načelu kad ide jedna odluka, ide i ova druga. Naravno, tu postoje i ono što nismo do sada pribjegavali prije svega nekom jačem </w:t>
      </w:r>
      <w:proofErr w:type="spellStart"/>
      <w:r w:rsidR="00617501">
        <w:rPr>
          <w:rFonts w:ascii="Arial" w:hAnsi="Arial" w:cs="Arial"/>
          <w:sz w:val="24"/>
          <w:szCs w:val="24"/>
        </w:rPr>
        <w:t>penaliziranju</w:t>
      </w:r>
      <w:proofErr w:type="spellEnd"/>
      <w:r w:rsidR="00617501">
        <w:rPr>
          <w:rFonts w:ascii="Arial" w:hAnsi="Arial" w:cs="Arial"/>
          <w:sz w:val="24"/>
          <w:szCs w:val="24"/>
        </w:rPr>
        <w:t xml:space="preserve">, međutim očito ćemo morati to napraviti. Činjenica je da je ova situacija s </w:t>
      </w:r>
      <w:proofErr w:type="spellStart"/>
      <w:r w:rsidR="00617501">
        <w:rPr>
          <w:rFonts w:ascii="Arial" w:hAnsi="Arial" w:cs="Arial"/>
          <w:sz w:val="24"/>
          <w:szCs w:val="24"/>
        </w:rPr>
        <w:t>Covid</w:t>
      </w:r>
      <w:proofErr w:type="spellEnd"/>
      <w:r w:rsidR="00617501">
        <w:rPr>
          <w:rFonts w:ascii="Arial" w:hAnsi="Arial" w:cs="Arial"/>
          <w:sz w:val="24"/>
          <w:szCs w:val="24"/>
        </w:rPr>
        <w:t xml:space="preserve"> krizom ostavila traga, svake godine imali smo akcije i aktivnosti putem zelene čistke jer su upravo ta evidentirana divlja odlagališta i od strane građan</w:t>
      </w:r>
      <w:r w:rsidR="00D02622">
        <w:rPr>
          <w:rFonts w:ascii="Arial" w:hAnsi="Arial" w:cs="Arial"/>
          <w:sz w:val="24"/>
          <w:szCs w:val="24"/>
        </w:rPr>
        <w:t>a</w:t>
      </w:r>
      <w:r w:rsidR="00617501">
        <w:rPr>
          <w:rFonts w:ascii="Arial" w:hAnsi="Arial" w:cs="Arial"/>
          <w:sz w:val="24"/>
          <w:szCs w:val="24"/>
        </w:rPr>
        <w:t>, od strane vijeća mjesnih odbora, od strane udruga, pogotovo lova</w:t>
      </w:r>
      <w:r w:rsidR="0010769A">
        <w:rPr>
          <w:rFonts w:ascii="Arial" w:hAnsi="Arial" w:cs="Arial"/>
          <w:sz w:val="24"/>
          <w:szCs w:val="24"/>
        </w:rPr>
        <w:t>c</w:t>
      </w:r>
      <w:r w:rsidR="00D02622">
        <w:rPr>
          <w:rFonts w:ascii="Arial" w:hAnsi="Arial" w:cs="Arial"/>
          <w:sz w:val="24"/>
          <w:szCs w:val="24"/>
        </w:rPr>
        <w:t>a</w:t>
      </w:r>
      <w:r w:rsidR="0010769A">
        <w:rPr>
          <w:rFonts w:ascii="Arial" w:hAnsi="Arial" w:cs="Arial"/>
          <w:sz w:val="24"/>
          <w:szCs w:val="24"/>
        </w:rPr>
        <w:t>,</w:t>
      </w:r>
      <w:r w:rsidR="00617501">
        <w:rPr>
          <w:rFonts w:ascii="Arial" w:hAnsi="Arial" w:cs="Arial"/>
          <w:sz w:val="24"/>
          <w:szCs w:val="24"/>
        </w:rPr>
        <w:t xml:space="preserve"> ribolovaca, koji redovito </w:t>
      </w:r>
      <w:r w:rsidR="00D02622">
        <w:rPr>
          <w:rFonts w:ascii="Arial" w:hAnsi="Arial" w:cs="Arial"/>
          <w:sz w:val="24"/>
          <w:szCs w:val="24"/>
        </w:rPr>
        <w:t>o</w:t>
      </w:r>
      <w:r w:rsidR="00617501">
        <w:rPr>
          <w:rFonts w:ascii="Arial" w:hAnsi="Arial" w:cs="Arial"/>
          <w:sz w:val="24"/>
          <w:szCs w:val="24"/>
        </w:rPr>
        <w:t xml:space="preserve">bilaze svoj teren, imali te lokacije. Nadam se da ova preventivna akcija koja je na neki način prvenstveno ne samo da se taj </w:t>
      </w:r>
      <w:r w:rsidR="00D02622">
        <w:rPr>
          <w:rFonts w:ascii="Arial" w:hAnsi="Arial" w:cs="Arial"/>
          <w:sz w:val="24"/>
          <w:szCs w:val="24"/>
        </w:rPr>
        <w:t>otpad</w:t>
      </w:r>
      <w:r w:rsidR="00617501">
        <w:rPr>
          <w:rFonts w:ascii="Arial" w:hAnsi="Arial" w:cs="Arial"/>
          <w:sz w:val="24"/>
          <w:szCs w:val="24"/>
        </w:rPr>
        <w:t xml:space="preserve"> ukloni iz prirode nego da i edukativan karakter i vrlo jasnu poruku. Nadam se da će vremenske prilike dozvoliti ako ne na proljeće, onda maka</w:t>
      </w:r>
      <w:r w:rsidR="00D02622">
        <w:rPr>
          <w:rFonts w:ascii="Arial" w:hAnsi="Arial" w:cs="Arial"/>
          <w:sz w:val="24"/>
          <w:szCs w:val="24"/>
        </w:rPr>
        <w:t>r</w:t>
      </w:r>
      <w:r w:rsidR="00617501">
        <w:rPr>
          <w:rFonts w:ascii="Arial" w:hAnsi="Arial" w:cs="Arial"/>
          <w:sz w:val="24"/>
          <w:szCs w:val="24"/>
        </w:rPr>
        <w:t xml:space="preserve"> na jesen, i u planu je da se ove godine održi i pozivam vas da se odazovem</w:t>
      </w:r>
      <w:r w:rsidR="00D02622">
        <w:rPr>
          <w:rFonts w:ascii="Arial" w:hAnsi="Arial" w:cs="Arial"/>
          <w:sz w:val="24"/>
          <w:szCs w:val="24"/>
        </w:rPr>
        <w:t>o</w:t>
      </w:r>
      <w:r w:rsidR="00617501">
        <w:rPr>
          <w:rFonts w:ascii="Arial" w:hAnsi="Arial" w:cs="Arial"/>
          <w:sz w:val="24"/>
          <w:szCs w:val="24"/>
        </w:rPr>
        <w:t xml:space="preserve"> tome</w:t>
      </w:r>
      <w:r w:rsidR="00D02622">
        <w:rPr>
          <w:rFonts w:ascii="Arial" w:hAnsi="Arial" w:cs="Arial"/>
          <w:sz w:val="24"/>
          <w:szCs w:val="24"/>
        </w:rPr>
        <w:t>.</w:t>
      </w:r>
      <w:r w:rsidR="00617501">
        <w:rPr>
          <w:rFonts w:ascii="Arial" w:hAnsi="Arial" w:cs="Arial"/>
          <w:sz w:val="24"/>
          <w:szCs w:val="24"/>
        </w:rPr>
        <w:t xml:space="preserve"> </w:t>
      </w:r>
      <w:r w:rsidR="00D02622">
        <w:rPr>
          <w:rFonts w:ascii="Arial" w:hAnsi="Arial" w:cs="Arial"/>
          <w:sz w:val="24"/>
          <w:szCs w:val="24"/>
        </w:rPr>
        <w:t>S</w:t>
      </w:r>
      <w:r w:rsidR="00617501">
        <w:rPr>
          <w:rFonts w:ascii="Arial" w:hAnsi="Arial" w:cs="Arial"/>
          <w:sz w:val="24"/>
          <w:szCs w:val="24"/>
        </w:rPr>
        <w:t>vaki će izabrati svoju lokaciju, teren, svoj mjesni odbor, upravo da na taj način pošaljemo i probudimo svijest kod samih građana koliko je važno kvalitetno voditi brigu o otpadu, zbrinjavati otpad, a ne ga bacati u prirodu.</w:t>
      </w:r>
    </w:p>
    <w:p w14:paraId="35237408" w14:textId="2C273684" w:rsidR="001746FF" w:rsidRDefault="001746FF" w:rsidP="00AB056E">
      <w:pPr>
        <w:spacing w:line="276" w:lineRule="auto"/>
        <w:jc w:val="both"/>
        <w:rPr>
          <w:rFonts w:ascii="Arial" w:hAnsi="Arial" w:cs="Arial"/>
          <w:sz w:val="24"/>
          <w:szCs w:val="24"/>
        </w:rPr>
      </w:pPr>
    </w:p>
    <w:p w14:paraId="77633719" w14:textId="2E72CAC0" w:rsidR="001746FF" w:rsidRDefault="001746FF" w:rsidP="00AB056E">
      <w:pPr>
        <w:spacing w:line="276" w:lineRule="auto"/>
        <w:jc w:val="both"/>
        <w:rPr>
          <w:rFonts w:ascii="Arial" w:hAnsi="Arial" w:cs="Arial"/>
          <w:sz w:val="24"/>
          <w:szCs w:val="24"/>
        </w:rPr>
      </w:pPr>
      <w:r>
        <w:rPr>
          <w:rFonts w:ascii="Arial" w:hAnsi="Arial" w:cs="Arial"/>
          <w:sz w:val="24"/>
          <w:szCs w:val="24"/>
        </w:rPr>
        <w:t xml:space="preserve">Predsjednik Vijeća konstatira da su prijave za raspravu po ovoj točki dnevnog reda podnijela vijećnici Mihael Slunjski i </w:t>
      </w:r>
      <w:proofErr w:type="spellStart"/>
      <w:r>
        <w:rPr>
          <w:rFonts w:ascii="Arial" w:hAnsi="Arial" w:cs="Arial"/>
          <w:sz w:val="24"/>
          <w:szCs w:val="24"/>
        </w:rPr>
        <w:t>Ljudvek</w:t>
      </w:r>
      <w:proofErr w:type="spellEnd"/>
      <w:r>
        <w:rPr>
          <w:rFonts w:ascii="Arial" w:hAnsi="Arial" w:cs="Arial"/>
          <w:sz w:val="24"/>
          <w:szCs w:val="24"/>
        </w:rPr>
        <w:t xml:space="preserve"> Cikač.</w:t>
      </w:r>
    </w:p>
    <w:p w14:paraId="04D8FAA0" w14:textId="7F3AD8E8" w:rsidR="001746FF" w:rsidRDefault="001746FF" w:rsidP="00AB056E">
      <w:pPr>
        <w:spacing w:line="276" w:lineRule="auto"/>
        <w:jc w:val="both"/>
        <w:rPr>
          <w:rFonts w:ascii="Arial" w:hAnsi="Arial" w:cs="Arial"/>
          <w:sz w:val="24"/>
          <w:szCs w:val="24"/>
        </w:rPr>
      </w:pPr>
    </w:p>
    <w:p w14:paraId="0FA03345" w14:textId="0FDBA2A1" w:rsidR="00D02622" w:rsidRDefault="00D02622" w:rsidP="00AB056E">
      <w:pPr>
        <w:spacing w:line="276" w:lineRule="auto"/>
        <w:jc w:val="both"/>
        <w:rPr>
          <w:rFonts w:ascii="Arial" w:hAnsi="Arial" w:cs="Arial"/>
          <w:sz w:val="24"/>
          <w:szCs w:val="24"/>
        </w:rPr>
      </w:pPr>
    </w:p>
    <w:p w14:paraId="77FAB5AE" w14:textId="77777777" w:rsidR="00D02622" w:rsidRDefault="00D02622" w:rsidP="00AB056E">
      <w:pPr>
        <w:spacing w:line="276" w:lineRule="auto"/>
        <w:jc w:val="both"/>
        <w:rPr>
          <w:rFonts w:ascii="Arial" w:hAnsi="Arial" w:cs="Arial"/>
          <w:sz w:val="24"/>
          <w:szCs w:val="24"/>
        </w:rPr>
      </w:pPr>
    </w:p>
    <w:p w14:paraId="6D77CF99" w14:textId="4C857E50" w:rsidR="001746FF" w:rsidRDefault="001746FF" w:rsidP="00AB056E">
      <w:pPr>
        <w:spacing w:line="276" w:lineRule="auto"/>
        <w:jc w:val="both"/>
        <w:rPr>
          <w:rFonts w:ascii="Arial" w:hAnsi="Arial" w:cs="Arial"/>
          <w:sz w:val="24"/>
          <w:szCs w:val="24"/>
        </w:rPr>
      </w:pPr>
      <w:r>
        <w:rPr>
          <w:rFonts w:ascii="Arial" w:hAnsi="Arial" w:cs="Arial"/>
          <w:sz w:val="24"/>
          <w:szCs w:val="24"/>
        </w:rPr>
        <w:lastRenderedPageBreak/>
        <w:t>Mihael Slunjski:</w:t>
      </w:r>
      <w:r w:rsidR="0010769A">
        <w:rPr>
          <w:rFonts w:ascii="Arial" w:hAnsi="Arial" w:cs="Arial"/>
          <w:sz w:val="24"/>
          <w:szCs w:val="24"/>
        </w:rPr>
        <w:t xml:space="preserve"> </w:t>
      </w:r>
      <w:r w:rsidR="00D02622">
        <w:rPr>
          <w:rFonts w:ascii="Arial" w:hAnsi="Arial" w:cs="Arial"/>
          <w:sz w:val="24"/>
          <w:szCs w:val="24"/>
        </w:rPr>
        <w:t>D</w:t>
      </w:r>
      <w:r w:rsidR="0010769A">
        <w:rPr>
          <w:rFonts w:ascii="Arial" w:hAnsi="Arial" w:cs="Arial"/>
          <w:sz w:val="24"/>
          <w:szCs w:val="24"/>
        </w:rPr>
        <w:t>a li Ivkom ima informaciju koliko na području Grada</w:t>
      </w:r>
      <w:r w:rsidR="00D02622">
        <w:rPr>
          <w:rFonts w:ascii="Arial" w:hAnsi="Arial" w:cs="Arial"/>
          <w:sz w:val="24"/>
          <w:szCs w:val="24"/>
        </w:rPr>
        <w:t xml:space="preserve"> </w:t>
      </w:r>
      <w:r w:rsidR="0010769A">
        <w:rPr>
          <w:rFonts w:ascii="Arial" w:hAnsi="Arial" w:cs="Arial"/>
          <w:sz w:val="24"/>
          <w:szCs w:val="24"/>
        </w:rPr>
        <w:t>Ivanca</w:t>
      </w:r>
      <w:r w:rsidR="00D02622">
        <w:rPr>
          <w:rFonts w:ascii="Arial" w:hAnsi="Arial" w:cs="Arial"/>
          <w:sz w:val="24"/>
          <w:szCs w:val="24"/>
        </w:rPr>
        <w:t xml:space="preserve"> </w:t>
      </w:r>
      <w:r w:rsidR="0010769A">
        <w:rPr>
          <w:rFonts w:ascii="Arial" w:hAnsi="Arial" w:cs="Arial"/>
          <w:sz w:val="24"/>
          <w:szCs w:val="24"/>
        </w:rPr>
        <w:t>ima divljih deponija, točnije ilegalnog odlaganja smeća. Ono što ja predlažem, osim penalizacije</w:t>
      </w:r>
      <w:r w:rsidR="00D02622">
        <w:rPr>
          <w:rFonts w:ascii="Arial" w:hAnsi="Arial" w:cs="Arial"/>
          <w:sz w:val="24"/>
          <w:szCs w:val="24"/>
        </w:rPr>
        <w:t>,</w:t>
      </w:r>
      <w:r w:rsidR="0010769A">
        <w:rPr>
          <w:rFonts w:ascii="Arial" w:hAnsi="Arial" w:cs="Arial"/>
          <w:sz w:val="24"/>
          <w:szCs w:val="24"/>
        </w:rPr>
        <w:t xml:space="preserve"> da se razmisli i o postavljanju nadzornih kamera na</w:t>
      </w:r>
      <w:r w:rsidR="00D02622">
        <w:rPr>
          <w:rFonts w:ascii="Arial" w:hAnsi="Arial" w:cs="Arial"/>
          <w:sz w:val="24"/>
          <w:szCs w:val="24"/>
        </w:rPr>
        <w:t xml:space="preserve"> </w:t>
      </w:r>
      <w:r w:rsidR="0010769A">
        <w:rPr>
          <w:rFonts w:ascii="Arial" w:hAnsi="Arial" w:cs="Arial"/>
          <w:sz w:val="24"/>
          <w:szCs w:val="24"/>
        </w:rPr>
        <w:t>mjesta gdje znamo da</w:t>
      </w:r>
      <w:r w:rsidR="00D02622">
        <w:rPr>
          <w:rFonts w:ascii="Arial" w:hAnsi="Arial" w:cs="Arial"/>
          <w:sz w:val="24"/>
          <w:szCs w:val="24"/>
        </w:rPr>
        <w:t xml:space="preserve"> </w:t>
      </w:r>
      <w:r w:rsidR="0010769A">
        <w:rPr>
          <w:rFonts w:ascii="Arial" w:hAnsi="Arial" w:cs="Arial"/>
          <w:sz w:val="24"/>
          <w:szCs w:val="24"/>
        </w:rPr>
        <w:t xml:space="preserve">postoje veća </w:t>
      </w:r>
      <w:r w:rsidR="00D02622">
        <w:rPr>
          <w:rFonts w:ascii="Arial" w:hAnsi="Arial" w:cs="Arial"/>
          <w:sz w:val="24"/>
          <w:szCs w:val="24"/>
        </w:rPr>
        <w:t>odlaganja</w:t>
      </w:r>
      <w:r w:rsidR="0010769A">
        <w:rPr>
          <w:rFonts w:ascii="Arial" w:hAnsi="Arial" w:cs="Arial"/>
          <w:sz w:val="24"/>
          <w:szCs w:val="24"/>
        </w:rPr>
        <w:t xml:space="preserve"> otpada i da se na taj način pokuša </w:t>
      </w:r>
      <w:r w:rsidR="00D02622">
        <w:rPr>
          <w:rFonts w:ascii="Arial" w:hAnsi="Arial" w:cs="Arial"/>
          <w:sz w:val="24"/>
          <w:szCs w:val="24"/>
        </w:rPr>
        <w:t>upozorit</w:t>
      </w:r>
      <w:r w:rsidR="0010769A">
        <w:rPr>
          <w:rFonts w:ascii="Arial" w:hAnsi="Arial" w:cs="Arial"/>
          <w:sz w:val="24"/>
          <w:szCs w:val="24"/>
        </w:rPr>
        <w:t xml:space="preserve"> građane da to ne čine. Ukoliko to čine</w:t>
      </w:r>
      <w:r w:rsidR="00D02622">
        <w:rPr>
          <w:rFonts w:ascii="Arial" w:hAnsi="Arial" w:cs="Arial"/>
          <w:sz w:val="24"/>
          <w:szCs w:val="24"/>
        </w:rPr>
        <w:t>,</w:t>
      </w:r>
      <w:r w:rsidR="0010769A">
        <w:rPr>
          <w:rFonts w:ascii="Arial" w:hAnsi="Arial" w:cs="Arial"/>
          <w:sz w:val="24"/>
          <w:szCs w:val="24"/>
        </w:rPr>
        <w:t xml:space="preserve"> da će ih kamera posnimati i da će dobiti određenu kaznu.</w:t>
      </w:r>
    </w:p>
    <w:p w14:paraId="0541BBB3" w14:textId="77777777" w:rsidR="0063574E" w:rsidRDefault="0063574E" w:rsidP="00AB056E">
      <w:pPr>
        <w:spacing w:line="276" w:lineRule="auto"/>
        <w:jc w:val="both"/>
        <w:rPr>
          <w:rFonts w:ascii="Arial" w:hAnsi="Arial" w:cs="Arial"/>
          <w:sz w:val="24"/>
          <w:szCs w:val="24"/>
        </w:rPr>
      </w:pPr>
    </w:p>
    <w:p w14:paraId="621C292E" w14:textId="56E6AC7D" w:rsidR="001746FF" w:rsidRDefault="001746FF" w:rsidP="00AB056E">
      <w:pPr>
        <w:spacing w:line="276" w:lineRule="auto"/>
        <w:jc w:val="both"/>
        <w:rPr>
          <w:rFonts w:ascii="Arial" w:hAnsi="Arial" w:cs="Arial"/>
          <w:sz w:val="24"/>
          <w:szCs w:val="24"/>
        </w:rPr>
      </w:pPr>
      <w:r>
        <w:rPr>
          <w:rFonts w:ascii="Arial" w:hAnsi="Arial" w:cs="Arial"/>
          <w:sz w:val="24"/>
          <w:szCs w:val="24"/>
        </w:rPr>
        <w:t>Milorad Batinić:</w:t>
      </w:r>
      <w:r w:rsidR="00A766E0">
        <w:rPr>
          <w:rFonts w:ascii="Arial" w:hAnsi="Arial" w:cs="Arial"/>
          <w:sz w:val="24"/>
          <w:szCs w:val="24"/>
        </w:rPr>
        <w:t xml:space="preserve"> </w:t>
      </w:r>
      <w:r w:rsidR="00D02622">
        <w:rPr>
          <w:rFonts w:ascii="Arial" w:hAnsi="Arial" w:cs="Arial"/>
          <w:sz w:val="24"/>
          <w:szCs w:val="24"/>
        </w:rPr>
        <w:t>N</w:t>
      </w:r>
      <w:r w:rsidR="00A766E0">
        <w:rPr>
          <w:rFonts w:ascii="Arial" w:hAnsi="Arial" w:cs="Arial"/>
          <w:sz w:val="24"/>
          <w:szCs w:val="24"/>
        </w:rPr>
        <w:t xml:space="preserve">a području Grada Ivanca činjenica je da je i komunalno redarstvo, ljudi, </w:t>
      </w:r>
      <w:r w:rsidR="00D02622">
        <w:rPr>
          <w:rFonts w:ascii="Arial" w:hAnsi="Arial" w:cs="Arial"/>
          <w:sz w:val="24"/>
          <w:szCs w:val="24"/>
        </w:rPr>
        <w:t>informacije</w:t>
      </w:r>
      <w:r w:rsidR="00A766E0">
        <w:rPr>
          <w:rFonts w:ascii="Arial" w:hAnsi="Arial" w:cs="Arial"/>
          <w:sz w:val="24"/>
          <w:szCs w:val="24"/>
        </w:rPr>
        <w:t xml:space="preserve"> koje imamo nema nekih velikih odlagališta, više su to sporadičnog tipa, kao što su i bile. Sva ona velika odlagališta manje-više, ne mogu kazati sto posto, su očišćena dosadašnjim akcijama Zelena čistka</w:t>
      </w:r>
      <w:r w:rsidR="00D02622">
        <w:rPr>
          <w:rFonts w:ascii="Arial" w:hAnsi="Arial" w:cs="Arial"/>
          <w:sz w:val="24"/>
          <w:szCs w:val="24"/>
        </w:rPr>
        <w:t>. Č</w:t>
      </w:r>
      <w:r w:rsidR="00A766E0">
        <w:rPr>
          <w:rFonts w:ascii="Arial" w:hAnsi="Arial" w:cs="Arial"/>
          <w:sz w:val="24"/>
          <w:szCs w:val="24"/>
        </w:rPr>
        <w:t xml:space="preserve">injenica je da ima sporadičnog otpada, to nisu velika neka ilegalna odlagališta, divlje deponije gdje bi valjalo </w:t>
      </w:r>
      <w:r w:rsidR="00D02622">
        <w:rPr>
          <w:rFonts w:ascii="Arial" w:hAnsi="Arial" w:cs="Arial"/>
          <w:sz w:val="24"/>
          <w:szCs w:val="24"/>
        </w:rPr>
        <w:t>postaviti</w:t>
      </w:r>
      <w:r w:rsidR="00A766E0">
        <w:rPr>
          <w:rFonts w:ascii="Arial" w:hAnsi="Arial" w:cs="Arial"/>
          <w:sz w:val="24"/>
          <w:szCs w:val="24"/>
        </w:rPr>
        <w:t xml:space="preserve"> kamere da se nekoga uoči. Vjerojatno se ponukani onime što se dešava u Zagrebu, da se dešava u nekim drugim centrima gdje ilegalno odlagalište postaje legalno. Toga kod nas nema, postoje sporadično i upravo to je ono što sam uvodno rekao, pozivam da se svi uključimo u to da pošaljemo poruku da budemo odgovorni. Što se tiče postavljanja kamera, nadam se da neće biti potrebe za time, do sada nismo imali, sve ono što je bilo veliko, vrijedno da se možda ide u kontrolu, to smo sanirali i na tim mjestima nema odlaganja. Ima sporadično, jer na žalost još uvijek ima neodgovornih ljudi.</w:t>
      </w:r>
    </w:p>
    <w:p w14:paraId="039A6113" w14:textId="77777777" w:rsidR="0063574E" w:rsidRDefault="0063574E" w:rsidP="00AB056E">
      <w:pPr>
        <w:spacing w:line="276" w:lineRule="auto"/>
        <w:jc w:val="both"/>
        <w:rPr>
          <w:rFonts w:ascii="Arial" w:hAnsi="Arial" w:cs="Arial"/>
          <w:sz w:val="24"/>
          <w:szCs w:val="24"/>
        </w:rPr>
      </w:pPr>
    </w:p>
    <w:p w14:paraId="08C3863F" w14:textId="09327B09" w:rsidR="005475B2" w:rsidRDefault="001746FF" w:rsidP="00AB056E">
      <w:pPr>
        <w:spacing w:line="276" w:lineRule="auto"/>
        <w:jc w:val="both"/>
        <w:rPr>
          <w:rFonts w:ascii="Arial" w:hAnsi="Arial" w:cs="Arial"/>
          <w:sz w:val="24"/>
          <w:szCs w:val="24"/>
        </w:rPr>
      </w:pPr>
      <w:proofErr w:type="spellStart"/>
      <w:r>
        <w:rPr>
          <w:rFonts w:ascii="Arial" w:hAnsi="Arial" w:cs="Arial"/>
          <w:sz w:val="24"/>
          <w:szCs w:val="24"/>
        </w:rPr>
        <w:t>Ljudvek</w:t>
      </w:r>
      <w:proofErr w:type="spellEnd"/>
      <w:r>
        <w:rPr>
          <w:rFonts w:ascii="Arial" w:hAnsi="Arial" w:cs="Arial"/>
          <w:sz w:val="24"/>
          <w:szCs w:val="24"/>
        </w:rPr>
        <w:t xml:space="preserve"> Cikač:</w:t>
      </w:r>
      <w:r w:rsidR="00A766E0">
        <w:rPr>
          <w:rFonts w:ascii="Arial" w:hAnsi="Arial" w:cs="Arial"/>
          <w:sz w:val="24"/>
          <w:szCs w:val="24"/>
        </w:rPr>
        <w:t xml:space="preserve"> </w:t>
      </w:r>
      <w:r w:rsidR="005475B2">
        <w:rPr>
          <w:rFonts w:ascii="Arial" w:hAnsi="Arial" w:cs="Arial"/>
          <w:sz w:val="24"/>
          <w:szCs w:val="24"/>
        </w:rPr>
        <w:t>Slažem se s gradonačelnikom da je to prvenstveno stvar pojedinaca, kako se pojedinci ponašaju tako</w:t>
      </w:r>
      <w:r w:rsidR="009057E1">
        <w:rPr>
          <w:rFonts w:ascii="Arial" w:hAnsi="Arial" w:cs="Arial"/>
          <w:sz w:val="24"/>
          <w:szCs w:val="24"/>
        </w:rPr>
        <w:t>, na žalost,</w:t>
      </w:r>
      <w:r w:rsidR="005475B2">
        <w:rPr>
          <w:rFonts w:ascii="Arial" w:hAnsi="Arial" w:cs="Arial"/>
          <w:sz w:val="24"/>
          <w:szCs w:val="24"/>
        </w:rPr>
        <w:t xml:space="preserve"> se sporadično ostavlja smeće. Meni, kao i vama nije logično </w:t>
      </w:r>
      <w:r w:rsidR="009057E1">
        <w:rPr>
          <w:rFonts w:ascii="Arial" w:hAnsi="Arial" w:cs="Arial"/>
          <w:sz w:val="24"/>
          <w:szCs w:val="24"/>
        </w:rPr>
        <w:t xml:space="preserve">s obzirom da </w:t>
      </w:r>
      <w:r w:rsidR="005475B2">
        <w:rPr>
          <w:rFonts w:ascii="Arial" w:hAnsi="Arial" w:cs="Arial"/>
          <w:sz w:val="24"/>
          <w:szCs w:val="24"/>
        </w:rPr>
        <w:t xml:space="preserve">imamo tvrtku koja skuplja sve vrste otpada i postoji mogućnost da svaki građanin </w:t>
      </w:r>
      <w:r w:rsidR="009057E1">
        <w:rPr>
          <w:rFonts w:ascii="Arial" w:hAnsi="Arial" w:cs="Arial"/>
          <w:sz w:val="24"/>
          <w:szCs w:val="24"/>
        </w:rPr>
        <w:t xml:space="preserve">onaj </w:t>
      </w:r>
      <w:r w:rsidR="005475B2">
        <w:rPr>
          <w:rFonts w:ascii="Arial" w:hAnsi="Arial" w:cs="Arial"/>
          <w:sz w:val="24"/>
          <w:szCs w:val="24"/>
        </w:rPr>
        <w:t xml:space="preserve">otpad koji se u </w:t>
      </w:r>
      <w:r w:rsidR="009057E1">
        <w:rPr>
          <w:rFonts w:ascii="Arial" w:hAnsi="Arial" w:cs="Arial"/>
          <w:sz w:val="24"/>
          <w:szCs w:val="24"/>
        </w:rPr>
        <w:t>određenom momentu ne skuplja da ga</w:t>
      </w:r>
      <w:r w:rsidR="005475B2">
        <w:rPr>
          <w:rFonts w:ascii="Arial" w:hAnsi="Arial" w:cs="Arial"/>
          <w:sz w:val="24"/>
          <w:szCs w:val="24"/>
        </w:rPr>
        <w:t xml:space="preserve">  doveze u Ivkom. To je stvar individualnog shvaćanja ljudi. Na žalost i ta situacija s pandemijom</w:t>
      </w:r>
      <w:r w:rsidR="009057E1">
        <w:rPr>
          <w:rFonts w:ascii="Arial" w:hAnsi="Arial" w:cs="Arial"/>
          <w:sz w:val="24"/>
          <w:szCs w:val="24"/>
        </w:rPr>
        <w:t xml:space="preserve"> </w:t>
      </w:r>
      <w:proofErr w:type="spellStart"/>
      <w:r w:rsidR="009057E1">
        <w:rPr>
          <w:rFonts w:ascii="Arial" w:hAnsi="Arial" w:cs="Arial"/>
          <w:sz w:val="24"/>
          <w:szCs w:val="24"/>
        </w:rPr>
        <w:t>Covida</w:t>
      </w:r>
      <w:proofErr w:type="spellEnd"/>
      <w:r w:rsidR="005475B2">
        <w:rPr>
          <w:rFonts w:ascii="Arial" w:hAnsi="Arial" w:cs="Arial"/>
          <w:sz w:val="24"/>
          <w:szCs w:val="24"/>
        </w:rPr>
        <w:t xml:space="preserve"> je </w:t>
      </w:r>
      <w:r w:rsidR="009057E1">
        <w:rPr>
          <w:rFonts w:ascii="Arial" w:hAnsi="Arial" w:cs="Arial"/>
          <w:sz w:val="24"/>
          <w:szCs w:val="24"/>
        </w:rPr>
        <w:t>malo</w:t>
      </w:r>
      <w:r w:rsidR="005475B2">
        <w:rPr>
          <w:rFonts w:ascii="Arial" w:hAnsi="Arial" w:cs="Arial"/>
          <w:sz w:val="24"/>
          <w:szCs w:val="24"/>
        </w:rPr>
        <w:t xml:space="preserve"> pogoršal</w:t>
      </w:r>
      <w:r w:rsidR="00D02622">
        <w:rPr>
          <w:rFonts w:ascii="Arial" w:hAnsi="Arial" w:cs="Arial"/>
          <w:sz w:val="24"/>
          <w:szCs w:val="24"/>
        </w:rPr>
        <w:t>a</w:t>
      </w:r>
      <w:r w:rsidR="005475B2">
        <w:rPr>
          <w:rFonts w:ascii="Arial" w:hAnsi="Arial" w:cs="Arial"/>
          <w:sz w:val="24"/>
          <w:szCs w:val="24"/>
        </w:rPr>
        <w:t xml:space="preserve"> neke navike ljudi. Ima dosta otpada, vidim da su ljudi po šumama, uz cestu bacali. Negdje i pokupim</w:t>
      </w:r>
      <w:r w:rsidR="009057E1">
        <w:rPr>
          <w:rFonts w:ascii="Arial" w:hAnsi="Arial" w:cs="Arial"/>
          <w:sz w:val="24"/>
          <w:szCs w:val="24"/>
        </w:rPr>
        <w:t>, negdje i ne možeš sve pokupiti</w:t>
      </w:r>
      <w:r w:rsidR="005475B2">
        <w:rPr>
          <w:rFonts w:ascii="Arial" w:hAnsi="Arial" w:cs="Arial"/>
          <w:sz w:val="24"/>
          <w:szCs w:val="24"/>
        </w:rPr>
        <w:t>. Pročitao sam ovu odluku, dosta je kvalitetno napravljen</w:t>
      </w:r>
      <w:r w:rsidR="009057E1">
        <w:rPr>
          <w:rFonts w:ascii="Arial" w:hAnsi="Arial" w:cs="Arial"/>
          <w:sz w:val="24"/>
          <w:szCs w:val="24"/>
        </w:rPr>
        <w:t>a</w:t>
      </w:r>
      <w:r w:rsidR="005475B2">
        <w:rPr>
          <w:rFonts w:ascii="Arial" w:hAnsi="Arial" w:cs="Arial"/>
          <w:sz w:val="24"/>
          <w:szCs w:val="24"/>
        </w:rPr>
        <w:t>. Ono što bih u ovom dijelu predložio, možda da se napravi,</w:t>
      </w:r>
      <w:r w:rsidR="009057E1">
        <w:rPr>
          <w:rFonts w:ascii="Arial" w:hAnsi="Arial" w:cs="Arial"/>
          <w:sz w:val="24"/>
          <w:szCs w:val="24"/>
        </w:rPr>
        <w:t xml:space="preserve"> ne bih rekao</w:t>
      </w:r>
      <w:r w:rsidR="005475B2">
        <w:rPr>
          <w:rFonts w:ascii="Arial" w:hAnsi="Arial" w:cs="Arial"/>
          <w:sz w:val="24"/>
          <w:szCs w:val="24"/>
        </w:rPr>
        <w:t xml:space="preserve"> edukacija, </w:t>
      </w:r>
      <w:r w:rsidR="009057E1">
        <w:rPr>
          <w:rFonts w:ascii="Arial" w:hAnsi="Arial" w:cs="Arial"/>
          <w:sz w:val="24"/>
          <w:szCs w:val="24"/>
        </w:rPr>
        <w:t xml:space="preserve">možda neke </w:t>
      </w:r>
      <w:r w:rsidR="005475B2">
        <w:rPr>
          <w:rFonts w:ascii="Arial" w:hAnsi="Arial" w:cs="Arial"/>
          <w:sz w:val="24"/>
          <w:szCs w:val="24"/>
        </w:rPr>
        <w:t xml:space="preserve">radionice ili tribine s udrugama, možda na nekoj višoj razini, ili sportskim kolektivima, da se osim te zelene čistke koja je jako dobra, da se to ne radi jednom kroz godinu. Znamo i sami da masa udruga </w:t>
      </w:r>
      <w:r w:rsidR="009057E1">
        <w:rPr>
          <w:rFonts w:ascii="Arial" w:hAnsi="Arial" w:cs="Arial"/>
          <w:sz w:val="24"/>
          <w:szCs w:val="24"/>
        </w:rPr>
        <w:t xml:space="preserve">ima </w:t>
      </w:r>
      <w:r w:rsidR="005475B2">
        <w:rPr>
          <w:rFonts w:ascii="Arial" w:hAnsi="Arial" w:cs="Arial"/>
          <w:sz w:val="24"/>
          <w:szCs w:val="24"/>
        </w:rPr>
        <w:t>nekakve aktivnosti, osim zelene čistke</w:t>
      </w:r>
      <w:r w:rsidR="009057E1">
        <w:rPr>
          <w:rFonts w:ascii="Arial" w:hAnsi="Arial" w:cs="Arial"/>
          <w:sz w:val="24"/>
          <w:szCs w:val="24"/>
        </w:rPr>
        <w:t xml:space="preserve"> pa</w:t>
      </w:r>
      <w:r w:rsidR="005475B2">
        <w:rPr>
          <w:rFonts w:ascii="Arial" w:hAnsi="Arial" w:cs="Arial"/>
          <w:sz w:val="24"/>
          <w:szCs w:val="24"/>
        </w:rPr>
        <w:t xml:space="preserve"> da se i s njima komunicira da i na njihove inicijative </w:t>
      </w:r>
      <w:r w:rsidR="009057E1">
        <w:rPr>
          <w:rFonts w:ascii="Arial" w:hAnsi="Arial" w:cs="Arial"/>
          <w:sz w:val="24"/>
          <w:szCs w:val="24"/>
        </w:rPr>
        <w:t xml:space="preserve">se </w:t>
      </w:r>
      <w:r w:rsidR="005475B2">
        <w:rPr>
          <w:rFonts w:ascii="Arial" w:hAnsi="Arial" w:cs="Arial"/>
          <w:sz w:val="24"/>
          <w:szCs w:val="24"/>
        </w:rPr>
        <w:t xml:space="preserve">čisti za neodgovornim </w:t>
      </w:r>
      <w:r w:rsidR="009057E1">
        <w:rPr>
          <w:rFonts w:ascii="Arial" w:hAnsi="Arial" w:cs="Arial"/>
          <w:sz w:val="24"/>
          <w:szCs w:val="24"/>
        </w:rPr>
        <w:t>pojedincima</w:t>
      </w:r>
      <w:r w:rsidR="005475B2">
        <w:rPr>
          <w:rFonts w:ascii="Arial" w:hAnsi="Arial" w:cs="Arial"/>
          <w:sz w:val="24"/>
          <w:szCs w:val="24"/>
        </w:rPr>
        <w:t>. Na žalost, ima nas puno koji takve stvari radimo. Dosta je dobro napravljeno, ima mogućnost da se prijavi gradu Ivancu, službi komunalnog redarstv</w:t>
      </w:r>
      <w:r w:rsidR="009057E1">
        <w:rPr>
          <w:rFonts w:ascii="Arial" w:hAnsi="Arial" w:cs="Arial"/>
          <w:sz w:val="24"/>
          <w:szCs w:val="24"/>
        </w:rPr>
        <w:t>a</w:t>
      </w:r>
      <w:r w:rsidR="005475B2">
        <w:rPr>
          <w:rFonts w:ascii="Arial" w:hAnsi="Arial" w:cs="Arial"/>
          <w:sz w:val="24"/>
          <w:szCs w:val="24"/>
        </w:rPr>
        <w:t xml:space="preserve">, isto </w:t>
      </w:r>
      <w:r w:rsidR="009057E1">
        <w:rPr>
          <w:rFonts w:ascii="Arial" w:hAnsi="Arial" w:cs="Arial"/>
          <w:sz w:val="24"/>
          <w:szCs w:val="24"/>
        </w:rPr>
        <w:t xml:space="preserve">tako </w:t>
      </w:r>
      <w:r w:rsidR="005475B2">
        <w:rPr>
          <w:rFonts w:ascii="Arial" w:hAnsi="Arial" w:cs="Arial"/>
          <w:sz w:val="24"/>
          <w:szCs w:val="24"/>
        </w:rPr>
        <w:t xml:space="preserve">se može i direktno gradu Ivancu prijaviti.  </w:t>
      </w:r>
      <w:r w:rsidR="009057E1">
        <w:rPr>
          <w:rFonts w:ascii="Arial" w:hAnsi="Arial" w:cs="Arial"/>
          <w:sz w:val="24"/>
          <w:szCs w:val="24"/>
        </w:rPr>
        <w:t>Dat ćete mi poslije informacije k</w:t>
      </w:r>
      <w:r w:rsidR="005475B2">
        <w:rPr>
          <w:rFonts w:ascii="Arial" w:hAnsi="Arial" w:cs="Arial"/>
          <w:sz w:val="24"/>
          <w:szCs w:val="24"/>
        </w:rPr>
        <w:t xml:space="preserve">oliko ljudi se uopće javlja da takve stvari prijavi, bojim se da toga nema jako puno. Predložio bih prije svega da se </w:t>
      </w:r>
      <w:r w:rsidR="009057E1">
        <w:rPr>
          <w:rFonts w:ascii="Arial" w:hAnsi="Arial" w:cs="Arial"/>
          <w:sz w:val="24"/>
          <w:szCs w:val="24"/>
        </w:rPr>
        <w:t xml:space="preserve">možda </w:t>
      </w:r>
      <w:r w:rsidR="005475B2">
        <w:rPr>
          <w:rFonts w:ascii="Arial" w:hAnsi="Arial" w:cs="Arial"/>
          <w:sz w:val="24"/>
          <w:szCs w:val="24"/>
        </w:rPr>
        <w:t>više komunicira face to face</w:t>
      </w:r>
      <w:r w:rsidR="009057E1">
        <w:rPr>
          <w:rFonts w:ascii="Arial" w:hAnsi="Arial" w:cs="Arial"/>
          <w:sz w:val="24"/>
          <w:szCs w:val="24"/>
        </w:rPr>
        <w:t>,</w:t>
      </w:r>
      <w:r w:rsidR="005475B2">
        <w:rPr>
          <w:rFonts w:ascii="Arial" w:hAnsi="Arial" w:cs="Arial"/>
          <w:sz w:val="24"/>
          <w:szCs w:val="24"/>
        </w:rPr>
        <w:t xml:space="preserve"> putem nekakvih dopisa i da se razgovara s udrugama, športskim kolektivima koji to definitivno mogu napraviti da tog smeća ima čim manje i</w:t>
      </w:r>
      <w:r w:rsidR="009057E1">
        <w:rPr>
          <w:rFonts w:ascii="Arial" w:hAnsi="Arial" w:cs="Arial"/>
          <w:sz w:val="24"/>
          <w:szCs w:val="24"/>
        </w:rPr>
        <w:t xml:space="preserve"> </w:t>
      </w:r>
      <w:r w:rsidR="005475B2">
        <w:rPr>
          <w:rFonts w:ascii="Arial" w:hAnsi="Arial" w:cs="Arial"/>
          <w:sz w:val="24"/>
          <w:szCs w:val="24"/>
        </w:rPr>
        <w:t xml:space="preserve">manje, </w:t>
      </w:r>
      <w:r w:rsidR="009057E1">
        <w:rPr>
          <w:rFonts w:ascii="Arial" w:hAnsi="Arial" w:cs="Arial"/>
          <w:sz w:val="24"/>
          <w:szCs w:val="24"/>
        </w:rPr>
        <w:t xml:space="preserve">jer </w:t>
      </w:r>
      <w:r w:rsidR="005475B2">
        <w:rPr>
          <w:rFonts w:ascii="Arial" w:hAnsi="Arial" w:cs="Arial"/>
          <w:sz w:val="24"/>
          <w:szCs w:val="24"/>
        </w:rPr>
        <w:t xml:space="preserve">uči u svijest  ljudi znamo i sami da to je prilično teško. Postoji jedan problem koji je već godinama, to je </w:t>
      </w:r>
      <w:r w:rsidR="009057E1">
        <w:rPr>
          <w:rFonts w:ascii="Arial" w:hAnsi="Arial" w:cs="Arial"/>
          <w:sz w:val="24"/>
          <w:szCs w:val="24"/>
        </w:rPr>
        <w:t xml:space="preserve">ono </w:t>
      </w:r>
      <w:r w:rsidR="005475B2">
        <w:rPr>
          <w:rFonts w:ascii="Arial" w:hAnsi="Arial" w:cs="Arial"/>
          <w:sz w:val="24"/>
          <w:szCs w:val="24"/>
        </w:rPr>
        <w:t xml:space="preserve">kad se otkrije gdje je divlji deponij, onda je najlakše sankcionirati vlasnika zemljišta. Vidim da je i u ovoj odluci to problem, čovjek koji ima </w:t>
      </w:r>
      <w:r w:rsidR="009057E1">
        <w:rPr>
          <w:rFonts w:ascii="Arial" w:hAnsi="Arial" w:cs="Arial"/>
          <w:sz w:val="24"/>
          <w:szCs w:val="24"/>
        </w:rPr>
        <w:t xml:space="preserve">nekakvu </w:t>
      </w:r>
      <w:r w:rsidR="005475B2">
        <w:rPr>
          <w:rFonts w:ascii="Arial" w:hAnsi="Arial" w:cs="Arial"/>
          <w:sz w:val="24"/>
          <w:szCs w:val="24"/>
        </w:rPr>
        <w:t xml:space="preserve">šumu da vidi da mu netko takve stvari odlaže ili ne, teško je to malo. Možda bi kad se nađe vremena, da </w:t>
      </w:r>
      <w:r w:rsidR="009057E1">
        <w:rPr>
          <w:rFonts w:ascii="Arial" w:hAnsi="Arial" w:cs="Arial"/>
          <w:sz w:val="24"/>
          <w:szCs w:val="24"/>
        </w:rPr>
        <w:t xml:space="preserve">se </w:t>
      </w:r>
      <w:r w:rsidR="005475B2">
        <w:rPr>
          <w:rFonts w:ascii="Arial" w:hAnsi="Arial" w:cs="Arial"/>
          <w:sz w:val="24"/>
          <w:szCs w:val="24"/>
        </w:rPr>
        <w:t xml:space="preserve">službe provozaju, većinom se radi o </w:t>
      </w:r>
      <w:r w:rsidR="005475B2">
        <w:rPr>
          <w:rFonts w:ascii="Arial" w:hAnsi="Arial" w:cs="Arial"/>
          <w:sz w:val="24"/>
          <w:szCs w:val="24"/>
        </w:rPr>
        <w:lastRenderedPageBreak/>
        <w:t xml:space="preserve">seoskim i šumskim putevima gdje se odlaže otpad pa da se te stvari zapišu. Proteklih dana sam vidio, javit ću, čak i malo većih divljih deponija, </w:t>
      </w:r>
      <w:r w:rsidR="00703613">
        <w:rPr>
          <w:rFonts w:ascii="Arial" w:hAnsi="Arial" w:cs="Arial"/>
          <w:sz w:val="24"/>
          <w:szCs w:val="24"/>
        </w:rPr>
        <w:t xml:space="preserve">a mogu jednog odmah </w:t>
      </w:r>
      <w:proofErr w:type="spellStart"/>
      <w:r w:rsidR="00703613">
        <w:rPr>
          <w:rFonts w:ascii="Arial" w:hAnsi="Arial" w:cs="Arial"/>
          <w:sz w:val="24"/>
          <w:szCs w:val="24"/>
        </w:rPr>
        <w:t>reči</w:t>
      </w:r>
      <w:proofErr w:type="spellEnd"/>
      <w:r w:rsidR="00703613">
        <w:rPr>
          <w:rFonts w:ascii="Arial" w:hAnsi="Arial" w:cs="Arial"/>
          <w:sz w:val="24"/>
          <w:szCs w:val="24"/>
        </w:rPr>
        <w:t xml:space="preserve"> </w:t>
      </w:r>
      <w:r w:rsidR="005475B2">
        <w:rPr>
          <w:rFonts w:ascii="Arial" w:hAnsi="Arial" w:cs="Arial"/>
          <w:sz w:val="24"/>
          <w:szCs w:val="24"/>
        </w:rPr>
        <w:t xml:space="preserve">između </w:t>
      </w:r>
      <w:proofErr w:type="spellStart"/>
      <w:r w:rsidR="005475B2">
        <w:rPr>
          <w:rFonts w:ascii="Arial" w:hAnsi="Arial" w:cs="Arial"/>
          <w:sz w:val="24"/>
          <w:szCs w:val="24"/>
        </w:rPr>
        <w:t>Kaniže</w:t>
      </w:r>
      <w:proofErr w:type="spellEnd"/>
      <w:r w:rsidR="005475B2">
        <w:rPr>
          <w:rFonts w:ascii="Arial" w:hAnsi="Arial" w:cs="Arial"/>
          <w:sz w:val="24"/>
          <w:szCs w:val="24"/>
        </w:rPr>
        <w:t xml:space="preserve"> i </w:t>
      </w:r>
      <w:proofErr w:type="spellStart"/>
      <w:r w:rsidR="005475B2">
        <w:rPr>
          <w:rFonts w:ascii="Arial" w:hAnsi="Arial" w:cs="Arial"/>
          <w:sz w:val="24"/>
          <w:szCs w:val="24"/>
        </w:rPr>
        <w:t>Jerovca</w:t>
      </w:r>
      <w:proofErr w:type="spellEnd"/>
      <w:r w:rsidR="005475B2">
        <w:rPr>
          <w:rFonts w:ascii="Arial" w:hAnsi="Arial" w:cs="Arial"/>
          <w:sz w:val="24"/>
          <w:szCs w:val="24"/>
        </w:rPr>
        <w:t xml:space="preserve"> redovito odbacuju vrećice, pokupili smo već nekoliko puta. Jučer sam opet vidio jednu vrećicu. Čisto apeliram da iz Ivkom</w:t>
      </w:r>
      <w:r w:rsidR="00703613">
        <w:rPr>
          <w:rFonts w:ascii="Arial" w:hAnsi="Arial" w:cs="Arial"/>
          <w:sz w:val="24"/>
          <w:szCs w:val="24"/>
        </w:rPr>
        <w:t>-a</w:t>
      </w:r>
      <w:r w:rsidR="005475B2">
        <w:rPr>
          <w:rFonts w:ascii="Arial" w:hAnsi="Arial" w:cs="Arial"/>
          <w:sz w:val="24"/>
          <w:szCs w:val="24"/>
        </w:rPr>
        <w:t xml:space="preserve"> to prate i pokupe jer ima dosta toga smeća. Možda malo više direktno porazgova</w:t>
      </w:r>
      <w:r w:rsidR="009057E1">
        <w:rPr>
          <w:rFonts w:ascii="Arial" w:hAnsi="Arial" w:cs="Arial"/>
          <w:sz w:val="24"/>
          <w:szCs w:val="24"/>
        </w:rPr>
        <w:t>ra</w:t>
      </w:r>
      <w:r w:rsidR="005475B2">
        <w:rPr>
          <w:rFonts w:ascii="Arial" w:hAnsi="Arial" w:cs="Arial"/>
          <w:sz w:val="24"/>
          <w:szCs w:val="24"/>
        </w:rPr>
        <w:t>ti s udrugama, športskim kolektivima</w:t>
      </w:r>
      <w:r w:rsidR="00703613">
        <w:rPr>
          <w:rFonts w:ascii="Arial" w:hAnsi="Arial" w:cs="Arial"/>
          <w:sz w:val="24"/>
          <w:szCs w:val="24"/>
        </w:rPr>
        <w:t>,</w:t>
      </w:r>
      <w:r w:rsidR="005475B2">
        <w:rPr>
          <w:rFonts w:ascii="Arial" w:hAnsi="Arial" w:cs="Arial"/>
          <w:sz w:val="24"/>
          <w:szCs w:val="24"/>
        </w:rPr>
        <w:t xml:space="preserve"> da se te službe uključe</w:t>
      </w:r>
      <w:r w:rsidR="00703613">
        <w:rPr>
          <w:rFonts w:ascii="Arial" w:hAnsi="Arial" w:cs="Arial"/>
          <w:sz w:val="24"/>
          <w:szCs w:val="24"/>
        </w:rPr>
        <w:t xml:space="preserve"> na način</w:t>
      </w:r>
      <w:r w:rsidR="005475B2">
        <w:rPr>
          <w:rFonts w:ascii="Arial" w:hAnsi="Arial" w:cs="Arial"/>
          <w:sz w:val="24"/>
          <w:szCs w:val="24"/>
        </w:rPr>
        <w:t xml:space="preserve">, </w:t>
      </w:r>
      <w:r w:rsidR="00703613">
        <w:rPr>
          <w:rFonts w:ascii="Arial" w:hAnsi="Arial" w:cs="Arial"/>
          <w:sz w:val="24"/>
          <w:szCs w:val="24"/>
        </w:rPr>
        <w:t xml:space="preserve">da to budemo uspjeli sto posto riješiti, bojim se </w:t>
      </w:r>
      <w:r w:rsidR="005475B2">
        <w:rPr>
          <w:rFonts w:ascii="Arial" w:hAnsi="Arial" w:cs="Arial"/>
          <w:sz w:val="24"/>
          <w:szCs w:val="24"/>
        </w:rPr>
        <w:t>da to bude osta</w:t>
      </w:r>
      <w:r w:rsidR="009057E1">
        <w:rPr>
          <w:rFonts w:ascii="Arial" w:hAnsi="Arial" w:cs="Arial"/>
          <w:sz w:val="24"/>
          <w:szCs w:val="24"/>
        </w:rPr>
        <w:t>o</w:t>
      </w:r>
      <w:r w:rsidR="005475B2">
        <w:rPr>
          <w:rFonts w:ascii="Arial" w:hAnsi="Arial" w:cs="Arial"/>
          <w:sz w:val="24"/>
          <w:szCs w:val="24"/>
        </w:rPr>
        <w:t xml:space="preserve"> vječni problem. Čisto jedna digresija.</w:t>
      </w:r>
    </w:p>
    <w:p w14:paraId="3879172D" w14:textId="187ADD3C" w:rsidR="001746FF" w:rsidRDefault="001746FF" w:rsidP="00AB056E">
      <w:pPr>
        <w:spacing w:line="276" w:lineRule="auto"/>
        <w:jc w:val="both"/>
        <w:rPr>
          <w:rFonts w:ascii="Arial" w:hAnsi="Arial" w:cs="Arial"/>
          <w:sz w:val="24"/>
          <w:szCs w:val="24"/>
        </w:rPr>
      </w:pPr>
    </w:p>
    <w:p w14:paraId="7E20BB98" w14:textId="7C76A9D7" w:rsidR="001746FF" w:rsidRDefault="001746FF" w:rsidP="001746FF">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6F5EA4B9" w14:textId="77777777" w:rsidR="001746FF" w:rsidRDefault="001746FF" w:rsidP="001746FF">
      <w:pPr>
        <w:spacing w:line="276" w:lineRule="auto"/>
        <w:jc w:val="both"/>
        <w:rPr>
          <w:rFonts w:ascii="Arial" w:hAnsi="Arial" w:cs="Arial"/>
          <w:sz w:val="24"/>
          <w:szCs w:val="24"/>
        </w:rPr>
      </w:pPr>
    </w:p>
    <w:p w14:paraId="48C9B020" w14:textId="4F102CD4" w:rsidR="001746FF" w:rsidRDefault="001746FF" w:rsidP="001746FF">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3A94A006" w14:textId="72CBEC4E" w:rsidR="00AC73FA" w:rsidRDefault="00AC73FA" w:rsidP="001746FF">
      <w:pPr>
        <w:spacing w:line="276" w:lineRule="auto"/>
        <w:jc w:val="both"/>
        <w:rPr>
          <w:rFonts w:ascii="Arial" w:hAnsi="Arial" w:cs="Arial"/>
          <w:sz w:val="24"/>
          <w:szCs w:val="24"/>
        </w:rPr>
      </w:pPr>
    </w:p>
    <w:p w14:paraId="526CEE9D" w14:textId="157D5FF0" w:rsidR="00AC73FA" w:rsidRPr="00F62D73" w:rsidRDefault="00AC73FA" w:rsidP="00AC73FA">
      <w:pPr>
        <w:jc w:val="center"/>
        <w:rPr>
          <w:rFonts w:ascii="Arial" w:eastAsia="Times New Roman" w:hAnsi="Arial" w:cs="Arial"/>
          <w:b/>
        </w:rPr>
      </w:pPr>
      <w:r w:rsidRPr="00F62D73">
        <w:rPr>
          <w:rFonts w:ascii="Arial" w:eastAsia="Times New Roman" w:hAnsi="Arial" w:cs="Arial"/>
          <w:b/>
        </w:rPr>
        <w:t xml:space="preserve">O D L U K </w:t>
      </w:r>
      <w:r>
        <w:rPr>
          <w:rFonts w:ascii="Arial" w:eastAsia="Times New Roman" w:hAnsi="Arial" w:cs="Arial"/>
          <w:b/>
        </w:rPr>
        <w:t>A</w:t>
      </w:r>
      <w:r w:rsidRPr="00F62D73">
        <w:rPr>
          <w:rFonts w:ascii="Arial" w:eastAsia="Times New Roman" w:hAnsi="Arial" w:cs="Arial"/>
          <w:b/>
        </w:rPr>
        <w:t xml:space="preserve"> </w:t>
      </w:r>
    </w:p>
    <w:p w14:paraId="380AD48D" w14:textId="77777777" w:rsidR="00AC73FA" w:rsidRPr="00F62D73" w:rsidRDefault="00AC73FA" w:rsidP="00AC73FA">
      <w:pPr>
        <w:jc w:val="center"/>
        <w:rPr>
          <w:rFonts w:ascii="Arial" w:eastAsia="Times New Roman" w:hAnsi="Arial" w:cs="Arial"/>
          <w:b/>
        </w:rPr>
      </w:pPr>
      <w:r w:rsidRPr="00F62D73">
        <w:rPr>
          <w:rFonts w:ascii="Arial" w:eastAsia="Times New Roman" w:hAnsi="Arial" w:cs="Arial"/>
          <w:b/>
        </w:rPr>
        <w:t>o spr</w:t>
      </w:r>
      <w:r>
        <w:rPr>
          <w:rFonts w:ascii="Arial" w:eastAsia="Times New Roman" w:hAnsi="Arial" w:cs="Arial"/>
          <w:b/>
        </w:rPr>
        <w:t>j</w:t>
      </w:r>
      <w:r w:rsidRPr="00F62D73">
        <w:rPr>
          <w:rFonts w:ascii="Arial" w:eastAsia="Times New Roman" w:hAnsi="Arial" w:cs="Arial"/>
          <w:b/>
        </w:rPr>
        <w:t>ečavanju odbacivanja otpada</w:t>
      </w:r>
    </w:p>
    <w:p w14:paraId="1289050F" w14:textId="77777777" w:rsidR="00AC73FA" w:rsidRPr="00F62D73" w:rsidRDefault="00AC73FA" w:rsidP="00AC73FA">
      <w:pPr>
        <w:jc w:val="center"/>
        <w:rPr>
          <w:rFonts w:ascii="Arial" w:eastAsia="Times New Roman" w:hAnsi="Arial" w:cs="Arial"/>
          <w:b/>
        </w:rPr>
      </w:pPr>
    </w:p>
    <w:p w14:paraId="2D93D024" w14:textId="77777777" w:rsidR="00AC73FA" w:rsidRPr="00F62D73" w:rsidRDefault="00AC73FA" w:rsidP="00AC73FA">
      <w:pPr>
        <w:rPr>
          <w:rFonts w:ascii="Arial" w:eastAsia="Times New Roman" w:hAnsi="Arial" w:cs="Arial"/>
        </w:rPr>
      </w:pPr>
      <w:r w:rsidRPr="00F62D73">
        <w:rPr>
          <w:rFonts w:ascii="Arial" w:eastAsia="Times New Roman" w:hAnsi="Arial" w:cs="Arial"/>
        </w:rPr>
        <w:t xml:space="preserve"> </w:t>
      </w:r>
    </w:p>
    <w:p w14:paraId="1AA4B7B1" w14:textId="77777777" w:rsidR="00AC73FA" w:rsidRPr="00F62D73" w:rsidRDefault="00AC73FA" w:rsidP="00AC73FA">
      <w:pPr>
        <w:rPr>
          <w:rFonts w:ascii="Arial" w:eastAsia="Times New Roman" w:hAnsi="Arial" w:cs="Arial"/>
        </w:rPr>
      </w:pPr>
      <w:r w:rsidRPr="00F62D73">
        <w:rPr>
          <w:rFonts w:ascii="Arial" w:eastAsia="Times New Roman" w:hAnsi="Arial" w:cs="Arial"/>
        </w:rPr>
        <w:t xml:space="preserve">I. OPĆE ODREDBE </w:t>
      </w:r>
    </w:p>
    <w:p w14:paraId="3C27C722"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1.</w:t>
      </w:r>
    </w:p>
    <w:p w14:paraId="5D0F4847" w14:textId="77777777" w:rsidR="00AC73FA" w:rsidRPr="00F62D73" w:rsidRDefault="00AC73FA" w:rsidP="00AC73FA">
      <w:pPr>
        <w:jc w:val="center"/>
        <w:rPr>
          <w:rFonts w:ascii="Arial" w:eastAsia="Times New Roman" w:hAnsi="Arial" w:cs="Arial"/>
        </w:rPr>
      </w:pPr>
    </w:p>
    <w:p w14:paraId="2E54BF55" w14:textId="77777777" w:rsidR="00AC73FA" w:rsidRPr="00F62D73" w:rsidRDefault="00AC73FA" w:rsidP="00AC73FA">
      <w:pPr>
        <w:rPr>
          <w:rFonts w:ascii="Arial" w:eastAsia="Times New Roman" w:hAnsi="Arial" w:cs="Arial"/>
        </w:rPr>
      </w:pPr>
      <w:r w:rsidRPr="00F62D73">
        <w:rPr>
          <w:rFonts w:ascii="Arial" w:eastAsia="Times New Roman" w:hAnsi="Arial" w:cs="Arial"/>
        </w:rPr>
        <w:t xml:space="preserve">Ovom odlukom propisuju se </w:t>
      </w:r>
      <w:bookmarkStart w:id="31" w:name="_Hlk90980890"/>
      <w:r w:rsidRPr="00F62D73">
        <w:rPr>
          <w:rFonts w:ascii="Arial" w:eastAsia="Times New Roman" w:hAnsi="Arial" w:cs="Arial"/>
        </w:rPr>
        <w:t xml:space="preserve">mjere sprječavanja protuzakonitog odbacivanja otpada </w:t>
      </w:r>
      <w:bookmarkEnd w:id="31"/>
      <w:r w:rsidRPr="00F62D73">
        <w:rPr>
          <w:rFonts w:ascii="Arial" w:eastAsia="Times New Roman" w:hAnsi="Arial" w:cs="Arial"/>
        </w:rPr>
        <w:t xml:space="preserve">i </w:t>
      </w:r>
      <w:bookmarkStart w:id="32" w:name="_Hlk90985372"/>
      <w:r w:rsidRPr="00F62D73">
        <w:rPr>
          <w:rFonts w:ascii="Arial" w:eastAsia="Times New Roman" w:hAnsi="Arial" w:cs="Arial"/>
        </w:rPr>
        <w:t>mjere uklanjanja protuzakonito odbačenog otpada</w:t>
      </w:r>
      <w:bookmarkEnd w:id="32"/>
      <w:r w:rsidRPr="00F62D73">
        <w:rPr>
          <w:rFonts w:ascii="Arial" w:eastAsia="Times New Roman" w:hAnsi="Arial" w:cs="Arial"/>
        </w:rPr>
        <w:t xml:space="preserve"> u okoliš.</w:t>
      </w:r>
    </w:p>
    <w:p w14:paraId="043CFD2B" w14:textId="77777777" w:rsidR="00AC73FA" w:rsidRPr="00F62D73" w:rsidRDefault="00AC73FA" w:rsidP="00AC73FA">
      <w:pPr>
        <w:rPr>
          <w:rFonts w:ascii="Arial" w:eastAsia="Times New Roman" w:hAnsi="Arial" w:cs="Arial"/>
        </w:rPr>
      </w:pPr>
    </w:p>
    <w:p w14:paraId="32C91391"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2.</w:t>
      </w:r>
    </w:p>
    <w:p w14:paraId="67007D50" w14:textId="77777777" w:rsidR="00AC73FA" w:rsidRPr="00F62D73" w:rsidRDefault="00AC73FA" w:rsidP="00AC73FA">
      <w:pPr>
        <w:jc w:val="center"/>
        <w:rPr>
          <w:rFonts w:ascii="Arial" w:eastAsia="Times New Roman" w:hAnsi="Arial" w:cs="Arial"/>
        </w:rPr>
      </w:pPr>
    </w:p>
    <w:p w14:paraId="18D44586"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Protuzakonito odbacivanje otpada u smislu ove Odluke, smatra se otpad odbačen na način suprotan Zakonu, podzakonskim aktima i aktima gradskih tijela, a posebno:</w:t>
      </w:r>
    </w:p>
    <w:p w14:paraId="227BE8E4" w14:textId="77777777" w:rsidR="00AC73FA" w:rsidRPr="00F62D73" w:rsidRDefault="00AC73FA" w:rsidP="00AC73FA">
      <w:pPr>
        <w:jc w:val="both"/>
        <w:rPr>
          <w:rFonts w:ascii="Arial" w:eastAsia="Times New Roman" w:hAnsi="Arial" w:cs="Arial"/>
        </w:rPr>
      </w:pPr>
    </w:p>
    <w:p w14:paraId="06A24A0C" w14:textId="77777777" w:rsidR="00AC73FA" w:rsidRPr="00F62D73" w:rsidRDefault="00AC73FA" w:rsidP="00AC73FA">
      <w:pPr>
        <w:rPr>
          <w:rFonts w:ascii="Arial" w:eastAsia="Times New Roman" w:hAnsi="Arial" w:cs="Arial"/>
        </w:rPr>
      </w:pPr>
      <w:r w:rsidRPr="00F62D73">
        <w:rPr>
          <w:rFonts w:ascii="Arial" w:eastAsia="Times New Roman" w:hAnsi="Arial" w:cs="Arial"/>
        </w:rPr>
        <w:t>- otpad odbačen u okoliš</w:t>
      </w:r>
    </w:p>
    <w:p w14:paraId="1AFF7252" w14:textId="77777777" w:rsidR="00AC73FA" w:rsidRPr="00F62D73" w:rsidRDefault="00AC73FA" w:rsidP="00AC73FA">
      <w:pPr>
        <w:rPr>
          <w:rFonts w:ascii="Arial" w:eastAsia="Times New Roman" w:hAnsi="Arial" w:cs="Arial"/>
        </w:rPr>
      </w:pPr>
      <w:r w:rsidRPr="00F62D73">
        <w:rPr>
          <w:rFonts w:ascii="Arial" w:eastAsia="Times New Roman" w:hAnsi="Arial" w:cs="Arial"/>
        </w:rPr>
        <w:t>- krupni (glomazni) otpad ostavljen na javnoj površini</w:t>
      </w:r>
    </w:p>
    <w:p w14:paraId="54D183F6" w14:textId="77777777" w:rsidR="00AC73FA" w:rsidRPr="00F62D73" w:rsidRDefault="00AC73FA" w:rsidP="00AC73FA">
      <w:pPr>
        <w:rPr>
          <w:rFonts w:ascii="Arial" w:eastAsia="Times New Roman" w:hAnsi="Arial" w:cs="Arial"/>
        </w:rPr>
      </w:pPr>
      <w:r w:rsidRPr="00F62D73">
        <w:rPr>
          <w:rFonts w:ascii="Arial" w:eastAsia="Times New Roman" w:hAnsi="Arial" w:cs="Arial"/>
        </w:rPr>
        <w:t>- opasni i građevinski otpad odbačen u okoliš ili na javnim površinama</w:t>
      </w:r>
    </w:p>
    <w:p w14:paraId="04C05BD9" w14:textId="77777777" w:rsidR="00AC73FA" w:rsidRPr="00F62D73" w:rsidRDefault="00AC73FA" w:rsidP="00AC73FA">
      <w:pPr>
        <w:rPr>
          <w:rFonts w:ascii="Arial" w:eastAsia="Times New Roman" w:hAnsi="Arial" w:cs="Arial"/>
        </w:rPr>
      </w:pPr>
    </w:p>
    <w:p w14:paraId="62904163" w14:textId="77777777" w:rsidR="00AC73FA" w:rsidRPr="00F62D73" w:rsidRDefault="00AC73FA" w:rsidP="00AC73FA">
      <w:pPr>
        <w:rPr>
          <w:rFonts w:ascii="Arial" w:eastAsia="Times New Roman" w:hAnsi="Arial" w:cs="Arial"/>
        </w:rPr>
      </w:pPr>
      <w:r w:rsidRPr="00F62D73">
        <w:rPr>
          <w:rFonts w:ascii="Arial" w:eastAsia="Times New Roman" w:hAnsi="Arial" w:cs="Arial"/>
        </w:rPr>
        <w:t>Protuzakonito odbačenim otpadom u smislu ove Odluke smatra se i svaki otpad koji nije odložen u skladu s općim aktima Grada Ivanca kojima se propisuje način pružanja javne usluge sakupljanja komunalnog otpada i komunalni red.</w:t>
      </w:r>
    </w:p>
    <w:p w14:paraId="53295D96" w14:textId="77777777" w:rsidR="00AC73FA" w:rsidRPr="00F62D73" w:rsidRDefault="00AC73FA" w:rsidP="00AC73FA">
      <w:pPr>
        <w:rPr>
          <w:rFonts w:ascii="Arial" w:eastAsia="Times New Roman" w:hAnsi="Arial" w:cs="Arial"/>
        </w:rPr>
      </w:pPr>
    </w:p>
    <w:p w14:paraId="74F82F89" w14:textId="77777777" w:rsidR="00AC73FA" w:rsidRPr="00F62D73" w:rsidRDefault="00AC73FA" w:rsidP="00AC73FA">
      <w:pPr>
        <w:rPr>
          <w:rFonts w:ascii="Arial" w:eastAsia="Times New Roman" w:hAnsi="Arial" w:cs="Arial"/>
        </w:rPr>
      </w:pPr>
      <w:r w:rsidRPr="00F62D73">
        <w:rPr>
          <w:rFonts w:ascii="Arial" w:eastAsia="Times New Roman" w:hAnsi="Arial" w:cs="Arial"/>
        </w:rPr>
        <w:t>II. MJERE SPRJEČAVANJA PROTUZAKONITOG ODBACIVANJA OTPADA</w:t>
      </w:r>
    </w:p>
    <w:p w14:paraId="7044981F" w14:textId="77777777" w:rsidR="00AC73FA" w:rsidRPr="00F62D73" w:rsidRDefault="00AC73FA" w:rsidP="00AC73FA">
      <w:pPr>
        <w:rPr>
          <w:rFonts w:ascii="Arial" w:eastAsia="Times New Roman" w:hAnsi="Arial" w:cs="Arial"/>
        </w:rPr>
      </w:pPr>
    </w:p>
    <w:p w14:paraId="128CD91F"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3.</w:t>
      </w:r>
    </w:p>
    <w:p w14:paraId="4072377A" w14:textId="77777777" w:rsidR="00AC73FA" w:rsidRPr="00F62D73" w:rsidRDefault="00AC73FA" w:rsidP="00AC73FA">
      <w:pPr>
        <w:rPr>
          <w:rFonts w:ascii="Arial" w:eastAsia="Times New Roman" w:hAnsi="Arial" w:cs="Arial"/>
        </w:rPr>
      </w:pPr>
    </w:p>
    <w:p w14:paraId="78C72C84" w14:textId="77777777" w:rsidR="00AC73FA" w:rsidRPr="00F62D73" w:rsidRDefault="00AC73FA" w:rsidP="00AC73FA">
      <w:pPr>
        <w:rPr>
          <w:rFonts w:ascii="Arial" w:eastAsia="Times New Roman" w:hAnsi="Arial" w:cs="Arial"/>
        </w:rPr>
      </w:pPr>
      <w:r w:rsidRPr="00F62D73">
        <w:rPr>
          <w:rFonts w:ascii="Arial" w:eastAsia="Times New Roman" w:hAnsi="Arial" w:cs="Arial"/>
        </w:rPr>
        <w:t xml:space="preserve">Mjere sprječavanja protuzakonitog odbacivanja otpada su: </w:t>
      </w:r>
    </w:p>
    <w:p w14:paraId="0C03C50F" w14:textId="77777777" w:rsidR="00AC73FA" w:rsidRPr="00F62D73" w:rsidRDefault="00AC73FA" w:rsidP="00AC73FA">
      <w:pPr>
        <w:rPr>
          <w:rFonts w:ascii="Arial" w:eastAsia="Times New Roman" w:hAnsi="Arial" w:cs="Arial"/>
        </w:rPr>
      </w:pPr>
    </w:p>
    <w:p w14:paraId="07AB82BB" w14:textId="77777777" w:rsidR="00AC73FA" w:rsidRPr="00F62D73" w:rsidRDefault="00AC73FA" w:rsidP="00AC73FA">
      <w:pPr>
        <w:pStyle w:val="Odlomakpopisa"/>
        <w:numPr>
          <w:ilvl w:val="0"/>
          <w:numId w:val="26"/>
        </w:numPr>
        <w:rPr>
          <w:rFonts w:ascii="Arial" w:eastAsia="Times New Roman" w:hAnsi="Arial" w:cs="Arial"/>
        </w:rPr>
      </w:pPr>
      <w:r w:rsidRPr="00F62D73">
        <w:rPr>
          <w:rFonts w:ascii="Arial" w:eastAsia="Times New Roman" w:hAnsi="Arial" w:cs="Arial"/>
        </w:rPr>
        <w:t xml:space="preserve">uspostava </w:t>
      </w:r>
      <w:bookmarkStart w:id="33" w:name="_Hlk93573249"/>
      <w:r w:rsidRPr="00F62D73">
        <w:rPr>
          <w:rFonts w:ascii="Arial" w:eastAsia="Times New Roman" w:hAnsi="Arial" w:cs="Arial"/>
        </w:rPr>
        <w:t>sustava za zaprimanje obavijesti o protuzakonito odbačenom otpadu,</w:t>
      </w:r>
    </w:p>
    <w:p w14:paraId="59C2EED6" w14:textId="77777777" w:rsidR="00AC73FA" w:rsidRPr="00F62D73" w:rsidRDefault="00AC73FA" w:rsidP="00AC73FA">
      <w:pPr>
        <w:pStyle w:val="Odlomakpopisa"/>
        <w:numPr>
          <w:ilvl w:val="0"/>
          <w:numId w:val="26"/>
        </w:numPr>
        <w:rPr>
          <w:rFonts w:ascii="Arial" w:eastAsia="Times New Roman" w:hAnsi="Arial" w:cs="Arial"/>
        </w:rPr>
      </w:pPr>
      <w:r w:rsidRPr="00F62D73">
        <w:rPr>
          <w:rFonts w:ascii="Arial" w:eastAsia="Times New Roman" w:hAnsi="Arial" w:cs="Arial"/>
        </w:rPr>
        <w:t>uspostava sustava evidentiranja lokacija odbačenog otpada,</w:t>
      </w:r>
    </w:p>
    <w:p w14:paraId="26517CB5" w14:textId="77777777" w:rsidR="00AC73FA" w:rsidRPr="00F62D73" w:rsidRDefault="00AC73FA" w:rsidP="00AC73FA">
      <w:pPr>
        <w:pStyle w:val="Odlomakpopisa"/>
        <w:numPr>
          <w:ilvl w:val="0"/>
          <w:numId w:val="26"/>
        </w:numPr>
        <w:rPr>
          <w:rFonts w:ascii="Arial" w:eastAsia="Times New Roman" w:hAnsi="Arial" w:cs="Arial"/>
        </w:rPr>
      </w:pPr>
      <w:r w:rsidRPr="00F62D73">
        <w:rPr>
          <w:rFonts w:ascii="Arial" w:eastAsia="Times New Roman" w:hAnsi="Arial" w:cs="Arial"/>
        </w:rPr>
        <w:t>redoviti godišnji nadzora područja Grada Ivanca radi utvrđivanja  postojanja odbačenog otpada, a posebno lokacija na kojima je u više navrata evidentirano postojanje odbačenog otpada,</w:t>
      </w:r>
    </w:p>
    <w:p w14:paraId="1F29F3FD" w14:textId="05D62E6B" w:rsidR="00AC73FA" w:rsidRDefault="00AC73FA" w:rsidP="00AC73FA">
      <w:pPr>
        <w:pStyle w:val="Odlomakpopisa"/>
        <w:numPr>
          <w:ilvl w:val="0"/>
          <w:numId w:val="26"/>
        </w:numPr>
        <w:rPr>
          <w:rFonts w:ascii="Arial" w:eastAsia="Times New Roman" w:hAnsi="Arial" w:cs="Arial"/>
        </w:rPr>
      </w:pPr>
      <w:r w:rsidRPr="00F62D73">
        <w:rPr>
          <w:rFonts w:ascii="Arial" w:eastAsia="Times New Roman" w:hAnsi="Arial" w:cs="Arial"/>
        </w:rPr>
        <w:t>informativne aktivnosti u svezi gospodarenja otpadom na području Grada Ivanc</w:t>
      </w:r>
      <w:r>
        <w:rPr>
          <w:rFonts w:ascii="Arial" w:eastAsia="Times New Roman" w:hAnsi="Arial" w:cs="Arial"/>
        </w:rPr>
        <w:t>a</w:t>
      </w:r>
      <w:bookmarkEnd w:id="33"/>
      <w:r>
        <w:rPr>
          <w:rFonts w:ascii="Arial" w:eastAsia="Times New Roman" w:hAnsi="Arial" w:cs="Arial"/>
        </w:rPr>
        <w:t>.</w:t>
      </w:r>
    </w:p>
    <w:p w14:paraId="04BF6324" w14:textId="77777777" w:rsidR="00AC73FA" w:rsidRPr="00F62D73" w:rsidRDefault="00AC73FA" w:rsidP="00AC73FA">
      <w:pPr>
        <w:pStyle w:val="Odlomakpopisa"/>
        <w:rPr>
          <w:rFonts w:ascii="Arial" w:eastAsia="Times New Roman" w:hAnsi="Arial" w:cs="Arial"/>
        </w:rPr>
      </w:pPr>
    </w:p>
    <w:p w14:paraId="2781E849"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4.</w:t>
      </w:r>
    </w:p>
    <w:p w14:paraId="3DB8F4EA" w14:textId="77777777" w:rsidR="00AC73FA" w:rsidRPr="00F62D73" w:rsidRDefault="00AC73FA" w:rsidP="00AC73FA">
      <w:pPr>
        <w:jc w:val="center"/>
        <w:rPr>
          <w:rFonts w:ascii="Arial" w:eastAsia="Times New Roman" w:hAnsi="Arial" w:cs="Arial"/>
        </w:rPr>
      </w:pPr>
    </w:p>
    <w:p w14:paraId="7B9877EA"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Sustav za zaprimanje obavijesti o nepropisno odbačenom otpadu uspostavljen je: </w:t>
      </w:r>
    </w:p>
    <w:p w14:paraId="233D5414" w14:textId="77777777" w:rsidR="00AC73FA" w:rsidRPr="00F62D73" w:rsidRDefault="00AC73FA" w:rsidP="00AC73FA">
      <w:pPr>
        <w:jc w:val="both"/>
        <w:rPr>
          <w:rFonts w:ascii="Arial" w:eastAsia="Times New Roman" w:hAnsi="Arial" w:cs="Arial"/>
        </w:rPr>
      </w:pPr>
    </w:p>
    <w:p w14:paraId="02CF57B7" w14:textId="77777777" w:rsidR="00AC73FA" w:rsidRPr="00F62D73" w:rsidRDefault="00AC73FA" w:rsidP="00AC73FA">
      <w:pPr>
        <w:jc w:val="both"/>
        <w:rPr>
          <w:rStyle w:val="Hiperveza"/>
          <w:rFonts w:ascii="Arial" w:hAnsi="Arial" w:cs="Arial"/>
          <w:color w:val="000000" w:themeColor="text1"/>
        </w:rPr>
      </w:pPr>
      <w:r w:rsidRPr="00F62D73">
        <w:rPr>
          <w:rFonts w:ascii="Arial" w:eastAsia="Times New Roman" w:hAnsi="Arial" w:cs="Arial"/>
        </w:rPr>
        <w:t xml:space="preserve">- putem obrasca objavljenog na </w:t>
      </w:r>
      <w:r w:rsidRPr="00F62D73">
        <w:rPr>
          <w:rFonts w:ascii="Arial" w:hAnsi="Arial" w:cs="Arial"/>
        </w:rPr>
        <w:t xml:space="preserve">mrežnoj stranici </w:t>
      </w:r>
      <w:bookmarkStart w:id="34" w:name="_Hlk90984277"/>
      <w:r w:rsidRPr="00F62D73">
        <w:rPr>
          <w:rFonts w:asciiTheme="minorHAnsi" w:hAnsiTheme="minorHAnsi" w:cstheme="minorBidi"/>
        </w:rPr>
        <w:fldChar w:fldCharType="begin"/>
      </w:r>
      <w:r w:rsidRPr="00F62D73">
        <w:rPr>
          <w:rFonts w:ascii="Arial" w:hAnsi="Arial" w:cs="Arial"/>
          <w:color w:val="000000" w:themeColor="text1"/>
        </w:rPr>
        <w:instrText xml:space="preserve"> HYPERLINK "http://www.otpad.ivanec.hr." </w:instrText>
      </w:r>
      <w:r w:rsidRPr="00F62D73">
        <w:rPr>
          <w:rFonts w:asciiTheme="minorHAnsi" w:hAnsiTheme="minorHAnsi" w:cstheme="minorBidi"/>
        </w:rPr>
        <w:fldChar w:fldCharType="separate"/>
      </w:r>
      <w:r w:rsidRPr="00F62D73">
        <w:rPr>
          <w:rStyle w:val="Hiperveza"/>
          <w:rFonts w:ascii="Arial" w:hAnsi="Arial" w:cs="Arial"/>
          <w:color w:val="000000" w:themeColor="text1"/>
        </w:rPr>
        <w:t>www.otpad.ivanec.hr.</w:t>
      </w:r>
      <w:r w:rsidRPr="00F62D73">
        <w:rPr>
          <w:rStyle w:val="Hiperveza"/>
          <w:rFonts w:ascii="Arial" w:hAnsi="Arial" w:cs="Arial"/>
          <w:color w:val="000000" w:themeColor="text1"/>
        </w:rPr>
        <w:fldChar w:fldCharType="end"/>
      </w:r>
    </w:p>
    <w:bookmarkEnd w:id="34"/>
    <w:p w14:paraId="6764AFCA"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 putem  pristupa  aplikaciji „Evidencija lokacija odbačenog otpada“ (ELOO) </w:t>
      </w:r>
    </w:p>
    <w:p w14:paraId="1CB8CDF3" w14:textId="77777777" w:rsidR="00AC73FA" w:rsidRPr="00F62D73" w:rsidRDefault="00AC73FA" w:rsidP="00AC73FA">
      <w:pPr>
        <w:jc w:val="both"/>
        <w:rPr>
          <w:rFonts w:ascii="Arial" w:eastAsia="Times New Roman" w:hAnsi="Arial" w:cs="Arial"/>
          <w:color w:val="000000" w:themeColor="text1"/>
        </w:rPr>
      </w:pPr>
      <w:r w:rsidRPr="00F62D73">
        <w:rPr>
          <w:rFonts w:ascii="Arial" w:eastAsia="Times New Roman" w:hAnsi="Arial" w:cs="Arial"/>
        </w:rPr>
        <w:t xml:space="preserve">- putem elektronske pošte na adresu </w:t>
      </w:r>
      <w:hyperlink r:id="rId11" w:history="1">
        <w:r w:rsidRPr="00F62D73">
          <w:rPr>
            <w:rStyle w:val="Hiperveza"/>
            <w:rFonts w:ascii="Arial" w:eastAsia="Times New Roman" w:hAnsi="Arial" w:cs="Arial"/>
            <w:color w:val="000000" w:themeColor="text1"/>
          </w:rPr>
          <w:t>komunalni-redar@ivanec.hr</w:t>
        </w:r>
      </w:hyperlink>
    </w:p>
    <w:p w14:paraId="78C1AD87" w14:textId="77777777" w:rsidR="00AC73FA" w:rsidRDefault="00AC73FA" w:rsidP="00AC73FA">
      <w:pPr>
        <w:jc w:val="both"/>
        <w:rPr>
          <w:rFonts w:ascii="Arial" w:eastAsia="Times New Roman" w:hAnsi="Arial" w:cs="Arial"/>
        </w:rPr>
      </w:pPr>
      <w:r w:rsidRPr="00F62D73">
        <w:rPr>
          <w:rFonts w:ascii="Arial" w:eastAsia="Times New Roman" w:hAnsi="Arial" w:cs="Arial"/>
        </w:rPr>
        <w:t xml:space="preserve">- osobno predajom pisane prijave pisarnici Grada Ivanca  ili putem pošte na adresi: Ivanec, Trg hrvatskih </w:t>
      </w:r>
      <w:proofErr w:type="spellStart"/>
      <w:r w:rsidRPr="00F62D73">
        <w:rPr>
          <w:rFonts w:ascii="Arial" w:eastAsia="Times New Roman" w:hAnsi="Arial" w:cs="Arial"/>
        </w:rPr>
        <w:t>ivanovaca</w:t>
      </w:r>
      <w:proofErr w:type="spellEnd"/>
      <w:r w:rsidRPr="00F62D73">
        <w:rPr>
          <w:rFonts w:ascii="Arial" w:eastAsia="Times New Roman" w:hAnsi="Arial" w:cs="Arial"/>
        </w:rPr>
        <w:t xml:space="preserve"> 9b, 42240 Ivanec. </w:t>
      </w:r>
    </w:p>
    <w:p w14:paraId="392B1479" w14:textId="77777777" w:rsidR="00AC73FA" w:rsidRPr="00F62D73" w:rsidRDefault="00AC73FA" w:rsidP="00AC73FA">
      <w:pPr>
        <w:jc w:val="both"/>
        <w:rPr>
          <w:rFonts w:ascii="Arial" w:eastAsia="Times New Roman" w:hAnsi="Arial" w:cs="Arial"/>
        </w:rPr>
      </w:pPr>
    </w:p>
    <w:p w14:paraId="44BD2652" w14:textId="77777777" w:rsidR="00AC73FA" w:rsidRPr="00F62D73" w:rsidRDefault="00AC73FA" w:rsidP="00AC73FA">
      <w:pPr>
        <w:rPr>
          <w:rFonts w:ascii="Arial" w:eastAsia="Times New Roman" w:hAnsi="Arial" w:cs="Arial"/>
        </w:rPr>
      </w:pPr>
    </w:p>
    <w:p w14:paraId="2773F2C1"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5.</w:t>
      </w:r>
    </w:p>
    <w:p w14:paraId="26349D39" w14:textId="77777777" w:rsidR="00AC73FA" w:rsidRPr="00F62D73" w:rsidRDefault="00AC73FA" w:rsidP="00AC73FA">
      <w:pPr>
        <w:jc w:val="center"/>
        <w:rPr>
          <w:rFonts w:ascii="Arial" w:eastAsia="Times New Roman" w:hAnsi="Arial" w:cs="Arial"/>
        </w:rPr>
      </w:pPr>
    </w:p>
    <w:p w14:paraId="4B8055A5"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Sustav evidentiranja lokacija odbačenog otpada uspostavlja se sukladno zakonskim propisima putem službe komunalnog redarstva koja vodi Evidenciju lokacija onečišćenih otpadom na području Grada Ivanca</w:t>
      </w:r>
    </w:p>
    <w:p w14:paraId="15626ECA" w14:textId="77777777" w:rsidR="00AC73FA" w:rsidRPr="00F62D73" w:rsidRDefault="00AC73FA" w:rsidP="00AC73FA">
      <w:pPr>
        <w:jc w:val="both"/>
        <w:rPr>
          <w:rFonts w:ascii="Arial" w:eastAsia="Times New Roman" w:hAnsi="Arial" w:cs="Arial"/>
        </w:rPr>
      </w:pPr>
    </w:p>
    <w:p w14:paraId="7C40F8AC"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U Evidenciju iz stavka 1. ovog članka unose se podaci o lokacijama onečišćenih otpadom, vrsti odbačenog otpada, procijenjenoj količini odbačenog otpada, te poduzetim mjerama u cilju sanacije lokacije onečišćene odbačenim otpadom i zbrinjavanja odbačenog otpada. </w:t>
      </w:r>
    </w:p>
    <w:p w14:paraId="6390CEA6" w14:textId="77777777" w:rsidR="00AC73FA" w:rsidRPr="00F62D73" w:rsidRDefault="00AC73FA" w:rsidP="00AC73FA">
      <w:pPr>
        <w:jc w:val="both"/>
        <w:rPr>
          <w:rFonts w:ascii="Arial" w:eastAsia="Times New Roman" w:hAnsi="Arial" w:cs="Arial"/>
        </w:rPr>
      </w:pPr>
    </w:p>
    <w:p w14:paraId="4554B35C"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Evidencija iz stavka 1. ovog članka na odgovarajući način vodi se i kroz aplikaciju ELOO koja predstavlja višekorisnički sustav za prijavu i pregled odbačenog otpada, radi evidentiranja statusa postupanja komunalnog redara po pojedinoj prijavi</w:t>
      </w:r>
      <w:r w:rsidRPr="00F62D73">
        <w:rPr>
          <w:rFonts w:ascii="Arial" w:hAnsi="Arial" w:cs="Arial"/>
          <w:color w:val="231F20"/>
          <w:shd w:val="clear" w:color="auto" w:fill="FFFFFF"/>
        </w:rPr>
        <w:t>.</w:t>
      </w:r>
      <w:r w:rsidRPr="00F62D73">
        <w:rPr>
          <w:rFonts w:ascii="Arial" w:eastAsia="Times New Roman" w:hAnsi="Arial" w:cs="Arial"/>
        </w:rPr>
        <w:t xml:space="preserve"> </w:t>
      </w:r>
    </w:p>
    <w:p w14:paraId="5D71B054" w14:textId="77777777" w:rsidR="00AC73FA" w:rsidRPr="00F62D73" w:rsidRDefault="00AC73FA" w:rsidP="00AC73FA">
      <w:pPr>
        <w:jc w:val="both"/>
        <w:rPr>
          <w:rFonts w:ascii="Arial" w:eastAsia="Times New Roman" w:hAnsi="Arial" w:cs="Arial"/>
        </w:rPr>
      </w:pPr>
    </w:p>
    <w:p w14:paraId="6D867389" w14:textId="77777777" w:rsidR="00AC73FA" w:rsidRPr="00F62D73" w:rsidRDefault="00AC73FA" w:rsidP="00AC73FA">
      <w:pPr>
        <w:jc w:val="both"/>
        <w:rPr>
          <w:rFonts w:ascii="Arial" w:eastAsia="Times New Roman" w:hAnsi="Arial" w:cs="Arial"/>
        </w:rPr>
      </w:pPr>
    </w:p>
    <w:p w14:paraId="5A0B339F"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6.</w:t>
      </w:r>
    </w:p>
    <w:p w14:paraId="7AC8477B" w14:textId="77777777" w:rsidR="00AC73FA" w:rsidRPr="00F62D73" w:rsidRDefault="00AC73FA" w:rsidP="00AC73FA">
      <w:pPr>
        <w:jc w:val="center"/>
        <w:rPr>
          <w:rFonts w:ascii="Arial" w:eastAsia="Times New Roman" w:hAnsi="Arial" w:cs="Arial"/>
        </w:rPr>
      </w:pPr>
    </w:p>
    <w:p w14:paraId="706B2906"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Redovni godišnji nadzor područja Grada Ivanca radi utvrđivanja postojanja odbačenog otpada, vrši komunalno redarstvo Grada Ivanca.</w:t>
      </w:r>
    </w:p>
    <w:p w14:paraId="5A11C862" w14:textId="77777777" w:rsidR="00AC73FA" w:rsidRPr="00F62D73" w:rsidRDefault="00AC73FA" w:rsidP="00AC73FA">
      <w:pPr>
        <w:jc w:val="both"/>
        <w:rPr>
          <w:rFonts w:ascii="Arial" w:eastAsia="Times New Roman" w:hAnsi="Arial" w:cs="Arial"/>
        </w:rPr>
      </w:pPr>
    </w:p>
    <w:p w14:paraId="77414585"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O izvršenom nadzoru tijekom kojeg je uočen protuzakonito odbacivanje otpada vodi se zapisnik čiji je sastavni dio i foto-dokumentacija lokacije onečišćene otpadom čiji se podaci unose u Evidenciju iz članka 5. ove Odluke, te poduzimaju zakonom propisane mjere u cilju sanacije takvog područja</w:t>
      </w:r>
      <w:r w:rsidRPr="00F62D73">
        <w:rPr>
          <w:rFonts w:ascii="Arial" w:hAnsi="Arial" w:cs="Arial"/>
          <w:color w:val="484848"/>
          <w:shd w:val="clear" w:color="auto" w:fill="FFFFFF"/>
        </w:rPr>
        <w:t xml:space="preserve"> </w:t>
      </w:r>
      <w:r w:rsidRPr="00F62D73">
        <w:rPr>
          <w:rFonts w:ascii="Arial" w:eastAsia="Times New Roman" w:hAnsi="Arial" w:cs="Arial"/>
        </w:rPr>
        <w:t>zbrinjavanjem i/ili oporabom  protuzakonito odbačenog otpada putem osobe koja posjeduje odgovarajući akt za obavljanje djelatnosti gospodarenja otpadom.</w:t>
      </w:r>
    </w:p>
    <w:p w14:paraId="1E14EB11" w14:textId="77777777" w:rsidR="00AC73FA" w:rsidRPr="00F62D73" w:rsidRDefault="00AC73FA" w:rsidP="00AC73FA">
      <w:pPr>
        <w:jc w:val="both"/>
        <w:rPr>
          <w:rFonts w:ascii="Arial" w:eastAsia="Times New Roman" w:hAnsi="Arial" w:cs="Arial"/>
        </w:rPr>
      </w:pPr>
    </w:p>
    <w:p w14:paraId="238AA672"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U slučaju evidentiranja lokacija na kojima je uočeno učestalo odbacivanje otpada moguće je provesti pojačane mjere sprječavanja protuzakonitog odbacivanja otpada postavom znakova upozorenja o zabrani odbacivanja otpada, video nadzora, fizičkih barijera pristupu određene lokacije te učestalijim nadzorom komunalnog redara.</w:t>
      </w:r>
    </w:p>
    <w:p w14:paraId="192030E5" w14:textId="77777777" w:rsidR="00AC73FA" w:rsidRPr="00F62D73" w:rsidRDefault="00AC73FA" w:rsidP="00AC73FA">
      <w:pPr>
        <w:rPr>
          <w:rFonts w:ascii="Arial" w:eastAsia="Times New Roman" w:hAnsi="Arial" w:cs="Arial"/>
        </w:rPr>
      </w:pPr>
    </w:p>
    <w:p w14:paraId="03006DA1" w14:textId="77777777" w:rsidR="00AC73FA" w:rsidRPr="00F62D73" w:rsidRDefault="00AC73FA" w:rsidP="00AC73FA">
      <w:pPr>
        <w:rPr>
          <w:rFonts w:ascii="Arial" w:eastAsia="Times New Roman" w:hAnsi="Arial" w:cs="Arial"/>
        </w:rPr>
      </w:pPr>
    </w:p>
    <w:p w14:paraId="427A61F3"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7.</w:t>
      </w:r>
    </w:p>
    <w:p w14:paraId="6C0C846A" w14:textId="77777777" w:rsidR="00AC73FA" w:rsidRPr="00F62D73" w:rsidRDefault="00AC73FA" w:rsidP="00AC73FA">
      <w:pPr>
        <w:rPr>
          <w:rFonts w:ascii="Arial" w:eastAsia="Times New Roman" w:hAnsi="Arial" w:cs="Arial"/>
        </w:rPr>
      </w:pPr>
    </w:p>
    <w:p w14:paraId="3740BEE2" w14:textId="77777777" w:rsidR="00AC73FA" w:rsidRPr="00F62D73" w:rsidRDefault="00AC73FA" w:rsidP="00AC73FA">
      <w:pPr>
        <w:rPr>
          <w:rFonts w:ascii="Arial" w:eastAsia="Times New Roman" w:hAnsi="Arial" w:cs="Arial"/>
        </w:rPr>
      </w:pPr>
      <w:r w:rsidRPr="00F62D73">
        <w:rPr>
          <w:rFonts w:ascii="Arial" w:eastAsia="Times New Roman" w:hAnsi="Arial" w:cs="Arial"/>
        </w:rPr>
        <w:t>Grad Ivanec osigurava provedbu informativnih aktivnosti u svezi gospodarenja otpadom na svojem području:</w:t>
      </w:r>
    </w:p>
    <w:p w14:paraId="49E7BEFD" w14:textId="77777777" w:rsidR="00AC73FA" w:rsidRPr="00F62D73" w:rsidRDefault="00AC73FA" w:rsidP="00AC73FA">
      <w:pPr>
        <w:rPr>
          <w:rFonts w:ascii="Arial" w:eastAsia="Times New Roman" w:hAnsi="Arial" w:cs="Arial"/>
        </w:rPr>
      </w:pPr>
    </w:p>
    <w:p w14:paraId="5A96D669" w14:textId="77777777" w:rsidR="00AC73FA" w:rsidRPr="00F62D73" w:rsidRDefault="00AC73FA" w:rsidP="00AC73FA">
      <w:pPr>
        <w:pStyle w:val="Odlomakpopisa"/>
        <w:numPr>
          <w:ilvl w:val="0"/>
          <w:numId w:val="27"/>
        </w:numPr>
        <w:jc w:val="both"/>
        <w:rPr>
          <w:rStyle w:val="Hiperveza"/>
          <w:rFonts w:ascii="Arial" w:hAnsi="Arial" w:cs="Arial"/>
          <w:color w:val="000000" w:themeColor="text1"/>
        </w:rPr>
      </w:pPr>
      <w:r w:rsidRPr="00F62D73">
        <w:rPr>
          <w:rFonts w:ascii="Arial" w:eastAsia="Times New Roman" w:hAnsi="Arial" w:cs="Arial"/>
        </w:rPr>
        <w:t xml:space="preserve">održavanjem mrežne stranice sa svim bitnim informacijama o gospodarenju otpadom na svojem području </w:t>
      </w:r>
      <w:r w:rsidRPr="00F62D73">
        <w:rPr>
          <w:rFonts w:ascii="Arial" w:hAnsi="Arial" w:cs="Arial"/>
          <w:color w:val="000000" w:themeColor="text1"/>
          <w:u w:val="single"/>
        </w:rPr>
        <w:t>www.otpad.ivanec.hr</w:t>
      </w:r>
      <w:r w:rsidRPr="00F62D73">
        <w:rPr>
          <w:rFonts w:ascii="Arial" w:hAnsi="Arial" w:cs="Arial"/>
          <w:color w:val="000000" w:themeColor="text1"/>
        </w:rPr>
        <w:t>,</w:t>
      </w:r>
    </w:p>
    <w:p w14:paraId="67AC6690" w14:textId="77777777" w:rsidR="00AC73FA" w:rsidRPr="00F62D73" w:rsidRDefault="00AC73FA" w:rsidP="00AC73FA">
      <w:pPr>
        <w:pStyle w:val="Odlomakpopisa"/>
        <w:numPr>
          <w:ilvl w:val="0"/>
          <w:numId w:val="27"/>
        </w:numPr>
        <w:rPr>
          <w:rFonts w:ascii="Arial" w:eastAsia="Times New Roman" w:hAnsi="Arial" w:cs="Arial"/>
          <w:color w:val="000000" w:themeColor="text1"/>
        </w:rPr>
      </w:pPr>
      <w:r w:rsidRPr="00F62D73">
        <w:rPr>
          <w:rFonts w:ascii="Arial" w:eastAsia="Times New Roman" w:hAnsi="Arial" w:cs="Arial"/>
        </w:rPr>
        <w:t xml:space="preserve">objavom informacija na </w:t>
      </w:r>
      <w:r>
        <w:rPr>
          <w:rFonts w:ascii="Arial" w:eastAsia="Times New Roman" w:hAnsi="Arial" w:cs="Arial"/>
        </w:rPr>
        <w:t>službenim internetskim</w:t>
      </w:r>
      <w:r w:rsidRPr="00F62D73">
        <w:rPr>
          <w:rFonts w:ascii="Arial" w:eastAsia="Times New Roman" w:hAnsi="Arial" w:cs="Arial"/>
        </w:rPr>
        <w:t xml:space="preserve"> stranicama </w:t>
      </w:r>
      <w:hyperlink r:id="rId12" w:history="1">
        <w:r w:rsidRPr="00F62D73">
          <w:rPr>
            <w:rStyle w:val="Hiperveza"/>
            <w:rFonts w:ascii="Arial" w:eastAsia="Times New Roman" w:hAnsi="Arial" w:cs="Arial"/>
            <w:color w:val="000000" w:themeColor="text1"/>
          </w:rPr>
          <w:t>www.ivanec.hr</w:t>
        </w:r>
      </w:hyperlink>
      <w:r w:rsidRPr="00F62D73">
        <w:rPr>
          <w:rFonts w:ascii="Arial" w:eastAsia="Times New Roman" w:hAnsi="Arial" w:cs="Arial"/>
        </w:rPr>
        <w:t xml:space="preserve"> i mrežnim stranicama komunalnog društva Ivkom d.d. Ivanec </w:t>
      </w:r>
      <w:hyperlink r:id="rId13" w:history="1">
        <w:r w:rsidRPr="00F62D73">
          <w:rPr>
            <w:rStyle w:val="Hiperveza"/>
            <w:rFonts w:ascii="Arial" w:eastAsia="Times New Roman" w:hAnsi="Arial" w:cs="Arial"/>
            <w:color w:val="000000" w:themeColor="text1"/>
          </w:rPr>
          <w:t>www.ivkom.hr</w:t>
        </w:r>
      </w:hyperlink>
      <w:r w:rsidRPr="00F62D73">
        <w:rPr>
          <w:rStyle w:val="Hiperveza"/>
          <w:rFonts w:ascii="Arial" w:eastAsia="Times New Roman" w:hAnsi="Arial" w:cs="Arial"/>
          <w:color w:val="000000" w:themeColor="text1"/>
        </w:rPr>
        <w:t>,</w:t>
      </w:r>
      <w:r w:rsidRPr="00F62D73">
        <w:rPr>
          <w:rFonts w:ascii="Arial" w:eastAsia="Times New Roman" w:hAnsi="Arial" w:cs="Arial"/>
          <w:color w:val="000000" w:themeColor="text1"/>
        </w:rPr>
        <w:t xml:space="preserve"> </w:t>
      </w:r>
    </w:p>
    <w:p w14:paraId="5BE79C25" w14:textId="77777777" w:rsidR="00AC73FA" w:rsidRPr="00F62D73" w:rsidRDefault="00AC73FA" w:rsidP="00AC73FA">
      <w:pPr>
        <w:pStyle w:val="Odlomakpopisa"/>
        <w:numPr>
          <w:ilvl w:val="0"/>
          <w:numId w:val="27"/>
        </w:numPr>
        <w:rPr>
          <w:rFonts w:ascii="Arial" w:eastAsia="Times New Roman" w:hAnsi="Arial" w:cs="Arial"/>
        </w:rPr>
      </w:pPr>
      <w:r w:rsidRPr="00F62D73">
        <w:rPr>
          <w:rFonts w:ascii="Arial" w:eastAsia="Times New Roman" w:hAnsi="Arial" w:cs="Arial"/>
        </w:rPr>
        <w:t>objavom informacija i tiskanjem članaka o gospodarenju otpadom u lokalnom listu „Ivanečke novine“,</w:t>
      </w:r>
    </w:p>
    <w:p w14:paraId="5F5E1E9E" w14:textId="77777777" w:rsidR="00AC73FA" w:rsidRPr="00F62D73" w:rsidRDefault="00AC73FA" w:rsidP="00AC73FA">
      <w:pPr>
        <w:pStyle w:val="Odlomakpopisa"/>
        <w:numPr>
          <w:ilvl w:val="0"/>
          <w:numId w:val="27"/>
        </w:numPr>
        <w:rPr>
          <w:rFonts w:ascii="Arial" w:eastAsia="Times New Roman" w:hAnsi="Arial" w:cs="Arial"/>
        </w:rPr>
      </w:pPr>
      <w:r w:rsidRPr="00F62D73">
        <w:rPr>
          <w:rFonts w:ascii="Arial" w:eastAsia="Times New Roman" w:hAnsi="Arial" w:cs="Arial"/>
        </w:rPr>
        <w:t xml:space="preserve">aktivnostima provedbe javnih tribina te </w:t>
      </w:r>
      <w:r>
        <w:rPr>
          <w:rFonts w:ascii="Arial" w:eastAsia="Times New Roman" w:hAnsi="Arial" w:cs="Arial"/>
        </w:rPr>
        <w:t xml:space="preserve">tiskanjem </w:t>
      </w:r>
      <w:r w:rsidRPr="00F62D73">
        <w:rPr>
          <w:rFonts w:ascii="Arial" w:eastAsia="Times New Roman" w:hAnsi="Arial" w:cs="Arial"/>
        </w:rPr>
        <w:t>informativnih publikacija o gospodarenju otpadom,</w:t>
      </w:r>
    </w:p>
    <w:p w14:paraId="38C971CF" w14:textId="77777777" w:rsidR="00AC73FA" w:rsidRPr="00F62D73" w:rsidRDefault="00AC73FA" w:rsidP="00AC73FA">
      <w:pPr>
        <w:pStyle w:val="Odlomakpopisa"/>
        <w:numPr>
          <w:ilvl w:val="0"/>
          <w:numId w:val="27"/>
        </w:numPr>
        <w:rPr>
          <w:rFonts w:ascii="Arial" w:eastAsia="Times New Roman" w:hAnsi="Arial" w:cs="Arial"/>
        </w:rPr>
      </w:pPr>
      <w:r w:rsidRPr="00F62D73">
        <w:rPr>
          <w:rFonts w:ascii="Arial" w:eastAsia="Times New Roman" w:hAnsi="Arial" w:cs="Arial"/>
        </w:rPr>
        <w:lastRenderedPageBreak/>
        <w:t>izobrazbom i informiranjem javnosti o gospodarenju otpadom na svojem području putem raznih elektroničkih medija,</w:t>
      </w:r>
    </w:p>
    <w:p w14:paraId="231FE6F2" w14:textId="77777777" w:rsidR="00AC73FA" w:rsidRPr="00F62D73" w:rsidRDefault="00AC73FA" w:rsidP="00AC73FA">
      <w:pPr>
        <w:pStyle w:val="Odlomakpopisa"/>
        <w:numPr>
          <w:ilvl w:val="0"/>
          <w:numId w:val="27"/>
        </w:numPr>
        <w:rPr>
          <w:rFonts w:ascii="Arial" w:eastAsia="Times New Roman" w:hAnsi="Arial" w:cs="Arial"/>
        </w:rPr>
      </w:pPr>
      <w:r w:rsidRPr="00F62D73">
        <w:rPr>
          <w:rFonts w:ascii="Arial" w:eastAsia="Times New Roman" w:hAnsi="Arial" w:cs="Arial"/>
        </w:rPr>
        <w:t xml:space="preserve">provedbom projekata iz područja gospodarenja otpadom i dr. </w:t>
      </w:r>
    </w:p>
    <w:p w14:paraId="19EB961A" w14:textId="77777777" w:rsidR="00AC73FA" w:rsidRPr="00F62D73" w:rsidRDefault="00AC73FA" w:rsidP="00AC73FA">
      <w:pPr>
        <w:ind w:left="142" w:hanging="142"/>
        <w:rPr>
          <w:rFonts w:ascii="Arial" w:eastAsia="Times New Roman" w:hAnsi="Arial" w:cs="Arial"/>
        </w:rPr>
      </w:pPr>
    </w:p>
    <w:p w14:paraId="7DEA2228"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Godišnje izvješće o provedbi </w:t>
      </w:r>
      <w:proofErr w:type="spellStart"/>
      <w:r w:rsidRPr="00F62D73">
        <w:rPr>
          <w:rFonts w:ascii="Arial" w:eastAsia="Times New Roman" w:hAnsi="Arial" w:cs="Arial"/>
        </w:rPr>
        <w:t>izobrazno</w:t>
      </w:r>
      <w:proofErr w:type="spellEnd"/>
      <w:r w:rsidRPr="00F62D73">
        <w:rPr>
          <w:rFonts w:ascii="Arial" w:eastAsia="Times New Roman" w:hAnsi="Arial" w:cs="Arial"/>
        </w:rPr>
        <w:t xml:space="preserve">-informativnih aktivnosti za prethodnu godinu  dostavlja se nadležnom Ministarstvu putem mrežne aplikacije u skladu s odredbama Zakona o gospodarenju otpadom. </w:t>
      </w:r>
    </w:p>
    <w:p w14:paraId="1A2D5A03" w14:textId="77777777" w:rsidR="00AC73FA" w:rsidRPr="00F62D73" w:rsidRDefault="00AC73FA" w:rsidP="00AC73FA">
      <w:pPr>
        <w:jc w:val="both"/>
        <w:rPr>
          <w:rFonts w:ascii="Arial" w:eastAsia="Times New Roman" w:hAnsi="Arial" w:cs="Arial"/>
        </w:rPr>
      </w:pPr>
    </w:p>
    <w:p w14:paraId="58E2D3C5" w14:textId="77777777" w:rsidR="00AC73FA" w:rsidRPr="00F62D73" w:rsidRDefault="00AC73FA" w:rsidP="00AC73FA">
      <w:pPr>
        <w:jc w:val="both"/>
        <w:rPr>
          <w:rFonts w:ascii="Arial" w:eastAsia="Times New Roman" w:hAnsi="Arial" w:cs="Arial"/>
        </w:rPr>
      </w:pPr>
    </w:p>
    <w:p w14:paraId="10E30CA1"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8.</w:t>
      </w:r>
    </w:p>
    <w:p w14:paraId="71682AB7" w14:textId="77777777" w:rsidR="00AC73FA" w:rsidRPr="00F62D73" w:rsidRDefault="00AC73FA" w:rsidP="00AC73FA">
      <w:pPr>
        <w:jc w:val="center"/>
        <w:rPr>
          <w:rFonts w:ascii="Arial" w:eastAsia="Times New Roman" w:hAnsi="Arial" w:cs="Arial"/>
        </w:rPr>
      </w:pPr>
    </w:p>
    <w:p w14:paraId="443BB175" w14:textId="77777777" w:rsidR="00AC73FA" w:rsidRPr="00F62D73" w:rsidRDefault="00AC73FA" w:rsidP="00AC73FA">
      <w:pPr>
        <w:ind w:left="142" w:hanging="142"/>
        <w:rPr>
          <w:rFonts w:ascii="Arial" w:eastAsia="Times New Roman" w:hAnsi="Arial" w:cs="Arial"/>
        </w:rPr>
      </w:pPr>
      <w:r w:rsidRPr="00F62D73">
        <w:rPr>
          <w:rFonts w:ascii="Arial" w:eastAsia="Times New Roman" w:hAnsi="Arial" w:cs="Arial"/>
        </w:rPr>
        <w:t>Otpad odbačen u okoliš može se uklanjati i putem akcija prikupljanja otpada.</w:t>
      </w:r>
    </w:p>
    <w:p w14:paraId="41139C76" w14:textId="77777777" w:rsidR="00AC73FA" w:rsidRPr="00F62D73" w:rsidRDefault="00AC73FA" w:rsidP="00AC73FA">
      <w:pPr>
        <w:ind w:left="142" w:hanging="142"/>
        <w:rPr>
          <w:rFonts w:ascii="Arial" w:eastAsia="Times New Roman" w:hAnsi="Arial" w:cs="Arial"/>
        </w:rPr>
      </w:pPr>
    </w:p>
    <w:p w14:paraId="2866353C" w14:textId="77777777" w:rsidR="00AC73FA" w:rsidRPr="00F62D73" w:rsidRDefault="00AC73FA" w:rsidP="00AC73FA">
      <w:pPr>
        <w:jc w:val="both"/>
        <w:rPr>
          <w:rFonts w:ascii="Arial" w:eastAsia="Times New Roman" w:hAnsi="Arial" w:cs="Arial"/>
        </w:rPr>
      </w:pPr>
      <w:r w:rsidRPr="00B171F2">
        <w:rPr>
          <w:rFonts w:ascii="Arial" w:eastAsia="Times New Roman" w:hAnsi="Arial" w:cs="Arial"/>
        </w:rPr>
        <w:t xml:space="preserve">Pravna i fizička osoba - obrtnik može u suradnji s osobom koja posjeduje dozvolu za gospodarenje otpadom ili je upisana u Evidenciju kao sakupljač otpad ili kao </w:t>
      </w:r>
      <w:proofErr w:type="spellStart"/>
      <w:r w:rsidRPr="00B171F2">
        <w:rPr>
          <w:rFonts w:ascii="Arial" w:eastAsia="Times New Roman" w:hAnsi="Arial" w:cs="Arial"/>
        </w:rPr>
        <w:t>oporabitelj</w:t>
      </w:r>
      <w:proofErr w:type="spellEnd"/>
      <w:r w:rsidRPr="00B171F2">
        <w:rPr>
          <w:rFonts w:ascii="Arial" w:eastAsia="Times New Roman" w:hAnsi="Arial" w:cs="Arial"/>
        </w:rPr>
        <w:t xml:space="preserve"> bez dozvole ili kao trgovac koji je ovlašten preuzeti otpad u posjed, organizirati akciju prikupljanja određenog otpada u svrhu provedbe sportskog, edukativnog, ekološkog ili humanitarnog sadržaja.</w:t>
      </w:r>
    </w:p>
    <w:p w14:paraId="7414F485" w14:textId="77777777" w:rsidR="00AC73FA" w:rsidRPr="00B171F2" w:rsidRDefault="00AC73FA" w:rsidP="00AC73FA">
      <w:pPr>
        <w:jc w:val="both"/>
        <w:rPr>
          <w:rFonts w:ascii="Arial" w:eastAsia="Times New Roman" w:hAnsi="Arial" w:cs="Arial"/>
        </w:rPr>
      </w:pPr>
    </w:p>
    <w:p w14:paraId="62F57538" w14:textId="77777777" w:rsidR="00AC73FA" w:rsidRPr="00F62D73" w:rsidRDefault="00AC73FA" w:rsidP="00AC73FA">
      <w:pPr>
        <w:jc w:val="both"/>
        <w:rPr>
          <w:rFonts w:ascii="Arial" w:eastAsia="Times New Roman" w:hAnsi="Arial" w:cs="Arial"/>
        </w:rPr>
      </w:pPr>
      <w:r w:rsidRPr="00B171F2">
        <w:rPr>
          <w:rFonts w:ascii="Arial" w:eastAsia="Times New Roman" w:hAnsi="Arial" w:cs="Arial"/>
        </w:rPr>
        <w:t xml:space="preserve">Prije početka akcije potrebno je obavijestiti nadležni upravni odjel </w:t>
      </w:r>
      <w:r w:rsidRPr="00F62D73">
        <w:rPr>
          <w:rFonts w:ascii="Arial" w:eastAsia="Times New Roman" w:hAnsi="Arial" w:cs="Arial"/>
        </w:rPr>
        <w:t xml:space="preserve">Grada Ivanca </w:t>
      </w:r>
      <w:r w:rsidRPr="00B171F2">
        <w:rPr>
          <w:rFonts w:ascii="Arial" w:eastAsia="Times New Roman" w:hAnsi="Arial" w:cs="Arial"/>
        </w:rPr>
        <w:t xml:space="preserve"> o održavanju akcije.</w:t>
      </w:r>
    </w:p>
    <w:p w14:paraId="7D9EDC8D" w14:textId="77777777" w:rsidR="00AC73FA" w:rsidRPr="00B171F2" w:rsidRDefault="00AC73FA" w:rsidP="00AC73FA">
      <w:pPr>
        <w:jc w:val="both"/>
        <w:rPr>
          <w:rFonts w:ascii="Arial" w:eastAsia="Times New Roman" w:hAnsi="Arial" w:cs="Arial"/>
        </w:rPr>
      </w:pPr>
    </w:p>
    <w:p w14:paraId="52800D0D" w14:textId="77777777" w:rsidR="00AC73FA" w:rsidRPr="00F62D73" w:rsidRDefault="00AC73FA" w:rsidP="00AC73FA">
      <w:pPr>
        <w:jc w:val="both"/>
        <w:rPr>
          <w:rFonts w:ascii="Arial" w:eastAsia="Times New Roman" w:hAnsi="Arial" w:cs="Arial"/>
        </w:rPr>
      </w:pPr>
      <w:r w:rsidRPr="00B171F2">
        <w:rPr>
          <w:rFonts w:ascii="Arial" w:eastAsia="Times New Roman" w:hAnsi="Arial" w:cs="Arial"/>
        </w:rPr>
        <w:t xml:space="preserve">Osoba koja organizira akciju </w:t>
      </w:r>
      <w:r w:rsidRPr="00F62D73">
        <w:rPr>
          <w:rFonts w:ascii="Arial" w:eastAsia="Times New Roman" w:hAnsi="Arial" w:cs="Arial"/>
        </w:rPr>
        <w:t xml:space="preserve">prikupljanja otpada </w:t>
      </w:r>
      <w:r w:rsidRPr="00B171F2">
        <w:rPr>
          <w:rFonts w:ascii="Arial" w:eastAsia="Times New Roman" w:hAnsi="Arial" w:cs="Arial"/>
        </w:rPr>
        <w:t xml:space="preserve">obvezna je u roku od osam dana od završetka akcije dostaviti nadležnom upravnom odjelu </w:t>
      </w:r>
      <w:r w:rsidRPr="00F62D73">
        <w:rPr>
          <w:rFonts w:ascii="Arial" w:eastAsia="Times New Roman" w:hAnsi="Arial" w:cs="Arial"/>
        </w:rPr>
        <w:t xml:space="preserve">Grada Ivanca </w:t>
      </w:r>
      <w:r w:rsidRPr="00B171F2">
        <w:rPr>
          <w:rFonts w:ascii="Arial" w:eastAsia="Times New Roman" w:hAnsi="Arial" w:cs="Arial"/>
        </w:rPr>
        <w:t xml:space="preserve"> izvješće o provedenoj akciji koje sadrži sljedeće podatke: vrijeme trajanja akcije, vrste i količine otpada koje su prikupljene, osobe kojima je otpad predan na daljnje gospodarenje.</w:t>
      </w:r>
    </w:p>
    <w:p w14:paraId="15818112" w14:textId="77777777" w:rsidR="00AC73FA" w:rsidRPr="00B171F2" w:rsidRDefault="00AC73FA" w:rsidP="00AC73FA">
      <w:pPr>
        <w:jc w:val="both"/>
        <w:rPr>
          <w:rFonts w:ascii="Arial" w:eastAsia="Times New Roman" w:hAnsi="Arial" w:cs="Arial"/>
        </w:rPr>
      </w:pPr>
    </w:p>
    <w:p w14:paraId="24413EBF" w14:textId="77777777" w:rsidR="00AC73FA" w:rsidRPr="00F62D73" w:rsidRDefault="00AC73FA" w:rsidP="00AC73FA">
      <w:pPr>
        <w:jc w:val="both"/>
        <w:rPr>
          <w:rFonts w:ascii="Arial" w:eastAsia="Times New Roman" w:hAnsi="Arial" w:cs="Arial"/>
        </w:rPr>
      </w:pPr>
      <w:r w:rsidRPr="00B171F2">
        <w:rPr>
          <w:rFonts w:ascii="Arial" w:eastAsia="Times New Roman" w:hAnsi="Arial" w:cs="Arial"/>
        </w:rPr>
        <w:t xml:space="preserve">Nadležni upravni odjel </w:t>
      </w:r>
      <w:r w:rsidRPr="00F62D73">
        <w:rPr>
          <w:rFonts w:ascii="Arial" w:eastAsia="Times New Roman" w:hAnsi="Arial" w:cs="Arial"/>
        </w:rPr>
        <w:t>Grada Ivanca</w:t>
      </w:r>
      <w:r w:rsidRPr="00B171F2">
        <w:rPr>
          <w:rFonts w:ascii="Arial" w:eastAsia="Times New Roman" w:hAnsi="Arial" w:cs="Arial"/>
        </w:rPr>
        <w:t xml:space="preserve"> dostav</w:t>
      </w:r>
      <w:r w:rsidRPr="00F62D73">
        <w:rPr>
          <w:rFonts w:ascii="Arial" w:eastAsia="Times New Roman" w:hAnsi="Arial" w:cs="Arial"/>
        </w:rPr>
        <w:t>lja</w:t>
      </w:r>
      <w:r w:rsidRPr="00B171F2">
        <w:rPr>
          <w:rFonts w:ascii="Arial" w:eastAsia="Times New Roman" w:hAnsi="Arial" w:cs="Arial"/>
        </w:rPr>
        <w:t xml:space="preserve"> izvješće o provedenim akcijama </w:t>
      </w:r>
      <w:r w:rsidRPr="00F62D73">
        <w:rPr>
          <w:rFonts w:ascii="Arial" w:eastAsia="Times New Roman" w:hAnsi="Arial" w:cs="Arial"/>
        </w:rPr>
        <w:t>prikupljanja otpada</w:t>
      </w:r>
      <w:r w:rsidRPr="00B171F2">
        <w:rPr>
          <w:rFonts w:ascii="Arial" w:eastAsia="Times New Roman" w:hAnsi="Arial" w:cs="Arial"/>
        </w:rPr>
        <w:t xml:space="preserve"> na svojem području </w:t>
      </w:r>
      <w:r w:rsidRPr="00F62D73">
        <w:rPr>
          <w:rFonts w:ascii="Arial" w:eastAsia="Times New Roman" w:hAnsi="Arial" w:cs="Arial"/>
        </w:rPr>
        <w:t xml:space="preserve">nadležnom </w:t>
      </w:r>
      <w:r w:rsidRPr="00B171F2">
        <w:rPr>
          <w:rFonts w:ascii="Arial" w:eastAsia="Times New Roman" w:hAnsi="Arial" w:cs="Arial"/>
        </w:rPr>
        <w:t>Ministarstvu do 31. ožujka tekuće godine za prethodnu kalendarsku godinu.</w:t>
      </w:r>
    </w:p>
    <w:p w14:paraId="7610E97E" w14:textId="77777777" w:rsidR="00AC73FA" w:rsidRPr="00F62D73" w:rsidRDefault="00AC73FA" w:rsidP="00AC73FA">
      <w:pPr>
        <w:ind w:left="142" w:hanging="142"/>
        <w:rPr>
          <w:rFonts w:ascii="Arial" w:eastAsia="Times New Roman" w:hAnsi="Arial" w:cs="Arial"/>
        </w:rPr>
      </w:pPr>
    </w:p>
    <w:p w14:paraId="01DA8B40" w14:textId="77777777" w:rsidR="00AC73FA" w:rsidRPr="00F62D73" w:rsidRDefault="00AC73FA" w:rsidP="00AC73FA">
      <w:pPr>
        <w:ind w:left="142" w:hanging="142"/>
        <w:rPr>
          <w:rFonts w:ascii="Arial" w:eastAsia="Times New Roman" w:hAnsi="Arial" w:cs="Arial"/>
        </w:rPr>
      </w:pPr>
      <w:r w:rsidRPr="00F62D73">
        <w:rPr>
          <w:rFonts w:ascii="Arial" w:eastAsia="Times New Roman" w:hAnsi="Arial" w:cs="Arial"/>
        </w:rPr>
        <w:t>III. MJERE UKLANJANJA PROTUZAKONITO ODBAČENOG OTPADA</w:t>
      </w:r>
    </w:p>
    <w:p w14:paraId="381CCF1F" w14:textId="77777777" w:rsidR="00AC73FA" w:rsidRPr="00F62D73" w:rsidRDefault="00AC73FA" w:rsidP="00AC73FA">
      <w:pPr>
        <w:rPr>
          <w:rFonts w:ascii="Arial" w:eastAsia="Times New Roman" w:hAnsi="Arial" w:cs="Arial"/>
          <w:b/>
          <w:bCs/>
        </w:rPr>
      </w:pPr>
    </w:p>
    <w:p w14:paraId="4442ACEF"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9.</w:t>
      </w:r>
    </w:p>
    <w:p w14:paraId="4CF1210B" w14:textId="77777777" w:rsidR="00AC73FA" w:rsidRPr="00F62D73" w:rsidRDefault="00AC73FA" w:rsidP="00AC73FA">
      <w:pPr>
        <w:rPr>
          <w:rFonts w:ascii="Arial" w:eastAsia="Times New Roman" w:hAnsi="Arial" w:cs="Arial"/>
        </w:rPr>
      </w:pPr>
    </w:p>
    <w:p w14:paraId="598D8321"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Radi provedbe mjera za uklanjanje protuzakonito odbačenog otpada, komunalni redar naređuje uklanjanje otpada osobi koja je nepropisno uskladištila, ostavila, odbacila i/ili odložila otpad.</w:t>
      </w:r>
    </w:p>
    <w:p w14:paraId="24EC648D" w14:textId="77777777" w:rsidR="00AC73FA" w:rsidRPr="00F62D73" w:rsidRDefault="00AC73FA" w:rsidP="00AC73FA">
      <w:pPr>
        <w:jc w:val="both"/>
        <w:rPr>
          <w:rFonts w:ascii="Arial" w:eastAsia="Times New Roman" w:hAnsi="Arial" w:cs="Arial"/>
        </w:rPr>
      </w:pPr>
    </w:p>
    <w:p w14:paraId="1BDA4DB7" w14:textId="77777777" w:rsidR="00AC73FA" w:rsidRPr="00F62D73" w:rsidRDefault="00AC73FA" w:rsidP="00AC73FA">
      <w:pPr>
        <w:shd w:val="clear" w:color="auto" w:fill="FFFFFF"/>
        <w:jc w:val="both"/>
        <w:rPr>
          <w:rFonts w:ascii="Arial" w:eastAsia="Times New Roman" w:hAnsi="Arial" w:cs="Arial"/>
        </w:rPr>
      </w:pPr>
      <w:r w:rsidRPr="00F62D73">
        <w:rPr>
          <w:rFonts w:ascii="Arial" w:eastAsia="Times New Roman" w:hAnsi="Arial" w:cs="Arial"/>
        </w:rPr>
        <w:t>Ako osoba koja je nepropisno uskladištila, ostavila, odbacila i/ili odložila otpad nepoznata, komunalni redar rješenjem naređuje uklanjanje otpada vlasniku nekretnine na kojoj je nepropisno uskladišten, ostavljen, odbačen i/ili odložen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20E42CD0" w14:textId="77777777" w:rsidR="00AC73FA" w:rsidRDefault="00AC73FA" w:rsidP="00AC73FA">
      <w:pPr>
        <w:rPr>
          <w:rFonts w:ascii="Arial" w:eastAsia="Times New Roman" w:hAnsi="Arial" w:cs="Arial"/>
        </w:rPr>
      </w:pPr>
    </w:p>
    <w:p w14:paraId="6C97FE67" w14:textId="77777777" w:rsidR="00AC73FA" w:rsidRPr="00F62D73" w:rsidRDefault="00AC73FA" w:rsidP="00AC73FA">
      <w:pPr>
        <w:jc w:val="center"/>
        <w:rPr>
          <w:rFonts w:ascii="Arial" w:eastAsia="Times New Roman" w:hAnsi="Arial" w:cs="Arial"/>
        </w:rPr>
      </w:pPr>
    </w:p>
    <w:p w14:paraId="1E07A344"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10.</w:t>
      </w:r>
    </w:p>
    <w:p w14:paraId="260F2645" w14:textId="77777777" w:rsidR="00AC73FA" w:rsidRPr="00F62D73" w:rsidRDefault="00AC73FA" w:rsidP="00AC73FA">
      <w:pPr>
        <w:jc w:val="center"/>
        <w:rPr>
          <w:rFonts w:ascii="Arial" w:eastAsia="Times New Roman" w:hAnsi="Arial" w:cs="Arial"/>
        </w:rPr>
      </w:pPr>
    </w:p>
    <w:p w14:paraId="2E3BF23E"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Rješenjem iz članka 9. ove Odluke određuje se: lokacija i procijenjena količina otpada, obveznik uklanjanja otpada, te obveza uklanjanja otpada predajom ovlaštenoj osobi za gospodarenje tom vrstom otpada u roku koji ne može biti duži od šest mjeseci.</w:t>
      </w:r>
    </w:p>
    <w:p w14:paraId="4CC911CF" w14:textId="77777777" w:rsidR="00AC73FA" w:rsidRPr="00F62D73" w:rsidRDefault="00AC73FA" w:rsidP="00AC73FA">
      <w:pPr>
        <w:jc w:val="both"/>
        <w:rPr>
          <w:rFonts w:ascii="Arial" w:eastAsia="Times New Roman" w:hAnsi="Arial" w:cs="Arial"/>
        </w:rPr>
      </w:pPr>
    </w:p>
    <w:p w14:paraId="58BD1182"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lastRenderedPageBreak/>
        <w:t>Protiv rješenja iz članka 9. ove Odluke može se izjaviti žalba nadležnom upravnom tijelu županije.</w:t>
      </w:r>
    </w:p>
    <w:p w14:paraId="685583DD" w14:textId="77777777" w:rsidR="00AC73FA" w:rsidRPr="00F62D73" w:rsidRDefault="00AC73FA" w:rsidP="00AC73FA">
      <w:pPr>
        <w:jc w:val="both"/>
        <w:rPr>
          <w:rFonts w:ascii="Arial" w:eastAsia="Times New Roman" w:hAnsi="Arial" w:cs="Arial"/>
        </w:rPr>
      </w:pPr>
    </w:p>
    <w:p w14:paraId="33B094BF"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Istekom roka određenog rješenjem iz članka </w:t>
      </w:r>
      <w:r w:rsidRPr="00F62D73">
        <w:rPr>
          <w:rFonts w:ascii="Arial" w:eastAsia="Times New Roman" w:hAnsi="Arial" w:cs="Arial"/>
          <w:color w:val="000000" w:themeColor="text1"/>
        </w:rPr>
        <w:t xml:space="preserve">9. </w:t>
      </w:r>
      <w:r w:rsidRPr="00F62D73">
        <w:rPr>
          <w:rFonts w:ascii="Arial" w:eastAsia="Times New Roman" w:hAnsi="Arial" w:cs="Arial"/>
        </w:rPr>
        <w:t>ove Odluke komunalni redar utvrđuje ispunjavanje obveze određene rješenjem.</w:t>
      </w:r>
    </w:p>
    <w:p w14:paraId="1847269A" w14:textId="77777777" w:rsidR="00AC73FA" w:rsidRPr="00F62D73" w:rsidRDefault="00AC73FA" w:rsidP="00AC73FA">
      <w:pPr>
        <w:jc w:val="both"/>
        <w:rPr>
          <w:rFonts w:ascii="Arial" w:eastAsia="Times New Roman" w:hAnsi="Arial" w:cs="Arial"/>
          <w:bCs/>
        </w:rPr>
      </w:pPr>
    </w:p>
    <w:p w14:paraId="7CA092CC" w14:textId="77777777" w:rsidR="00AC73FA" w:rsidRPr="00F62D73" w:rsidRDefault="00AC73FA" w:rsidP="00AC73FA">
      <w:pPr>
        <w:jc w:val="both"/>
        <w:rPr>
          <w:rFonts w:ascii="Arial" w:eastAsia="Times New Roman" w:hAnsi="Arial" w:cs="Arial"/>
          <w:bCs/>
        </w:rPr>
      </w:pPr>
      <w:r w:rsidRPr="00F62D73">
        <w:rPr>
          <w:rFonts w:ascii="Arial" w:eastAsia="Times New Roman" w:hAnsi="Arial" w:cs="Arial"/>
          <w:bCs/>
        </w:rPr>
        <w:t xml:space="preserve">Ako komunalni redar utvrdi da obveza određena rješenjem iz članka 9. ove Odluke nije izvršena,  izvršiti će se uklanjanje tog otpada predajom ovlaštenoj osobi za gospodarenje tom vrstom otpada na trošak </w:t>
      </w:r>
      <w:proofErr w:type="spellStart"/>
      <w:r w:rsidRPr="00F62D73">
        <w:rPr>
          <w:rFonts w:ascii="Arial" w:eastAsia="Times New Roman" w:hAnsi="Arial" w:cs="Arial"/>
          <w:bCs/>
        </w:rPr>
        <w:t>izvršenika</w:t>
      </w:r>
      <w:proofErr w:type="spellEnd"/>
      <w:r w:rsidRPr="00F62D73">
        <w:rPr>
          <w:rFonts w:ascii="Arial" w:eastAsia="Times New Roman" w:hAnsi="Arial" w:cs="Arial"/>
          <w:bCs/>
        </w:rPr>
        <w:t>.</w:t>
      </w:r>
    </w:p>
    <w:p w14:paraId="372C866F" w14:textId="77777777" w:rsidR="00AC73FA" w:rsidRPr="00F62D73" w:rsidRDefault="00AC73FA" w:rsidP="00AC73FA">
      <w:pPr>
        <w:rPr>
          <w:rFonts w:ascii="Arial" w:eastAsia="Times New Roman" w:hAnsi="Arial" w:cs="Arial"/>
        </w:rPr>
      </w:pPr>
    </w:p>
    <w:p w14:paraId="422E2093" w14:textId="77777777" w:rsidR="00AC73FA" w:rsidRPr="00F62D73" w:rsidRDefault="00AC73FA" w:rsidP="00AC73FA">
      <w:pPr>
        <w:jc w:val="both"/>
        <w:rPr>
          <w:rFonts w:ascii="Arial" w:eastAsia="Times New Roman" w:hAnsi="Arial" w:cs="Arial"/>
        </w:rPr>
      </w:pPr>
    </w:p>
    <w:p w14:paraId="7EA46F7B"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11.</w:t>
      </w:r>
    </w:p>
    <w:p w14:paraId="0555B7D9" w14:textId="77777777" w:rsidR="00AC73FA" w:rsidRPr="00F62D73" w:rsidRDefault="00AC73FA" w:rsidP="00AC73FA">
      <w:pPr>
        <w:jc w:val="center"/>
        <w:rPr>
          <w:rFonts w:ascii="Arial" w:eastAsia="Times New Roman" w:hAnsi="Arial" w:cs="Arial"/>
        </w:rPr>
      </w:pPr>
    </w:p>
    <w:p w14:paraId="447AC48B" w14:textId="77777777" w:rsidR="00AC73FA" w:rsidRPr="00F62D73" w:rsidRDefault="00AC73FA" w:rsidP="00AC73FA">
      <w:pPr>
        <w:jc w:val="both"/>
        <w:rPr>
          <w:rFonts w:ascii="Arial" w:eastAsia="Times New Roman" w:hAnsi="Arial" w:cs="Arial"/>
        </w:rPr>
      </w:pPr>
      <w:r w:rsidRPr="00F62D73">
        <w:rPr>
          <w:rFonts w:ascii="Arial" w:eastAsia="Times New Roman" w:hAnsi="Arial" w:cs="Arial"/>
        </w:rPr>
        <w:t xml:space="preserve">Sredstva za provedbu mjera iz članka </w:t>
      </w:r>
      <w:r>
        <w:rPr>
          <w:rFonts w:ascii="Arial" w:eastAsia="Times New Roman" w:hAnsi="Arial" w:cs="Arial"/>
          <w:color w:val="000000" w:themeColor="text1"/>
        </w:rPr>
        <w:t>3</w:t>
      </w:r>
      <w:r w:rsidRPr="00F62D73">
        <w:rPr>
          <w:rFonts w:ascii="Arial" w:eastAsia="Times New Roman" w:hAnsi="Arial" w:cs="Arial"/>
          <w:color w:val="000000" w:themeColor="text1"/>
        </w:rPr>
        <w:t xml:space="preserve">. </w:t>
      </w:r>
      <w:r w:rsidRPr="00F62D73">
        <w:rPr>
          <w:rFonts w:ascii="Arial" w:eastAsia="Times New Roman" w:hAnsi="Arial" w:cs="Arial"/>
        </w:rPr>
        <w:t>ove Odluke osiguravaju se u Proračunu Grada Ivanca.</w:t>
      </w:r>
    </w:p>
    <w:p w14:paraId="34D2D1A1" w14:textId="77777777" w:rsidR="00AC73FA" w:rsidRPr="00F62D73" w:rsidRDefault="00AC73FA" w:rsidP="00AC73FA">
      <w:pPr>
        <w:rPr>
          <w:rFonts w:ascii="Arial" w:eastAsia="Times New Roman" w:hAnsi="Arial" w:cs="Arial"/>
        </w:rPr>
      </w:pPr>
    </w:p>
    <w:p w14:paraId="16C0CBC2" w14:textId="77777777" w:rsidR="00AC73FA" w:rsidRPr="00F62D73" w:rsidRDefault="00AC73FA" w:rsidP="00AC73FA">
      <w:pPr>
        <w:rPr>
          <w:rFonts w:ascii="Arial" w:eastAsia="Times New Roman" w:hAnsi="Arial" w:cs="Arial"/>
        </w:rPr>
      </w:pPr>
    </w:p>
    <w:p w14:paraId="7D5582C7" w14:textId="77777777" w:rsidR="00AC73FA" w:rsidRPr="00F62D73" w:rsidRDefault="00AC73FA" w:rsidP="00AC73FA">
      <w:pPr>
        <w:ind w:left="142" w:hanging="142"/>
        <w:rPr>
          <w:rFonts w:ascii="Arial" w:eastAsia="Times New Roman" w:hAnsi="Arial" w:cs="Arial"/>
        </w:rPr>
      </w:pPr>
      <w:r w:rsidRPr="00F62D73">
        <w:rPr>
          <w:rFonts w:ascii="Arial" w:eastAsia="Times New Roman" w:hAnsi="Arial" w:cs="Arial"/>
        </w:rPr>
        <w:t>IV. ZAVRŠNE ODREDBE</w:t>
      </w:r>
    </w:p>
    <w:p w14:paraId="5486FA10" w14:textId="77777777" w:rsidR="00AC73FA" w:rsidRPr="00F62D73" w:rsidRDefault="00AC73FA" w:rsidP="00AC73FA">
      <w:pPr>
        <w:rPr>
          <w:rFonts w:ascii="Arial" w:eastAsia="Times New Roman" w:hAnsi="Arial" w:cs="Arial"/>
        </w:rPr>
      </w:pPr>
    </w:p>
    <w:p w14:paraId="593415B2" w14:textId="77777777" w:rsidR="00AC73FA" w:rsidRPr="00F62D73" w:rsidRDefault="00AC73FA" w:rsidP="00AC73FA">
      <w:pPr>
        <w:rPr>
          <w:rFonts w:ascii="Arial" w:eastAsia="Times New Roman" w:hAnsi="Arial" w:cs="Arial"/>
        </w:rPr>
      </w:pPr>
      <w:r w:rsidRPr="00F62D73">
        <w:rPr>
          <w:rFonts w:ascii="Arial" w:eastAsia="Times New Roman" w:hAnsi="Arial" w:cs="Arial"/>
        </w:rPr>
        <w:tab/>
      </w:r>
      <w:r w:rsidRPr="00F62D73">
        <w:rPr>
          <w:rFonts w:ascii="Arial" w:eastAsia="Times New Roman" w:hAnsi="Arial" w:cs="Arial"/>
        </w:rPr>
        <w:tab/>
      </w:r>
      <w:r w:rsidRPr="00F62D73">
        <w:rPr>
          <w:rFonts w:ascii="Arial" w:eastAsia="Times New Roman" w:hAnsi="Arial" w:cs="Arial"/>
        </w:rPr>
        <w:tab/>
      </w:r>
      <w:r w:rsidRPr="00F62D73">
        <w:rPr>
          <w:rFonts w:ascii="Arial" w:eastAsia="Times New Roman" w:hAnsi="Arial" w:cs="Arial"/>
        </w:rPr>
        <w:tab/>
      </w:r>
      <w:r w:rsidRPr="00F62D73">
        <w:rPr>
          <w:rFonts w:ascii="Arial" w:eastAsia="Times New Roman" w:hAnsi="Arial" w:cs="Arial"/>
        </w:rPr>
        <w:tab/>
        <w:t xml:space="preserve">     </w:t>
      </w:r>
    </w:p>
    <w:p w14:paraId="3E313E5B"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12.</w:t>
      </w:r>
    </w:p>
    <w:p w14:paraId="02320A18" w14:textId="77777777" w:rsidR="00AC73FA" w:rsidRPr="00F62D73" w:rsidRDefault="00AC73FA" w:rsidP="00AC73FA">
      <w:pPr>
        <w:rPr>
          <w:rFonts w:ascii="Arial" w:eastAsia="Times New Roman" w:hAnsi="Arial" w:cs="Arial"/>
        </w:rPr>
      </w:pPr>
    </w:p>
    <w:p w14:paraId="54B9F6CF" w14:textId="77777777" w:rsidR="00AC73FA" w:rsidRPr="00F62D73" w:rsidRDefault="00AC73FA" w:rsidP="00AC73FA">
      <w:pPr>
        <w:spacing w:line="259" w:lineRule="auto"/>
        <w:jc w:val="both"/>
        <w:rPr>
          <w:rFonts w:ascii="Arial" w:hAnsi="Arial" w:cs="Arial"/>
          <w:color w:val="000000" w:themeColor="text1"/>
        </w:rPr>
      </w:pPr>
      <w:r w:rsidRPr="00F62D73">
        <w:rPr>
          <w:rFonts w:ascii="Arial" w:eastAsia="Times New Roman" w:hAnsi="Arial" w:cs="Arial"/>
        </w:rPr>
        <w:t>Stupanjem na snagu ove Odluke prestaje važiti Odluka o mjerama za sprječavanje nepropisnog odbacivanja otpada i mjerama za uklanjanje odbačenog otpada ( Službeni vjesnik Varaždinske županije  br. 9/18, 83/19).</w:t>
      </w:r>
    </w:p>
    <w:p w14:paraId="7D3E56F6" w14:textId="77777777" w:rsidR="00AC73FA" w:rsidRPr="00F62D73" w:rsidRDefault="00AC73FA" w:rsidP="00AC73FA">
      <w:pPr>
        <w:rPr>
          <w:rFonts w:ascii="Arial" w:eastAsia="Times New Roman" w:hAnsi="Arial" w:cs="Arial"/>
        </w:rPr>
      </w:pPr>
      <w:r w:rsidRPr="00F62D73">
        <w:rPr>
          <w:rFonts w:ascii="Arial" w:eastAsia="Times New Roman" w:hAnsi="Arial" w:cs="Arial"/>
        </w:rPr>
        <w:t xml:space="preserve"> </w:t>
      </w:r>
    </w:p>
    <w:p w14:paraId="5B9B248F" w14:textId="77777777" w:rsidR="00AC73FA" w:rsidRPr="00F62D73" w:rsidRDefault="00AC73FA" w:rsidP="00AC73FA">
      <w:pPr>
        <w:jc w:val="center"/>
        <w:rPr>
          <w:rFonts w:ascii="Arial" w:eastAsia="Times New Roman" w:hAnsi="Arial" w:cs="Arial"/>
        </w:rPr>
      </w:pPr>
      <w:r w:rsidRPr="00F62D73">
        <w:rPr>
          <w:rFonts w:ascii="Arial" w:eastAsia="Times New Roman" w:hAnsi="Arial" w:cs="Arial"/>
        </w:rPr>
        <w:t>Članak 13.</w:t>
      </w:r>
    </w:p>
    <w:p w14:paraId="69D67244" w14:textId="77777777" w:rsidR="00AC73FA" w:rsidRPr="00F62D73" w:rsidRDefault="00AC73FA" w:rsidP="00AC73FA">
      <w:pPr>
        <w:pStyle w:val="t-9-8"/>
        <w:tabs>
          <w:tab w:val="left" w:pos="557"/>
        </w:tabs>
        <w:spacing w:line="276" w:lineRule="auto"/>
        <w:jc w:val="both"/>
        <w:rPr>
          <w:rFonts w:ascii="Arial" w:hAnsi="Arial" w:cs="Arial"/>
          <w:color w:val="000000"/>
          <w:sz w:val="22"/>
          <w:szCs w:val="22"/>
        </w:rPr>
      </w:pPr>
      <w:r w:rsidRPr="00F62D73">
        <w:rPr>
          <w:rFonts w:ascii="Arial" w:hAnsi="Arial" w:cs="Arial"/>
          <w:color w:val="000000"/>
          <w:sz w:val="22"/>
          <w:szCs w:val="22"/>
        </w:rPr>
        <w:t>Ova Odluka stupa na snagu osmog dana od dana objave u Službenom vjesniku Varaždinske županije.</w:t>
      </w:r>
    </w:p>
    <w:p w14:paraId="14355C48" w14:textId="77777777" w:rsidR="00AC73FA" w:rsidRDefault="00AC73FA" w:rsidP="001746FF">
      <w:pPr>
        <w:spacing w:line="276" w:lineRule="auto"/>
        <w:jc w:val="both"/>
        <w:rPr>
          <w:rFonts w:ascii="Arial" w:hAnsi="Arial" w:cs="Arial"/>
          <w:sz w:val="24"/>
          <w:szCs w:val="24"/>
        </w:rPr>
      </w:pPr>
    </w:p>
    <w:p w14:paraId="3C861001" w14:textId="77777777" w:rsidR="001746FF" w:rsidRPr="001746FF" w:rsidRDefault="001746FF" w:rsidP="00AB056E">
      <w:pPr>
        <w:spacing w:line="276" w:lineRule="auto"/>
        <w:jc w:val="both"/>
        <w:rPr>
          <w:rFonts w:ascii="Arial" w:hAnsi="Arial" w:cs="Arial"/>
          <w:sz w:val="24"/>
          <w:szCs w:val="24"/>
        </w:rPr>
      </w:pPr>
    </w:p>
    <w:p w14:paraId="7431BB85" w14:textId="31A4D1E0"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 xml:space="preserve">TOČKA </w:t>
      </w:r>
      <w:r w:rsidR="00005128">
        <w:rPr>
          <w:rFonts w:ascii="Arial" w:hAnsi="Arial" w:cs="Arial"/>
          <w:b/>
          <w:bCs/>
          <w:sz w:val="24"/>
          <w:szCs w:val="24"/>
        </w:rPr>
        <w:t>8</w:t>
      </w:r>
      <w:r>
        <w:rPr>
          <w:rFonts w:ascii="Arial" w:hAnsi="Arial" w:cs="Arial"/>
          <w:b/>
          <w:bCs/>
          <w:sz w:val="24"/>
          <w:szCs w:val="24"/>
        </w:rPr>
        <w:t>.</w:t>
      </w:r>
    </w:p>
    <w:p w14:paraId="046BF213" w14:textId="31A48261"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izmjenama i dopunama Odluke o komunalnom redu</w:t>
      </w:r>
    </w:p>
    <w:p w14:paraId="0F2AA34D" w14:textId="71C76F33" w:rsidR="001746FF" w:rsidRDefault="001746FF" w:rsidP="00AB056E">
      <w:pPr>
        <w:spacing w:line="276" w:lineRule="auto"/>
        <w:jc w:val="both"/>
        <w:rPr>
          <w:rFonts w:ascii="Arial" w:hAnsi="Arial" w:cs="Arial"/>
          <w:b/>
          <w:bCs/>
          <w:sz w:val="24"/>
          <w:szCs w:val="24"/>
        </w:rPr>
      </w:pPr>
    </w:p>
    <w:p w14:paraId="0B01FA81" w14:textId="084B6073" w:rsidR="001746FF" w:rsidRPr="001746FF" w:rsidRDefault="001746FF" w:rsidP="00AB056E">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2033269F" w14:textId="4EBFD672" w:rsidR="001746FF" w:rsidRDefault="001746FF" w:rsidP="00AB056E">
      <w:pPr>
        <w:spacing w:line="276" w:lineRule="auto"/>
        <w:jc w:val="both"/>
        <w:rPr>
          <w:rFonts w:ascii="Arial" w:hAnsi="Arial" w:cs="Arial"/>
          <w:b/>
          <w:bCs/>
          <w:sz w:val="24"/>
          <w:szCs w:val="24"/>
        </w:rPr>
      </w:pPr>
    </w:p>
    <w:p w14:paraId="55082356" w14:textId="15B7B075" w:rsidR="001746FF" w:rsidRDefault="001746FF" w:rsidP="001746FF">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42F93665" w14:textId="6DA89BE0" w:rsidR="00AC73FA" w:rsidRDefault="00AC73FA" w:rsidP="001746FF">
      <w:pPr>
        <w:spacing w:line="276" w:lineRule="auto"/>
        <w:jc w:val="both"/>
        <w:rPr>
          <w:rFonts w:ascii="Arial" w:hAnsi="Arial" w:cs="Arial"/>
          <w:sz w:val="24"/>
          <w:szCs w:val="24"/>
        </w:rPr>
      </w:pPr>
    </w:p>
    <w:p w14:paraId="26A898C3" w14:textId="4D6C3B38" w:rsidR="00AC73FA" w:rsidRPr="009D5230" w:rsidRDefault="00AC73FA" w:rsidP="00AC73FA">
      <w:pPr>
        <w:autoSpaceDE w:val="0"/>
        <w:autoSpaceDN w:val="0"/>
        <w:adjustRightInd w:val="0"/>
        <w:jc w:val="center"/>
        <w:rPr>
          <w:rFonts w:ascii="Arial" w:eastAsia="Times New Roman" w:hAnsi="Arial"/>
          <w:b/>
        </w:rPr>
      </w:pPr>
      <w:r w:rsidRPr="009D5230">
        <w:rPr>
          <w:rFonts w:ascii="Arial" w:eastAsia="Times New Roman" w:hAnsi="Arial"/>
          <w:b/>
        </w:rPr>
        <w:t xml:space="preserve">O D L U K </w:t>
      </w:r>
      <w:r>
        <w:rPr>
          <w:rFonts w:ascii="Arial" w:eastAsia="Times New Roman" w:hAnsi="Arial"/>
          <w:b/>
        </w:rPr>
        <w:t>A</w:t>
      </w:r>
    </w:p>
    <w:p w14:paraId="2CF93DDE" w14:textId="77777777" w:rsidR="00AC73FA" w:rsidRPr="009D5230" w:rsidRDefault="00AC73FA" w:rsidP="00AC73FA">
      <w:pPr>
        <w:autoSpaceDE w:val="0"/>
        <w:autoSpaceDN w:val="0"/>
        <w:adjustRightInd w:val="0"/>
        <w:jc w:val="center"/>
        <w:rPr>
          <w:rFonts w:ascii="Arial" w:eastAsia="Times New Roman" w:hAnsi="Arial"/>
          <w:b/>
        </w:rPr>
      </w:pPr>
      <w:r w:rsidRPr="009D5230">
        <w:rPr>
          <w:rFonts w:ascii="Arial" w:eastAsia="Times New Roman" w:hAnsi="Arial"/>
          <w:b/>
        </w:rPr>
        <w:t>o izmjenama i dopunama Odluke o komunalnom redu</w:t>
      </w:r>
    </w:p>
    <w:p w14:paraId="70C73CFF" w14:textId="77777777" w:rsidR="00AC73FA" w:rsidRPr="009D5230" w:rsidRDefault="00AC73FA" w:rsidP="00AC73FA">
      <w:pPr>
        <w:spacing w:line="200" w:lineRule="exact"/>
        <w:jc w:val="center"/>
        <w:rPr>
          <w:rFonts w:ascii="Arial" w:eastAsia="Times New Roman" w:hAnsi="Arial"/>
          <w:b/>
        </w:rPr>
      </w:pPr>
    </w:p>
    <w:p w14:paraId="267BEA31"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t>Članak 1.</w:t>
      </w:r>
    </w:p>
    <w:p w14:paraId="7AD40E79"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U Odluci o komunalnom redu (</w:t>
      </w:r>
      <w:r>
        <w:rPr>
          <w:rFonts w:ascii="Arial" w:eastAsia="Times New Roman" w:hAnsi="Arial"/>
          <w:sz w:val="24"/>
          <w:szCs w:val="24"/>
        </w:rPr>
        <w:t>„</w:t>
      </w:r>
      <w:r w:rsidRPr="009D5230">
        <w:rPr>
          <w:rFonts w:ascii="Arial" w:eastAsia="Times New Roman" w:hAnsi="Arial"/>
          <w:sz w:val="24"/>
          <w:szCs w:val="24"/>
        </w:rPr>
        <w:t>Službeni vjesnik Varaždinske županije</w:t>
      </w:r>
      <w:r>
        <w:rPr>
          <w:rFonts w:ascii="Arial" w:eastAsia="Times New Roman" w:hAnsi="Arial"/>
          <w:sz w:val="24"/>
          <w:szCs w:val="24"/>
        </w:rPr>
        <w:t>“</w:t>
      </w:r>
      <w:r w:rsidRPr="009D5230">
        <w:rPr>
          <w:rFonts w:ascii="Arial" w:eastAsia="Times New Roman" w:hAnsi="Arial"/>
          <w:sz w:val="24"/>
          <w:szCs w:val="24"/>
        </w:rPr>
        <w:t>, broj 51/19), u članku 5., iza stavka 2. dodaje se 3. stavak koji glasi:</w:t>
      </w:r>
    </w:p>
    <w:p w14:paraId="343C2C66"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p>
    <w:p w14:paraId="03800306"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'Pod uređenjem naselja razumijeva se i određivanje načina i uvjeta držanja domaćih životinja, što se propisuje posebnom Odlukom.'</w:t>
      </w:r>
    </w:p>
    <w:p w14:paraId="6100B8F9"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p>
    <w:p w14:paraId="73C50058"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lastRenderedPageBreak/>
        <w:t>Članak 2.</w:t>
      </w:r>
    </w:p>
    <w:p w14:paraId="67AB32A4"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Članak 38. mijenja se i glasi:</w:t>
      </w:r>
    </w:p>
    <w:p w14:paraId="2DC2B564"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p>
    <w:p w14:paraId="21B581D1"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 xml:space="preserve"> 'Na površinama javne namjene mora se osigurati mogućnost njihovog korištenja na način koji omogućava pristup i kretanje osoba s posebnim potrebama.</w:t>
      </w:r>
    </w:p>
    <w:p w14:paraId="4B41E327"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p>
    <w:p w14:paraId="39B419CC"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Prilagodba površina javne namjene načinu korištenja iz prethodnog stavka, vrši se u skladu i na način utvrđen posebnim propisima i programima.</w:t>
      </w:r>
    </w:p>
    <w:p w14:paraId="4D4E7DA7"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p>
    <w:p w14:paraId="573741A3" w14:textId="77777777" w:rsidR="00AC73FA" w:rsidRPr="009D5230" w:rsidRDefault="00AC73FA" w:rsidP="00AC73FA">
      <w:pPr>
        <w:autoSpaceDE w:val="0"/>
        <w:autoSpaceDN w:val="0"/>
        <w:adjustRightInd w:val="0"/>
        <w:ind w:firstLine="720"/>
        <w:jc w:val="both"/>
        <w:rPr>
          <w:rFonts w:ascii="Arial" w:eastAsia="Times New Roman" w:hAnsi="Arial"/>
          <w:sz w:val="24"/>
          <w:szCs w:val="24"/>
        </w:rPr>
      </w:pPr>
      <w:r w:rsidRPr="009D5230">
        <w:rPr>
          <w:rFonts w:ascii="Arial" w:eastAsia="Times New Roman" w:hAnsi="Arial"/>
          <w:sz w:val="24"/>
          <w:szCs w:val="24"/>
        </w:rPr>
        <w:t>Fizička ili pravna osoba kojoj je Grad Ivanec povjerio održavanje površina javne namjene dužna ih je održavati čistima i urednima.'</w:t>
      </w:r>
    </w:p>
    <w:p w14:paraId="7DDDFF79" w14:textId="77777777" w:rsidR="00AC73FA" w:rsidRPr="009D5230" w:rsidRDefault="00AC73FA" w:rsidP="00AC73FA">
      <w:pPr>
        <w:spacing w:line="0" w:lineRule="atLeast"/>
        <w:ind w:left="7" w:firstLine="713"/>
        <w:jc w:val="both"/>
        <w:rPr>
          <w:rFonts w:ascii="Arial" w:eastAsia="Times New Roman" w:hAnsi="Arial"/>
          <w:sz w:val="24"/>
          <w:szCs w:val="24"/>
        </w:rPr>
      </w:pPr>
    </w:p>
    <w:p w14:paraId="489ECF6D"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t>Članak 3.</w:t>
      </w:r>
    </w:p>
    <w:p w14:paraId="0F8855DA" w14:textId="77777777" w:rsidR="00AC73FA" w:rsidRPr="009D5230" w:rsidRDefault="00AC73FA" w:rsidP="00AC73FA">
      <w:pPr>
        <w:ind w:firstLine="720"/>
        <w:rPr>
          <w:rFonts w:ascii="Arial" w:hAnsi="Arial"/>
          <w:sz w:val="24"/>
          <w:szCs w:val="24"/>
        </w:rPr>
      </w:pPr>
      <w:r w:rsidRPr="009D5230">
        <w:rPr>
          <w:rFonts w:ascii="Arial" w:hAnsi="Arial"/>
          <w:sz w:val="24"/>
          <w:szCs w:val="24"/>
        </w:rPr>
        <w:t>Članak 80. briše se, a članci 81.-82. postaju članci 80.-81.</w:t>
      </w:r>
    </w:p>
    <w:p w14:paraId="7C524A15" w14:textId="77777777" w:rsidR="00AC73FA" w:rsidRPr="009D5230" w:rsidRDefault="00AC73FA" w:rsidP="00AC73FA">
      <w:pPr>
        <w:ind w:firstLine="720"/>
        <w:jc w:val="both"/>
        <w:rPr>
          <w:rFonts w:ascii="Arial" w:hAnsi="Arial"/>
          <w:sz w:val="24"/>
          <w:szCs w:val="24"/>
        </w:rPr>
      </w:pPr>
    </w:p>
    <w:p w14:paraId="7BF1092D"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t>Članak 4.</w:t>
      </w:r>
    </w:p>
    <w:p w14:paraId="68FA05CC" w14:textId="77777777" w:rsidR="00AC73FA" w:rsidRPr="009D5230" w:rsidRDefault="00AC73FA" w:rsidP="00AC73FA">
      <w:pPr>
        <w:ind w:firstLine="720"/>
        <w:rPr>
          <w:rFonts w:ascii="Arial" w:hAnsi="Arial"/>
          <w:bCs/>
          <w:sz w:val="24"/>
          <w:szCs w:val="24"/>
        </w:rPr>
      </w:pPr>
      <w:r w:rsidRPr="009D5230">
        <w:rPr>
          <w:rFonts w:ascii="Arial" w:hAnsi="Arial"/>
          <w:bCs/>
          <w:sz w:val="24"/>
          <w:szCs w:val="24"/>
        </w:rPr>
        <w:t>U članku 83. koji postaje članak 82., točka 37. briše se, a članci 84.-85. postaju članci 83.-84.'</w:t>
      </w:r>
    </w:p>
    <w:p w14:paraId="5ABD4617"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t>Članak 5.</w:t>
      </w:r>
    </w:p>
    <w:p w14:paraId="2A36B82C" w14:textId="77777777" w:rsidR="00AC73FA" w:rsidRPr="009D5230" w:rsidRDefault="00AC73FA" w:rsidP="00AC73FA">
      <w:pPr>
        <w:spacing w:line="0" w:lineRule="atLeast"/>
        <w:ind w:right="-6" w:firstLine="720"/>
        <w:rPr>
          <w:rFonts w:ascii="Arial" w:eastAsia="Times New Roman" w:hAnsi="Arial"/>
          <w:sz w:val="24"/>
          <w:szCs w:val="24"/>
        </w:rPr>
      </w:pPr>
      <w:r w:rsidRPr="009D5230">
        <w:rPr>
          <w:rFonts w:ascii="Arial" w:eastAsia="Times New Roman" w:hAnsi="Arial"/>
          <w:sz w:val="24"/>
          <w:szCs w:val="24"/>
        </w:rPr>
        <w:t>Postupci započeti po odredbama Odluke o komunalnom redu (»Službeni vjesnik Varaždinske županije«, broj 51/19), dovršiti će se po odredbama te Odluke.</w:t>
      </w:r>
    </w:p>
    <w:p w14:paraId="10444555" w14:textId="77777777" w:rsidR="00AC73FA" w:rsidRPr="009D5230" w:rsidRDefault="00AC73FA" w:rsidP="00AC73FA">
      <w:pPr>
        <w:spacing w:line="0" w:lineRule="atLeast"/>
        <w:ind w:right="-6" w:firstLine="720"/>
        <w:rPr>
          <w:rFonts w:ascii="Arial" w:eastAsia="Times New Roman" w:hAnsi="Arial"/>
          <w:sz w:val="24"/>
          <w:szCs w:val="24"/>
        </w:rPr>
      </w:pPr>
    </w:p>
    <w:p w14:paraId="26247D16" w14:textId="77777777" w:rsidR="00AC73FA" w:rsidRPr="009D5230" w:rsidRDefault="00AC73FA" w:rsidP="00AC73FA">
      <w:pPr>
        <w:spacing w:line="0" w:lineRule="atLeast"/>
        <w:ind w:right="-6"/>
        <w:jc w:val="center"/>
        <w:rPr>
          <w:rFonts w:ascii="Arial" w:eastAsia="Times New Roman" w:hAnsi="Arial"/>
          <w:sz w:val="24"/>
          <w:szCs w:val="24"/>
        </w:rPr>
      </w:pPr>
      <w:r w:rsidRPr="009D5230">
        <w:rPr>
          <w:rFonts w:ascii="Arial" w:eastAsia="Times New Roman" w:hAnsi="Arial"/>
          <w:sz w:val="24"/>
          <w:szCs w:val="24"/>
        </w:rPr>
        <w:t>Članak 6.</w:t>
      </w:r>
    </w:p>
    <w:p w14:paraId="60DF791A" w14:textId="77777777" w:rsidR="00AC73FA" w:rsidRPr="009D5230" w:rsidRDefault="00AC73FA" w:rsidP="00AC73FA">
      <w:pPr>
        <w:spacing w:line="0" w:lineRule="atLeast"/>
        <w:ind w:right="-6" w:firstLine="720"/>
        <w:jc w:val="both"/>
        <w:rPr>
          <w:rFonts w:ascii="Arial" w:eastAsia="Times New Roman" w:hAnsi="Arial"/>
          <w:sz w:val="24"/>
          <w:szCs w:val="24"/>
        </w:rPr>
      </w:pPr>
      <w:r w:rsidRPr="009D5230">
        <w:rPr>
          <w:rFonts w:ascii="Arial" w:eastAsia="Times New Roman" w:hAnsi="Arial"/>
          <w:sz w:val="24"/>
          <w:szCs w:val="24"/>
        </w:rPr>
        <w:t>Ova Odluka stupa na snagu osmog dana od dana objave u „Službenom vjesniku Varaždinske županije“.</w:t>
      </w:r>
    </w:p>
    <w:p w14:paraId="7835B88D" w14:textId="77777777" w:rsidR="00AC73FA" w:rsidRPr="009D5230" w:rsidRDefault="00AC73FA" w:rsidP="00AC73FA">
      <w:pPr>
        <w:spacing w:line="0" w:lineRule="atLeast"/>
        <w:ind w:right="-6" w:firstLine="720"/>
        <w:jc w:val="both"/>
        <w:rPr>
          <w:rFonts w:ascii="Arial" w:eastAsia="Times New Roman" w:hAnsi="Arial"/>
          <w:sz w:val="24"/>
          <w:szCs w:val="24"/>
        </w:rPr>
      </w:pPr>
    </w:p>
    <w:p w14:paraId="3092B5DF" w14:textId="77777777" w:rsidR="001746FF" w:rsidRDefault="001746FF" w:rsidP="00AB056E">
      <w:pPr>
        <w:spacing w:line="276" w:lineRule="auto"/>
        <w:jc w:val="both"/>
        <w:rPr>
          <w:rFonts w:ascii="Arial" w:hAnsi="Arial" w:cs="Arial"/>
          <w:b/>
          <w:bCs/>
          <w:sz w:val="24"/>
          <w:szCs w:val="24"/>
        </w:rPr>
      </w:pPr>
    </w:p>
    <w:p w14:paraId="49A44AEF" w14:textId="77777777" w:rsidR="001746FF" w:rsidRPr="00AB056E" w:rsidRDefault="001746FF" w:rsidP="00AB056E">
      <w:pPr>
        <w:spacing w:line="276" w:lineRule="auto"/>
        <w:jc w:val="both"/>
        <w:rPr>
          <w:rFonts w:ascii="Arial" w:hAnsi="Arial" w:cs="Arial"/>
          <w:b/>
          <w:bCs/>
          <w:sz w:val="24"/>
          <w:szCs w:val="24"/>
        </w:rPr>
      </w:pPr>
    </w:p>
    <w:p w14:paraId="66E7233C" w14:textId="72DD11F0"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 xml:space="preserve">TOČKA </w:t>
      </w:r>
      <w:r w:rsidR="00005128">
        <w:rPr>
          <w:rFonts w:ascii="Arial" w:hAnsi="Arial" w:cs="Arial"/>
          <w:b/>
          <w:bCs/>
          <w:sz w:val="24"/>
          <w:szCs w:val="24"/>
        </w:rPr>
        <w:t>9</w:t>
      </w:r>
      <w:r>
        <w:rPr>
          <w:rFonts w:ascii="Arial" w:hAnsi="Arial" w:cs="Arial"/>
          <w:b/>
          <w:bCs/>
          <w:sz w:val="24"/>
          <w:szCs w:val="24"/>
        </w:rPr>
        <w:t>.</w:t>
      </w:r>
    </w:p>
    <w:p w14:paraId="3C326C0A" w14:textId="7F9A4C6F"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izmjenama i dopunama Odluke o uvjetima i visini naknade za postavljanje reklamnih predmeta</w:t>
      </w:r>
    </w:p>
    <w:p w14:paraId="5D7343FF" w14:textId="2A046947" w:rsidR="00592A96" w:rsidRDefault="00592A96" w:rsidP="00AB056E">
      <w:pPr>
        <w:spacing w:line="276" w:lineRule="auto"/>
        <w:jc w:val="both"/>
        <w:rPr>
          <w:rFonts w:ascii="Arial" w:hAnsi="Arial" w:cs="Arial"/>
          <w:b/>
          <w:bCs/>
          <w:sz w:val="24"/>
          <w:szCs w:val="24"/>
        </w:rPr>
      </w:pPr>
    </w:p>
    <w:p w14:paraId="464FA4A2" w14:textId="14EF4F55" w:rsidR="00D02622" w:rsidRDefault="00D02622" w:rsidP="00AB056E">
      <w:pPr>
        <w:spacing w:line="276" w:lineRule="auto"/>
        <w:jc w:val="both"/>
        <w:rPr>
          <w:rFonts w:ascii="Arial" w:hAnsi="Arial" w:cs="Arial"/>
          <w:sz w:val="24"/>
          <w:szCs w:val="24"/>
        </w:rPr>
      </w:pPr>
      <w:r>
        <w:rPr>
          <w:rFonts w:ascii="Arial" w:hAnsi="Arial" w:cs="Arial"/>
          <w:sz w:val="24"/>
          <w:szCs w:val="24"/>
        </w:rPr>
        <w:t>Otvorena je rasprava.</w:t>
      </w:r>
    </w:p>
    <w:p w14:paraId="3BC33E2E" w14:textId="77777777" w:rsidR="00D02622" w:rsidRDefault="00D02622" w:rsidP="00AB056E">
      <w:pPr>
        <w:spacing w:line="276" w:lineRule="auto"/>
        <w:jc w:val="both"/>
        <w:rPr>
          <w:rFonts w:ascii="Arial" w:hAnsi="Arial" w:cs="Arial"/>
          <w:sz w:val="24"/>
          <w:szCs w:val="24"/>
        </w:rPr>
      </w:pPr>
    </w:p>
    <w:p w14:paraId="064781E4" w14:textId="70A6B3E1" w:rsidR="00592A96" w:rsidRDefault="00592A96" w:rsidP="00AB056E">
      <w:pPr>
        <w:spacing w:line="276" w:lineRule="auto"/>
        <w:jc w:val="both"/>
        <w:rPr>
          <w:rFonts w:ascii="Arial" w:hAnsi="Arial" w:cs="Arial"/>
          <w:sz w:val="24"/>
          <w:szCs w:val="24"/>
        </w:rPr>
      </w:pPr>
      <w:r w:rsidRPr="00592A96">
        <w:rPr>
          <w:rFonts w:ascii="Arial" w:hAnsi="Arial" w:cs="Arial"/>
          <w:sz w:val="24"/>
          <w:szCs w:val="24"/>
        </w:rPr>
        <w:t xml:space="preserve">Predsjednik konstatira da je prijavu za raspravu po ovoj točki dnevnog reda podnio vijećnik </w:t>
      </w:r>
      <w:proofErr w:type="spellStart"/>
      <w:r w:rsidRPr="00592A96">
        <w:rPr>
          <w:rFonts w:ascii="Arial" w:hAnsi="Arial" w:cs="Arial"/>
          <w:sz w:val="24"/>
          <w:szCs w:val="24"/>
        </w:rPr>
        <w:t>Ljudvek</w:t>
      </w:r>
      <w:proofErr w:type="spellEnd"/>
      <w:r w:rsidRPr="00592A96">
        <w:rPr>
          <w:rFonts w:ascii="Arial" w:hAnsi="Arial" w:cs="Arial"/>
          <w:sz w:val="24"/>
          <w:szCs w:val="24"/>
        </w:rPr>
        <w:t xml:space="preserve"> Cikač.</w:t>
      </w:r>
    </w:p>
    <w:p w14:paraId="2EAE3938" w14:textId="6CD5F80D" w:rsidR="00592A96" w:rsidRDefault="00592A96" w:rsidP="00AB056E">
      <w:pPr>
        <w:spacing w:line="276" w:lineRule="auto"/>
        <w:jc w:val="both"/>
        <w:rPr>
          <w:rFonts w:ascii="Arial" w:hAnsi="Arial" w:cs="Arial"/>
          <w:sz w:val="24"/>
          <w:szCs w:val="24"/>
        </w:rPr>
      </w:pPr>
    </w:p>
    <w:p w14:paraId="6799FB56" w14:textId="30A37161" w:rsidR="00592A96" w:rsidRDefault="00592A96" w:rsidP="00AB056E">
      <w:pPr>
        <w:spacing w:line="276" w:lineRule="auto"/>
        <w:jc w:val="both"/>
        <w:rPr>
          <w:rFonts w:ascii="Arial" w:hAnsi="Arial" w:cs="Arial"/>
          <w:sz w:val="24"/>
          <w:szCs w:val="24"/>
        </w:rPr>
      </w:pPr>
      <w:proofErr w:type="spellStart"/>
      <w:r>
        <w:rPr>
          <w:rFonts w:ascii="Arial" w:hAnsi="Arial" w:cs="Arial"/>
          <w:sz w:val="24"/>
          <w:szCs w:val="24"/>
        </w:rPr>
        <w:t>Ljudvek</w:t>
      </w:r>
      <w:proofErr w:type="spellEnd"/>
      <w:r>
        <w:rPr>
          <w:rFonts w:ascii="Arial" w:hAnsi="Arial" w:cs="Arial"/>
          <w:sz w:val="24"/>
          <w:szCs w:val="24"/>
        </w:rPr>
        <w:t xml:space="preserve"> Cikač:</w:t>
      </w:r>
      <w:r w:rsidR="009B5135">
        <w:rPr>
          <w:rFonts w:ascii="Arial" w:hAnsi="Arial" w:cs="Arial"/>
          <w:sz w:val="24"/>
          <w:szCs w:val="24"/>
        </w:rPr>
        <w:t xml:space="preserve"> </w:t>
      </w:r>
      <w:r w:rsidR="00197688">
        <w:rPr>
          <w:rFonts w:ascii="Arial" w:hAnsi="Arial" w:cs="Arial"/>
          <w:sz w:val="24"/>
          <w:szCs w:val="24"/>
        </w:rPr>
        <w:t>U</w:t>
      </w:r>
      <w:r w:rsidR="009B5135">
        <w:rPr>
          <w:rFonts w:ascii="Arial" w:hAnsi="Arial" w:cs="Arial"/>
          <w:sz w:val="24"/>
          <w:szCs w:val="24"/>
        </w:rPr>
        <w:t xml:space="preserve"> razgovoru s nekim našim poslovnim ljudima koji se time bave, malo smo razgovarali i analizirali i ja bih predložio, vidim da se s 300 metara smanjuje na 100 metara razdaljina, da to bude 200 metara, da se nađemo na sredini puta. U dosadašnjem stavku 8. koji postaje stavak 9. riječi 300 metara da se zamijene riječima 200 metara.</w:t>
      </w:r>
    </w:p>
    <w:p w14:paraId="372FD7C3" w14:textId="4175267C" w:rsidR="00592A96" w:rsidRDefault="00592A96" w:rsidP="00AB056E">
      <w:pPr>
        <w:spacing w:line="276" w:lineRule="auto"/>
        <w:jc w:val="both"/>
        <w:rPr>
          <w:rFonts w:ascii="Arial" w:hAnsi="Arial" w:cs="Arial"/>
          <w:sz w:val="24"/>
          <w:szCs w:val="24"/>
        </w:rPr>
      </w:pPr>
    </w:p>
    <w:p w14:paraId="46524A4C" w14:textId="20FDDF83" w:rsidR="00592A96" w:rsidRDefault="00592A96" w:rsidP="00AB056E">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w:t>
      </w:r>
      <w:r w:rsidR="009B5135">
        <w:rPr>
          <w:rFonts w:ascii="Arial" w:hAnsi="Arial" w:cs="Arial"/>
          <w:sz w:val="24"/>
          <w:szCs w:val="24"/>
        </w:rPr>
        <w:t xml:space="preserve"> Mogli ste podnijeti amandman i predložiti ove izmjene pa bi se raspravljalo i glasalo u vezi toga.</w:t>
      </w:r>
    </w:p>
    <w:p w14:paraId="39B7EEBF" w14:textId="604EEDE0" w:rsidR="00592A96" w:rsidRDefault="00592A96" w:rsidP="00AB056E">
      <w:pPr>
        <w:spacing w:line="276" w:lineRule="auto"/>
        <w:jc w:val="both"/>
        <w:rPr>
          <w:rFonts w:ascii="Arial" w:hAnsi="Arial" w:cs="Arial"/>
          <w:sz w:val="24"/>
          <w:szCs w:val="24"/>
        </w:rPr>
      </w:pPr>
    </w:p>
    <w:p w14:paraId="4F089812" w14:textId="2CA995A2" w:rsidR="00592A96" w:rsidRDefault="00592A96" w:rsidP="00AB056E">
      <w:pPr>
        <w:spacing w:line="276" w:lineRule="auto"/>
        <w:jc w:val="both"/>
        <w:rPr>
          <w:rFonts w:ascii="Arial" w:hAnsi="Arial" w:cs="Arial"/>
          <w:sz w:val="24"/>
          <w:szCs w:val="24"/>
        </w:rPr>
      </w:pPr>
      <w:r>
        <w:rPr>
          <w:rFonts w:ascii="Arial" w:hAnsi="Arial" w:cs="Arial"/>
          <w:sz w:val="24"/>
          <w:szCs w:val="24"/>
        </w:rPr>
        <w:lastRenderedPageBreak/>
        <w:t>Milorad Batinić:</w:t>
      </w:r>
      <w:r w:rsidR="009B5135">
        <w:rPr>
          <w:rFonts w:ascii="Arial" w:hAnsi="Arial" w:cs="Arial"/>
          <w:sz w:val="24"/>
          <w:szCs w:val="24"/>
        </w:rPr>
        <w:t xml:space="preserve"> </w:t>
      </w:r>
      <w:r w:rsidR="00197688">
        <w:rPr>
          <w:rFonts w:ascii="Arial" w:hAnsi="Arial" w:cs="Arial"/>
          <w:sz w:val="24"/>
          <w:szCs w:val="24"/>
        </w:rPr>
        <w:t>I</w:t>
      </w:r>
      <w:r w:rsidR="00D51B31">
        <w:rPr>
          <w:rFonts w:ascii="Arial" w:hAnsi="Arial" w:cs="Arial"/>
          <w:sz w:val="24"/>
          <w:szCs w:val="24"/>
        </w:rPr>
        <w:t xml:space="preserve">mali smo do sada dosta rigoroznu mjeru 300 metara između reklamnog panoa do reklamnog panoa. Činjenica je od kada je ta odluka, dosta novih gospodarskih poslovnih subjekata i naprosto to je na njihovu inicijativu iz razloga jer znamo svi što znači, pogotovo u poslovnom svijetu reklamu, što znači obilježavanje tvrtke, obrta. Naprosto našli smo jedan kompromis, bilo je prijedloga da bude i manje od 100 metara. Konzultirali smo se i s državnim cestama, sa županijskim cestama i gledali smo malo okolo kako je. Našli smo mjeru 100 metara da je primjereno. To se prvenstveno odnosi na naše nerazvrstane prometnice, a i sve ceste koje su na administrativnom području, znači državne i županijske ceste gdje nije brzina prometa kad se pogleda maksimalno na otvorenom dijelu prometnice je 80 km, unutar naselja je 50, pa čak i manje negdje. Taj pano ako je svakih 100 metara ne iziskuje toliko skretanje pažnje s vožnje, znači pitanje </w:t>
      </w:r>
      <w:r w:rsidR="001A05D7">
        <w:rPr>
          <w:rFonts w:ascii="Arial" w:hAnsi="Arial" w:cs="Arial"/>
          <w:sz w:val="24"/>
          <w:szCs w:val="24"/>
        </w:rPr>
        <w:t>sigurnosti</w:t>
      </w:r>
      <w:r w:rsidR="00D51B31">
        <w:rPr>
          <w:rFonts w:ascii="Arial" w:hAnsi="Arial" w:cs="Arial"/>
          <w:sz w:val="24"/>
          <w:szCs w:val="24"/>
        </w:rPr>
        <w:t xml:space="preserve">. Uvjet </w:t>
      </w:r>
      <w:r w:rsidR="001A05D7">
        <w:rPr>
          <w:rFonts w:ascii="Arial" w:hAnsi="Arial" w:cs="Arial"/>
          <w:sz w:val="24"/>
          <w:szCs w:val="24"/>
        </w:rPr>
        <w:t>udaljenosti od</w:t>
      </w:r>
      <w:r w:rsidR="00D51B31">
        <w:rPr>
          <w:rFonts w:ascii="Arial" w:hAnsi="Arial" w:cs="Arial"/>
          <w:sz w:val="24"/>
          <w:szCs w:val="24"/>
        </w:rPr>
        <w:t xml:space="preserve"> kolnika županijske i državne ceste na to ne možemo utjecati. U razgovoru s njima, to je </w:t>
      </w:r>
      <w:r w:rsidR="001A05D7">
        <w:rPr>
          <w:rFonts w:ascii="Arial" w:hAnsi="Arial" w:cs="Arial"/>
          <w:sz w:val="24"/>
          <w:szCs w:val="24"/>
        </w:rPr>
        <w:t>predloženo</w:t>
      </w:r>
      <w:r w:rsidR="00D51B31">
        <w:rPr>
          <w:rFonts w:ascii="Arial" w:hAnsi="Arial" w:cs="Arial"/>
          <w:sz w:val="24"/>
          <w:szCs w:val="24"/>
        </w:rPr>
        <w:t xml:space="preserve"> kao neka mjera. 200 metara je malo </w:t>
      </w:r>
      <w:r w:rsidR="00805D33">
        <w:rPr>
          <w:rFonts w:ascii="Arial" w:hAnsi="Arial" w:cs="Arial"/>
          <w:sz w:val="24"/>
          <w:szCs w:val="24"/>
        </w:rPr>
        <w:t xml:space="preserve">premalo, da tako velim od istoka od zapada naseljeni dio grada Ivanca, centar Ivanca je malo prekratak za sve one koji bi htjeli stavljati jumbo plakate ili neke druge vrste reklame, panoe. </w:t>
      </w:r>
    </w:p>
    <w:p w14:paraId="6928F941" w14:textId="77777777" w:rsidR="0063574E" w:rsidRDefault="0063574E" w:rsidP="00AB056E">
      <w:pPr>
        <w:spacing w:line="276" w:lineRule="auto"/>
        <w:jc w:val="both"/>
        <w:rPr>
          <w:rFonts w:ascii="Arial" w:hAnsi="Arial" w:cs="Arial"/>
          <w:sz w:val="24"/>
          <w:szCs w:val="24"/>
        </w:rPr>
      </w:pPr>
    </w:p>
    <w:p w14:paraId="2D968563" w14:textId="7AEA8D29" w:rsidR="00592A96" w:rsidRDefault="00592A96" w:rsidP="00AB056E">
      <w:pPr>
        <w:spacing w:line="276" w:lineRule="auto"/>
        <w:jc w:val="both"/>
        <w:rPr>
          <w:rFonts w:ascii="Arial" w:hAnsi="Arial" w:cs="Arial"/>
          <w:sz w:val="24"/>
          <w:szCs w:val="24"/>
        </w:rPr>
      </w:pPr>
      <w:r>
        <w:rPr>
          <w:rFonts w:ascii="Arial" w:hAnsi="Arial" w:cs="Arial"/>
          <w:sz w:val="24"/>
          <w:szCs w:val="24"/>
        </w:rPr>
        <w:t xml:space="preserve">Predsjednik konstatira da se za repliku javio vijećnik </w:t>
      </w:r>
      <w:proofErr w:type="spellStart"/>
      <w:r>
        <w:rPr>
          <w:rFonts w:ascii="Arial" w:hAnsi="Arial" w:cs="Arial"/>
          <w:sz w:val="24"/>
          <w:szCs w:val="24"/>
        </w:rPr>
        <w:t>Ljudvek</w:t>
      </w:r>
      <w:proofErr w:type="spellEnd"/>
      <w:r>
        <w:rPr>
          <w:rFonts w:ascii="Arial" w:hAnsi="Arial" w:cs="Arial"/>
          <w:sz w:val="24"/>
          <w:szCs w:val="24"/>
        </w:rPr>
        <w:t xml:space="preserve"> Cikač.</w:t>
      </w:r>
    </w:p>
    <w:p w14:paraId="4FDFEB60" w14:textId="38E95657" w:rsidR="00592A96" w:rsidRDefault="00592A96" w:rsidP="00AB056E">
      <w:pPr>
        <w:spacing w:line="276" w:lineRule="auto"/>
        <w:jc w:val="both"/>
        <w:rPr>
          <w:rFonts w:ascii="Arial" w:hAnsi="Arial" w:cs="Arial"/>
          <w:sz w:val="24"/>
          <w:szCs w:val="24"/>
        </w:rPr>
      </w:pPr>
      <w:r>
        <w:rPr>
          <w:rFonts w:ascii="Arial" w:hAnsi="Arial" w:cs="Arial"/>
          <w:sz w:val="24"/>
          <w:szCs w:val="24"/>
        </w:rPr>
        <w:br/>
        <w:t xml:space="preserve">Replika </w:t>
      </w:r>
      <w:proofErr w:type="spellStart"/>
      <w:r>
        <w:rPr>
          <w:rFonts w:ascii="Arial" w:hAnsi="Arial" w:cs="Arial"/>
          <w:sz w:val="24"/>
          <w:szCs w:val="24"/>
        </w:rPr>
        <w:t>Ljudvek</w:t>
      </w:r>
      <w:proofErr w:type="spellEnd"/>
      <w:r>
        <w:rPr>
          <w:rFonts w:ascii="Arial" w:hAnsi="Arial" w:cs="Arial"/>
          <w:sz w:val="24"/>
          <w:szCs w:val="24"/>
        </w:rPr>
        <w:t xml:space="preserve"> Cikač:</w:t>
      </w:r>
      <w:r w:rsidR="00805D33">
        <w:rPr>
          <w:rFonts w:ascii="Arial" w:hAnsi="Arial" w:cs="Arial"/>
          <w:sz w:val="24"/>
          <w:szCs w:val="24"/>
        </w:rPr>
        <w:t xml:space="preserve"> Nije replika, ovo je čisto informativno da se zna i da čujem malo pojašnjenje gradonačelnika, ne moram baš na sve stavljati amandmani. Promijenite to replika, možemo se konzultirati i nadopunjavati.</w:t>
      </w:r>
    </w:p>
    <w:p w14:paraId="333DDD37" w14:textId="675C42D9" w:rsidR="00592A96" w:rsidRDefault="00592A96" w:rsidP="00AB056E">
      <w:pPr>
        <w:spacing w:line="276" w:lineRule="auto"/>
        <w:jc w:val="both"/>
        <w:rPr>
          <w:rFonts w:ascii="Arial" w:hAnsi="Arial" w:cs="Arial"/>
          <w:sz w:val="24"/>
          <w:szCs w:val="24"/>
        </w:rPr>
      </w:pPr>
    </w:p>
    <w:p w14:paraId="3980277E" w14:textId="77777777" w:rsidR="00592A96" w:rsidRDefault="00592A96" w:rsidP="00592A96">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597D5DB1" w14:textId="05A3548C" w:rsidR="00592A96" w:rsidRDefault="00592A96" w:rsidP="00AB056E">
      <w:pPr>
        <w:spacing w:line="276" w:lineRule="auto"/>
        <w:jc w:val="both"/>
        <w:rPr>
          <w:rFonts w:ascii="Arial" w:hAnsi="Arial" w:cs="Arial"/>
          <w:sz w:val="24"/>
          <w:szCs w:val="24"/>
        </w:rPr>
      </w:pPr>
    </w:p>
    <w:p w14:paraId="41425EF4" w14:textId="11F830D0" w:rsidR="004531EE" w:rsidRDefault="00592A96" w:rsidP="00592A96">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2152560A" w14:textId="77777777" w:rsidR="004531EE" w:rsidRPr="00656F1D" w:rsidRDefault="004531EE" w:rsidP="004531EE">
      <w:pPr>
        <w:spacing w:line="0" w:lineRule="atLeast"/>
        <w:ind w:right="13"/>
        <w:jc w:val="center"/>
        <w:rPr>
          <w:rFonts w:ascii="Arial" w:eastAsia="Times New Roman" w:hAnsi="Arial"/>
          <w:b/>
          <w:sz w:val="16"/>
          <w:szCs w:val="16"/>
        </w:rPr>
      </w:pPr>
    </w:p>
    <w:p w14:paraId="6EBB7394" w14:textId="4A394426" w:rsidR="004531EE" w:rsidRPr="00E550B6" w:rsidRDefault="004531EE" w:rsidP="004531EE">
      <w:pPr>
        <w:spacing w:line="0" w:lineRule="atLeast"/>
        <w:ind w:right="13"/>
        <w:jc w:val="center"/>
        <w:rPr>
          <w:rFonts w:ascii="Arial" w:eastAsia="Times New Roman" w:hAnsi="Arial"/>
          <w:b/>
        </w:rPr>
      </w:pPr>
      <w:r>
        <w:rPr>
          <w:rFonts w:ascii="Arial" w:eastAsia="Times New Roman" w:hAnsi="Arial"/>
          <w:b/>
        </w:rPr>
        <w:t>O</w:t>
      </w:r>
      <w:r w:rsidRPr="00E550B6">
        <w:rPr>
          <w:rFonts w:ascii="Arial" w:eastAsia="Times New Roman" w:hAnsi="Arial"/>
          <w:b/>
        </w:rPr>
        <w:t xml:space="preserve"> D L U K </w:t>
      </w:r>
      <w:r>
        <w:rPr>
          <w:rFonts w:ascii="Arial" w:eastAsia="Times New Roman" w:hAnsi="Arial"/>
          <w:b/>
        </w:rPr>
        <w:t>A</w:t>
      </w:r>
    </w:p>
    <w:p w14:paraId="284DEC94" w14:textId="77777777" w:rsidR="004531EE" w:rsidRPr="00F16732" w:rsidRDefault="004531EE" w:rsidP="004531EE">
      <w:pPr>
        <w:spacing w:line="0" w:lineRule="atLeast"/>
        <w:ind w:right="-6"/>
        <w:jc w:val="center"/>
        <w:rPr>
          <w:rFonts w:ascii="Arial" w:eastAsia="Times New Roman" w:hAnsi="Arial"/>
          <w:b/>
        </w:rPr>
      </w:pPr>
      <w:r>
        <w:rPr>
          <w:rFonts w:ascii="Arial" w:eastAsia="Times New Roman" w:hAnsi="Arial"/>
          <w:b/>
        </w:rPr>
        <w:t xml:space="preserve">o izmjenama i </w:t>
      </w:r>
      <w:r w:rsidRPr="00E550B6">
        <w:rPr>
          <w:rFonts w:ascii="Arial" w:eastAsia="Times New Roman" w:hAnsi="Arial"/>
          <w:b/>
        </w:rPr>
        <w:t>dopun</w:t>
      </w:r>
      <w:r>
        <w:rPr>
          <w:rFonts w:ascii="Arial" w:eastAsia="Times New Roman" w:hAnsi="Arial"/>
          <w:b/>
        </w:rPr>
        <w:t>ama</w:t>
      </w:r>
      <w:r w:rsidRPr="00E550B6">
        <w:rPr>
          <w:rFonts w:ascii="Arial" w:eastAsia="Times New Roman" w:hAnsi="Arial"/>
          <w:b/>
        </w:rPr>
        <w:t xml:space="preserve"> </w:t>
      </w:r>
      <w:r>
        <w:rPr>
          <w:rFonts w:ascii="Arial" w:eastAsia="Times New Roman" w:hAnsi="Arial"/>
          <w:b/>
        </w:rPr>
        <w:t>O</w:t>
      </w:r>
      <w:r w:rsidRPr="00F16732">
        <w:rPr>
          <w:rFonts w:ascii="Arial" w:eastAsia="Times New Roman" w:hAnsi="Arial"/>
          <w:b/>
        </w:rPr>
        <w:t>dluk</w:t>
      </w:r>
      <w:r>
        <w:rPr>
          <w:rFonts w:ascii="Arial" w:eastAsia="Times New Roman" w:hAnsi="Arial"/>
          <w:b/>
        </w:rPr>
        <w:t>e</w:t>
      </w:r>
    </w:p>
    <w:p w14:paraId="5079AE53" w14:textId="77777777" w:rsidR="004531EE" w:rsidRPr="00F16732" w:rsidRDefault="004531EE" w:rsidP="004531EE">
      <w:pPr>
        <w:spacing w:line="0" w:lineRule="atLeast"/>
        <w:ind w:right="-6"/>
        <w:jc w:val="center"/>
        <w:rPr>
          <w:rFonts w:ascii="Arial" w:eastAsia="Times New Roman" w:hAnsi="Arial"/>
          <w:b/>
        </w:rPr>
      </w:pPr>
      <w:r w:rsidRPr="00F16732">
        <w:rPr>
          <w:rFonts w:ascii="Arial" w:eastAsia="Times New Roman" w:hAnsi="Arial"/>
          <w:b/>
        </w:rPr>
        <w:t>o uvjetima i visini naknade za postavljanje</w:t>
      </w:r>
    </w:p>
    <w:p w14:paraId="672187B5" w14:textId="77777777" w:rsidR="004531EE" w:rsidRDefault="004531EE" w:rsidP="004531EE">
      <w:pPr>
        <w:spacing w:line="0" w:lineRule="atLeast"/>
        <w:ind w:right="-6"/>
        <w:jc w:val="center"/>
        <w:rPr>
          <w:rFonts w:ascii="Arial" w:eastAsia="Times New Roman" w:hAnsi="Arial"/>
          <w:b/>
        </w:rPr>
      </w:pPr>
      <w:r w:rsidRPr="00F16732">
        <w:rPr>
          <w:rFonts w:ascii="Arial" w:eastAsia="Times New Roman" w:hAnsi="Arial"/>
          <w:b/>
        </w:rPr>
        <w:t>reklamnih predmeta</w:t>
      </w:r>
    </w:p>
    <w:p w14:paraId="0C6017A1" w14:textId="77777777" w:rsidR="004531EE" w:rsidRPr="00062BCE" w:rsidRDefault="004531EE" w:rsidP="004531EE">
      <w:pPr>
        <w:spacing w:line="276" w:lineRule="exact"/>
        <w:rPr>
          <w:rFonts w:ascii="Arial" w:eastAsia="Times New Roman" w:hAnsi="Arial"/>
          <w:sz w:val="16"/>
          <w:szCs w:val="16"/>
        </w:rPr>
      </w:pPr>
    </w:p>
    <w:p w14:paraId="5D772C0A" w14:textId="77777777" w:rsidR="004531EE" w:rsidRDefault="004531EE" w:rsidP="004531EE">
      <w:pPr>
        <w:spacing w:line="0" w:lineRule="atLeast"/>
        <w:ind w:right="-6"/>
        <w:jc w:val="center"/>
        <w:rPr>
          <w:rFonts w:ascii="Arial" w:eastAsia="Times New Roman" w:hAnsi="Arial"/>
        </w:rPr>
      </w:pPr>
      <w:r w:rsidRPr="00E550B6">
        <w:rPr>
          <w:rFonts w:ascii="Arial" w:eastAsia="Times New Roman" w:hAnsi="Arial"/>
        </w:rPr>
        <w:t>Članak 1.</w:t>
      </w:r>
    </w:p>
    <w:p w14:paraId="3FE17072" w14:textId="77777777" w:rsidR="004531EE" w:rsidRPr="00062BCE" w:rsidRDefault="004531EE" w:rsidP="004531EE">
      <w:pPr>
        <w:spacing w:line="0" w:lineRule="atLeast"/>
        <w:ind w:right="-6"/>
        <w:jc w:val="center"/>
        <w:rPr>
          <w:rFonts w:ascii="Arial" w:eastAsia="Times New Roman" w:hAnsi="Arial"/>
          <w:sz w:val="16"/>
          <w:szCs w:val="16"/>
        </w:rPr>
      </w:pPr>
    </w:p>
    <w:p w14:paraId="46A3A612" w14:textId="77777777" w:rsidR="004531EE" w:rsidRDefault="004531EE" w:rsidP="004531EE">
      <w:pPr>
        <w:tabs>
          <w:tab w:val="left" w:pos="200"/>
        </w:tabs>
        <w:spacing w:line="234" w:lineRule="auto"/>
        <w:ind w:left="7"/>
        <w:jc w:val="both"/>
        <w:rPr>
          <w:rFonts w:ascii="Arial" w:eastAsia="Times New Roman" w:hAnsi="Arial"/>
          <w:color w:val="1A181C"/>
        </w:rPr>
      </w:pPr>
      <w:r w:rsidRPr="00E550B6">
        <w:rPr>
          <w:rFonts w:ascii="Arial" w:eastAsia="Times New Roman" w:hAnsi="Arial"/>
        </w:rPr>
        <w:t xml:space="preserve">U </w:t>
      </w:r>
      <w:r w:rsidRPr="00F16732">
        <w:rPr>
          <w:rFonts w:ascii="Arial" w:eastAsia="Times New Roman" w:hAnsi="Arial"/>
        </w:rPr>
        <w:t>O</w:t>
      </w:r>
      <w:r>
        <w:rPr>
          <w:rFonts w:ascii="Arial" w:eastAsia="Times New Roman" w:hAnsi="Arial"/>
        </w:rPr>
        <w:t xml:space="preserve">dluci </w:t>
      </w:r>
      <w:r w:rsidRPr="00F16732">
        <w:rPr>
          <w:rFonts w:ascii="Arial" w:eastAsia="Times New Roman" w:hAnsi="Arial"/>
        </w:rPr>
        <w:t>o uvjetima i visini naknade za postavljanje</w:t>
      </w:r>
      <w:r>
        <w:rPr>
          <w:rFonts w:ascii="Arial" w:eastAsia="Times New Roman" w:hAnsi="Arial"/>
        </w:rPr>
        <w:t xml:space="preserve"> </w:t>
      </w:r>
      <w:r w:rsidRPr="00F16732">
        <w:rPr>
          <w:rFonts w:ascii="Arial" w:eastAsia="Times New Roman" w:hAnsi="Arial"/>
        </w:rPr>
        <w:t xml:space="preserve">reklamnih predmeta </w:t>
      </w:r>
      <w:r w:rsidRPr="00E550B6">
        <w:rPr>
          <w:rFonts w:ascii="Arial" w:eastAsia="Times New Roman" w:hAnsi="Arial"/>
        </w:rPr>
        <w:t xml:space="preserve">(„Službeni vjesnik Varaždinske županije, br. 5/19, </w:t>
      </w:r>
      <w:r w:rsidRPr="004037F9">
        <w:rPr>
          <w:rFonts w:ascii="Arial" w:eastAsia="Times New Roman" w:hAnsi="Arial"/>
          <w:color w:val="000000" w:themeColor="text1"/>
        </w:rPr>
        <w:t>18/20</w:t>
      </w:r>
      <w:r w:rsidRPr="00E550B6">
        <w:rPr>
          <w:rFonts w:ascii="Arial" w:eastAsia="Times New Roman" w:hAnsi="Arial"/>
        </w:rPr>
        <w:t xml:space="preserve">) </w:t>
      </w:r>
      <w:bookmarkStart w:id="35" w:name="_Hlk86907766"/>
      <w:r>
        <w:rPr>
          <w:rFonts w:ascii="Arial" w:eastAsia="Times New Roman" w:hAnsi="Arial"/>
        </w:rPr>
        <w:t xml:space="preserve">u </w:t>
      </w:r>
      <w:r w:rsidRPr="00E550B6">
        <w:rPr>
          <w:rFonts w:ascii="Arial" w:eastAsia="Times New Roman" w:hAnsi="Arial"/>
        </w:rPr>
        <w:t>član</w:t>
      </w:r>
      <w:r>
        <w:rPr>
          <w:rFonts w:ascii="Arial" w:eastAsia="Times New Roman" w:hAnsi="Arial"/>
        </w:rPr>
        <w:t>ku</w:t>
      </w:r>
      <w:r w:rsidRPr="00E550B6">
        <w:rPr>
          <w:rFonts w:ascii="Arial" w:eastAsia="Times New Roman" w:hAnsi="Arial"/>
        </w:rPr>
        <w:t xml:space="preserve"> </w:t>
      </w:r>
      <w:r>
        <w:rPr>
          <w:rFonts w:ascii="Arial" w:eastAsia="Times New Roman" w:hAnsi="Arial"/>
        </w:rPr>
        <w:t>17</w:t>
      </w:r>
      <w:r w:rsidRPr="00E550B6">
        <w:rPr>
          <w:rFonts w:ascii="Arial" w:eastAsia="Times New Roman" w:hAnsi="Arial"/>
        </w:rPr>
        <w:t xml:space="preserve">. st. </w:t>
      </w:r>
      <w:r>
        <w:rPr>
          <w:rFonts w:ascii="Arial" w:eastAsia="Times New Roman" w:hAnsi="Arial"/>
        </w:rPr>
        <w:t>7</w:t>
      </w:r>
      <w:r w:rsidRPr="00E550B6">
        <w:rPr>
          <w:rFonts w:ascii="Arial" w:eastAsia="Times New Roman" w:hAnsi="Arial"/>
          <w:color w:val="1A181C"/>
        </w:rPr>
        <w:t xml:space="preserve">. </w:t>
      </w:r>
      <w:bookmarkEnd w:id="35"/>
      <w:r>
        <w:rPr>
          <w:rFonts w:ascii="Arial" w:eastAsia="Times New Roman" w:hAnsi="Arial"/>
          <w:color w:val="1A181C"/>
        </w:rPr>
        <w:t>mijenja se i glasi:</w:t>
      </w:r>
    </w:p>
    <w:p w14:paraId="0F26E685" w14:textId="77777777" w:rsidR="004531EE" w:rsidRDefault="004531EE" w:rsidP="004531EE">
      <w:pPr>
        <w:tabs>
          <w:tab w:val="left" w:pos="200"/>
        </w:tabs>
        <w:spacing w:line="234" w:lineRule="auto"/>
        <w:ind w:left="7"/>
        <w:jc w:val="both"/>
        <w:rPr>
          <w:rFonts w:ascii="Arial" w:eastAsia="Times New Roman" w:hAnsi="Arial"/>
          <w:color w:val="1A181C"/>
        </w:rPr>
      </w:pPr>
    </w:p>
    <w:p w14:paraId="626637F5" w14:textId="77777777" w:rsidR="004531EE" w:rsidRPr="00721324" w:rsidRDefault="004531EE" w:rsidP="004531EE">
      <w:pPr>
        <w:tabs>
          <w:tab w:val="left" w:pos="200"/>
        </w:tabs>
        <w:spacing w:line="234" w:lineRule="auto"/>
        <w:ind w:left="7"/>
        <w:jc w:val="both"/>
        <w:rPr>
          <w:rFonts w:ascii="Arial" w:eastAsia="Times New Roman" w:hAnsi="Arial"/>
          <w:color w:val="1A181C"/>
        </w:rPr>
      </w:pPr>
      <w:r>
        <w:rPr>
          <w:rFonts w:ascii="Arial" w:eastAsia="Times New Roman" w:hAnsi="Arial"/>
          <w:color w:val="1A181C"/>
        </w:rPr>
        <w:tab/>
      </w:r>
      <w:r w:rsidRPr="00721324">
        <w:rPr>
          <w:rFonts w:ascii="Arial" w:eastAsia="Times New Roman" w:hAnsi="Arial"/>
          <w:color w:val="1A181C"/>
        </w:rPr>
        <w:t>„Postavljanje Jumbo reklamnih panoa okomito na os prometnice u naseljenom mjestu dozvoljava se pod slijedećim uvjetima:</w:t>
      </w:r>
    </w:p>
    <w:p w14:paraId="067DA253" w14:textId="77777777" w:rsidR="004531EE" w:rsidRPr="00EB5356" w:rsidRDefault="004531EE" w:rsidP="004531EE">
      <w:pPr>
        <w:tabs>
          <w:tab w:val="left" w:pos="200"/>
        </w:tabs>
        <w:spacing w:line="234" w:lineRule="auto"/>
        <w:ind w:left="7"/>
        <w:jc w:val="both"/>
        <w:rPr>
          <w:rFonts w:ascii="Arial" w:eastAsia="Times New Roman" w:hAnsi="Arial"/>
          <w:color w:val="1A181C"/>
        </w:rPr>
      </w:pPr>
    </w:p>
    <w:p w14:paraId="1CC90858" w14:textId="77777777" w:rsidR="004531EE" w:rsidRPr="00EB5356" w:rsidRDefault="004531EE" w:rsidP="004531EE">
      <w:pPr>
        <w:pStyle w:val="Odlomakpopisa"/>
        <w:numPr>
          <w:ilvl w:val="0"/>
          <w:numId w:val="28"/>
        </w:numPr>
        <w:tabs>
          <w:tab w:val="left" w:pos="200"/>
        </w:tabs>
        <w:spacing w:line="234" w:lineRule="auto"/>
        <w:jc w:val="both"/>
        <w:rPr>
          <w:rFonts w:ascii="Arial" w:eastAsia="Times New Roman" w:hAnsi="Arial"/>
          <w:color w:val="1A181C"/>
        </w:rPr>
      </w:pPr>
      <w:bookmarkStart w:id="36" w:name="_Hlk86915659"/>
      <w:r w:rsidRPr="00EB5356">
        <w:rPr>
          <w:rFonts w:ascii="Arial" w:eastAsia="Times New Roman" w:hAnsi="Arial"/>
          <w:color w:val="1A181C"/>
        </w:rPr>
        <w:t xml:space="preserve">ako se postavljaju u nizu duž prometnice </w:t>
      </w:r>
      <w:bookmarkEnd w:id="36"/>
      <w:r w:rsidRPr="00EB5356">
        <w:rPr>
          <w:rFonts w:ascii="Arial" w:eastAsia="Times New Roman" w:hAnsi="Arial"/>
          <w:color w:val="1A181C"/>
        </w:rPr>
        <w:t>međusobna udaljenost iznosi najmanje 50,00 m,</w:t>
      </w:r>
    </w:p>
    <w:p w14:paraId="6751E8AA" w14:textId="77777777" w:rsidR="004531EE" w:rsidRDefault="004531EE" w:rsidP="004531EE">
      <w:pPr>
        <w:pStyle w:val="Odlomakpopisa"/>
        <w:numPr>
          <w:ilvl w:val="0"/>
          <w:numId w:val="28"/>
        </w:numPr>
        <w:tabs>
          <w:tab w:val="left" w:pos="200"/>
        </w:tabs>
        <w:spacing w:line="234" w:lineRule="auto"/>
        <w:jc w:val="both"/>
        <w:rPr>
          <w:rFonts w:ascii="Arial" w:eastAsia="Times New Roman" w:hAnsi="Arial"/>
          <w:color w:val="1A181C"/>
        </w:rPr>
      </w:pPr>
      <w:bookmarkStart w:id="37" w:name="_Hlk86915682"/>
      <w:bookmarkStart w:id="38" w:name="_Hlk86907650"/>
      <w:r w:rsidRPr="00EB5356">
        <w:rPr>
          <w:rFonts w:ascii="Arial" w:eastAsia="Times New Roman" w:hAnsi="Arial"/>
          <w:color w:val="1A181C"/>
        </w:rPr>
        <w:t>ako se postavljaju jedan do drugoga dozvoljeno je postavljanje najviše dva reklamna panoa.</w:t>
      </w:r>
      <w:bookmarkEnd w:id="37"/>
      <w:r>
        <w:rPr>
          <w:rFonts w:ascii="Arial" w:eastAsia="Times New Roman" w:hAnsi="Arial"/>
          <w:color w:val="1A181C"/>
        </w:rPr>
        <w:t>“</w:t>
      </w:r>
    </w:p>
    <w:p w14:paraId="4C57B3A6" w14:textId="77777777" w:rsidR="004531EE" w:rsidRDefault="004531EE" w:rsidP="004531EE">
      <w:pPr>
        <w:tabs>
          <w:tab w:val="left" w:pos="200"/>
        </w:tabs>
        <w:spacing w:line="234" w:lineRule="auto"/>
        <w:jc w:val="both"/>
        <w:rPr>
          <w:rFonts w:ascii="Arial" w:eastAsia="Times New Roman" w:hAnsi="Arial"/>
          <w:color w:val="1A181C"/>
        </w:rPr>
      </w:pPr>
    </w:p>
    <w:p w14:paraId="5B93C4BD" w14:textId="77777777" w:rsidR="004531EE" w:rsidRPr="00EB5356" w:rsidRDefault="004531EE" w:rsidP="004531EE">
      <w:pPr>
        <w:tabs>
          <w:tab w:val="left" w:pos="200"/>
        </w:tabs>
        <w:spacing w:line="234" w:lineRule="auto"/>
        <w:jc w:val="both"/>
        <w:rPr>
          <w:rFonts w:ascii="Arial" w:eastAsia="Times New Roman" w:hAnsi="Arial"/>
          <w:color w:val="1A181C"/>
        </w:rPr>
      </w:pPr>
      <w:r>
        <w:rPr>
          <w:rFonts w:ascii="Arial" w:eastAsia="Times New Roman" w:hAnsi="Arial"/>
          <w:color w:val="1A181C"/>
        </w:rPr>
        <w:t>Iza stavka 7. dodaje se novi stavak 8. koji glasi:</w:t>
      </w:r>
    </w:p>
    <w:p w14:paraId="4EEF73E8" w14:textId="77777777" w:rsidR="004531EE" w:rsidRPr="00EB5356" w:rsidRDefault="004531EE" w:rsidP="004531EE">
      <w:pPr>
        <w:tabs>
          <w:tab w:val="left" w:pos="200"/>
        </w:tabs>
        <w:spacing w:line="234" w:lineRule="auto"/>
        <w:ind w:left="7"/>
        <w:jc w:val="both"/>
        <w:rPr>
          <w:rFonts w:ascii="Arial" w:eastAsia="Times New Roman" w:hAnsi="Arial"/>
          <w:color w:val="1A181C"/>
        </w:rPr>
      </w:pPr>
    </w:p>
    <w:p w14:paraId="533E5EAD" w14:textId="77777777" w:rsidR="004531EE" w:rsidRPr="00EB5356" w:rsidRDefault="004531EE" w:rsidP="004531EE">
      <w:pPr>
        <w:tabs>
          <w:tab w:val="left" w:pos="200"/>
        </w:tabs>
        <w:spacing w:line="234" w:lineRule="auto"/>
        <w:ind w:left="7"/>
        <w:jc w:val="both"/>
        <w:rPr>
          <w:rFonts w:ascii="Arial" w:eastAsia="Times New Roman" w:hAnsi="Arial"/>
          <w:color w:val="1A181C"/>
        </w:rPr>
      </w:pPr>
      <w:r>
        <w:rPr>
          <w:rFonts w:ascii="Arial" w:eastAsia="Times New Roman" w:hAnsi="Arial"/>
          <w:color w:val="1A181C"/>
        </w:rPr>
        <w:tab/>
        <w:t>„</w:t>
      </w:r>
      <w:r w:rsidRPr="00EB5356">
        <w:rPr>
          <w:rFonts w:ascii="Arial" w:eastAsia="Times New Roman" w:hAnsi="Arial"/>
          <w:color w:val="1A181C"/>
        </w:rPr>
        <w:t>Postavljanje Jumbo reklamnih panoa okomito na os prometnice van naseljenog mjesta dozvoljava se pod slijedećim uvjetima:</w:t>
      </w:r>
    </w:p>
    <w:p w14:paraId="1AC2F30F" w14:textId="77777777" w:rsidR="004531EE" w:rsidRPr="00EB5356" w:rsidRDefault="004531EE" w:rsidP="004531EE">
      <w:pPr>
        <w:tabs>
          <w:tab w:val="left" w:pos="200"/>
        </w:tabs>
        <w:spacing w:line="234" w:lineRule="auto"/>
        <w:ind w:left="7"/>
        <w:jc w:val="both"/>
        <w:rPr>
          <w:rFonts w:ascii="Arial" w:eastAsia="Times New Roman" w:hAnsi="Arial"/>
          <w:color w:val="1A181C"/>
        </w:rPr>
      </w:pPr>
    </w:p>
    <w:p w14:paraId="43F3429E" w14:textId="77777777" w:rsidR="004531EE" w:rsidRPr="00EB5356" w:rsidRDefault="004531EE" w:rsidP="004531EE">
      <w:pPr>
        <w:tabs>
          <w:tab w:val="left" w:pos="200"/>
        </w:tabs>
        <w:spacing w:line="234" w:lineRule="auto"/>
        <w:ind w:left="7"/>
        <w:jc w:val="both"/>
        <w:rPr>
          <w:rFonts w:ascii="Arial" w:eastAsia="Times New Roman" w:hAnsi="Arial"/>
          <w:color w:val="1A181C"/>
        </w:rPr>
      </w:pPr>
      <w:r w:rsidRPr="00EB5356">
        <w:rPr>
          <w:rFonts w:ascii="Arial" w:eastAsia="Times New Roman" w:hAnsi="Arial"/>
          <w:color w:val="1A181C"/>
        </w:rPr>
        <w:t>-  ako se postavljaju u nizu duž prometnice međusobna udaljenost iznosi najmanje 100,00 m,</w:t>
      </w:r>
    </w:p>
    <w:p w14:paraId="664F7BC4" w14:textId="77777777" w:rsidR="004531EE" w:rsidRPr="00EB5356" w:rsidRDefault="004531EE" w:rsidP="004531EE">
      <w:pPr>
        <w:tabs>
          <w:tab w:val="left" w:pos="200"/>
        </w:tabs>
        <w:spacing w:line="234" w:lineRule="auto"/>
        <w:ind w:left="7"/>
        <w:jc w:val="both"/>
        <w:rPr>
          <w:rFonts w:ascii="Arial" w:eastAsia="Times New Roman" w:hAnsi="Arial"/>
          <w:color w:val="1A181C"/>
        </w:rPr>
      </w:pPr>
      <w:r w:rsidRPr="00EB5356">
        <w:rPr>
          <w:rFonts w:ascii="Arial" w:eastAsia="Times New Roman" w:hAnsi="Arial"/>
          <w:color w:val="1A181C"/>
        </w:rPr>
        <w:t>-  ako se postavljaju jedan do drugoga dozvoljeno je postavljanje najviše dva reklamna panoa</w:t>
      </w:r>
      <w:bookmarkEnd w:id="38"/>
      <w:r>
        <w:rPr>
          <w:rFonts w:ascii="Arial" w:eastAsia="Times New Roman" w:hAnsi="Arial"/>
          <w:color w:val="1A181C"/>
        </w:rPr>
        <w:t>.“</w:t>
      </w:r>
    </w:p>
    <w:p w14:paraId="124BFC47" w14:textId="77777777" w:rsidR="004531EE" w:rsidRPr="00062BCE" w:rsidRDefault="004531EE" w:rsidP="004531EE">
      <w:pPr>
        <w:spacing w:line="0" w:lineRule="atLeast"/>
        <w:ind w:right="-6"/>
        <w:jc w:val="both"/>
        <w:rPr>
          <w:rFonts w:ascii="Arial" w:eastAsia="Times New Roman" w:hAnsi="Arial"/>
          <w:color w:val="1A181C"/>
          <w:sz w:val="16"/>
          <w:szCs w:val="16"/>
        </w:rPr>
      </w:pPr>
    </w:p>
    <w:p w14:paraId="0819DCC1" w14:textId="77777777" w:rsidR="004531EE" w:rsidRDefault="004531EE" w:rsidP="004531EE">
      <w:pPr>
        <w:spacing w:line="0" w:lineRule="atLeast"/>
        <w:ind w:right="-6"/>
        <w:jc w:val="both"/>
        <w:rPr>
          <w:rFonts w:ascii="Arial" w:eastAsia="Times New Roman" w:hAnsi="Arial"/>
          <w:color w:val="1A181C"/>
        </w:rPr>
      </w:pPr>
      <w:r>
        <w:rPr>
          <w:rFonts w:ascii="Arial" w:eastAsia="Times New Roman" w:hAnsi="Arial"/>
        </w:rPr>
        <w:t xml:space="preserve">U dosadašnjem </w:t>
      </w:r>
      <w:r w:rsidRPr="00E550B6">
        <w:rPr>
          <w:rFonts w:ascii="Arial" w:eastAsia="Times New Roman" w:hAnsi="Arial"/>
        </w:rPr>
        <w:t>st</w:t>
      </w:r>
      <w:r>
        <w:rPr>
          <w:rFonts w:ascii="Arial" w:eastAsia="Times New Roman" w:hAnsi="Arial"/>
        </w:rPr>
        <w:t>avku</w:t>
      </w:r>
      <w:r w:rsidRPr="00E550B6">
        <w:rPr>
          <w:rFonts w:ascii="Arial" w:eastAsia="Times New Roman" w:hAnsi="Arial"/>
        </w:rPr>
        <w:t xml:space="preserve"> </w:t>
      </w:r>
      <w:r>
        <w:rPr>
          <w:rFonts w:ascii="Arial" w:eastAsia="Times New Roman" w:hAnsi="Arial"/>
        </w:rPr>
        <w:t>8</w:t>
      </w:r>
      <w:r w:rsidRPr="00E550B6">
        <w:rPr>
          <w:rFonts w:ascii="Arial" w:eastAsia="Times New Roman" w:hAnsi="Arial"/>
          <w:color w:val="1A181C"/>
        </w:rPr>
        <w:t xml:space="preserve">. </w:t>
      </w:r>
      <w:r>
        <w:rPr>
          <w:rFonts w:ascii="Arial" w:eastAsia="Times New Roman" w:hAnsi="Arial"/>
          <w:color w:val="1A181C"/>
        </w:rPr>
        <w:t>koji postaje stavak 9.  riječi „</w:t>
      </w:r>
      <w:r w:rsidRPr="00062BCE">
        <w:rPr>
          <w:rFonts w:ascii="Arial" w:eastAsia="Times New Roman" w:hAnsi="Arial"/>
          <w:i/>
          <w:iCs/>
          <w:color w:val="1A181C"/>
        </w:rPr>
        <w:t>300,00 m</w:t>
      </w:r>
      <w:r>
        <w:rPr>
          <w:rFonts w:ascii="Arial" w:eastAsia="Times New Roman" w:hAnsi="Arial"/>
          <w:color w:val="1A181C"/>
        </w:rPr>
        <w:t xml:space="preserve">“ zamjenjuju se riječima </w:t>
      </w:r>
      <w:r w:rsidRPr="00062BCE">
        <w:rPr>
          <w:rFonts w:ascii="Arial" w:eastAsia="Times New Roman" w:hAnsi="Arial"/>
          <w:i/>
          <w:iCs/>
          <w:color w:val="1A181C"/>
        </w:rPr>
        <w:t>„100,00 m“</w:t>
      </w:r>
      <w:r>
        <w:rPr>
          <w:rFonts w:ascii="Arial" w:eastAsia="Times New Roman" w:hAnsi="Arial"/>
          <w:color w:val="1A181C"/>
        </w:rPr>
        <w:t>.“</w:t>
      </w:r>
    </w:p>
    <w:p w14:paraId="63368AFD" w14:textId="77777777" w:rsidR="004531EE" w:rsidRDefault="004531EE" w:rsidP="004531EE">
      <w:pPr>
        <w:spacing w:line="0" w:lineRule="atLeast"/>
        <w:ind w:right="-6"/>
        <w:jc w:val="both"/>
        <w:rPr>
          <w:rFonts w:ascii="Arial" w:eastAsia="Times New Roman" w:hAnsi="Arial"/>
          <w:color w:val="1A181C"/>
        </w:rPr>
      </w:pPr>
    </w:p>
    <w:p w14:paraId="3E7EF290" w14:textId="77777777" w:rsidR="004531EE" w:rsidRDefault="004531EE" w:rsidP="004531EE">
      <w:pPr>
        <w:spacing w:line="0" w:lineRule="atLeast"/>
        <w:ind w:right="-6"/>
        <w:rPr>
          <w:rFonts w:ascii="Arial" w:eastAsia="Times New Roman" w:hAnsi="Arial"/>
          <w:color w:val="1A181C"/>
        </w:rPr>
      </w:pPr>
      <w:r>
        <w:rPr>
          <w:rFonts w:ascii="Arial" w:eastAsia="Times New Roman" w:hAnsi="Arial"/>
          <w:color w:val="1A181C"/>
        </w:rPr>
        <w:t>Dosadašnji stavci 9. - 10. postaju stavci 10. - 11.</w:t>
      </w:r>
    </w:p>
    <w:p w14:paraId="272C524F" w14:textId="77777777" w:rsidR="004531EE" w:rsidRDefault="004531EE" w:rsidP="004531EE">
      <w:pPr>
        <w:spacing w:line="0" w:lineRule="atLeast"/>
        <w:ind w:right="-6"/>
        <w:jc w:val="both"/>
        <w:rPr>
          <w:rFonts w:ascii="Arial" w:eastAsia="Times New Roman" w:hAnsi="Arial"/>
          <w:color w:val="1A181C"/>
        </w:rPr>
      </w:pPr>
    </w:p>
    <w:p w14:paraId="6A5E6BED" w14:textId="77777777" w:rsidR="004531EE" w:rsidRDefault="004531EE" w:rsidP="004531EE">
      <w:pPr>
        <w:spacing w:line="0" w:lineRule="atLeast"/>
        <w:ind w:right="-6"/>
        <w:jc w:val="both"/>
        <w:rPr>
          <w:rFonts w:ascii="Arial" w:eastAsia="Times New Roman" w:hAnsi="Arial"/>
          <w:color w:val="1A181C"/>
        </w:rPr>
      </w:pPr>
    </w:p>
    <w:p w14:paraId="435F4B06" w14:textId="77777777" w:rsidR="004531EE" w:rsidRDefault="004531EE" w:rsidP="004531EE">
      <w:pPr>
        <w:spacing w:line="0" w:lineRule="atLeast"/>
        <w:ind w:right="-6"/>
        <w:jc w:val="center"/>
        <w:rPr>
          <w:rFonts w:ascii="Arial" w:eastAsia="Times New Roman" w:hAnsi="Arial"/>
          <w:color w:val="1A181C"/>
        </w:rPr>
      </w:pPr>
      <w:r>
        <w:rPr>
          <w:rFonts w:ascii="Arial" w:eastAsia="Times New Roman" w:hAnsi="Arial"/>
          <w:color w:val="1A181C"/>
        </w:rPr>
        <w:t xml:space="preserve"> </w:t>
      </w:r>
      <w:bookmarkStart w:id="39" w:name="_Hlk87271726"/>
      <w:r w:rsidRPr="00E550B6">
        <w:rPr>
          <w:rFonts w:ascii="Arial" w:eastAsia="Times New Roman" w:hAnsi="Arial"/>
          <w:color w:val="1A181C"/>
        </w:rPr>
        <w:t xml:space="preserve">Članak </w:t>
      </w:r>
      <w:r>
        <w:rPr>
          <w:rFonts w:ascii="Arial" w:eastAsia="Times New Roman" w:hAnsi="Arial"/>
          <w:color w:val="1A181C"/>
        </w:rPr>
        <w:t>2</w:t>
      </w:r>
      <w:r w:rsidRPr="00E550B6">
        <w:rPr>
          <w:rFonts w:ascii="Arial" w:eastAsia="Times New Roman" w:hAnsi="Arial"/>
          <w:color w:val="1A181C"/>
        </w:rPr>
        <w:t>.</w:t>
      </w:r>
      <w:bookmarkEnd w:id="39"/>
    </w:p>
    <w:p w14:paraId="39CDFC8C" w14:textId="77777777" w:rsidR="004531EE" w:rsidRPr="00062BCE" w:rsidRDefault="004531EE" w:rsidP="004531EE">
      <w:pPr>
        <w:spacing w:line="0" w:lineRule="atLeast"/>
        <w:ind w:right="-6"/>
        <w:rPr>
          <w:rFonts w:ascii="Arial" w:eastAsia="Times New Roman" w:hAnsi="Arial"/>
          <w:color w:val="1A181C"/>
          <w:sz w:val="16"/>
          <w:szCs w:val="16"/>
        </w:rPr>
      </w:pPr>
    </w:p>
    <w:p w14:paraId="2E5E58C2" w14:textId="77777777" w:rsidR="004531EE" w:rsidRDefault="004531EE" w:rsidP="004531EE">
      <w:pPr>
        <w:adjustRightInd w:val="0"/>
        <w:ind w:firstLine="708"/>
        <w:jc w:val="both"/>
        <w:rPr>
          <w:rFonts w:ascii="Arial" w:eastAsia="Times New Roman" w:hAnsi="Arial"/>
        </w:rPr>
      </w:pPr>
      <w:r w:rsidRPr="004037F9">
        <w:rPr>
          <w:rFonts w:ascii="Arial" w:eastAsia="Times New Roman" w:hAnsi="Arial"/>
        </w:rPr>
        <w:t xml:space="preserve">Ova Odluka stupa na snagu </w:t>
      </w:r>
      <w:r>
        <w:rPr>
          <w:rFonts w:ascii="Arial" w:eastAsia="Times New Roman" w:hAnsi="Arial"/>
        </w:rPr>
        <w:t>osmog</w:t>
      </w:r>
      <w:r w:rsidRPr="004037F9">
        <w:rPr>
          <w:rFonts w:ascii="Arial" w:eastAsia="Times New Roman" w:hAnsi="Arial"/>
        </w:rPr>
        <w:t xml:space="preserve"> dana od dana objave u Službenom vjesniku Varaždinske županije</w:t>
      </w:r>
      <w:r>
        <w:rPr>
          <w:rFonts w:ascii="Arial" w:eastAsia="Times New Roman" w:hAnsi="Arial"/>
        </w:rPr>
        <w:t>.</w:t>
      </w:r>
    </w:p>
    <w:p w14:paraId="31AC60B5" w14:textId="77777777" w:rsidR="004531EE" w:rsidRDefault="004531EE" w:rsidP="00592A96">
      <w:pPr>
        <w:spacing w:line="276" w:lineRule="auto"/>
        <w:jc w:val="both"/>
        <w:rPr>
          <w:rFonts w:ascii="Arial" w:hAnsi="Arial" w:cs="Arial"/>
          <w:sz w:val="24"/>
          <w:szCs w:val="24"/>
        </w:rPr>
      </w:pPr>
    </w:p>
    <w:p w14:paraId="65EF44D7" w14:textId="77777777" w:rsidR="00592A96" w:rsidRDefault="00592A96" w:rsidP="00AB056E">
      <w:pPr>
        <w:spacing w:line="276" w:lineRule="auto"/>
        <w:jc w:val="both"/>
        <w:rPr>
          <w:rFonts w:ascii="Arial" w:hAnsi="Arial" w:cs="Arial"/>
          <w:sz w:val="24"/>
          <w:szCs w:val="24"/>
        </w:rPr>
      </w:pPr>
    </w:p>
    <w:p w14:paraId="5765B4E3" w14:textId="77777777" w:rsidR="00592A96" w:rsidRPr="00592A96" w:rsidRDefault="00592A96" w:rsidP="00AB056E">
      <w:pPr>
        <w:spacing w:line="276" w:lineRule="auto"/>
        <w:jc w:val="both"/>
        <w:rPr>
          <w:rFonts w:ascii="Arial" w:hAnsi="Arial" w:cs="Arial"/>
          <w:sz w:val="24"/>
          <w:szCs w:val="24"/>
        </w:rPr>
      </w:pPr>
    </w:p>
    <w:p w14:paraId="4FFA25C9" w14:textId="3E611AAE"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 xml:space="preserve">TOČKA </w:t>
      </w:r>
      <w:r w:rsidR="00005128">
        <w:rPr>
          <w:rFonts w:ascii="Arial" w:hAnsi="Arial" w:cs="Arial"/>
          <w:b/>
          <w:bCs/>
          <w:sz w:val="24"/>
          <w:szCs w:val="24"/>
        </w:rPr>
        <w:t>10</w:t>
      </w:r>
      <w:r>
        <w:rPr>
          <w:rFonts w:ascii="Arial" w:hAnsi="Arial" w:cs="Arial"/>
          <w:b/>
          <w:bCs/>
          <w:sz w:val="24"/>
          <w:szCs w:val="24"/>
        </w:rPr>
        <w:t>.</w:t>
      </w:r>
    </w:p>
    <w:p w14:paraId="75678AC1" w14:textId="18E6BB65"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Odluka o proglašenju komunalne infrastrukture javnim dobrom u općoj uporabi</w:t>
      </w:r>
    </w:p>
    <w:p w14:paraId="66AFC95C" w14:textId="00CCCD0E" w:rsidR="00592A96" w:rsidRDefault="00592A96" w:rsidP="00AB056E">
      <w:pPr>
        <w:spacing w:line="276" w:lineRule="auto"/>
        <w:jc w:val="both"/>
        <w:rPr>
          <w:rFonts w:ascii="Arial" w:hAnsi="Arial" w:cs="Arial"/>
          <w:b/>
          <w:bCs/>
          <w:sz w:val="24"/>
          <w:szCs w:val="24"/>
        </w:rPr>
      </w:pPr>
    </w:p>
    <w:p w14:paraId="5C58089A" w14:textId="77777777" w:rsidR="00592A96" w:rsidRPr="001746FF" w:rsidRDefault="00592A96" w:rsidP="00592A96">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384ED9FB" w14:textId="77777777" w:rsidR="00592A96" w:rsidRDefault="00592A96" w:rsidP="00592A96">
      <w:pPr>
        <w:spacing w:line="276" w:lineRule="auto"/>
        <w:jc w:val="both"/>
        <w:rPr>
          <w:rFonts w:ascii="Arial" w:hAnsi="Arial" w:cs="Arial"/>
          <w:b/>
          <w:bCs/>
          <w:sz w:val="24"/>
          <w:szCs w:val="24"/>
        </w:rPr>
      </w:pPr>
    </w:p>
    <w:p w14:paraId="440D4A73" w14:textId="79754837" w:rsidR="00592A96" w:rsidRDefault="00592A96" w:rsidP="00592A96">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23607013" w14:textId="45B859C0" w:rsidR="004531EE" w:rsidRDefault="004531EE" w:rsidP="00592A96">
      <w:pPr>
        <w:spacing w:line="276" w:lineRule="auto"/>
        <w:jc w:val="both"/>
        <w:rPr>
          <w:rFonts w:ascii="Arial" w:hAnsi="Arial" w:cs="Arial"/>
          <w:sz w:val="24"/>
          <w:szCs w:val="24"/>
        </w:rPr>
      </w:pPr>
    </w:p>
    <w:p w14:paraId="7BE759A8" w14:textId="101FA306" w:rsidR="00EB6A82" w:rsidRDefault="00EB6A82" w:rsidP="00EB6A82">
      <w:pPr>
        <w:spacing w:line="0" w:lineRule="atLeast"/>
        <w:ind w:right="13"/>
        <w:jc w:val="center"/>
        <w:rPr>
          <w:rFonts w:ascii="Arial" w:eastAsia="Times New Roman" w:hAnsi="Arial"/>
          <w:b/>
        </w:rPr>
      </w:pPr>
      <w:r w:rsidRPr="00E0108A">
        <w:rPr>
          <w:rFonts w:ascii="Arial" w:eastAsia="Times New Roman" w:hAnsi="Arial"/>
          <w:b/>
        </w:rPr>
        <w:t xml:space="preserve">O D L U K </w:t>
      </w:r>
      <w:r>
        <w:rPr>
          <w:rFonts w:ascii="Arial" w:eastAsia="Times New Roman" w:hAnsi="Arial"/>
          <w:b/>
        </w:rPr>
        <w:t>A</w:t>
      </w:r>
    </w:p>
    <w:p w14:paraId="75677711" w14:textId="77777777" w:rsidR="00EB6A82" w:rsidRPr="00E0108A" w:rsidRDefault="00EB6A82" w:rsidP="00EB6A82">
      <w:pPr>
        <w:spacing w:line="0" w:lineRule="atLeast"/>
        <w:ind w:right="13"/>
        <w:jc w:val="center"/>
        <w:rPr>
          <w:rFonts w:ascii="Arial" w:eastAsia="Times New Roman" w:hAnsi="Arial"/>
          <w:b/>
        </w:rPr>
      </w:pPr>
    </w:p>
    <w:p w14:paraId="1D4FBCE4" w14:textId="77777777" w:rsidR="00EB6A82" w:rsidRDefault="00EB6A82" w:rsidP="00EB6A82">
      <w:pPr>
        <w:spacing w:line="0" w:lineRule="atLeast"/>
        <w:ind w:right="-6"/>
        <w:jc w:val="center"/>
        <w:rPr>
          <w:rFonts w:ascii="Arial" w:eastAsia="Times New Roman" w:hAnsi="Arial"/>
          <w:b/>
        </w:rPr>
      </w:pPr>
      <w:r w:rsidRPr="00E0108A">
        <w:rPr>
          <w:rFonts w:ascii="Arial" w:eastAsia="Times New Roman" w:hAnsi="Arial"/>
          <w:b/>
        </w:rPr>
        <w:t xml:space="preserve">O </w:t>
      </w:r>
      <w:r>
        <w:rPr>
          <w:rFonts w:ascii="Arial" w:eastAsia="Times New Roman" w:hAnsi="Arial"/>
          <w:b/>
        </w:rPr>
        <w:t>PROGLAŠENJU KOMUNALNE INFRASTRUKTURE</w:t>
      </w:r>
    </w:p>
    <w:p w14:paraId="170E3818" w14:textId="77777777" w:rsidR="00EB6A82" w:rsidRDefault="00EB6A82" w:rsidP="00EB6A82">
      <w:pPr>
        <w:spacing w:line="0" w:lineRule="atLeast"/>
        <w:ind w:right="-6"/>
        <w:jc w:val="center"/>
        <w:rPr>
          <w:rFonts w:ascii="Arial" w:eastAsia="Times New Roman" w:hAnsi="Arial"/>
          <w:b/>
        </w:rPr>
      </w:pPr>
      <w:r>
        <w:rPr>
          <w:rFonts w:ascii="Arial" w:eastAsia="Times New Roman" w:hAnsi="Arial"/>
          <w:b/>
        </w:rPr>
        <w:t>JAVNIM DOBROM U OPĆOJ UPORABI</w:t>
      </w:r>
    </w:p>
    <w:p w14:paraId="178AAC37" w14:textId="77777777" w:rsidR="00EB6A82" w:rsidRDefault="00EB6A82" w:rsidP="00EB6A82">
      <w:pPr>
        <w:spacing w:line="200" w:lineRule="exact"/>
        <w:rPr>
          <w:rFonts w:ascii="Arial" w:eastAsia="Times New Roman" w:hAnsi="Arial"/>
        </w:rPr>
      </w:pPr>
    </w:p>
    <w:p w14:paraId="3DFD7600" w14:textId="77777777" w:rsidR="00EB6A82" w:rsidRPr="00E0108A" w:rsidRDefault="00EB6A82" w:rsidP="00EB6A82">
      <w:pPr>
        <w:spacing w:line="200" w:lineRule="exact"/>
        <w:rPr>
          <w:rFonts w:ascii="Arial" w:eastAsia="Times New Roman" w:hAnsi="Arial"/>
        </w:rPr>
      </w:pPr>
    </w:p>
    <w:p w14:paraId="3FA4A46F" w14:textId="77777777" w:rsidR="00EB6A82" w:rsidRPr="00E0108A" w:rsidRDefault="00EB6A82" w:rsidP="00EB6A82">
      <w:pPr>
        <w:spacing w:line="0" w:lineRule="atLeast"/>
        <w:ind w:right="-6"/>
        <w:jc w:val="center"/>
        <w:rPr>
          <w:rFonts w:ascii="Arial" w:eastAsia="Times New Roman" w:hAnsi="Arial"/>
        </w:rPr>
      </w:pPr>
      <w:r w:rsidRPr="00E0108A">
        <w:rPr>
          <w:rFonts w:ascii="Arial" w:eastAsia="Times New Roman" w:hAnsi="Arial"/>
        </w:rPr>
        <w:t>Članak 1.</w:t>
      </w:r>
    </w:p>
    <w:p w14:paraId="2A450646" w14:textId="77777777" w:rsidR="00EB6A82" w:rsidRPr="00E0108A" w:rsidRDefault="00EB6A82" w:rsidP="00EB6A82">
      <w:pPr>
        <w:spacing w:line="278" w:lineRule="exact"/>
        <w:rPr>
          <w:rFonts w:ascii="Arial" w:eastAsia="Times New Roman" w:hAnsi="Arial"/>
        </w:rPr>
      </w:pPr>
    </w:p>
    <w:p w14:paraId="350E7E00" w14:textId="77777777" w:rsidR="00EB6A82" w:rsidRDefault="00EB6A82" w:rsidP="00EB6A82">
      <w:pPr>
        <w:spacing w:line="0" w:lineRule="atLeast"/>
        <w:ind w:left="7" w:firstLine="713"/>
        <w:jc w:val="both"/>
        <w:rPr>
          <w:rFonts w:ascii="Arial" w:eastAsia="Times New Roman" w:hAnsi="Arial"/>
          <w:color w:val="1A181C"/>
        </w:rPr>
      </w:pPr>
      <w:r w:rsidRPr="00E0108A">
        <w:rPr>
          <w:rFonts w:ascii="Arial" w:eastAsia="Times New Roman" w:hAnsi="Arial"/>
          <w:color w:val="1A181C"/>
        </w:rPr>
        <w:t xml:space="preserve">Ovom Odlukom </w:t>
      </w:r>
      <w:r>
        <w:rPr>
          <w:rFonts w:ascii="Arial" w:eastAsia="Times New Roman" w:hAnsi="Arial"/>
          <w:color w:val="1A181C"/>
        </w:rPr>
        <w:t>proglašava se</w:t>
      </w:r>
      <w:r w:rsidRPr="00E0108A">
        <w:rPr>
          <w:rFonts w:ascii="Arial" w:eastAsia="Times New Roman" w:hAnsi="Arial"/>
          <w:color w:val="1A181C"/>
        </w:rPr>
        <w:t xml:space="preserve"> </w:t>
      </w:r>
      <w:r>
        <w:rPr>
          <w:rFonts w:ascii="Arial" w:eastAsia="Times New Roman" w:hAnsi="Arial"/>
          <w:color w:val="1A181C"/>
        </w:rPr>
        <w:t>komunalna infrastruktura - javno dobro u općoj uporabi na nekretninama:</w:t>
      </w:r>
    </w:p>
    <w:p w14:paraId="0804A649" w14:textId="77777777" w:rsidR="00EB6A82" w:rsidRDefault="00EB6A82" w:rsidP="00EB6A82">
      <w:pPr>
        <w:spacing w:line="0" w:lineRule="atLeast"/>
        <w:ind w:left="7" w:firstLine="713"/>
        <w:jc w:val="both"/>
        <w:rPr>
          <w:rFonts w:ascii="Arial" w:eastAsia="Times New Roman" w:hAnsi="Arial"/>
          <w:color w:val="1A181C"/>
        </w:rPr>
      </w:pPr>
    </w:p>
    <w:tbl>
      <w:tblPr>
        <w:tblStyle w:val="Reetkatablice"/>
        <w:tblW w:w="9497" w:type="dxa"/>
        <w:tblInd w:w="137" w:type="dxa"/>
        <w:tblLook w:val="04A0" w:firstRow="1" w:lastRow="0" w:firstColumn="1" w:lastColumn="0" w:noHBand="0" w:noVBand="1"/>
      </w:tblPr>
      <w:tblGrid>
        <w:gridCol w:w="567"/>
        <w:gridCol w:w="3130"/>
        <w:gridCol w:w="2033"/>
        <w:gridCol w:w="3767"/>
      </w:tblGrid>
      <w:tr w:rsidR="00EB6A82" w:rsidRPr="00755200" w14:paraId="3C824D01" w14:textId="77777777" w:rsidTr="009F1A2E">
        <w:tc>
          <w:tcPr>
            <w:tcW w:w="567" w:type="dxa"/>
            <w:vAlign w:val="center"/>
          </w:tcPr>
          <w:p w14:paraId="356C01A8" w14:textId="77777777" w:rsidR="00EB6A82" w:rsidRPr="00755200" w:rsidRDefault="00EB6A82" w:rsidP="009F1A2E">
            <w:pPr>
              <w:spacing w:line="0" w:lineRule="atLeast"/>
              <w:jc w:val="center"/>
              <w:rPr>
                <w:rFonts w:ascii="Arial" w:eastAsia="Times New Roman" w:hAnsi="Arial"/>
                <w:color w:val="1A181C"/>
              </w:rPr>
            </w:pPr>
            <w:r w:rsidRPr="00755200">
              <w:rPr>
                <w:rFonts w:ascii="Arial" w:eastAsia="Times New Roman" w:hAnsi="Arial"/>
                <w:color w:val="1A181C"/>
              </w:rPr>
              <w:t>Redni broj</w:t>
            </w:r>
          </w:p>
        </w:tc>
        <w:tc>
          <w:tcPr>
            <w:tcW w:w="3130" w:type="dxa"/>
            <w:vAlign w:val="center"/>
          </w:tcPr>
          <w:p w14:paraId="0B885A48" w14:textId="77777777" w:rsidR="00EB6A82" w:rsidRPr="00755200" w:rsidRDefault="00EB6A82" w:rsidP="009F1A2E">
            <w:pPr>
              <w:spacing w:line="0" w:lineRule="atLeast"/>
              <w:jc w:val="center"/>
              <w:rPr>
                <w:rFonts w:ascii="Arial" w:eastAsia="Times New Roman" w:hAnsi="Arial"/>
                <w:color w:val="1A181C"/>
              </w:rPr>
            </w:pPr>
            <w:r w:rsidRPr="00755200">
              <w:rPr>
                <w:rFonts w:ascii="Arial" w:eastAsia="Times New Roman" w:hAnsi="Arial"/>
                <w:color w:val="1A181C"/>
              </w:rPr>
              <w:t>Naziv komunalne infrastrukture</w:t>
            </w:r>
          </w:p>
        </w:tc>
        <w:tc>
          <w:tcPr>
            <w:tcW w:w="2033" w:type="dxa"/>
            <w:vAlign w:val="center"/>
          </w:tcPr>
          <w:p w14:paraId="08FC443E" w14:textId="77777777" w:rsidR="00EB6A82" w:rsidRPr="00755200" w:rsidRDefault="00EB6A82" w:rsidP="009F1A2E">
            <w:pPr>
              <w:spacing w:line="0" w:lineRule="atLeast"/>
              <w:jc w:val="center"/>
              <w:rPr>
                <w:rFonts w:ascii="Arial" w:eastAsia="Times New Roman" w:hAnsi="Arial"/>
                <w:color w:val="1A181C"/>
              </w:rPr>
            </w:pPr>
            <w:r w:rsidRPr="00755200">
              <w:rPr>
                <w:rFonts w:ascii="Arial" w:eastAsia="Times New Roman" w:hAnsi="Arial"/>
                <w:color w:val="1A181C"/>
              </w:rPr>
              <w:t>Vrsta komunalne infrastrukture</w:t>
            </w:r>
          </w:p>
        </w:tc>
        <w:tc>
          <w:tcPr>
            <w:tcW w:w="3767" w:type="dxa"/>
            <w:vAlign w:val="center"/>
          </w:tcPr>
          <w:p w14:paraId="50D2A7F5" w14:textId="77777777" w:rsidR="00EB6A82" w:rsidRPr="00755200" w:rsidRDefault="00EB6A82" w:rsidP="009F1A2E">
            <w:pPr>
              <w:spacing w:line="0" w:lineRule="atLeast"/>
              <w:jc w:val="center"/>
              <w:rPr>
                <w:rFonts w:ascii="Arial" w:eastAsia="Times New Roman" w:hAnsi="Arial"/>
                <w:color w:val="1A181C"/>
              </w:rPr>
            </w:pPr>
            <w:r w:rsidRPr="00755200">
              <w:rPr>
                <w:rFonts w:ascii="Arial" w:eastAsia="Times New Roman" w:hAnsi="Arial"/>
                <w:color w:val="1A181C"/>
              </w:rPr>
              <w:t>Katastarska i zemljišnoknjižna čestica i katastarska općina</w:t>
            </w:r>
          </w:p>
        </w:tc>
      </w:tr>
      <w:tr w:rsidR="00EB6A82" w:rsidRPr="00755200" w14:paraId="2AB6B4D5" w14:textId="77777777" w:rsidTr="009F1A2E">
        <w:trPr>
          <w:trHeight w:val="355"/>
        </w:trPr>
        <w:tc>
          <w:tcPr>
            <w:tcW w:w="567" w:type="dxa"/>
            <w:vAlign w:val="center"/>
          </w:tcPr>
          <w:p w14:paraId="6DD0E186" w14:textId="77777777" w:rsidR="00EB6A82" w:rsidRPr="00755200" w:rsidRDefault="00EB6A82" w:rsidP="009F1A2E">
            <w:pPr>
              <w:spacing w:line="0" w:lineRule="atLeast"/>
              <w:jc w:val="center"/>
              <w:rPr>
                <w:rFonts w:ascii="Arial" w:eastAsia="Times New Roman" w:hAnsi="Arial"/>
                <w:color w:val="1A181C"/>
              </w:rPr>
            </w:pPr>
            <w:r>
              <w:rPr>
                <w:rFonts w:ascii="Arial" w:eastAsia="Times New Roman" w:hAnsi="Arial"/>
                <w:color w:val="1A181C"/>
              </w:rPr>
              <w:t>1.</w:t>
            </w:r>
          </w:p>
        </w:tc>
        <w:tc>
          <w:tcPr>
            <w:tcW w:w="3130" w:type="dxa"/>
            <w:vAlign w:val="center"/>
          </w:tcPr>
          <w:p w14:paraId="0168BA6F" w14:textId="77777777" w:rsidR="00EB6A82" w:rsidRPr="00755200" w:rsidRDefault="00EB6A82" w:rsidP="009F1A2E">
            <w:pPr>
              <w:spacing w:line="0" w:lineRule="atLeast"/>
              <w:rPr>
                <w:rFonts w:ascii="Arial" w:eastAsia="Times New Roman" w:hAnsi="Arial"/>
                <w:color w:val="1A181C"/>
              </w:rPr>
            </w:pPr>
            <w:r>
              <w:rPr>
                <w:rFonts w:ascii="Arial" w:eastAsia="Times New Roman" w:hAnsi="Arial"/>
                <w:color w:val="1A181C"/>
              </w:rPr>
              <w:t xml:space="preserve">Groblje </w:t>
            </w:r>
            <w:proofErr w:type="spellStart"/>
            <w:r>
              <w:rPr>
                <w:rFonts w:ascii="Arial" w:eastAsia="Times New Roman" w:hAnsi="Arial"/>
                <w:color w:val="1A181C"/>
              </w:rPr>
              <w:t>Margečan</w:t>
            </w:r>
            <w:proofErr w:type="spellEnd"/>
          </w:p>
        </w:tc>
        <w:tc>
          <w:tcPr>
            <w:tcW w:w="2033" w:type="dxa"/>
            <w:vAlign w:val="center"/>
          </w:tcPr>
          <w:p w14:paraId="29C4E567" w14:textId="77777777" w:rsidR="00EB6A82" w:rsidRPr="00755200" w:rsidRDefault="00EB6A82" w:rsidP="009F1A2E">
            <w:pPr>
              <w:spacing w:line="0" w:lineRule="atLeast"/>
              <w:rPr>
                <w:rFonts w:ascii="Arial" w:eastAsia="Times New Roman" w:hAnsi="Arial"/>
                <w:color w:val="1A181C"/>
              </w:rPr>
            </w:pPr>
            <w:r>
              <w:rPr>
                <w:rFonts w:ascii="Arial" w:eastAsia="Times New Roman" w:hAnsi="Arial"/>
                <w:color w:val="1A181C"/>
              </w:rPr>
              <w:t>Groblja i krematoriji</w:t>
            </w:r>
          </w:p>
        </w:tc>
        <w:tc>
          <w:tcPr>
            <w:tcW w:w="3767" w:type="dxa"/>
            <w:vMerge w:val="restart"/>
            <w:vAlign w:val="center"/>
          </w:tcPr>
          <w:p w14:paraId="01A1794A" w14:textId="77777777" w:rsidR="00EB6A82" w:rsidRPr="00755200" w:rsidRDefault="00EB6A82" w:rsidP="009F1A2E">
            <w:pPr>
              <w:spacing w:line="0" w:lineRule="atLeast"/>
              <w:jc w:val="both"/>
              <w:rPr>
                <w:rFonts w:ascii="Arial" w:eastAsia="Times New Roman" w:hAnsi="Arial"/>
                <w:color w:val="1A181C"/>
              </w:rPr>
            </w:pPr>
            <w:r>
              <w:rPr>
                <w:rFonts w:ascii="Arial" w:eastAsia="Times New Roman" w:hAnsi="Arial"/>
                <w:color w:val="1A181C"/>
              </w:rPr>
              <w:t xml:space="preserve">1145/1, 1130, 1131/1, 1129, 1128, 4171/1, 1126/4, 1125/1, 1125/2, 1127/1, 4170/2-dio, k.o. Radovan </w:t>
            </w:r>
          </w:p>
        </w:tc>
      </w:tr>
      <w:tr w:rsidR="00EB6A82" w:rsidRPr="00755200" w14:paraId="07BD0BF3" w14:textId="77777777" w:rsidTr="009F1A2E">
        <w:tc>
          <w:tcPr>
            <w:tcW w:w="567" w:type="dxa"/>
            <w:vAlign w:val="center"/>
          </w:tcPr>
          <w:p w14:paraId="3E442044" w14:textId="77777777" w:rsidR="00EB6A82" w:rsidRDefault="00EB6A82" w:rsidP="009F1A2E">
            <w:pPr>
              <w:spacing w:line="0" w:lineRule="atLeast"/>
              <w:jc w:val="center"/>
              <w:rPr>
                <w:rFonts w:ascii="Arial" w:eastAsia="Times New Roman" w:hAnsi="Arial"/>
                <w:color w:val="1A181C"/>
              </w:rPr>
            </w:pPr>
            <w:r>
              <w:rPr>
                <w:rFonts w:ascii="Arial" w:eastAsia="Times New Roman" w:hAnsi="Arial"/>
                <w:color w:val="1A181C"/>
              </w:rPr>
              <w:t>2.</w:t>
            </w:r>
          </w:p>
        </w:tc>
        <w:tc>
          <w:tcPr>
            <w:tcW w:w="3130" w:type="dxa"/>
            <w:vAlign w:val="center"/>
          </w:tcPr>
          <w:p w14:paraId="5696A5F8" w14:textId="77777777" w:rsidR="00EB6A82" w:rsidRDefault="00EB6A82" w:rsidP="009F1A2E">
            <w:pPr>
              <w:spacing w:line="0" w:lineRule="atLeast"/>
              <w:rPr>
                <w:rFonts w:ascii="Arial" w:eastAsia="Times New Roman" w:hAnsi="Arial"/>
                <w:color w:val="1A181C"/>
              </w:rPr>
            </w:pPr>
            <w:r>
              <w:rPr>
                <w:rFonts w:ascii="Arial" w:eastAsia="Times New Roman" w:hAnsi="Arial"/>
                <w:color w:val="1A181C"/>
              </w:rPr>
              <w:t xml:space="preserve">Mrtvačnica </w:t>
            </w:r>
            <w:proofErr w:type="spellStart"/>
            <w:r>
              <w:rPr>
                <w:rFonts w:ascii="Arial" w:eastAsia="Times New Roman" w:hAnsi="Arial"/>
                <w:color w:val="1A181C"/>
              </w:rPr>
              <w:t>Margečan</w:t>
            </w:r>
            <w:proofErr w:type="spellEnd"/>
            <w:r>
              <w:rPr>
                <w:rFonts w:ascii="Arial" w:eastAsia="Times New Roman" w:hAnsi="Arial"/>
                <w:color w:val="1A181C"/>
              </w:rPr>
              <w:t xml:space="preserve">, </w:t>
            </w:r>
            <w:proofErr w:type="spellStart"/>
            <w:r>
              <w:rPr>
                <w:rFonts w:ascii="Arial" w:eastAsia="Times New Roman" w:hAnsi="Arial"/>
                <w:color w:val="1A181C"/>
              </w:rPr>
              <w:t>Osečka</w:t>
            </w:r>
            <w:proofErr w:type="spellEnd"/>
            <w:r>
              <w:rPr>
                <w:rFonts w:ascii="Arial" w:eastAsia="Times New Roman" w:hAnsi="Arial"/>
                <w:color w:val="1A181C"/>
              </w:rPr>
              <w:t xml:space="preserve"> 1a</w:t>
            </w:r>
          </w:p>
        </w:tc>
        <w:tc>
          <w:tcPr>
            <w:tcW w:w="2033" w:type="dxa"/>
            <w:vAlign w:val="center"/>
          </w:tcPr>
          <w:p w14:paraId="6C6A100E" w14:textId="77777777" w:rsidR="00EB6A82" w:rsidRDefault="00EB6A82" w:rsidP="009F1A2E">
            <w:pPr>
              <w:spacing w:line="0" w:lineRule="atLeast"/>
              <w:rPr>
                <w:rFonts w:ascii="Arial" w:eastAsia="Times New Roman" w:hAnsi="Arial"/>
                <w:color w:val="1A181C"/>
              </w:rPr>
            </w:pPr>
            <w:r>
              <w:rPr>
                <w:rFonts w:ascii="Arial" w:eastAsia="Times New Roman" w:hAnsi="Arial"/>
                <w:color w:val="1A181C"/>
              </w:rPr>
              <w:t>Groblja i krematoriji</w:t>
            </w:r>
          </w:p>
        </w:tc>
        <w:tc>
          <w:tcPr>
            <w:tcW w:w="3767" w:type="dxa"/>
            <w:vMerge/>
            <w:vAlign w:val="center"/>
          </w:tcPr>
          <w:p w14:paraId="3BF6D7AE" w14:textId="77777777" w:rsidR="00EB6A82" w:rsidRDefault="00EB6A82" w:rsidP="009F1A2E">
            <w:pPr>
              <w:spacing w:line="0" w:lineRule="atLeast"/>
              <w:rPr>
                <w:rFonts w:ascii="Arial" w:eastAsia="Times New Roman" w:hAnsi="Arial"/>
                <w:color w:val="1A181C"/>
              </w:rPr>
            </w:pPr>
          </w:p>
        </w:tc>
      </w:tr>
    </w:tbl>
    <w:p w14:paraId="7A8025AB" w14:textId="77777777" w:rsidR="00EB6A82" w:rsidRDefault="00EB6A82" w:rsidP="00EB6A82">
      <w:pPr>
        <w:spacing w:line="0" w:lineRule="atLeast"/>
        <w:ind w:right="-6"/>
        <w:jc w:val="center"/>
        <w:rPr>
          <w:rFonts w:ascii="Arial" w:eastAsia="Times New Roman" w:hAnsi="Arial"/>
          <w:color w:val="1A181C"/>
        </w:rPr>
      </w:pPr>
    </w:p>
    <w:p w14:paraId="2131FA66" w14:textId="77777777" w:rsidR="00EB6A82" w:rsidRPr="00E0108A" w:rsidRDefault="00EB6A82" w:rsidP="00EB6A82">
      <w:pPr>
        <w:spacing w:line="0" w:lineRule="atLeast"/>
        <w:ind w:right="-6"/>
        <w:jc w:val="center"/>
        <w:rPr>
          <w:rFonts w:ascii="Arial" w:eastAsia="Times New Roman" w:hAnsi="Arial"/>
          <w:color w:val="1A181C"/>
        </w:rPr>
      </w:pPr>
      <w:r w:rsidRPr="00E0108A">
        <w:rPr>
          <w:rFonts w:ascii="Arial" w:eastAsia="Times New Roman" w:hAnsi="Arial"/>
          <w:color w:val="1A181C"/>
        </w:rPr>
        <w:t>Članak 2.</w:t>
      </w:r>
    </w:p>
    <w:p w14:paraId="155FD67A" w14:textId="77777777" w:rsidR="00EB6A82" w:rsidRPr="00E0108A" w:rsidRDefault="00EB6A82" w:rsidP="00EB6A82">
      <w:pPr>
        <w:spacing w:line="288" w:lineRule="exact"/>
        <w:rPr>
          <w:rFonts w:ascii="Arial" w:eastAsia="Times New Roman" w:hAnsi="Arial"/>
        </w:rPr>
      </w:pPr>
    </w:p>
    <w:p w14:paraId="18B3BB5F" w14:textId="77777777" w:rsidR="00EB6A82" w:rsidRDefault="00EB6A82" w:rsidP="00EB6A82">
      <w:pPr>
        <w:spacing w:line="236" w:lineRule="auto"/>
        <w:ind w:left="7" w:right="20" w:firstLine="713"/>
        <w:jc w:val="both"/>
        <w:rPr>
          <w:rFonts w:ascii="Arial" w:eastAsia="Times New Roman" w:hAnsi="Arial"/>
          <w:color w:val="1A181C"/>
        </w:rPr>
      </w:pPr>
      <w:r>
        <w:rPr>
          <w:rFonts w:ascii="Arial" w:eastAsia="Times New Roman" w:hAnsi="Arial"/>
          <w:color w:val="1A181C"/>
        </w:rPr>
        <w:t>Nalaže se Općinskom sudu u Varaždinu, Zemljišnoknjižnom odjelu Ivanec, kao nadležnom sudu, upis komunalne infrastrukture iz članka 1. ove Odluke, kao 'javno dobro u općoj uporabi' u zemljišne knjige.</w:t>
      </w:r>
    </w:p>
    <w:p w14:paraId="4227F611" w14:textId="77777777" w:rsidR="00EB6A82" w:rsidRDefault="00EB6A82" w:rsidP="00EB6A82">
      <w:pPr>
        <w:jc w:val="center"/>
        <w:rPr>
          <w:rFonts w:ascii="Arial" w:eastAsia="Times New Roman" w:hAnsi="Arial"/>
          <w:color w:val="1A181C"/>
        </w:rPr>
      </w:pPr>
    </w:p>
    <w:p w14:paraId="1217B9C1" w14:textId="77777777" w:rsidR="00EB6A82" w:rsidRPr="00E0108A" w:rsidRDefault="00EB6A82" w:rsidP="00EB6A82">
      <w:pPr>
        <w:jc w:val="center"/>
        <w:rPr>
          <w:rFonts w:ascii="Arial" w:eastAsia="Times New Roman" w:hAnsi="Arial"/>
          <w:color w:val="1A181C"/>
        </w:rPr>
      </w:pPr>
      <w:r w:rsidRPr="00E0108A">
        <w:rPr>
          <w:rFonts w:ascii="Arial" w:eastAsia="Times New Roman" w:hAnsi="Arial"/>
          <w:color w:val="1A181C"/>
        </w:rPr>
        <w:t>Članak 3.</w:t>
      </w:r>
    </w:p>
    <w:p w14:paraId="333DD0D8" w14:textId="77777777" w:rsidR="00EB6A82" w:rsidRPr="00E0108A" w:rsidRDefault="00EB6A82" w:rsidP="00EB6A82">
      <w:pPr>
        <w:spacing w:before="100" w:beforeAutospacing="1" w:after="100" w:afterAutospacing="1"/>
        <w:ind w:firstLine="720"/>
        <w:jc w:val="both"/>
        <w:rPr>
          <w:rFonts w:ascii="Arial" w:hAnsi="Arial"/>
        </w:rPr>
      </w:pPr>
      <w:r>
        <w:rPr>
          <w:rFonts w:ascii="Arial" w:eastAsia="Times New Roman" w:hAnsi="Arial"/>
          <w:color w:val="1A181C"/>
        </w:rPr>
        <w:lastRenderedPageBreak/>
        <w:t>Komunalna infrastruktura iz članka 1. ove Odluke</w:t>
      </w:r>
      <w:r>
        <w:rPr>
          <w:rFonts w:ascii="Arial" w:hAnsi="Arial"/>
        </w:rPr>
        <w:t xml:space="preserve"> u naravi predstavlja javno dobro kojim upravlja i održava Grad Ivanec, a ista nije evidentirana u katastarskom </w:t>
      </w:r>
      <w:proofErr w:type="spellStart"/>
      <w:r>
        <w:rPr>
          <w:rFonts w:ascii="Arial" w:hAnsi="Arial"/>
        </w:rPr>
        <w:t>operatu</w:t>
      </w:r>
      <w:proofErr w:type="spellEnd"/>
      <w:r>
        <w:rPr>
          <w:rFonts w:ascii="Arial" w:hAnsi="Arial"/>
        </w:rPr>
        <w:t xml:space="preserve"> i zemljišnim knjigama u skladu sa svojim stvarnim stanjem.</w:t>
      </w:r>
    </w:p>
    <w:p w14:paraId="6581BCFE" w14:textId="77777777" w:rsidR="00EB6A82" w:rsidRPr="00E0108A" w:rsidRDefault="00EB6A82" w:rsidP="00EB6A82">
      <w:pPr>
        <w:spacing w:line="0" w:lineRule="atLeast"/>
        <w:ind w:right="-6"/>
        <w:jc w:val="center"/>
        <w:rPr>
          <w:rFonts w:ascii="Arial" w:eastAsia="Times New Roman" w:hAnsi="Arial"/>
          <w:color w:val="1A181C"/>
        </w:rPr>
      </w:pPr>
      <w:r w:rsidRPr="00E0108A">
        <w:rPr>
          <w:rFonts w:ascii="Arial" w:eastAsia="Times New Roman" w:hAnsi="Arial"/>
          <w:color w:val="1A181C"/>
        </w:rPr>
        <w:t xml:space="preserve">Članak </w:t>
      </w:r>
      <w:r>
        <w:rPr>
          <w:rFonts w:ascii="Arial" w:eastAsia="Times New Roman" w:hAnsi="Arial"/>
          <w:color w:val="1A181C"/>
        </w:rPr>
        <w:t>4</w:t>
      </w:r>
      <w:r w:rsidRPr="00E0108A">
        <w:rPr>
          <w:rFonts w:ascii="Arial" w:eastAsia="Times New Roman" w:hAnsi="Arial"/>
          <w:color w:val="1A181C"/>
        </w:rPr>
        <w:t>.</w:t>
      </w:r>
    </w:p>
    <w:p w14:paraId="6437BBEE" w14:textId="180E2B45" w:rsidR="00592A96" w:rsidRPr="00EB6A82" w:rsidRDefault="00EB6A82" w:rsidP="00EB6A82">
      <w:pPr>
        <w:spacing w:before="100" w:beforeAutospacing="1" w:after="100" w:afterAutospacing="1"/>
        <w:ind w:firstLine="720"/>
        <w:jc w:val="both"/>
        <w:rPr>
          <w:rFonts w:ascii="Arial" w:hAnsi="Arial"/>
        </w:rPr>
      </w:pPr>
      <w:r>
        <w:rPr>
          <w:rFonts w:ascii="Arial" w:hAnsi="Arial"/>
        </w:rPr>
        <w:t xml:space="preserve">Ova Odluka objavit će se u </w:t>
      </w:r>
      <w:r w:rsidRPr="00E0108A">
        <w:rPr>
          <w:rFonts w:ascii="Arial" w:hAnsi="Arial"/>
        </w:rPr>
        <w:t>Službenom vjesniku Varaždinske županije.</w:t>
      </w:r>
    </w:p>
    <w:p w14:paraId="20430720" w14:textId="77777777" w:rsidR="00AB056E" w:rsidRPr="00140CB1" w:rsidRDefault="00AB056E" w:rsidP="00AB056E">
      <w:pPr>
        <w:ind w:left="360"/>
        <w:rPr>
          <w:rFonts w:ascii="Arial" w:eastAsia="Arial" w:hAnsi="Arial" w:cs="Arial"/>
          <w:b/>
          <w:sz w:val="8"/>
        </w:rPr>
      </w:pPr>
    </w:p>
    <w:p w14:paraId="2BDFB1A6" w14:textId="2E49614D" w:rsidR="00AB056E" w:rsidRDefault="00AB056E" w:rsidP="00592A96">
      <w:pPr>
        <w:spacing w:line="276" w:lineRule="auto"/>
        <w:jc w:val="center"/>
        <w:rPr>
          <w:rFonts w:ascii="Arial" w:hAnsi="Arial" w:cs="Arial"/>
          <w:b/>
          <w:bCs/>
          <w:sz w:val="24"/>
          <w:szCs w:val="24"/>
        </w:rPr>
      </w:pPr>
      <w:r>
        <w:rPr>
          <w:rFonts w:ascii="Arial" w:hAnsi="Arial" w:cs="Arial"/>
          <w:b/>
          <w:bCs/>
          <w:sz w:val="24"/>
          <w:szCs w:val="24"/>
        </w:rPr>
        <w:t>TOČKA 1</w:t>
      </w:r>
      <w:r w:rsidR="00005128">
        <w:rPr>
          <w:rFonts w:ascii="Arial" w:hAnsi="Arial" w:cs="Arial"/>
          <w:b/>
          <w:bCs/>
          <w:sz w:val="24"/>
          <w:szCs w:val="24"/>
        </w:rPr>
        <w:t>1</w:t>
      </w:r>
      <w:r>
        <w:rPr>
          <w:rFonts w:ascii="Arial" w:hAnsi="Arial" w:cs="Arial"/>
          <w:b/>
          <w:bCs/>
          <w:sz w:val="24"/>
          <w:szCs w:val="24"/>
        </w:rPr>
        <w:t>.</w:t>
      </w:r>
    </w:p>
    <w:p w14:paraId="2B117204" w14:textId="77777777" w:rsidR="00592A96"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 xml:space="preserve">Izvješće o korištenju sredstava proračunske zalihe za mjesec </w:t>
      </w:r>
    </w:p>
    <w:p w14:paraId="46751796" w14:textId="04D99ABA" w:rsidR="00AB056E" w:rsidRDefault="00AB056E" w:rsidP="00592A96">
      <w:pPr>
        <w:spacing w:line="276" w:lineRule="auto"/>
        <w:jc w:val="center"/>
        <w:rPr>
          <w:rFonts w:ascii="Arial" w:hAnsi="Arial" w:cs="Arial"/>
          <w:b/>
          <w:bCs/>
          <w:sz w:val="24"/>
          <w:szCs w:val="24"/>
        </w:rPr>
      </w:pPr>
      <w:r w:rsidRPr="00AB056E">
        <w:rPr>
          <w:rFonts w:ascii="Arial" w:hAnsi="Arial" w:cs="Arial"/>
          <w:b/>
          <w:bCs/>
          <w:sz w:val="24"/>
          <w:szCs w:val="24"/>
        </w:rPr>
        <w:t>siječanj – prosinac 2021. godine</w:t>
      </w:r>
    </w:p>
    <w:p w14:paraId="6018FBE1" w14:textId="3983D376" w:rsidR="00592A96" w:rsidRDefault="00592A96" w:rsidP="00AB056E">
      <w:pPr>
        <w:spacing w:line="276" w:lineRule="auto"/>
        <w:jc w:val="both"/>
        <w:rPr>
          <w:rFonts w:ascii="Arial" w:hAnsi="Arial" w:cs="Arial"/>
          <w:b/>
          <w:bCs/>
          <w:sz w:val="24"/>
          <w:szCs w:val="24"/>
        </w:rPr>
      </w:pPr>
    </w:p>
    <w:p w14:paraId="5A341483" w14:textId="77777777" w:rsidR="00592A96" w:rsidRPr="001746FF" w:rsidRDefault="00592A96" w:rsidP="00592A96">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1B03CA72" w14:textId="77777777" w:rsidR="00592A96" w:rsidRDefault="00592A96" w:rsidP="00592A96">
      <w:pPr>
        <w:spacing w:line="276" w:lineRule="auto"/>
        <w:jc w:val="both"/>
        <w:rPr>
          <w:rFonts w:ascii="Arial" w:hAnsi="Arial" w:cs="Arial"/>
          <w:b/>
          <w:bCs/>
          <w:sz w:val="24"/>
          <w:szCs w:val="24"/>
        </w:rPr>
      </w:pPr>
    </w:p>
    <w:p w14:paraId="7B7A3D9E" w14:textId="729EBED2" w:rsidR="00592A96" w:rsidRDefault="00592A96" w:rsidP="00592A96">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4F0B6670" w14:textId="0365C31D" w:rsidR="00EB6A82" w:rsidRDefault="00EB6A82" w:rsidP="00592A96">
      <w:pPr>
        <w:spacing w:line="276" w:lineRule="auto"/>
        <w:jc w:val="both"/>
        <w:rPr>
          <w:rFonts w:ascii="Arial" w:hAnsi="Arial" w:cs="Arial"/>
          <w:sz w:val="24"/>
          <w:szCs w:val="24"/>
        </w:rPr>
      </w:pPr>
    </w:p>
    <w:p w14:paraId="59A5E521" w14:textId="77777777" w:rsidR="00EB6A82" w:rsidRPr="00975F16" w:rsidRDefault="00EB6A82" w:rsidP="00EB6A82">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C5419E6" w14:textId="77777777" w:rsidR="00EB6A82" w:rsidRDefault="00EB6A82" w:rsidP="00EB6A82">
      <w:pPr>
        <w:ind w:firstLine="708"/>
        <w:jc w:val="both"/>
        <w:rPr>
          <w:rFonts w:ascii="Arial" w:hAnsi="Arial" w:cs="Arial"/>
          <w:sz w:val="24"/>
          <w:szCs w:val="24"/>
        </w:rPr>
      </w:pPr>
    </w:p>
    <w:p w14:paraId="51727082" w14:textId="77777777" w:rsidR="00EB6A82" w:rsidRPr="00CB799E" w:rsidRDefault="00EB6A82" w:rsidP="00EB6A82">
      <w:pPr>
        <w:ind w:firstLine="708"/>
        <w:jc w:val="both"/>
        <w:rPr>
          <w:rFonts w:ascii="Arial"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380AAB">
        <w:rPr>
          <w:rFonts w:ascii="Arial" w:hAnsi="Arial" w:cs="Arial"/>
          <w:sz w:val="24"/>
          <w:szCs w:val="24"/>
        </w:rPr>
        <w:t>Izvješće o korištenju sredstava proračunske zalihe za mjesec</w:t>
      </w:r>
      <w:r>
        <w:rPr>
          <w:rFonts w:ascii="Arial" w:hAnsi="Arial" w:cs="Arial"/>
          <w:sz w:val="24"/>
          <w:szCs w:val="24"/>
        </w:rPr>
        <w:t xml:space="preserve"> </w:t>
      </w:r>
      <w:r w:rsidRPr="00380AAB">
        <w:rPr>
          <w:rFonts w:ascii="Arial" w:hAnsi="Arial" w:cs="Arial"/>
          <w:sz w:val="24"/>
          <w:szCs w:val="24"/>
        </w:rPr>
        <w:t xml:space="preserve">siječanj – </w:t>
      </w:r>
      <w:r>
        <w:rPr>
          <w:rFonts w:ascii="Arial" w:hAnsi="Arial" w:cs="Arial"/>
          <w:sz w:val="24"/>
          <w:szCs w:val="24"/>
        </w:rPr>
        <w:t xml:space="preserve">prosinac </w:t>
      </w:r>
      <w:r w:rsidRPr="00380AAB">
        <w:rPr>
          <w:rFonts w:ascii="Arial" w:hAnsi="Arial" w:cs="Arial"/>
          <w:sz w:val="24"/>
          <w:szCs w:val="24"/>
        </w:rPr>
        <w:t>2021. godine</w:t>
      </w:r>
      <w:r>
        <w:rPr>
          <w:rFonts w:ascii="Arial" w:hAnsi="Arial" w:cs="Arial"/>
          <w:sz w:val="24"/>
          <w:szCs w:val="24"/>
        </w:rPr>
        <w:t>.</w:t>
      </w:r>
    </w:p>
    <w:p w14:paraId="71FADCA4" w14:textId="77777777" w:rsidR="00EB6A82" w:rsidRDefault="00EB6A82" w:rsidP="00592A96">
      <w:pPr>
        <w:spacing w:line="276" w:lineRule="auto"/>
        <w:jc w:val="both"/>
        <w:rPr>
          <w:rFonts w:ascii="Arial" w:hAnsi="Arial" w:cs="Arial"/>
          <w:sz w:val="24"/>
          <w:szCs w:val="24"/>
        </w:rPr>
      </w:pPr>
    </w:p>
    <w:p w14:paraId="738484BE" w14:textId="77777777" w:rsidR="00592A96" w:rsidRDefault="00592A96" w:rsidP="00592A96">
      <w:pPr>
        <w:spacing w:line="276" w:lineRule="auto"/>
        <w:jc w:val="both"/>
        <w:rPr>
          <w:rFonts w:ascii="Arial" w:hAnsi="Arial" w:cs="Arial"/>
          <w:sz w:val="24"/>
          <w:szCs w:val="24"/>
        </w:rPr>
      </w:pPr>
    </w:p>
    <w:p w14:paraId="11541EDA" w14:textId="63304186" w:rsidR="00592A96" w:rsidRDefault="00592A96" w:rsidP="00AB056E">
      <w:pPr>
        <w:spacing w:line="276" w:lineRule="auto"/>
        <w:jc w:val="both"/>
        <w:rPr>
          <w:rFonts w:ascii="Arial" w:hAnsi="Arial" w:cs="Arial"/>
          <w:b/>
          <w:bCs/>
          <w:sz w:val="24"/>
          <w:szCs w:val="24"/>
        </w:rPr>
      </w:pPr>
    </w:p>
    <w:p w14:paraId="4D4E9196" w14:textId="77777777" w:rsidR="00592A96" w:rsidRPr="00AB056E" w:rsidRDefault="00592A96" w:rsidP="00AB056E">
      <w:pPr>
        <w:spacing w:line="276" w:lineRule="auto"/>
        <w:jc w:val="both"/>
        <w:rPr>
          <w:rFonts w:ascii="Arial" w:hAnsi="Arial" w:cs="Arial"/>
          <w:b/>
          <w:bCs/>
          <w:sz w:val="24"/>
          <w:szCs w:val="24"/>
        </w:rPr>
      </w:pPr>
    </w:p>
    <w:p w14:paraId="6A0AF6AF" w14:textId="77777777" w:rsidR="00BA0D16" w:rsidRDefault="00BA0D16" w:rsidP="00BA0D16">
      <w:pPr>
        <w:spacing w:line="276" w:lineRule="auto"/>
        <w:jc w:val="both"/>
        <w:rPr>
          <w:rFonts w:ascii="Arial" w:hAnsi="Arial" w:cs="Arial"/>
          <w:sz w:val="24"/>
          <w:szCs w:val="24"/>
        </w:rPr>
      </w:pPr>
      <w:r>
        <w:rPr>
          <w:rFonts w:ascii="Arial" w:hAnsi="Arial" w:cs="Arial"/>
          <w:sz w:val="24"/>
          <w:szCs w:val="24"/>
        </w:rPr>
        <w:t>Sve točke dnevnog reda su obrađene pa predsjednik zaključuje rad sjednice.</w:t>
      </w:r>
    </w:p>
    <w:p w14:paraId="41A697A0" w14:textId="1F174987" w:rsidR="00BA0D16" w:rsidRDefault="00BA0D16" w:rsidP="00BA0D16">
      <w:pPr>
        <w:spacing w:line="276" w:lineRule="auto"/>
        <w:jc w:val="both"/>
        <w:rPr>
          <w:rFonts w:ascii="Arial" w:hAnsi="Arial" w:cs="Arial"/>
          <w:sz w:val="24"/>
          <w:szCs w:val="24"/>
        </w:rPr>
      </w:pPr>
      <w:r>
        <w:rPr>
          <w:rFonts w:ascii="Arial" w:hAnsi="Arial" w:cs="Arial"/>
          <w:sz w:val="24"/>
          <w:szCs w:val="24"/>
        </w:rPr>
        <w:t>Dovršeno u 19,</w:t>
      </w:r>
      <w:r w:rsidR="00AB056E">
        <w:rPr>
          <w:rFonts w:ascii="Arial" w:hAnsi="Arial" w:cs="Arial"/>
          <w:sz w:val="24"/>
          <w:szCs w:val="24"/>
        </w:rPr>
        <w:t xml:space="preserve">25  </w:t>
      </w:r>
      <w:r>
        <w:rPr>
          <w:rFonts w:ascii="Arial" w:hAnsi="Arial" w:cs="Arial"/>
          <w:sz w:val="24"/>
          <w:szCs w:val="24"/>
        </w:rPr>
        <w:t>sati.</w:t>
      </w:r>
    </w:p>
    <w:p w14:paraId="2F13BF3A" w14:textId="77777777" w:rsidR="00BA0D16" w:rsidRDefault="00BA0D16" w:rsidP="00BA0D16">
      <w:pPr>
        <w:spacing w:line="276" w:lineRule="auto"/>
        <w:jc w:val="both"/>
        <w:rPr>
          <w:rFonts w:ascii="Arial" w:hAnsi="Arial" w:cs="Arial"/>
          <w:sz w:val="24"/>
          <w:szCs w:val="24"/>
        </w:rPr>
      </w:pPr>
    </w:p>
    <w:p w14:paraId="239BCF57" w14:textId="77777777" w:rsidR="00BA0D16" w:rsidRDefault="00BA0D16" w:rsidP="00BA0D16">
      <w:pPr>
        <w:spacing w:line="276" w:lineRule="auto"/>
        <w:jc w:val="both"/>
        <w:rPr>
          <w:rFonts w:ascii="Arial" w:hAnsi="Arial" w:cs="Arial"/>
          <w:sz w:val="24"/>
          <w:szCs w:val="24"/>
        </w:rPr>
      </w:pPr>
    </w:p>
    <w:p w14:paraId="2B6E0A15" w14:textId="77777777" w:rsidR="00BA0D16" w:rsidRDefault="00BA0D16" w:rsidP="00BA0D16">
      <w:pPr>
        <w:spacing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PREDSJEDNIK GRADSKOG </w:t>
      </w:r>
    </w:p>
    <w:p w14:paraId="37859A6D" w14:textId="77777777" w:rsidR="00BA0D16" w:rsidRDefault="00BA0D16" w:rsidP="00BA0D16">
      <w:pPr>
        <w:spacing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1B82166D" w14:textId="77777777" w:rsidR="00BA0D16" w:rsidRPr="00A148D4" w:rsidRDefault="00BA0D16" w:rsidP="00BA0D16">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Dalibor </w:t>
      </w:r>
      <w:proofErr w:type="spellStart"/>
      <w:r>
        <w:rPr>
          <w:rFonts w:ascii="Arial" w:hAnsi="Arial" w:cs="Arial"/>
          <w:sz w:val="24"/>
          <w:szCs w:val="24"/>
        </w:rPr>
        <w:t>Patekar</w:t>
      </w:r>
      <w:proofErr w:type="spellEnd"/>
    </w:p>
    <w:p w14:paraId="68A30A5E" w14:textId="77777777" w:rsidR="00BA0D16" w:rsidRDefault="00BA0D16" w:rsidP="00BA0D16">
      <w:pPr>
        <w:spacing w:line="276" w:lineRule="auto"/>
        <w:jc w:val="both"/>
        <w:rPr>
          <w:rFonts w:ascii="Arial" w:hAnsi="Arial" w:cs="Arial"/>
          <w:sz w:val="24"/>
          <w:szCs w:val="24"/>
        </w:rPr>
      </w:pPr>
    </w:p>
    <w:p w14:paraId="1A18E491" w14:textId="50EC91F9" w:rsidR="00BA0D16" w:rsidRDefault="00BA0D16" w:rsidP="005858E2">
      <w:pPr>
        <w:spacing w:line="276" w:lineRule="auto"/>
        <w:jc w:val="both"/>
        <w:rPr>
          <w:rFonts w:ascii="Arial" w:hAnsi="Arial" w:cs="Arial"/>
          <w:sz w:val="24"/>
          <w:szCs w:val="24"/>
        </w:rPr>
      </w:pPr>
    </w:p>
    <w:p w14:paraId="55ECF25E" w14:textId="7E1AF27C" w:rsidR="005858E2" w:rsidRDefault="005858E2" w:rsidP="005858E2">
      <w:pPr>
        <w:spacing w:line="276" w:lineRule="auto"/>
        <w:jc w:val="both"/>
        <w:rPr>
          <w:rFonts w:ascii="Arial" w:hAnsi="Arial" w:cs="Arial"/>
          <w:sz w:val="24"/>
          <w:szCs w:val="24"/>
        </w:rPr>
      </w:pPr>
    </w:p>
    <w:p w14:paraId="7731799E" w14:textId="77777777" w:rsidR="005858E2" w:rsidRPr="006F14BA" w:rsidRDefault="005858E2" w:rsidP="005858E2">
      <w:pPr>
        <w:ind w:left="720"/>
        <w:jc w:val="both"/>
        <w:rPr>
          <w:rFonts w:ascii="Times New Roman" w:hAnsi="Times New Roman"/>
          <w:sz w:val="24"/>
          <w:szCs w:val="24"/>
        </w:rPr>
      </w:pPr>
    </w:p>
    <w:p w14:paraId="4B7CD113" w14:textId="77777777" w:rsidR="008D21CE" w:rsidRDefault="008D21CE"/>
    <w:sectPr w:rsidR="008D21C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447C" w14:textId="77777777" w:rsidR="00EF64B4" w:rsidRDefault="00EF64B4" w:rsidP="00255206">
      <w:r>
        <w:separator/>
      </w:r>
    </w:p>
  </w:endnote>
  <w:endnote w:type="continuationSeparator" w:id="0">
    <w:p w14:paraId="4C420060" w14:textId="77777777" w:rsidR="00EF64B4" w:rsidRDefault="00EF64B4" w:rsidP="0025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2817"/>
      <w:docPartObj>
        <w:docPartGallery w:val="Page Numbers (Bottom of Page)"/>
        <w:docPartUnique/>
      </w:docPartObj>
    </w:sdtPr>
    <w:sdtEndPr/>
    <w:sdtContent>
      <w:p w14:paraId="2E523467" w14:textId="02C0278A" w:rsidR="00255206" w:rsidRDefault="00255206">
        <w:pPr>
          <w:pStyle w:val="Podnoje"/>
          <w:jc w:val="center"/>
        </w:pPr>
        <w:r>
          <w:fldChar w:fldCharType="begin"/>
        </w:r>
        <w:r>
          <w:instrText>PAGE   \* MERGEFORMAT</w:instrText>
        </w:r>
        <w:r>
          <w:fldChar w:fldCharType="separate"/>
        </w:r>
        <w:r>
          <w:t>2</w:t>
        </w:r>
        <w:r>
          <w:fldChar w:fldCharType="end"/>
        </w:r>
      </w:p>
    </w:sdtContent>
  </w:sdt>
  <w:p w14:paraId="7D32DA51" w14:textId="77777777" w:rsidR="00255206" w:rsidRDefault="002552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4BC7" w14:textId="77777777" w:rsidR="00EF64B4" w:rsidRDefault="00EF64B4" w:rsidP="00255206">
      <w:r>
        <w:separator/>
      </w:r>
    </w:p>
  </w:footnote>
  <w:footnote w:type="continuationSeparator" w:id="0">
    <w:p w14:paraId="7000311D" w14:textId="77777777" w:rsidR="00EF64B4" w:rsidRDefault="00EF64B4" w:rsidP="0025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70"/>
    <w:multiLevelType w:val="hybridMultilevel"/>
    <w:tmpl w:val="8F60ECA4"/>
    <w:lvl w:ilvl="0" w:tplc="6D26CB80">
      <w:start w:val="1"/>
      <w:numFmt w:val="upperRoman"/>
      <w:lvlText w:val="%1."/>
      <w:lvlJc w:val="left"/>
      <w:pPr>
        <w:ind w:left="1956" w:hanging="720"/>
      </w:pPr>
      <w:rPr>
        <w:rFonts w:hint="default"/>
      </w:rPr>
    </w:lvl>
    <w:lvl w:ilvl="1" w:tplc="041A0019" w:tentative="1">
      <w:start w:val="1"/>
      <w:numFmt w:val="lowerLetter"/>
      <w:lvlText w:val="%2."/>
      <w:lvlJc w:val="left"/>
      <w:pPr>
        <w:ind w:left="2316" w:hanging="360"/>
      </w:pPr>
    </w:lvl>
    <w:lvl w:ilvl="2" w:tplc="041A001B" w:tentative="1">
      <w:start w:val="1"/>
      <w:numFmt w:val="lowerRoman"/>
      <w:lvlText w:val="%3."/>
      <w:lvlJc w:val="right"/>
      <w:pPr>
        <w:ind w:left="3036" w:hanging="180"/>
      </w:pPr>
    </w:lvl>
    <w:lvl w:ilvl="3" w:tplc="041A000F" w:tentative="1">
      <w:start w:val="1"/>
      <w:numFmt w:val="decimal"/>
      <w:lvlText w:val="%4."/>
      <w:lvlJc w:val="left"/>
      <w:pPr>
        <w:ind w:left="3756" w:hanging="360"/>
      </w:pPr>
    </w:lvl>
    <w:lvl w:ilvl="4" w:tplc="041A0019" w:tentative="1">
      <w:start w:val="1"/>
      <w:numFmt w:val="lowerLetter"/>
      <w:lvlText w:val="%5."/>
      <w:lvlJc w:val="left"/>
      <w:pPr>
        <w:ind w:left="4476" w:hanging="360"/>
      </w:pPr>
    </w:lvl>
    <w:lvl w:ilvl="5" w:tplc="041A001B" w:tentative="1">
      <w:start w:val="1"/>
      <w:numFmt w:val="lowerRoman"/>
      <w:lvlText w:val="%6."/>
      <w:lvlJc w:val="right"/>
      <w:pPr>
        <w:ind w:left="5196" w:hanging="180"/>
      </w:pPr>
    </w:lvl>
    <w:lvl w:ilvl="6" w:tplc="041A000F" w:tentative="1">
      <w:start w:val="1"/>
      <w:numFmt w:val="decimal"/>
      <w:lvlText w:val="%7."/>
      <w:lvlJc w:val="left"/>
      <w:pPr>
        <w:ind w:left="5916" w:hanging="360"/>
      </w:pPr>
    </w:lvl>
    <w:lvl w:ilvl="7" w:tplc="041A0019" w:tentative="1">
      <w:start w:val="1"/>
      <w:numFmt w:val="lowerLetter"/>
      <w:lvlText w:val="%8."/>
      <w:lvlJc w:val="left"/>
      <w:pPr>
        <w:ind w:left="6636" w:hanging="360"/>
      </w:pPr>
    </w:lvl>
    <w:lvl w:ilvl="8" w:tplc="041A001B" w:tentative="1">
      <w:start w:val="1"/>
      <w:numFmt w:val="lowerRoman"/>
      <w:lvlText w:val="%9."/>
      <w:lvlJc w:val="right"/>
      <w:pPr>
        <w:ind w:left="7356" w:hanging="180"/>
      </w:pPr>
    </w:lvl>
  </w:abstractNum>
  <w:abstractNum w:abstractNumId="1" w15:restartNumberingAfterBreak="0">
    <w:nsid w:val="068836C4"/>
    <w:multiLevelType w:val="hybridMultilevel"/>
    <w:tmpl w:val="8E083082"/>
    <w:lvl w:ilvl="0" w:tplc="489602CC">
      <w:start w:val="2"/>
      <w:numFmt w:val="bullet"/>
      <w:lvlText w:val="-"/>
      <w:lvlJc w:val="left"/>
      <w:pPr>
        <w:ind w:left="1788" w:hanging="360"/>
      </w:pPr>
      <w:rPr>
        <w:rFonts w:ascii="Arial" w:eastAsia="Times New Roman"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 w15:restartNumberingAfterBreak="0">
    <w:nsid w:val="099A0F99"/>
    <w:multiLevelType w:val="multilevel"/>
    <w:tmpl w:val="2BAA95E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B84505"/>
    <w:multiLevelType w:val="hybridMultilevel"/>
    <w:tmpl w:val="D5D4C7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02222A"/>
    <w:multiLevelType w:val="hybridMultilevel"/>
    <w:tmpl w:val="DC16EABC"/>
    <w:lvl w:ilvl="0" w:tplc="962CBB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37F1706"/>
    <w:multiLevelType w:val="hybridMultilevel"/>
    <w:tmpl w:val="9CB088E4"/>
    <w:lvl w:ilvl="0" w:tplc="39AE5686">
      <w:start w:val="1"/>
      <w:numFmt w:val="decimal"/>
      <w:lvlText w:val="%1."/>
      <w:lvlJc w:val="left"/>
      <w:pPr>
        <w:ind w:left="786"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8A4CE0"/>
    <w:multiLevelType w:val="hybridMultilevel"/>
    <w:tmpl w:val="9F982700"/>
    <w:lvl w:ilvl="0" w:tplc="3EDCCCF6">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885BBF"/>
    <w:multiLevelType w:val="hybridMultilevel"/>
    <w:tmpl w:val="DC16EA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17449A"/>
    <w:multiLevelType w:val="multilevel"/>
    <w:tmpl w:val="04C43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50EC7"/>
    <w:multiLevelType w:val="hybridMultilevel"/>
    <w:tmpl w:val="98382B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733FFA"/>
    <w:multiLevelType w:val="hybridMultilevel"/>
    <w:tmpl w:val="34120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101DDC"/>
    <w:multiLevelType w:val="hybridMultilevel"/>
    <w:tmpl w:val="DC16EA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70717F"/>
    <w:multiLevelType w:val="hybridMultilevel"/>
    <w:tmpl w:val="C0900780"/>
    <w:lvl w:ilvl="0" w:tplc="B6289D3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6D4542"/>
    <w:multiLevelType w:val="multilevel"/>
    <w:tmpl w:val="73120CBA"/>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4" w15:restartNumberingAfterBreak="0">
    <w:nsid w:val="3BE20964"/>
    <w:multiLevelType w:val="hybridMultilevel"/>
    <w:tmpl w:val="CBEE2472"/>
    <w:lvl w:ilvl="0" w:tplc="38EAD6E6">
      <w:numFmt w:val="bullet"/>
      <w:lvlText w:val="-"/>
      <w:lvlJc w:val="left"/>
      <w:pPr>
        <w:ind w:left="367" w:hanging="360"/>
      </w:pPr>
      <w:rPr>
        <w:rFonts w:ascii="Arial" w:eastAsia="Times New Roman" w:hAnsi="Arial" w:cs="Arial" w:hint="default"/>
      </w:rPr>
    </w:lvl>
    <w:lvl w:ilvl="1" w:tplc="FFFFFFFF" w:tentative="1">
      <w:start w:val="1"/>
      <w:numFmt w:val="bullet"/>
      <w:lvlText w:val="o"/>
      <w:lvlJc w:val="left"/>
      <w:pPr>
        <w:ind w:left="1087" w:hanging="360"/>
      </w:pPr>
      <w:rPr>
        <w:rFonts w:ascii="Courier New" w:hAnsi="Courier New" w:cs="Courier New" w:hint="default"/>
      </w:rPr>
    </w:lvl>
    <w:lvl w:ilvl="2" w:tplc="FFFFFFFF" w:tentative="1">
      <w:start w:val="1"/>
      <w:numFmt w:val="bullet"/>
      <w:lvlText w:val=""/>
      <w:lvlJc w:val="left"/>
      <w:pPr>
        <w:ind w:left="1807" w:hanging="360"/>
      </w:pPr>
      <w:rPr>
        <w:rFonts w:ascii="Wingdings" w:hAnsi="Wingdings" w:hint="default"/>
      </w:rPr>
    </w:lvl>
    <w:lvl w:ilvl="3" w:tplc="FFFFFFFF" w:tentative="1">
      <w:start w:val="1"/>
      <w:numFmt w:val="bullet"/>
      <w:lvlText w:val=""/>
      <w:lvlJc w:val="left"/>
      <w:pPr>
        <w:ind w:left="2527" w:hanging="360"/>
      </w:pPr>
      <w:rPr>
        <w:rFonts w:ascii="Symbol" w:hAnsi="Symbol" w:hint="default"/>
      </w:rPr>
    </w:lvl>
    <w:lvl w:ilvl="4" w:tplc="FFFFFFFF" w:tentative="1">
      <w:start w:val="1"/>
      <w:numFmt w:val="bullet"/>
      <w:lvlText w:val="o"/>
      <w:lvlJc w:val="left"/>
      <w:pPr>
        <w:ind w:left="3247" w:hanging="360"/>
      </w:pPr>
      <w:rPr>
        <w:rFonts w:ascii="Courier New" w:hAnsi="Courier New" w:cs="Courier New" w:hint="default"/>
      </w:rPr>
    </w:lvl>
    <w:lvl w:ilvl="5" w:tplc="FFFFFFFF" w:tentative="1">
      <w:start w:val="1"/>
      <w:numFmt w:val="bullet"/>
      <w:lvlText w:val=""/>
      <w:lvlJc w:val="left"/>
      <w:pPr>
        <w:ind w:left="3967" w:hanging="360"/>
      </w:pPr>
      <w:rPr>
        <w:rFonts w:ascii="Wingdings" w:hAnsi="Wingdings" w:hint="default"/>
      </w:rPr>
    </w:lvl>
    <w:lvl w:ilvl="6" w:tplc="FFFFFFFF" w:tentative="1">
      <w:start w:val="1"/>
      <w:numFmt w:val="bullet"/>
      <w:lvlText w:val=""/>
      <w:lvlJc w:val="left"/>
      <w:pPr>
        <w:ind w:left="4687" w:hanging="360"/>
      </w:pPr>
      <w:rPr>
        <w:rFonts w:ascii="Symbol" w:hAnsi="Symbol" w:hint="default"/>
      </w:rPr>
    </w:lvl>
    <w:lvl w:ilvl="7" w:tplc="FFFFFFFF" w:tentative="1">
      <w:start w:val="1"/>
      <w:numFmt w:val="bullet"/>
      <w:lvlText w:val="o"/>
      <w:lvlJc w:val="left"/>
      <w:pPr>
        <w:ind w:left="5407" w:hanging="360"/>
      </w:pPr>
      <w:rPr>
        <w:rFonts w:ascii="Courier New" w:hAnsi="Courier New" w:cs="Courier New" w:hint="default"/>
      </w:rPr>
    </w:lvl>
    <w:lvl w:ilvl="8" w:tplc="FFFFFFFF" w:tentative="1">
      <w:start w:val="1"/>
      <w:numFmt w:val="bullet"/>
      <w:lvlText w:val=""/>
      <w:lvlJc w:val="left"/>
      <w:pPr>
        <w:ind w:left="6127" w:hanging="360"/>
      </w:pPr>
      <w:rPr>
        <w:rFonts w:ascii="Wingdings" w:hAnsi="Wingdings" w:hint="default"/>
      </w:rPr>
    </w:lvl>
  </w:abstractNum>
  <w:abstractNum w:abstractNumId="15" w15:restartNumberingAfterBreak="0">
    <w:nsid w:val="3C2B0CA3"/>
    <w:multiLevelType w:val="hybridMultilevel"/>
    <w:tmpl w:val="0804FC22"/>
    <w:lvl w:ilvl="0" w:tplc="CE1EF7C2">
      <w:numFmt w:val="bullet"/>
      <w:lvlText w:val="-"/>
      <w:lvlJc w:val="left"/>
      <w:pPr>
        <w:ind w:left="720" w:hanging="360"/>
      </w:pPr>
      <w:rPr>
        <w:rFonts w:ascii="Arial" w:eastAsia="Times New Roman" w:hAnsi="Arial" w:cs="Arial" w:hint="default"/>
        <w:color w:val="auto"/>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2C6D04"/>
    <w:multiLevelType w:val="multilevel"/>
    <w:tmpl w:val="F6C6BB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C5247A"/>
    <w:multiLevelType w:val="hybridMultilevel"/>
    <w:tmpl w:val="A740DB78"/>
    <w:lvl w:ilvl="0" w:tplc="09B49F5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8C2932"/>
    <w:multiLevelType w:val="multilevel"/>
    <w:tmpl w:val="3F12164C"/>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9" w15:restartNumberingAfterBreak="0">
    <w:nsid w:val="51322782"/>
    <w:multiLevelType w:val="multilevel"/>
    <w:tmpl w:val="DC58DCE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9277A11"/>
    <w:multiLevelType w:val="multilevel"/>
    <w:tmpl w:val="75B2CC0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BE2F36"/>
    <w:multiLevelType w:val="hybridMultilevel"/>
    <w:tmpl w:val="98382B3A"/>
    <w:lvl w:ilvl="0" w:tplc="EE548F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E9616F"/>
    <w:multiLevelType w:val="multilevel"/>
    <w:tmpl w:val="4B649B8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6C1D0B"/>
    <w:multiLevelType w:val="multilevel"/>
    <w:tmpl w:val="B0D0C484"/>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4" w15:restartNumberingAfterBreak="0">
    <w:nsid w:val="6B3E77F3"/>
    <w:multiLevelType w:val="multilevel"/>
    <w:tmpl w:val="E4B0E2AA"/>
    <w:lvl w:ilvl="0">
      <w:numFmt w:val="bullet"/>
      <w:lvlText w:val="-"/>
      <w:lvlJc w:val="left"/>
      <w:rPr>
        <w:rFonts w:ascii="Arial" w:eastAsia="Calibri" w:hAnsi="Arial" w:cs="Arial"/>
      </w:rPr>
    </w:lvl>
    <w:lvl w:ilvl="1">
      <w:numFmt w:val="bullet"/>
      <w:lvlText w:val="o"/>
      <w:lvlJc w:val="left"/>
      <w:pPr>
        <w:ind w:left="2568" w:hanging="360"/>
      </w:pPr>
      <w:rPr>
        <w:rFonts w:ascii="Courier New" w:hAnsi="Courier New" w:cs="Courier New"/>
      </w:rPr>
    </w:lvl>
    <w:lvl w:ilvl="2">
      <w:numFmt w:val="bullet"/>
      <w:lvlText w:val=""/>
      <w:lvlJc w:val="left"/>
      <w:pPr>
        <w:ind w:left="3288" w:hanging="360"/>
      </w:pPr>
      <w:rPr>
        <w:rFonts w:ascii="Wingdings" w:hAnsi="Wingdings"/>
      </w:rPr>
    </w:lvl>
    <w:lvl w:ilvl="3">
      <w:numFmt w:val="bullet"/>
      <w:lvlText w:val=""/>
      <w:lvlJc w:val="left"/>
      <w:pPr>
        <w:ind w:left="4008" w:hanging="360"/>
      </w:pPr>
      <w:rPr>
        <w:rFonts w:ascii="Symbol" w:hAnsi="Symbol"/>
      </w:rPr>
    </w:lvl>
    <w:lvl w:ilvl="4">
      <w:numFmt w:val="bullet"/>
      <w:lvlText w:val="o"/>
      <w:lvlJc w:val="left"/>
      <w:pPr>
        <w:ind w:left="4728" w:hanging="360"/>
      </w:pPr>
      <w:rPr>
        <w:rFonts w:ascii="Courier New" w:hAnsi="Courier New" w:cs="Courier New"/>
      </w:rPr>
    </w:lvl>
    <w:lvl w:ilvl="5">
      <w:numFmt w:val="bullet"/>
      <w:lvlText w:val=""/>
      <w:lvlJc w:val="left"/>
      <w:pPr>
        <w:ind w:left="5448" w:hanging="360"/>
      </w:pPr>
      <w:rPr>
        <w:rFonts w:ascii="Wingdings" w:hAnsi="Wingdings"/>
      </w:rPr>
    </w:lvl>
    <w:lvl w:ilvl="6">
      <w:numFmt w:val="bullet"/>
      <w:lvlText w:val=""/>
      <w:lvlJc w:val="left"/>
      <w:pPr>
        <w:ind w:left="6168" w:hanging="360"/>
      </w:pPr>
      <w:rPr>
        <w:rFonts w:ascii="Symbol" w:hAnsi="Symbol"/>
      </w:rPr>
    </w:lvl>
    <w:lvl w:ilvl="7">
      <w:numFmt w:val="bullet"/>
      <w:lvlText w:val="o"/>
      <w:lvlJc w:val="left"/>
      <w:pPr>
        <w:ind w:left="6888" w:hanging="360"/>
      </w:pPr>
      <w:rPr>
        <w:rFonts w:ascii="Courier New" w:hAnsi="Courier New" w:cs="Courier New"/>
      </w:rPr>
    </w:lvl>
    <w:lvl w:ilvl="8">
      <w:numFmt w:val="bullet"/>
      <w:lvlText w:val=""/>
      <w:lvlJc w:val="left"/>
      <w:pPr>
        <w:ind w:left="7608" w:hanging="360"/>
      </w:pPr>
      <w:rPr>
        <w:rFonts w:ascii="Wingdings" w:hAnsi="Wingdings"/>
      </w:rPr>
    </w:lvl>
  </w:abstractNum>
  <w:abstractNum w:abstractNumId="25" w15:restartNumberingAfterBreak="0">
    <w:nsid w:val="6F5F5265"/>
    <w:multiLevelType w:val="hybridMultilevel"/>
    <w:tmpl w:val="9CCA95AE"/>
    <w:lvl w:ilvl="0" w:tplc="3FD4F47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0E4AF3"/>
    <w:multiLevelType w:val="multilevel"/>
    <w:tmpl w:val="17F4318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E40F58"/>
    <w:multiLevelType w:val="multilevel"/>
    <w:tmpl w:val="B72475D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082627">
    <w:abstractNumId w:val="17"/>
  </w:num>
  <w:num w:numId="2" w16cid:durableId="985890126">
    <w:abstractNumId w:val="5"/>
  </w:num>
  <w:num w:numId="3" w16cid:durableId="912929982">
    <w:abstractNumId w:val="25"/>
  </w:num>
  <w:num w:numId="4" w16cid:durableId="597450797">
    <w:abstractNumId w:val="4"/>
  </w:num>
  <w:num w:numId="5" w16cid:durableId="250746025">
    <w:abstractNumId w:val="11"/>
  </w:num>
  <w:num w:numId="6" w16cid:durableId="1859080954">
    <w:abstractNumId w:val="7"/>
  </w:num>
  <w:num w:numId="7" w16cid:durableId="1901407197">
    <w:abstractNumId w:val="26"/>
  </w:num>
  <w:num w:numId="8" w16cid:durableId="1534686912">
    <w:abstractNumId w:val="19"/>
  </w:num>
  <w:num w:numId="9" w16cid:durableId="39328639">
    <w:abstractNumId w:val="1"/>
  </w:num>
  <w:num w:numId="10" w16cid:durableId="1633250967">
    <w:abstractNumId w:val="0"/>
  </w:num>
  <w:num w:numId="11" w16cid:durableId="991522683">
    <w:abstractNumId w:val="21"/>
  </w:num>
  <w:num w:numId="12" w16cid:durableId="388497792">
    <w:abstractNumId w:val="12"/>
  </w:num>
  <w:num w:numId="13" w16cid:durableId="70588674">
    <w:abstractNumId w:val="3"/>
  </w:num>
  <w:num w:numId="14" w16cid:durableId="1217932465">
    <w:abstractNumId w:val="6"/>
  </w:num>
  <w:num w:numId="15" w16cid:durableId="1598639774">
    <w:abstractNumId w:val="9"/>
  </w:num>
  <w:num w:numId="16" w16cid:durableId="1585139559">
    <w:abstractNumId w:val="22"/>
  </w:num>
  <w:num w:numId="17" w16cid:durableId="1600521456">
    <w:abstractNumId w:val="23"/>
  </w:num>
  <w:num w:numId="18" w16cid:durableId="1634825622">
    <w:abstractNumId w:val="18"/>
  </w:num>
  <w:num w:numId="19" w16cid:durableId="1974628136">
    <w:abstractNumId w:val="24"/>
  </w:num>
  <w:num w:numId="20" w16cid:durableId="1211964276">
    <w:abstractNumId w:val="8"/>
  </w:num>
  <w:num w:numId="21" w16cid:durableId="649820926">
    <w:abstractNumId w:val="13"/>
  </w:num>
  <w:num w:numId="22" w16cid:durableId="1443723954">
    <w:abstractNumId w:val="20"/>
  </w:num>
  <w:num w:numId="23" w16cid:durableId="960110917">
    <w:abstractNumId w:val="27"/>
  </w:num>
  <w:num w:numId="24" w16cid:durableId="958149266">
    <w:abstractNumId w:val="2"/>
  </w:num>
  <w:num w:numId="25" w16cid:durableId="1174420730">
    <w:abstractNumId w:val="16"/>
  </w:num>
  <w:num w:numId="26" w16cid:durableId="1424303996">
    <w:abstractNumId w:val="10"/>
  </w:num>
  <w:num w:numId="27" w16cid:durableId="1537818239">
    <w:abstractNumId w:val="15"/>
  </w:num>
  <w:num w:numId="28" w16cid:durableId="1410498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E2"/>
    <w:rsid w:val="00005128"/>
    <w:rsid w:val="0003484D"/>
    <w:rsid w:val="00070FF9"/>
    <w:rsid w:val="00076F40"/>
    <w:rsid w:val="000820DA"/>
    <w:rsid w:val="000A3062"/>
    <w:rsid w:val="000C0A92"/>
    <w:rsid w:val="000C29CA"/>
    <w:rsid w:val="000C5BB0"/>
    <w:rsid w:val="000E4AD4"/>
    <w:rsid w:val="000F1748"/>
    <w:rsid w:val="000F1F5C"/>
    <w:rsid w:val="000F3589"/>
    <w:rsid w:val="000F765B"/>
    <w:rsid w:val="000F7A27"/>
    <w:rsid w:val="0010769A"/>
    <w:rsid w:val="001417FC"/>
    <w:rsid w:val="00161018"/>
    <w:rsid w:val="001746FF"/>
    <w:rsid w:val="001766B9"/>
    <w:rsid w:val="00176DE8"/>
    <w:rsid w:val="0018461B"/>
    <w:rsid w:val="00196276"/>
    <w:rsid w:val="00197688"/>
    <w:rsid w:val="001A0012"/>
    <w:rsid w:val="001A05D7"/>
    <w:rsid w:val="001A39D3"/>
    <w:rsid w:val="001B4CEB"/>
    <w:rsid w:val="001C2116"/>
    <w:rsid w:val="001C3ACB"/>
    <w:rsid w:val="001C3CF1"/>
    <w:rsid w:val="001C77E3"/>
    <w:rsid w:val="001D258C"/>
    <w:rsid w:val="001D273C"/>
    <w:rsid w:val="001D6C51"/>
    <w:rsid w:val="001E0508"/>
    <w:rsid w:val="001E4A0D"/>
    <w:rsid w:val="001F5C07"/>
    <w:rsid w:val="002029AE"/>
    <w:rsid w:val="00205D79"/>
    <w:rsid w:val="002104C5"/>
    <w:rsid w:val="00226627"/>
    <w:rsid w:val="002272BC"/>
    <w:rsid w:val="00232C7A"/>
    <w:rsid w:val="002453DE"/>
    <w:rsid w:val="00255206"/>
    <w:rsid w:val="00255362"/>
    <w:rsid w:val="00261E2D"/>
    <w:rsid w:val="00267DF3"/>
    <w:rsid w:val="00276672"/>
    <w:rsid w:val="002A1215"/>
    <w:rsid w:val="002A2EF3"/>
    <w:rsid w:val="002B589C"/>
    <w:rsid w:val="002B78F9"/>
    <w:rsid w:val="002C4E07"/>
    <w:rsid w:val="002D2C38"/>
    <w:rsid w:val="002F3AFC"/>
    <w:rsid w:val="002F5CE4"/>
    <w:rsid w:val="0031565B"/>
    <w:rsid w:val="0031570B"/>
    <w:rsid w:val="003218E6"/>
    <w:rsid w:val="00335792"/>
    <w:rsid w:val="00341A3E"/>
    <w:rsid w:val="00361CC6"/>
    <w:rsid w:val="00365B70"/>
    <w:rsid w:val="00365FD3"/>
    <w:rsid w:val="00367B70"/>
    <w:rsid w:val="003725E7"/>
    <w:rsid w:val="003806B5"/>
    <w:rsid w:val="00381A75"/>
    <w:rsid w:val="003876E0"/>
    <w:rsid w:val="00395FD6"/>
    <w:rsid w:val="003A0293"/>
    <w:rsid w:val="003A6C38"/>
    <w:rsid w:val="003A785A"/>
    <w:rsid w:val="003E6C83"/>
    <w:rsid w:val="003E6D58"/>
    <w:rsid w:val="0040191F"/>
    <w:rsid w:val="0041065E"/>
    <w:rsid w:val="0041276C"/>
    <w:rsid w:val="0042124B"/>
    <w:rsid w:val="00436460"/>
    <w:rsid w:val="004429E8"/>
    <w:rsid w:val="004531EE"/>
    <w:rsid w:val="00453BE4"/>
    <w:rsid w:val="00454EA8"/>
    <w:rsid w:val="00465330"/>
    <w:rsid w:val="0046552C"/>
    <w:rsid w:val="004770C2"/>
    <w:rsid w:val="00481993"/>
    <w:rsid w:val="004A1178"/>
    <w:rsid w:val="004A4146"/>
    <w:rsid w:val="004B5BE2"/>
    <w:rsid w:val="004B7E2B"/>
    <w:rsid w:val="004C1EBC"/>
    <w:rsid w:val="004E6323"/>
    <w:rsid w:val="005152D0"/>
    <w:rsid w:val="005475B2"/>
    <w:rsid w:val="00576ACD"/>
    <w:rsid w:val="005858E2"/>
    <w:rsid w:val="00592A96"/>
    <w:rsid w:val="005944DF"/>
    <w:rsid w:val="00596E16"/>
    <w:rsid w:val="005A0C92"/>
    <w:rsid w:val="005A7C73"/>
    <w:rsid w:val="005D07A6"/>
    <w:rsid w:val="0060119E"/>
    <w:rsid w:val="0060438A"/>
    <w:rsid w:val="0061027F"/>
    <w:rsid w:val="00610CB4"/>
    <w:rsid w:val="00611A7E"/>
    <w:rsid w:val="00617501"/>
    <w:rsid w:val="00634D6D"/>
    <w:rsid w:val="0063574E"/>
    <w:rsid w:val="00644CED"/>
    <w:rsid w:val="006450DE"/>
    <w:rsid w:val="00647FAF"/>
    <w:rsid w:val="00652B22"/>
    <w:rsid w:val="00656250"/>
    <w:rsid w:val="00662648"/>
    <w:rsid w:val="00672E54"/>
    <w:rsid w:val="006731F3"/>
    <w:rsid w:val="00674B91"/>
    <w:rsid w:val="00675438"/>
    <w:rsid w:val="00675510"/>
    <w:rsid w:val="00675953"/>
    <w:rsid w:val="0068252C"/>
    <w:rsid w:val="00690A2D"/>
    <w:rsid w:val="00696BC9"/>
    <w:rsid w:val="006A750A"/>
    <w:rsid w:val="006A77DA"/>
    <w:rsid w:val="006C124B"/>
    <w:rsid w:val="006E071D"/>
    <w:rsid w:val="006F1C8B"/>
    <w:rsid w:val="00700908"/>
    <w:rsid w:val="00703613"/>
    <w:rsid w:val="00703A54"/>
    <w:rsid w:val="0070746D"/>
    <w:rsid w:val="007211B5"/>
    <w:rsid w:val="007230BD"/>
    <w:rsid w:val="00723859"/>
    <w:rsid w:val="0073591B"/>
    <w:rsid w:val="00735FEE"/>
    <w:rsid w:val="00741D5B"/>
    <w:rsid w:val="007426BB"/>
    <w:rsid w:val="00745B3A"/>
    <w:rsid w:val="00763706"/>
    <w:rsid w:val="00775C4F"/>
    <w:rsid w:val="00785B49"/>
    <w:rsid w:val="00792891"/>
    <w:rsid w:val="007B6FA9"/>
    <w:rsid w:val="007C1F67"/>
    <w:rsid w:val="007D5C16"/>
    <w:rsid w:val="007D5F52"/>
    <w:rsid w:val="007D7244"/>
    <w:rsid w:val="007E0631"/>
    <w:rsid w:val="007E0BB7"/>
    <w:rsid w:val="007F58B0"/>
    <w:rsid w:val="007F7902"/>
    <w:rsid w:val="00804FA4"/>
    <w:rsid w:val="00805D33"/>
    <w:rsid w:val="00827E81"/>
    <w:rsid w:val="00845AE6"/>
    <w:rsid w:val="00857F83"/>
    <w:rsid w:val="00873E4B"/>
    <w:rsid w:val="008B37D4"/>
    <w:rsid w:val="008C1603"/>
    <w:rsid w:val="008C1915"/>
    <w:rsid w:val="008C59C8"/>
    <w:rsid w:val="008C65F6"/>
    <w:rsid w:val="008D21CE"/>
    <w:rsid w:val="008E10F5"/>
    <w:rsid w:val="008E4601"/>
    <w:rsid w:val="009057E1"/>
    <w:rsid w:val="00913055"/>
    <w:rsid w:val="0091591D"/>
    <w:rsid w:val="009369AD"/>
    <w:rsid w:val="00950151"/>
    <w:rsid w:val="00954EF6"/>
    <w:rsid w:val="00973746"/>
    <w:rsid w:val="009771DC"/>
    <w:rsid w:val="009918A0"/>
    <w:rsid w:val="009A54DD"/>
    <w:rsid w:val="009B381F"/>
    <w:rsid w:val="009B5135"/>
    <w:rsid w:val="009D1EB5"/>
    <w:rsid w:val="009D25FF"/>
    <w:rsid w:val="00A00A3C"/>
    <w:rsid w:val="00A01081"/>
    <w:rsid w:val="00A10372"/>
    <w:rsid w:val="00A126C5"/>
    <w:rsid w:val="00A14E5C"/>
    <w:rsid w:val="00A30E57"/>
    <w:rsid w:val="00A43967"/>
    <w:rsid w:val="00A54CD6"/>
    <w:rsid w:val="00A556E8"/>
    <w:rsid w:val="00A57BF2"/>
    <w:rsid w:val="00A61395"/>
    <w:rsid w:val="00A716BB"/>
    <w:rsid w:val="00A716E5"/>
    <w:rsid w:val="00A737DD"/>
    <w:rsid w:val="00A766E0"/>
    <w:rsid w:val="00AB056E"/>
    <w:rsid w:val="00AB3F59"/>
    <w:rsid w:val="00AC73FA"/>
    <w:rsid w:val="00AD2741"/>
    <w:rsid w:val="00AE5F9A"/>
    <w:rsid w:val="00AF5A7B"/>
    <w:rsid w:val="00B116AB"/>
    <w:rsid w:val="00B14B40"/>
    <w:rsid w:val="00B34892"/>
    <w:rsid w:val="00B451FB"/>
    <w:rsid w:val="00B45B31"/>
    <w:rsid w:val="00B47EC4"/>
    <w:rsid w:val="00B61B5B"/>
    <w:rsid w:val="00B737AD"/>
    <w:rsid w:val="00B771DA"/>
    <w:rsid w:val="00BA0D16"/>
    <w:rsid w:val="00BC740D"/>
    <w:rsid w:val="00BD0F8B"/>
    <w:rsid w:val="00BD4618"/>
    <w:rsid w:val="00BE5FD2"/>
    <w:rsid w:val="00C00BD4"/>
    <w:rsid w:val="00C040AB"/>
    <w:rsid w:val="00C07AA1"/>
    <w:rsid w:val="00C1668B"/>
    <w:rsid w:val="00C24420"/>
    <w:rsid w:val="00C337BF"/>
    <w:rsid w:val="00C464FC"/>
    <w:rsid w:val="00C479DD"/>
    <w:rsid w:val="00C51E64"/>
    <w:rsid w:val="00C56DE1"/>
    <w:rsid w:val="00C61A5E"/>
    <w:rsid w:val="00C61C32"/>
    <w:rsid w:val="00C738F4"/>
    <w:rsid w:val="00CB2094"/>
    <w:rsid w:val="00CB48F5"/>
    <w:rsid w:val="00CB7DB9"/>
    <w:rsid w:val="00CC27FE"/>
    <w:rsid w:val="00D02622"/>
    <w:rsid w:val="00D06D18"/>
    <w:rsid w:val="00D13AA7"/>
    <w:rsid w:val="00D14DEA"/>
    <w:rsid w:val="00D22C04"/>
    <w:rsid w:val="00D270ED"/>
    <w:rsid w:val="00D4019E"/>
    <w:rsid w:val="00D44111"/>
    <w:rsid w:val="00D473F1"/>
    <w:rsid w:val="00D51B31"/>
    <w:rsid w:val="00D546C0"/>
    <w:rsid w:val="00D729E3"/>
    <w:rsid w:val="00D904C0"/>
    <w:rsid w:val="00D909B5"/>
    <w:rsid w:val="00DC51D7"/>
    <w:rsid w:val="00DD3F7F"/>
    <w:rsid w:val="00E01588"/>
    <w:rsid w:val="00E127E2"/>
    <w:rsid w:val="00E17AF1"/>
    <w:rsid w:val="00E27E42"/>
    <w:rsid w:val="00E35F87"/>
    <w:rsid w:val="00E407B7"/>
    <w:rsid w:val="00E442FE"/>
    <w:rsid w:val="00E45F6E"/>
    <w:rsid w:val="00E60909"/>
    <w:rsid w:val="00E75C96"/>
    <w:rsid w:val="00E924EB"/>
    <w:rsid w:val="00E933F1"/>
    <w:rsid w:val="00E96653"/>
    <w:rsid w:val="00EA25CF"/>
    <w:rsid w:val="00EA5EDA"/>
    <w:rsid w:val="00EB6A82"/>
    <w:rsid w:val="00EC5334"/>
    <w:rsid w:val="00EC5CDE"/>
    <w:rsid w:val="00EF4272"/>
    <w:rsid w:val="00EF4F9E"/>
    <w:rsid w:val="00EF5AE3"/>
    <w:rsid w:val="00EF64B4"/>
    <w:rsid w:val="00F0726D"/>
    <w:rsid w:val="00F078D8"/>
    <w:rsid w:val="00F32199"/>
    <w:rsid w:val="00F36B22"/>
    <w:rsid w:val="00F5249C"/>
    <w:rsid w:val="00F617C0"/>
    <w:rsid w:val="00F62879"/>
    <w:rsid w:val="00F6292D"/>
    <w:rsid w:val="00F64C2F"/>
    <w:rsid w:val="00FC1399"/>
    <w:rsid w:val="00FC638E"/>
    <w:rsid w:val="00FD1596"/>
    <w:rsid w:val="00FF3074"/>
    <w:rsid w:val="00FF47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B7A8"/>
  <w15:chartTrackingRefBased/>
  <w15:docId w15:val="{018FE642-5AE5-4F01-8F22-BAE2DB12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02"/>
    <w:pPr>
      <w:spacing w:after="0" w:line="240" w:lineRule="auto"/>
    </w:pPr>
    <w:rPr>
      <w:rFonts w:ascii="Calibri" w:hAnsi="Calibri" w:cs="Calibri"/>
    </w:rPr>
  </w:style>
  <w:style w:type="paragraph" w:styleId="Naslov1">
    <w:name w:val="heading 1"/>
    <w:basedOn w:val="Normal"/>
    <w:next w:val="Normal"/>
    <w:link w:val="Naslov1Char"/>
    <w:qFormat/>
    <w:rsid w:val="00F64C2F"/>
    <w:pPr>
      <w:keepNext/>
      <w:jc w:val="center"/>
      <w:outlineLvl w:val="0"/>
    </w:pPr>
    <w:rPr>
      <w:rFonts w:ascii="Times New Roman" w:eastAsia="Times New Roman" w:hAnsi="Times New Roman"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5858E2"/>
    <w:pPr>
      <w:ind w:left="720"/>
      <w:contextualSpacing/>
    </w:pPr>
    <w:rPr>
      <w:rFonts w:cs="Times New Roman"/>
      <w:lang w:eastAsia="hr-HR"/>
    </w:rPr>
  </w:style>
  <w:style w:type="paragraph" w:styleId="Bezproreda">
    <w:name w:val="No Spacing"/>
    <w:qFormat/>
    <w:rsid w:val="004E6323"/>
    <w:pPr>
      <w:spacing w:after="0" w:line="240" w:lineRule="auto"/>
    </w:pPr>
  </w:style>
  <w:style w:type="paragraph" w:customStyle="1" w:styleId="Default">
    <w:name w:val="Default"/>
    <w:rsid w:val="004E63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link w:val="Odlomakpopisa"/>
    <w:uiPriority w:val="34"/>
    <w:locked/>
    <w:rsid w:val="002104C5"/>
    <w:rPr>
      <w:rFonts w:ascii="Calibri" w:hAnsi="Calibri" w:cs="Times New Roman"/>
      <w:lang w:eastAsia="hr-HR"/>
    </w:rPr>
  </w:style>
  <w:style w:type="paragraph" w:styleId="Zaglavlje">
    <w:name w:val="header"/>
    <w:basedOn w:val="Normal"/>
    <w:link w:val="ZaglavljeChar"/>
    <w:uiPriority w:val="99"/>
    <w:unhideWhenUsed/>
    <w:rsid w:val="00255206"/>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uiPriority w:val="99"/>
    <w:rsid w:val="00255206"/>
  </w:style>
  <w:style w:type="paragraph" w:styleId="Podnoje">
    <w:name w:val="footer"/>
    <w:basedOn w:val="Normal"/>
    <w:link w:val="PodnojeChar"/>
    <w:uiPriority w:val="99"/>
    <w:unhideWhenUsed/>
    <w:rsid w:val="00255206"/>
    <w:pPr>
      <w:tabs>
        <w:tab w:val="center" w:pos="4536"/>
        <w:tab w:val="right" w:pos="9072"/>
      </w:tabs>
    </w:pPr>
    <w:rPr>
      <w:rFonts w:asciiTheme="minorHAnsi" w:hAnsiTheme="minorHAnsi" w:cstheme="minorBidi"/>
    </w:rPr>
  </w:style>
  <w:style w:type="character" w:customStyle="1" w:styleId="PodnojeChar">
    <w:name w:val="Podnožje Char"/>
    <w:basedOn w:val="Zadanifontodlomka"/>
    <w:link w:val="Podnoje"/>
    <w:uiPriority w:val="99"/>
    <w:rsid w:val="00255206"/>
  </w:style>
  <w:style w:type="character" w:customStyle="1" w:styleId="Naslov1Char">
    <w:name w:val="Naslov 1 Char"/>
    <w:basedOn w:val="Zadanifontodlomka"/>
    <w:link w:val="Naslov1"/>
    <w:rsid w:val="00F64C2F"/>
    <w:rPr>
      <w:rFonts w:ascii="Times New Roman" w:eastAsia="Times New Roman" w:hAnsi="Times New Roman" w:cs="Times New Roman"/>
      <w:b/>
      <w:sz w:val="24"/>
      <w:szCs w:val="20"/>
      <w:lang w:eastAsia="hr-HR"/>
    </w:rPr>
  </w:style>
  <w:style w:type="paragraph" w:styleId="Tijeloteksta">
    <w:name w:val="Body Text"/>
    <w:basedOn w:val="Normal"/>
    <w:link w:val="TijelotekstaChar"/>
    <w:rsid w:val="00F64C2F"/>
    <w:pPr>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64C2F"/>
    <w:rPr>
      <w:rFonts w:ascii="Times New Roman" w:eastAsia="Times New Roman" w:hAnsi="Times New Roman" w:cs="Times New Roman"/>
      <w:szCs w:val="20"/>
      <w:lang w:eastAsia="hr-HR"/>
    </w:rPr>
  </w:style>
  <w:style w:type="character" w:styleId="Hiperveza">
    <w:name w:val="Hyperlink"/>
    <w:basedOn w:val="Zadanifontodlomka"/>
    <w:rsid w:val="00AC73FA"/>
    <w:rPr>
      <w:color w:val="0000FF"/>
      <w:u w:val="single"/>
    </w:rPr>
  </w:style>
  <w:style w:type="paragraph" w:customStyle="1" w:styleId="box454532">
    <w:name w:val="box_454532"/>
    <w:basedOn w:val="Normal"/>
    <w:rsid w:val="00AC73FA"/>
    <w:pPr>
      <w:suppressAutoHyphens/>
      <w:autoSpaceDN w:val="0"/>
      <w:spacing w:before="100" w:after="225"/>
    </w:pPr>
    <w:rPr>
      <w:rFonts w:ascii="Times New Roman" w:eastAsia="Times New Roman" w:hAnsi="Times New Roman" w:cs="Times New Roman"/>
      <w:sz w:val="24"/>
      <w:szCs w:val="24"/>
      <w:lang w:eastAsia="hr-HR"/>
    </w:rPr>
  </w:style>
  <w:style w:type="paragraph" w:customStyle="1" w:styleId="t-9-8">
    <w:name w:val="t-9-8"/>
    <w:basedOn w:val="Normal"/>
    <w:rsid w:val="00AC73FA"/>
    <w:pPr>
      <w:spacing w:before="100" w:beforeAutospacing="1" w:after="100" w:afterAutospacing="1"/>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EB6A82"/>
    <w:pPr>
      <w:spacing w:after="0" w:line="240" w:lineRule="auto"/>
    </w:pPr>
    <w:rPr>
      <w:rFonts w:ascii="Calibri" w:eastAsia="Calibri" w:hAnsi="Calibri"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vk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ane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unalni-redar@ivane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vkom.hr" TargetMode="External"/><Relationship Id="rId4" Type="http://schemas.openxmlformats.org/officeDocument/2006/relationships/settings" Target="settings.xml"/><Relationship Id="rId9" Type="http://schemas.openxmlformats.org/officeDocument/2006/relationships/hyperlink" Target="http://www.ivkom.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8752-ECC0-441D-AFE8-02A6323E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48</Pages>
  <Words>18064</Words>
  <Characters>102969</Characters>
  <Application>Microsoft Office Word</Application>
  <DocSecurity>0</DocSecurity>
  <Lines>858</Lines>
  <Paragraphs>241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72</cp:revision>
  <dcterms:created xsi:type="dcterms:W3CDTF">2022-02-01T07:27:00Z</dcterms:created>
  <dcterms:modified xsi:type="dcterms:W3CDTF">2022-04-08T06:59:00Z</dcterms:modified>
</cp:coreProperties>
</file>