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"/>
        <w:gridCol w:w="6"/>
        <w:gridCol w:w="14785"/>
        <w:gridCol w:w="903"/>
      </w:tblGrid>
      <w:tr w:rsidR="00E82083" w14:paraId="1BF7A7EA" w14:textId="77777777">
        <w:trPr>
          <w:trHeight w:val="132"/>
        </w:trPr>
        <w:tc>
          <w:tcPr>
            <w:tcW w:w="35" w:type="dxa"/>
          </w:tcPr>
          <w:p w14:paraId="3EA57333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6C41400B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1E42E201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06E50B85" w14:textId="77777777" w:rsidR="00E82083" w:rsidRDefault="00E82083">
            <w:pPr>
              <w:pStyle w:val="EmptyCellLayoutStyle"/>
              <w:spacing w:after="0" w:line="240" w:lineRule="auto"/>
            </w:pPr>
          </w:p>
        </w:tc>
      </w:tr>
      <w:tr w:rsidR="00E82083" w14:paraId="567C7EF4" w14:textId="77777777">
        <w:trPr>
          <w:trHeight w:val="340"/>
        </w:trPr>
        <w:tc>
          <w:tcPr>
            <w:tcW w:w="35" w:type="dxa"/>
          </w:tcPr>
          <w:p w14:paraId="06F17123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778DF6DF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785"/>
            </w:tblGrid>
            <w:tr w:rsidR="00E82083" w14:paraId="13C02D90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4BAD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Naziv naručitelja: Grad Ivanec</w:t>
                  </w:r>
                </w:p>
              </w:tc>
            </w:tr>
          </w:tbl>
          <w:p w14:paraId="4EA098EC" w14:textId="77777777" w:rsidR="00E82083" w:rsidRDefault="00E82083">
            <w:pPr>
              <w:spacing w:after="0" w:line="240" w:lineRule="auto"/>
            </w:pPr>
          </w:p>
        </w:tc>
        <w:tc>
          <w:tcPr>
            <w:tcW w:w="1146" w:type="dxa"/>
          </w:tcPr>
          <w:p w14:paraId="021764A3" w14:textId="77777777" w:rsidR="00E82083" w:rsidRDefault="00E82083">
            <w:pPr>
              <w:pStyle w:val="EmptyCellLayoutStyle"/>
              <w:spacing w:after="0" w:line="240" w:lineRule="auto"/>
            </w:pPr>
          </w:p>
        </w:tc>
      </w:tr>
      <w:tr w:rsidR="00E82083" w14:paraId="4A8B3173" w14:textId="77777777">
        <w:trPr>
          <w:trHeight w:val="79"/>
        </w:trPr>
        <w:tc>
          <w:tcPr>
            <w:tcW w:w="35" w:type="dxa"/>
          </w:tcPr>
          <w:p w14:paraId="011F4A43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28709ADF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02F22F23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200713B1" w14:textId="77777777" w:rsidR="00E82083" w:rsidRDefault="00E82083">
            <w:pPr>
              <w:pStyle w:val="EmptyCellLayoutStyle"/>
              <w:spacing w:after="0" w:line="240" w:lineRule="auto"/>
            </w:pPr>
          </w:p>
        </w:tc>
      </w:tr>
      <w:tr w:rsidR="00E82083" w14:paraId="1BC6603D" w14:textId="77777777">
        <w:trPr>
          <w:trHeight w:val="340"/>
        </w:trPr>
        <w:tc>
          <w:tcPr>
            <w:tcW w:w="35" w:type="dxa"/>
          </w:tcPr>
          <w:p w14:paraId="58F4EE31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762B50D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785"/>
            </w:tblGrid>
            <w:tr w:rsidR="00E82083" w14:paraId="1AA64B12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8991A" w14:textId="3FE75DF6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Godina: 2021</w:t>
                  </w:r>
                  <w:r w:rsidR="00204F0F">
                    <w:rPr>
                      <w:rFonts w:ascii="Arial" w:eastAsia="Arial" w:hAnsi="Arial"/>
                      <w:b/>
                      <w:color w:val="000000"/>
                    </w:rPr>
                    <w:t xml:space="preserve">                                                                                        XI. IZMJENE I DOPUNE PLANA NABAVE GRADA IVANCA</w:t>
                  </w:r>
                </w:p>
              </w:tc>
            </w:tr>
          </w:tbl>
          <w:p w14:paraId="789AB618" w14:textId="77777777" w:rsidR="00E82083" w:rsidRDefault="00E82083">
            <w:pPr>
              <w:spacing w:after="0" w:line="240" w:lineRule="auto"/>
            </w:pPr>
          </w:p>
        </w:tc>
        <w:tc>
          <w:tcPr>
            <w:tcW w:w="1146" w:type="dxa"/>
          </w:tcPr>
          <w:p w14:paraId="6248BEA3" w14:textId="77777777" w:rsidR="00E82083" w:rsidRDefault="00E82083">
            <w:pPr>
              <w:pStyle w:val="EmptyCellLayoutStyle"/>
              <w:spacing w:after="0" w:line="240" w:lineRule="auto"/>
            </w:pPr>
          </w:p>
        </w:tc>
      </w:tr>
      <w:tr w:rsidR="00E82083" w14:paraId="084E7B05" w14:textId="77777777">
        <w:trPr>
          <w:trHeight w:val="100"/>
        </w:trPr>
        <w:tc>
          <w:tcPr>
            <w:tcW w:w="35" w:type="dxa"/>
          </w:tcPr>
          <w:p w14:paraId="2466C2A7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54646E1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4419E0C8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2FD13797" w14:textId="77777777" w:rsidR="00E82083" w:rsidRDefault="00E82083">
            <w:pPr>
              <w:pStyle w:val="EmptyCellLayoutStyle"/>
              <w:spacing w:after="0" w:line="240" w:lineRule="auto"/>
            </w:pPr>
          </w:p>
        </w:tc>
      </w:tr>
      <w:tr w:rsidR="00204F0F" w14:paraId="5EA60D60" w14:textId="77777777" w:rsidTr="00204F0F">
        <w:tc>
          <w:tcPr>
            <w:tcW w:w="35" w:type="dxa"/>
          </w:tcPr>
          <w:p w14:paraId="45D21627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27A8BDDF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58"/>
              <w:gridCol w:w="1079"/>
              <w:gridCol w:w="1087"/>
              <w:gridCol w:w="913"/>
              <w:gridCol w:w="1101"/>
              <w:gridCol w:w="1161"/>
              <w:gridCol w:w="845"/>
              <w:gridCol w:w="837"/>
              <w:gridCol w:w="1208"/>
              <w:gridCol w:w="1208"/>
              <w:gridCol w:w="864"/>
              <w:gridCol w:w="1014"/>
              <w:gridCol w:w="803"/>
              <w:gridCol w:w="808"/>
              <w:gridCol w:w="1546"/>
              <w:gridCol w:w="838"/>
            </w:tblGrid>
            <w:tr w:rsidR="00E82083" w14:paraId="1542E6A8" w14:textId="77777777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8D67A" w14:textId="77777777" w:rsidR="00E82083" w:rsidRDefault="008F21AE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8BE3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6312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8719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AB88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6B50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B327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CF60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70D6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9543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FFC1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62CA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D0FD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6667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6445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7A3C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E82083" w14:paraId="2C61395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77AF2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46D6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6F4C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9F5C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64114000-8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77C15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01DD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50C9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Društvene i posebne usluge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07D4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3F6A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9111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0BB2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98CE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E844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59140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22EF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FECEE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094A312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147AC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76A7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D824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A8B3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CB9FD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65.300,00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8117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344B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11B8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A7A4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1433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C7DE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605F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FBDD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34E5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0C93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39DD1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1D21720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D1B14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4D40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659C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Distribucija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EBCF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37CB5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4221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BB8D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E378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58E8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9083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CEA8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E91C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AD9C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09AE0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2747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9F0A3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0761498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08E6D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4A63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8814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Reprezentacija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4C56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15860000-4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5F23B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ABE4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201DC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E0F8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621F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0FAB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F570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AC73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965B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0FEE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04F7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6719C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5B2BC1F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EDAC5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B94C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76EA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Elektronski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C1CA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64216200-5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54BA1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158.960,00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3223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5C506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42D8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27BC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3CA9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1389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4C8F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E192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79ED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5AEB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C920D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7DA199B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CA78D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4940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EC4A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kalendara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B0FC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30199792-8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9790C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15.480,00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591D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8755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B5A9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EF24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05F3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16BE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5CCE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3363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332C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F8D4D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CA5CD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3300973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2DF11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4641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FD8A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Tiskani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7A83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DBB4B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720C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09DB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EB32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C5C0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439F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15BA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6E19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99E0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108AD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6B846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8570E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67953A9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5FEBC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A3F6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F025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AD9F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7CDE4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2676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6213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49D9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F3BB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2D7B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A411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0501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CA34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07B0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C002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DA3E4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701E7B5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6A29A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8DAA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99B1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Intelektualne usluge informiranja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00B2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79960000-1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81DB2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829A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2CC66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8520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EA80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1398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9159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CF22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2AEE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C29C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CC0E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0CABC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00C4B5B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DB747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D0B8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F8FF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Obilježavanje blagdana i spomendana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19AA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7599B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54DB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397C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3C5B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54F2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987A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68D6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C746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B4DA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F6B5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4E63C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13D2D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380CE5C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C53E6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B624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69E0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Kulturno-zabavne manifestacije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8DB9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DFFE8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F5A6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AC85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4F65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C4D8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7755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E162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5885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BB90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662C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8B50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5989F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048EED72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6D65B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A589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4A80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Advent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E662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22276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0F47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F4CC6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1361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4513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B99E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CB36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B208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BB82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13.10.2021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58E1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89F8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C1CE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4653AEED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7E21D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A591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97AA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Advent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2958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F65D5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29E0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46F7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61A8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47A2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EB3C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2FCE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D2B8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C567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E5E2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13.10.2021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E3A0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62704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081B2C4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A9836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E087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8781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Uredski materijal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37AF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25969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CE3A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5E3E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48F7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FFEA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9184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4FEF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667D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B83D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D4BD0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21E56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2B6C9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79AD316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EE29C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8385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627E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517D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72710000-0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06DFF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88FD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36B3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5390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AB5A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7091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5110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AE03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8209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79B80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5322D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2B66C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2436B14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D83BB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356B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212F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DF32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526B0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9DE6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6765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73F7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AEA8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5557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D07F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7054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2C61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56060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F39C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8B7FA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663543C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C1196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BA00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7F68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970C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71355000-1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89D64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B056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A4469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F58D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F40B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175F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6FF9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6FCB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925A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61F7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3003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C6BEC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24BC81D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69924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DBE1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335A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vještačenja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F114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6AC21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657F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865E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964D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D9E5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01F1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6554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36CE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58C0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A6FB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BBE8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8AB9D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3CA0ABE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D42AF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414E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2E05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Sistemsko 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4940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50312600-1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00CD6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9595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53226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1C9F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D49B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1D49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64A8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4E49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1873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DEC9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AA7A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FD951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4BDB129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F8E96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E103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20F3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Dorada službenih web stranica - prilagodba posebnim propisima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D772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127C0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32.900,00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ED20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B67B9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70B9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52C9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DBE8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2468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8D04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B442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3736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DFB79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52360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55B573D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4CFF2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A4D6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7739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Poklon paketi za starije građane povodom božićnih i novogodišnjih blagdana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AD46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15800000-6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35E1F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E718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70119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1CB8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9399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3C10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2167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3DD8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6037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EF4D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4DB4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D7C47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164EBEB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96329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DD8E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650C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likovne koncepcije postava i prezentacije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5099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92521100-0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D4A34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4AC1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BE51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FCC2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74A6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F577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C6E7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5AD9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1006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8352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BB73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08C9A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0AA72A3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688D4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C28D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8D68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intelektualne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A683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BB1EF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5F60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BC94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569C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6FD7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6645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5557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BD47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2180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136F0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5600B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24B15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5E95C45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C362F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7829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A9D3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na postavi i najmu objekata za aktivnost sportskih društva - najam kontejnera NK Ivančica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D710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45212230-7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6595D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EF84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6F40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BF07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56CE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FF26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2FF0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EB6C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74EE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AE6DC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751D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AE592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244C820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92CB2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4774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033E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Rekreacijski centar Lančić - Knapić - uređenje staza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5359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45233160-8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491C8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96F8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8B85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54FE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635E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E4CD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7766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534A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1436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3BFB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F1F5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1D4C6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4476BE4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60990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98ED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88F9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u svrhu izgradnje temelja za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8648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54105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C3CA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F925C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E962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45CD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AA72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B777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299B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110D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0345D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5C46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C7D7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4ECC3B0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DDD5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22E8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EA5B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i 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72BD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92428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CD89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DEC5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0135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25BE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D67D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58DA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8303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E5AB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AE2D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C389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358A4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6C41280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094BF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70EC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E7BE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 -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4FD3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28004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6084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831C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AA30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CB6B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AFB7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D4A9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428B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B2A2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E12E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83336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16BCA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273CA76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99A4B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0EB8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9D59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4F43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A2923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4.720.000,00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91C4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E8D4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FEE6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9FC6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4AF1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F0F7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1A5A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C7B1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BEF0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D1A0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BA95A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3EF3F8C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E0B3B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1ABD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AA6B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dječjeg vrtića u Radovanu - pripremni radovi za pravo građenja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B3A4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7E100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FBF1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2225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BD5F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C62A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2BA6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4D6C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1863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5A1C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B131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78EF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3F251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3E44E00A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C8F30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DFF8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1994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1A5C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109E5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5912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E3B7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D1EB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F8F4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8269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DC84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9EA1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6768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D204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B654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30.06.2021.postupak nabave provodi Središnje tijelo za javnu nabavu REA Sjever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A5FA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4301C6D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3ACF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F1E3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76E3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BF10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B349F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EA63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B0F0D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D50B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E8B5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57DE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BB7D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8CAC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766E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320A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9839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ACDB1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71184D9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6AB4E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6B0D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A27D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6CB0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8A628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B571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8483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68D4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6412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E014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4F7A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DDE9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0482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CD416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13A9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28515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559BAC1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6A22E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89B4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8A63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E50A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39153000-9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8A5A7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7EBB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B4CA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7CBA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D8A2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AFAD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6458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5243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ABD8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5BE5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3981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DD89D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1F154EC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4E862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3DA2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41EB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B66E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7F254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859C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827C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A5E3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C95D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CD4E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0C1E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B1A1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51BD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A742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7D77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1A009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44FA532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B7259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E7C3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F8F6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CA12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F4D59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75D0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8753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678A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E9FA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01B2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F155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37B5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F50F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1A21D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52DF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056A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2D3B2879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43E3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33E9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4D75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5C5B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F2EFC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A5F2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11A5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C0D7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C645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34C7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8E3F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E752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19E7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8ABF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93AA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C0D67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18EFF0AE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C6DC4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BE0C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C083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312F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BA5C3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2F25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8F9C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259B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9DF4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8BB4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4997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100F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ED22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20F5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46F2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800B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602AD67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0FD4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1843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A937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71EE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8A3DC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30E0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D297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C595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BADA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2AE9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0FAD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52E4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E326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FE7D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D0D7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ABEE8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3DC36BA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2B419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4229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09A5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energetska obnova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E6D2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F2234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FE9F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FE16D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808F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D851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7793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296E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457C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7BBF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3C55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62159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A3A82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700EF88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520F6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E418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5A34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69C1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ECD0A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CB25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2151C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0AFC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478F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1E92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B8C2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CE3C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C005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5234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649F6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01193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587E53AF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097B4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88D4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0180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i rušenje dijela zgrade javne i društvene namjene - Stara škola Salinovec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5E84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DE18A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21F8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F96CB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8B80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9771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A287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FFE4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BC77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0AF0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73E09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3DCC6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97B5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0FB5F65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D438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5766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C22C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E740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5D448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DC0A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468C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3CD3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3AE3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0210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0766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ABA9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5DC3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F342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193A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9C6A1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5A40B154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8380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9546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6FB2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E194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CA8A5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2.352.000,00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E848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F497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2684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7EE1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506C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2AD4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E6F9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B8B7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1E9A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DDEA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38C0D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0CA6902C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FBEDA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99B2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1AE4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i rušenje dijela zgrade javne i društvene namjene - Stara škola Salinovec - Faza I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80A2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B2A26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CF0C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E27F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FD32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416E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0258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CF5C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C9FB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7141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A3EB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60C6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70EF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750A331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5AB6B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E13F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1D54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10FF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E4F86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D848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1CF0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07BA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5EC9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2858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9144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C0D9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2F26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99C3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A415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AA21F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14AD7891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7ADB0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EFDC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B522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podov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C64E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71875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1F8A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BEDD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0112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F841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ABB8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7D4E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E51C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3B57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5EB06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63FFD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19BA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44E19933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701C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D1F5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82ED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9A69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93A23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8228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Postupak jednostavne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1C91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C8A2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C5A9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D73E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4659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svibanj - kolovoz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9672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7508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A4E6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F623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7E825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0564E64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F177D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4E7B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9E7A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Uredska oprema - nabava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9479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30141200-1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C35BD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64AE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394EC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4ECE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0A16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D87B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C95B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8F26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7966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2EB5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AC889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C1380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51F2C82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2DDEE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8A66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4F7C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Projektnog ureda - Poslovna zona Ivanec d.o.o.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1EA1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75112100-5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DCCDF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9450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AECD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D149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C34A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BF8C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3C08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E243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0CAD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19689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8BAB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0F4F9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1F3F6697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555E2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CB78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8F27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A527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B5309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D610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F29F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906C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6B0C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9898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CFC5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8A33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95AA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6A570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5701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9D0E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36763BFE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F655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F236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D0E3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8175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56FDB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0DDF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FB8B9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E7E4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03BC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2C33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736F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3D45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5825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7208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870E0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F2F4C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7F7F8B7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860C1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4B20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E1E7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park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495D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58A03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C694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0DBD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E55F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3D73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3482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3890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BFC3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70EA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9627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2AA7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1BAFE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506B931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67BB2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4344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7699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B2DE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D0BE0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D6E1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60AE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E0F5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0913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FE5C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F450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936A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2753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7A2E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29080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E6AF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23E14F0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6230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ACFA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D537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9057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32DA7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B127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06546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A2CE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9B17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B40A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C5FF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A9F5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0666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5A9C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E224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53364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340F9AA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0C4BD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8454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76F1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EAB0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564A5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2F41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A201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F06F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B63C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EF97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645D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1441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EB04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D5FEB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5A93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88914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047EC3A8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D096E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F981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B00C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A8CC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7224E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BE1C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1682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5B0D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E91B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99A6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5821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B8A7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AB06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D038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C414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143B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2FCCD65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4BC2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2FFE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F412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3CDB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796B5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D84A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5FD7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9841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C3EB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FCC3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99DD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813E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F2DA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718C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DDA90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6AB77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1633FAF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68BFC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522F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BC84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E53F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8B361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658F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0F06D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44B8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17FC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F24E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742E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F60E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6545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E6B3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30B9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19DEB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1DCE28E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FB137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E82D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F4A1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A9DE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8E503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6771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450E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07EB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91EC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F516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389D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C666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27BE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9178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7729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537E5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22E486A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30DAB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0090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6217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E8B4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0F8DA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7C4E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96F3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C6BB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D4A6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C6C9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EE3E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8EE5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CD4B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8C75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45F99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4484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0F745059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EB8D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5F9D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E1F2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E96B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84850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B057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EAA3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4A19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93FF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762C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494A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6B5D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B9CC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B432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D2C5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A6C95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02464B04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B0CFE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E61F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1E82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Proširenje groblja Ivanec - projektna dokumentacija (Idejni i glavni projekt)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4C1D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D42FC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FB8F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8B899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E94A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8D68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AE46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99B9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2A4A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4833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AFDA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177E9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1FEB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3626A63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88E5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8F70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8744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0660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7363F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8E1F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244E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95EC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4E50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44D4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5C56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20EC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CC6E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735A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2282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C1E63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49511145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3555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D976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688C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B5C2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BB7D5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85AE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3C80D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E71C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02EC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F13F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E6AE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8479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FF2C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1A49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42F10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E5C8C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0917AB9D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05690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5ABA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606B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D9D5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9BED0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A11D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B806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AEA8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5275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2578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558C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B5F5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5B4D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6ADC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6D00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6FFF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7F1E6B5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F4E9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61B2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C27B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B958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543C5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5DF0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97F6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A9D2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B436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65BC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CB1F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36F0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7186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06F2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5F4ED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2114D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39F253E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90DE6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6FF0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1AA0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groblja u Ivancu - grobnice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467F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4787E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F61D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9A72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DB35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70C4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E74D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5BB7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5B02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2AB0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8A2A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4E2F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41911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4DEA7DC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99DA3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12C1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538D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lokalnih cesta - pomoć ŽUC-u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2325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25A8C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87B0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3E6E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CEFA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1953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5E20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DF7B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5365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39CE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711D9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49A0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6FE67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0B8BCC5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8E6C8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A612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E98A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Knapić 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Skradnjak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)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2CCA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307C6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E2B9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B390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71D4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B09E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8C0E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D6F2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D1F9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13B6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0683C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B97C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A2F77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4E7A180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ACC7F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3E20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301B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63EF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9A5D9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C712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E315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7FC0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D349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79C0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ADA6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A151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7BB2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33F3B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D642B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8A621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53BB71BE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8AECB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66AF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1D7E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37FE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F4884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DCA3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481A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E579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3A5C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BC6A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06B6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42DF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56DA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D37C0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099B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4E61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5CA8D66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7761D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B2C8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8D3E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6CF2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559CB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27FA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94C9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C2BF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FD7B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2217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A208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FB10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6C09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74E6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78E5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BD5E1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02643FF1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61A10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2C03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3CC4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F92C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EF333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4BEA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1D2D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296B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BBF3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2B22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9B64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34E8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9B2B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91C20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8B9C9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C3CC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6DF31A1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5A31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E9F7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7AD1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7E23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DF474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7E0E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AF04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1AEA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575E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A400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7C75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6B97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686F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47F0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B3E6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530EE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40D3E92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BBE8B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98F2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6591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Nova prometnica u zoni u Ivanečkom Naselju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378A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78CB5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DDBE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96F0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5380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3789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682C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446F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250E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7C24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6103D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9CF3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EA59A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0C0275C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344D9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4F29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BD98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Prometnice u Industrijskoj zoni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428B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AE23F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68F2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DFC1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DF2E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C3FE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BDB9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4919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318D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BC92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135C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93E9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29673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2CCC0D7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DD98A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F797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2DCF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Strategija modernizacije nerazvrstanih cesta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48FF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46142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3E8F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DD46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955F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4D96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5F08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870C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AB1E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77BD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7362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48B5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1A1E1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11F0446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CF761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B0EB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0717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D231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71322300-4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7184B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BDC4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E39FB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30FC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1049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A9AC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1AB4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47F7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B96D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63A9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2FBE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61A6A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30A1AC7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BF80F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8217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930D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39B0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FE76A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D8EF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39D0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C384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8367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D527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04DF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B7D7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9AA7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DFF9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2DB4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439FF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0F0E09A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19630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B842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AC34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raskrižja DC-35 - Ulica Antuna Mihanovića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1A00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61432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1BD9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26A2D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FF58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BD45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E480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E0B6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79C7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9A63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98B6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5D3F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0C97A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426EED8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49486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2982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3978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izrade elaborata evidentiranja nerazvrstanih cesta na području Grada Ivanca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84EC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358D3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36E6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EE71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350D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2186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E493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C505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3401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EC9E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5C14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4602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AEF67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27B6A672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A3259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A5AE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EDA5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BF85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2807C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1.600.000,00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80A5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05CE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7F7F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0522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BE44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1504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1C7E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FACE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9410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FC5D0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49F7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2CF1434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C33F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2485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D577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15CB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F2602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1.336.000,00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1FDC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1C09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6400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2A72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36AD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7AF7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3933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3922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AAE9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8E18B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19A16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600C6DD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F4D1E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E4C9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C3A4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3B8D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5DE4D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E088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A6470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BC90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C993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ECB3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7D18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E173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E5EE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C3C7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81B3D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9B89E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27F4204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EFFC3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6C53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7AB1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Elaborat javne rasvjete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C47D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D91F9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5C92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208B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5863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AB0C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C1F4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9AD7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11FB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AE67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7DFB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E0E5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9663D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2FE64798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82AA0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8113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A5E8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Dopuna javne rasvjete na području grada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A17B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BE4A6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F9E2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4176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3FD8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1F5B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C46E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7A73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79AE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ECEF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77A6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0A27B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61E5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0FA4884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56C5C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ACC9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81F3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na području grada 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250B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EED6D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70E8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4C65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96AC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2C54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67B2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02D0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C9B6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2457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F9C8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5D88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00D21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6EE79CA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CC4BD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4624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BDD1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Objekti za gospodarenje otpadom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građevinskog otpada - gradnja - kapitalna donacija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CBEC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45213270-6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EA2F7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EC80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D914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A789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18DC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9D3D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13F1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D461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6D52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CB35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970A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32177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497A516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0DADA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8BB8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F1E30" w14:textId="77777777" w:rsidR="00E82083" w:rsidRDefault="008F21AE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5B98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45222110-3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B62AF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5C0F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8CB6C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0EC9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033B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DDB4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2628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9B75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A911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C0F9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E181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E680B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0B03D36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29DDC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EE3E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9ECC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održavanja GIS-a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E9D8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D7C09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C501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A69A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36AC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448F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FB1B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1F46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ADAD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AD48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932FD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5E0DC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046AA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11621A0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2FD7A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2F4F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D1BD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zbrinjavanja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2256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2BF63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4E4F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009A9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F418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1CD8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6BAB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5936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40A7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163D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04AA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CEC2B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CFF11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7A173B0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D32C4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17A3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9A6B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hvatanja i skupljanja napuštenih i izgubljenih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D3FC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57157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9F69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5CC7B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26B6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FAE7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4760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0B4F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A8FE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FF0B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2FEEB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A393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14815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460CEB8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1A67B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CBC9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BA2A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BCA8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60339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67B8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E7B8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5E9F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CC51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153C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7C60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487A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509B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217C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721E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BA6D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1FB3A3A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4C7A6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C263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1D51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851B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366BE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966A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325F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59D0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6C76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C7F6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15D9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0B11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6A3F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DD23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64F6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066C6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7C12D84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A22E5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9943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8DB5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potoka i kanala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2DFF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6ADEC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AEA2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50B6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3E56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3AE7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8676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42E1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9077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F40D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8045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BAEA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86B8D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2F7BED8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F6C96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5A63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638D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i rekonstrukcija vodovodnih mreža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0488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C5A5D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34F0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C27B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DA08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53D3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ACB8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E3A9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A1F5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2770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CF03B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8D31C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7C48C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562C162A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31BA5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8621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8857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60AE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C97AF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3D9A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1EE0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46C6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EEB8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D900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B203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F458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C2A2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B2AF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D59AC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5D79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45CE6003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B3B7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47DB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7FF0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024F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5B9CA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579D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FDF76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C67B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4AE8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7537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9FCE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73F3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12E6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CC2F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11A8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3BD35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4360343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6310D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4910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C49B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Odvojak E. Kumičića u Ivancu - gradnja (rubnjaci)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5476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1044C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EB53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A13FC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D75B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934F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2830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9C1C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C543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715F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3C00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A0DFB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7165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82083" w14:paraId="6CB4C13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FCF16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8662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45E0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Izmicanje JR u ul. E. Kumičića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82DA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C23DB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8474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3238B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7608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F6E3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3226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B594D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DCC4B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3339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FC3C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5CC6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E9C7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82083" w14:paraId="1F93BBC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63CB7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4268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7C29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2079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AA7D6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5B77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C8B2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41E9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6F14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4303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B6FB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9E4B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76E5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1964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E83E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6D63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39294A1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828C0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0049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D39E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3FDF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27713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EC9E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5618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ADC5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307B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AB2D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CD6E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C1C4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4AB0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1F4F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FCE9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58AC3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2F98A7A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CE3E6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FAC3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ECCF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Tržnica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AFBF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71200000-0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021BE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B640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8E02B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CAEF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1B97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4BB6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57E70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04E6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BA1D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CEE0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46779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25A2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82083" w14:paraId="12EF554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3F787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BAB5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821E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cirkulacijskog kotla za potrebe grijanja Gradske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8C4A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42515000-9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DF811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2682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1D6E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DA9F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D567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B243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93E0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D698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6823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D47F9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F01C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540A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82083" w14:paraId="6AC188DD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7B7F3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8A45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681B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C2D7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90718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20DE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BCC6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E615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8339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0400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56FB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C70A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AFCC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0420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1B106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1331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648982FD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C772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2F59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4A26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84A7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DEF2E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D8EC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B44A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69FA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6A3D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8BD2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D950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A094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3A2D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A0F9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490E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8F772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5CB5FB5A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3150E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B783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F2C9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F9F6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35C49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8078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5A9EC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4A17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25CA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9E62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07FA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DF6B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DDA0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18CA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D4A7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E9DB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43CF349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8A58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3133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529C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FA5D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AAD1B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FCA0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6A45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AAAB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5036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0721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5B6D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54CA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B3D2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5AC6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3BDD6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6B373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5A1058F1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181C2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BE7D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8E59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za postavu kontejnera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D83B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2C87E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2486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0DEA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A85D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D278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2362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3E39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EC98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650A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1063D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9176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3513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609D3CF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0EFD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DE03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FD1B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za postavu kontejnera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DE9C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E078E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4AD0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EA23D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2B69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3435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BA9A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7B93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A501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EA67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620F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C756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1EFE7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7C712DA4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8DDF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75D5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39C1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i najam kontejnera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7992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C8BE5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FB8B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E2D3B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A07B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7357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C3B8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5782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F213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B46C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61DE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13.09.2021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6CF6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FBF78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3F6EC11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0DE9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93EE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FB05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izgradnji temelja i postavi objekta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BB8F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3B5A6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C539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F506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C27A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A204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4881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523A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5CD4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20B0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E797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5B2CD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938A3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533F36B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1B30C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E8F3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982E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prometa u zoni Osnovne škole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0BCA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2247D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EB6B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536A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E247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8EE5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CAA5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0B06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CAB4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465D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2C94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0BE8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90B3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82083" w14:paraId="01F40A8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2AAC6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E52C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AAF3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Krajobrazno uređenje glavnog gradskog parka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1257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79840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8D4C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77DC9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130E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EFB0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1B40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3707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F5B5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073C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631D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401A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0C5E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82083" w14:paraId="23B9F09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4A2F4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C302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10E6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Skupljanje i propisno zbrinjavanje lešina životinja i ostalih nusproizvoda s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2246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AF242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CB75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1D3F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DFC2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F585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B970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CE61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2F8D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006D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3910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F2CBB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3D97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82083" w14:paraId="1318DE5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076CD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A600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3BAC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Dodatni zemljani nasipi u glavnom gradskom parku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2096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FF12A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3A0F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1F85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21E8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A7FA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01C9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6589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0D95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DD11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A4E7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03A0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E73A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82083" w14:paraId="5F8DFBA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55F75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BCE6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A9A3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Opremanje pomoćnog nogometnog igrališta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B046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43327000-1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59845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F84A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0051C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0B6E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46F9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9C0E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96D7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8BC5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DBD8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DBEA9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83DB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4C45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82083" w14:paraId="633C0FC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CF828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90E5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80A7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 terase Prostora za mlade, na adresi Vladimira Nazora 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5DEB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45432112-2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E7690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748D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2CB8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6EF4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7677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8274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8993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B214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 dan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7BCF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A11D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B86CC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F3FB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82083" w14:paraId="025C27A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5CC90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57B8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1450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okoliša Prostora za mlade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327D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45262640-9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B4ED2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BBC9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E885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1D7E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5D39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3847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D10E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D978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ADF5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25.06.2021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63F5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9557C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13E3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82083" w14:paraId="3174601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A3EE9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C333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467F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P. Preradovića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4688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B1D65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2.080.000,00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38C6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EF82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3DA9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5E9E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B70A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E7F6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9809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7A88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9244D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26EF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8078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82083" w14:paraId="5299C86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71ABC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989F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EC99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Javna rasvjeta u Ulici P. Preradovića s odvojcima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9295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37C8C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DB23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BD4E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2AC3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5397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A0D0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1AE8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2A3E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79E3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DFCD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8F7C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57D6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82083" w14:paraId="6826C8E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97F97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0A6D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D37A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P. Preradovića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C1E2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E02B5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A9E3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564B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6E461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433C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351A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F5C6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8261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94DC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A22A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FA267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6256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82083" w14:paraId="772FAA5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5F486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291C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F0B4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Prometna infrastruktura zone Gmajna u Ivancu - Idejni projekt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0A56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5DE3E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BE68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7F2D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B9FE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3636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9162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37E5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2442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CFAF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3853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A08B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C2EE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82083" w14:paraId="0125AEF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65FFC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D2FF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62CD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Parcelacijski elaborat I. faza prometne infrastrukture zone Gmajna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1FAB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CC999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EE17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CD89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D04F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3A2B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50D9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5F5B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FAA3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115A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8B189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FC56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3E50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82083" w14:paraId="5FFBBD4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4D08E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1A73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9915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korita  i sanacija betonskog temelja i ploče na potoku Bistrica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A4F70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90722000-4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64D70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57BA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6B2A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1895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E971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60D1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101B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CE6D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1641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A460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CB1A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79E2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82083" w14:paraId="204020B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9F91B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65B3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762F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parcela putem trećih osoba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B965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33277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3D52C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5DFE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CC3B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C3E69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30535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B8B8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4D2F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E69E3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0CB4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279B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5606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82083" w14:paraId="4FB2C69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3E964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D842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3E2C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Odvojak III. Ulice P. Preradovića  (spoj I. G. Kovačića - OŠ Ivanec)-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FA3A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69383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5F1D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C8CF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9C0B7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3218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9BA8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5339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824C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8D89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9E5F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7BE53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D333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82083" w14:paraId="69A5029C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A0B71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5AD7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B952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Modularni objekti (kontejneri) za postavu na nogometnom igralištu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5CF7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44211100-3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5AB7A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04295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7311C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3D6F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B7D4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0FC2F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75B5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7B7E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7D61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D05C6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35978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C109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82083" w14:paraId="605A5103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21CBF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5C8D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5D67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Modularni objekti (kontejneri) za postavu na nogometnom igralištu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1533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45212230-7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269D4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2C5B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85700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E5A1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2FBF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859C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9835B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12642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5708B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B51A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910C5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534DF" w14:textId="77777777" w:rsidR="00E82083" w:rsidRDefault="00E82083">
                  <w:pPr>
                    <w:spacing w:after="0" w:line="240" w:lineRule="auto"/>
                  </w:pPr>
                </w:p>
              </w:tc>
            </w:tr>
            <w:tr w:rsidR="00E82083" w14:paraId="3775276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2BFA1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E274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6AE6E" w14:textId="77777777" w:rsidR="00E82083" w:rsidRDefault="008F21AE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Ivanec –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E9CA8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CCC0D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CBB4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A7C1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7B6FA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3843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4F5E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A34F3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E113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64026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79FE2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D9624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5B24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82083" w14:paraId="52DBDBF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5A3EA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E076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EA12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–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951D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5D542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346AE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B44DE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DF9AD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03398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82E94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FADDF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E102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DFD8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13.10.2021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43D0C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6CBC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36F2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82083" w14:paraId="6FB19E6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1B645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A495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D3587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parkirališta, odvodnje i pješačkog prijelaza preko ŽC 2105 kod groblja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B2D1E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ED722" w14:textId="77777777" w:rsidR="00E82083" w:rsidRDefault="008F21AE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FE7E0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F62E1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117CC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AC09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AD4F2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7FFF6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3551D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4FDB9" w14:textId="77777777" w:rsidR="00E82083" w:rsidRDefault="008F21AE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13.10.2021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660EB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118DA" w14:textId="77777777" w:rsidR="00E82083" w:rsidRDefault="00E8208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311E1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0C17DCEC" w14:textId="77777777" w:rsidR="00E82083" w:rsidRDefault="00E82083">
            <w:pPr>
              <w:spacing w:after="0" w:line="240" w:lineRule="auto"/>
            </w:pPr>
          </w:p>
        </w:tc>
      </w:tr>
      <w:tr w:rsidR="00E82083" w14:paraId="7A7C2863" w14:textId="77777777">
        <w:trPr>
          <w:trHeight w:val="79"/>
        </w:trPr>
        <w:tc>
          <w:tcPr>
            <w:tcW w:w="35" w:type="dxa"/>
          </w:tcPr>
          <w:p w14:paraId="235BF21F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964455D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36C5B9CE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5A75F671" w14:textId="77777777" w:rsidR="00E82083" w:rsidRDefault="00E82083">
            <w:pPr>
              <w:pStyle w:val="EmptyCellLayoutStyle"/>
              <w:spacing w:after="0" w:line="240" w:lineRule="auto"/>
            </w:pPr>
          </w:p>
        </w:tc>
      </w:tr>
      <w:tr w:rsidR="00204F0F" w14:paraId="1A25C276" w14:textId="77777777" w:rsidTr="00204F0F">
        <w:trPr>
          <w:trHeight w:val="359"/>
        </w:trPr>
        <w:tc>
          <w:tcPr>
            <w:tcW w:w="35" w:type="dxa"/>
          </w:tcPr>
          <w:p w14:paraId="082647EB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791"/>
            </w:tblGrid>
            <w:tr w:rsidR="00E82083" w14:paraId="38E421DA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1AFDA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zadnje izmjene plana: 13.10.2021 11:53</w:t>
                  </w:r>
                </w:p>
              </w:tc>
            </w:tr>
          </w:tbl>
          <w:p w14:paraId="22F37200" w14:textId="77777777" w:rsidR="00E82083" w:rsidRDefault="00E82083">
            <w:pPr>
              <w:spacing w:after="0" w:line="240" w:lineRule="auto"/>
            </w:pPr>
          </w:p>
        </w:tc>
        <w:tc>
          <w:tcPr>
            <w:tcW w:w="1146" w:type="dxa"/>
          </w:tcPr>
          <w:p w14:paraId="10E0C657" w14:textId="77777777" w:rsidR="00E82083" w:rsidRDefault="00E82083">
            <w:pPr>
              <w:pStyle w:val="EmptyCellLayoutStyle"/>
              <w:spacing w:after="0" w:line="240" w:lineRule="auto"/>
            </w:pPr>
          </w:p>
        </w:tc>
      </w:tr>
      <w:tr w:rsidR="00E82083" w14:paraId="15C64E42" w14:textId="77777777">
        <w:trPr>
          <w:trHeight w:val="60"/>
        </w:trPr>
        <w:tc>
          <w:tcPr>
            <w:tcW w:w="35" w:type="dxa"/>
          </w:tcPr>
          <w:p w14:paraId="35A1EDF4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20326F40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49E2BA46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1A10E8F9" w14:textId="77777777" w:rsidR="00E82083" w:rsidRDefault="00E82083">
            <w:pPr>
              <w:pStyle w:val="EmptyCellLayoutStyle"/>
              <w:spacing w:after="0" w:line="240" w:lineRule="auto"/>
            </w:pPr>
          </w:p>
        </w:tc>
      </w:tr>
      <w:tr w:rsidR="00204F0F" w14:paraId="121E62E7" w14:textId="77777777" w:rsidTr="00204F0F">
        <w:trPr>
          <w:trHeight w:val="359"/>
        </w:trPr>
        <w:tc>
          <w:tcPr>
            <w:tcW w:w="35" w:type="dxa"/>
          </w:tcPr>
          <w:p w14:paraId="73B4FD7C" w14:textId="77777777" w:rsidR="00E82083" w:rsidRDefault="00E8208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791"/>
            </w:tblGrid>
            <w:tr w:rsidR="00E82083" w14:paraId="5E9A258D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D7124" w14:textId="77777777" w:rsidR="00E82083" w:rsidRDefault="008F21A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objave plana nabave: 15.01.2021 07:47</w:t>
                  </w:r>
                </w:p>
              </w:tc>
            </w:tr>
          </w:tbl>
          <w:p w14:paraId="5A9F8A42" w14:textId="77777777" w:rsidR="00E82083" w:rsidRDefault="00E82083">
            <w:pPr>
              <w:spacing w:after="0" w:line="240" w:lineRule="auto"/>
            </w:pPr>
          </w:p>
        </w:tc>
        <w:tc>
          <w:tcPr>
            <w:tcW w:w="1146" w:type="dxa"/>
          </w:tcPr>
          <w:p w14:paraId="3A48B396" w14:textId="77777777" w:rsidR="00E82083" w:rsidRDefault="00E82083">
            <w:pPr>
              <w:pStyle w:val="EmptyCellLayoutStyle"/>
              <w:spacing w:after="0" w:line="240" w:lineRule="auto"/>
            </w:pPr>
          </w:p>
        </w:tc>
      </w:tr>
    </w:tbl>
    <w:p w14:paraId="6DF0D204" w14:textId="6CE3705B" w:rsidR="00204F0F" w:rsidRDefault="00204F0F">
      <w:pPr>
        <w:spacing w:after="0" w:line="240" w:lineRule="auto"/>
      </w:pPr>
      <w:r>
        <w:t>KLASA: 406-01/21-01/01</w:t>
      </w:r>
    </w:p>
    <w:p w14:paraId="6C5A38E2" w14:textId="44524573" w:rsidR="00204F0F" w:rsidRDefault="00204F0F">
      <w:pPr>
        <w:spacing w:after="0" w:line="240" w:lineRule="auto"/>
      </w:pPr>
      <w:r>
        <w:t>URBROJ: 2186/12-02/03-21-12</w:t>
      </w:r>
    </w:p>
    <w:p w14:paraId="188853B1" w14:textId="40FF7D66" w:rsidR="00204F0F" w:rsidRDefault="00204F0F">
      <w:pPr>
        <w:spacing w:after="0" w:line="240" w:lineRule="auto"/>
      </w:pPr>
      <w:r>
        <w:t>Ivanec, 13. listopada 2021.</w:t>
      </w:r>
    </w:p>
    <w:p w14:paraId="083F05A7" w14:textId="07BEE6AF" w:rsidR="00204F0F" w:rsidRDefault="00204F0F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GRADONAČELNIK:</w:t>
      </w:r>
    </w:p>
    <w:p w14:paraId="04BFE1FC" w14:textId="48AAC687" w:rsidR="00204F0F" w:rsidRDefault="00204F0F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Milorad Batinić</w:t>
      </w:r>
    </w:p>
    <w:sectPr w:rsidR="00204F0F" w:rsidSect="00204F0F">
      <w:headerReference w:type="default" r:id="rId7"/>
      <w:footerReference w:type="default" r:id="rId8"/>
      <w:pgSz w:w="16838" w:h="11906" w:orient="landscape" w:code="9"/>
      <w:pgMar w:top="566" w:right="566" w:bottom="566" w:left="566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D715C" w14:textId="77777777" w:rsidR="008F21AE" w:rsidRDefault="008F21AE">
      <w:pPr>
        <w:spacing w:after="0" w:line="240" w:lineRule="auto"/>
      </w:pPr>
      <w:r>
        <w:separator/>
      </w:r>
    </w:p>
  </w:endnote>
  <w:endnote w:type="continuationSeparator" w:id="0">
    <w:p w14:paraId="7EA6CDF7" w14:textId="77777777" w:rsidR="008F21AE" w:rsidRDefault="008F2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4824"/>
      <w:gridCol w:w="882"/>
    </w:tblGrid>
    <w:tr w:rsidR="00E82083" w14:paraId="10435183" w14:textId="77777777">
      <w:tc>
        <w:tcPr>
          <w:tcW w:w="18556" w:type="dxa"/>
        </w:tcPr>
        <w:p w14:paraId="2393B8DD" w14:textId="77777777" w:rsidR="00E82083" w:rsidRDefault="00E82083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7527BB24" w14:textId="77777777" w:rsidR="00E82083" w:rsidRDefault="00E82083">
          <w:pPr>
            <w:pStyle w:val="EmptyCellLayoutStyle"/>
            <w:spacing w:after="0" w:line="240" w:lineRule="auto"/>
          </w:pPr>
        </w:p>
      </w:tc>
    </w:tr>
    <w:tr w:rsidR="00E82083" w14:paraId="06B91B0D" w14:textId="77777777">
      <w:tc>
        <w:tcPr>
          <w:tcW w:w="185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4824"/>
          </w:tblGrid>
          <w:tr w:rsidR="00E82083" w14:paraId="297B5332" w14:textId="77777777">
            <w:trPr>
              <w:trHeight w:val="262"/>
            </w:trPr>
            <w:tc>
              <w:tcPr>
                <w:tcW w:w="185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019AC4C4" w14:textId="77777777" w:rsidR="00E82083" w:rsidRDefault="008F21AE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</w:p>
            </w:tc>
          </w:tr>
        </w:tbl>
        <w:p w14:paraId="7B335D49" w14:textId="77777777" w:rsidR="00E82083" w:rsidRDefault="00E82083">
          <w:pPr>
            <w:spacing w:after="0" w:line="240" w:lineRule="auto"/>
          </w:pPr>
        </w:p>
      </w:tc>
      <w:tc>
        <w:tcPr>
          <w:tcW w:w="1113" w:type="dxa"/>
        </w:tcPr>
        <w:p w14:paraId="7C8EA0BB" w14:textId="77777777" w:rsidR="00E82083" w:rsidRDefault="00E82083">
          <w:pPr>
            <w:pStyle w:val="EmptyCellLayoutStyle"/>
            <w:spacing w:after="0" w:line="240" w:lineRule="auto"/>
          </w:pPr>
        </w:p>
      </w:tc>
    </w:tr>
    <w:tr w:rsidR="00E82083" w14:paraId="36975E2A" w14:textId="77777777">
      <w:tc>
        <w:tcPr>
          <w:tcW w:w="18556" w:type="dxa"/>
        </w:tcPr>
        <w:p w14:paraId="064F719B" w14:textId="77777777" w:rsidR="00E82083" w:rsidRDefault="00E82083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30C5FD68" w14:textId="77777777" w:rsidR="00E82083" w:rsidRDefault="00E82083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D804F" w14:textId="77777777" w:rsidR="008F21AE" w:rsidRDefault="008F21AE">
      <w:pPr>
        <w:spacing w:after="0" w:line="240" w:lineRule="auto"/>
      </w:pPr>
      <w:r>
        <w:separator/>
      </w:r>
    </w:p>
  </w:footnote>
  <w:footnote w:type="continuationSeparator" w:id="0">
    <w:p w14:paraId="298123A6" w14:textId="77777777" w:rsidR="008F21AE" w:rsidRDefault="008F2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9"/>
      <w:gridCol w:w="1195"/>
      <w:gridCol w:w="13591"/>
      <w:gridCol w:w="891"/>
    </w:tblGrid>
    <w:tr w:rsidR="00E82083" w14:paraId="36C3AD79" w14:textId="77777777">
      <w:tc>
        <w:tcPr>
          <w:tcW w:w="35" w:type="dxa"/>
        </w:tcPr>
        <w:p w14:paraId="10828D53" w14:textId="77777777" w:rsidR="00E82083" w:rsidRDefault="00E82083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7B745AAD" w14:textId="77777777" w:rsidR="00E82083" w:rsidRDefault="00E82083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39C7A186" w14:textId="77777777" w:rsidR="00E82083" w:rsidRDefault="00E82083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3A8C6321" w14:textId="77777777" w:rsidR="00E82083" w:rsidRDefault="00E82083">
          <w:pPr>
            <w:pStyle w:val="EmptyCellLayoutStyle"/>
            <w:spacing w:after="0" w:line="240" w:lineRule="auto"/>
          </w:pPr>
        </w:p>
      </w:tc>
    </w:tr>
    <w:tr w:rsidR="00E82083" w14:paraId="79EA86EE" w14:textId="77777777">
      <w:tc>
        <w:tcPr>
          <w:tcW w:w="35" w:type="dxa"/>
        </w:tcPr>
        <w:p w14:paraId="0BE2D58D" w14:textId="77777777" w:rsidR="00E82083" w:rsidRDefault="00E82083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1827267E" w14:textId="77777777" w:rsidR="00E82083" w:rsidRDefault="008F21AE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 wp14:anchorId="177A5DB7" wp14:editId="4C69E2D0">
                <wp:extent cx="759074" cy="253024"/>
                <wp:effectExtent l="0" t="0" r="0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074" cy="25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p w14:paraId="30FC5FF4" w14:textId="77777777" w:rsidR="00E82083" w:rsidRDefault="00E82083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5CF9E59C" w14:textId="77777777" w:rsidR="00E82083" w:rsidRDefault="00E82083">
          <w:pPr>
            <w:pStyle w:val="EmptyCellLayoutStyle"/>
            <w:spacing w:after="0" w:line="240" w:lineRule="auto"/>
          </w:pPr>
        </w:p>
      </w:tc>
    </w:tr>
    <w:tr w:rsidR="00E82083" w14:paraId="3E41A602" w14:textId="77777777">
      <w:tc>
        <w:tcPr>
          <w:tcW w:w="35" w:type="dxa"/>
        </w:tcPr>
        <w:p w14:paraId="354762EE" w14:textId="77777777" w:rsidR="00E82083" w:rsidRDefault="00E82083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/>
        </w:tcPr>
        <w:p w14:paraId="0EAB11B7" w14:textId="77777777" w:rsidR="00E82083" w:rsidRDefault="00E82083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3591"/>
          </w:tblGrid>
          <w:tr w:rsidR="00E82083" w14:paraId="6DCBB2B2" w14:textId="77777777">
            <w:trPr>
              <w:trHeight w:val="262"/>
            </w:trPr>
            <w:tc>
              <w:tcPr>
                <w:tcW w:w="1728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53D3575F" w14:textId="77777777" w:rsidR="00E82083" w:rsidRDefault="008F21AE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PLAN NABAVE</w:t>
                </w:r>
              </w:p>
            </w:tc>
          </w:tr>
        </w:tbl>
        <w:p w14:paraId="3A93590A" w14:textId="77777777" w:rsidR="00E82083" w:rsidRDefault="00E82083">
          <w:pPr>
            <w:spacing w:after="0" w:line="240" w:lineRule="auto"/>
          </w:pPr>
        </w:p>
      </w:tc>
      <w:tc>
        <w:tcPr>
          <w:tcW w:w="1153" w:type="dxa"/>
        </w:tcPr>
        <w:p w14:paraId="41CBB092" w14:textId="77777777" w:rsidR="00E82083" w:rsidRDefault="00E82083">
          <w:pPr>
            <w:pStyle w:val="EmptyCellLayoutStyle"/>
            <w:spacing w:after="0" w:line="240" w:lineRule="auto"/>
          </w:pPr>
        </w:p>
      </w:tc>
    </w:tr>
    <w:tr w:rsidR="00E82083" w14:paraId="1D9B6664" w14:textId="77777777">
      <w:tc>
        <w:tcPr>
          <w:tcW w:w="35" w:type="dxa"/>
        </w:tcPr>
        <w:p w14:paraId="778A73D0" w14:textId="77777777" w:rsidR="00E82083" w:rsidRDefault="00E82083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1589F1A5" w14:textId="77777777" w:rsidR="00E82083" w:rsidRDefault="00E82083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6807FCD0" w14:textId="77777777" w:rsidR="00E82083" w:rsidRDefault="00E82083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157AA868" w14:textId="77777777" w:rsidR="00E82083" w:rsidRDefault="00E82083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2083"/>
    <w:rsid w:val="00204F0F"/>
    <w:rsid w:val="008F21AE"/>
    <w:rsid w:val="00E82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66B34"/>
  <w15:docId w15:val="{00FD722D-FC98-48BC-B090-00B58D074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3487</Words>
  <Characters>19879</Characters>
  <Application>Microsoft Office Word</Application>
  <DocSecurity>0</DocSecurity>
  <Lines>165</Lines>
  <Paragraphs>46</Paragraphs>
  <ScaleCrop>false</ScaleCrop>
  <Company/>
  <LinksUpToDate>false</LinksUpToDate>
  <CharactersWithSpaces>23320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Rpt_PlanNabave</dc:title>
  <dc:creator/>
  <dc:description/>
  <cp:lastModifiedBy>Petra Videc</cp:lastModifiedBy>
  <cp:revision>2</cp:revision>
  <cp:lastPrinted>2021-10-13T09:56:00Z</cp:lastPrinted>
  <dcterms:created xsi:type="dcterms:W3CDTF">2021-10-13T09:53:00Z</dcterms:created>
  <dcterms:modified xsi:type="dcterms:W3CDTF">2021-10-13T09:56:00Z</dcterms:modified>
</cp:coreProperties>
</file>