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4FDA72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141A6E14" w14:textId="3030DF7E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8C2D03">
              <w:rPr>
                <w:rFonts w:ascii="Times New Roman" w:hAnsi="Times New Roman" w:cs="Times New Roman"/>
              </w:rPr>
              <w:t xml:space="preserve">NACRTU PROGRAMA DODJELE BESPOVRATNIH POTPORA GRADA IVANCA U TURIZMU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624D630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2202F56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668DA059" w14:textId="01AD756B" w:rsidR="00B84F9E" w:rsidRPr="003F3A7F" w:rsidRDefault="008C2D03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Ostvarivanje potpora iz sektora turizma</w:t>
            </w:r>
          </w:p>
        </w:tc>
      </w:tr>
      <w:tr w:rsidR="00B84F9E" w:rsidRPr="003F3A7F" w14:paraId="0BB51F8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4DDDD91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52DD37DE" w14:textId="45FFEC6E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>nosti s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8C2D03">
              <w:rPr>
                <w:rFonts w:ascii="Times New Roman" w:hAnsi="Times New Roman" w:cs="Times New Roman"/>
              </w:rPr>
              <w:t>nacrtom Programa dodjele bespovratnih potpora grada Ivanca u turizmu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75CCC37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E88779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14615A2A" w14:textId="185DF3D8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C2D03">
              <w:rPr>
                <w:rFonts w:ascii="Times New Roman" w:hAnsi="Times New Roman" w:cs="Times New Roman"/>
              </w:rPr>
              <w:t>28. svibnja</w:t>
            </w:r>
            <w:r w:rsidR="007E7A14">
              <w:rPr>
                <w:rFonts w:ascii="Times New Roman" w:hAnsi="Times New Roman" w:cs="Times New Roman"/>
              </w:rPr>
              <w:t xml:space="preserve"> do </w:t>
            </w:r>
            <w:r w:rsidR="008C2D03">
              <w:rPr>
                <w:rFonts w:ascii="Times New Roman" w:hAnsi="Times New Roman" w:cs="Times New Roman"/>
              </w:rPr>
              <w:t>26</w:t>
            </w:r>
            <w:r w:rsidR="007E7A14">
              <w:rPr>
                <w:rFonts w:ascii="Times New Roman" w:hAnsi="Times New Roman" w:cs="Times New Roman"/>
              </w:rPr>
              <w:t>.</w:t>
            </w:r>
            <w:r w:rsidR="00EA24F5">
              <w:rPr>
                <w:rFonts w:ascii="Times New Roman" w:hAnsi="Times New Roman" w:cs="Times New Roman"/>
              </w:rPr>
              <w:t xml:space="preserve"> </w:t>
            </w:r>
            <w:r w:rsidR="008C2D03">
              <w:rPr>
                <w:rFonts w:ascii="Times New Roman" w:hAnsi="Times New Roman" w:cs="Times New Roman"/>
              </w:rPr>
              <w:t>lipnja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EA24F5">
              <w:rPr>
                <w:rFonts w:ascii="Times New Roman" w:hAnsi="Times New Roman" w:cs="Times New Roman"/>
              </w:rPr>
              <w:t>1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0B9E1F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4B738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2B0D8527" w14:textId="4DF61401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8C2D03">
              <w:rPr>
                <w:rFonts w:ascii="Times New Roman" w:hAnsi="Times New Roman" w:cs="Times New Roman"/>
              </w:rPr>
              <w:t>nacrt Programa dodjele bespovratnih potpora grada Ivanca u turizmu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D4AF9A9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61E8E6F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058B138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5938F9A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8F8F41E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1B9EF67" w14:textId="77777777" w:rsidR="001B7812" w:rsidRDefault="001B7812">
      <w:pPr>
        <w:rPr>
          <w:rFonts w:ascii="Times New Roman" w:hAnsi="Times New Roman" w:cs="Times New Roman"/>
        </w:rPr>
      </w:pPr>
    </w:p>
    <w:p w14:paraId="1522075B" w14:textId="77777777" w:rsidR="001B7812" w:rsidRDefault="001B7812">
      <w:pPr>
        <w:rPr>
          <w:rFonts w:ascii="Times New Roman" w:hAnsi="Times New Roman" w:cs="Times New Roman"/>
        </w:rPr>
      </w:pPr>
    </w:p>
    <w:p w14:paraId="5580E5BB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C8D705F" wp14:editId="191CB35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FA0F33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3025F052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24AD92A9" w14:textId="77777777" w:rsidTr="001B7812">
        <w:trPr>
          <w:trHeight w:val="1418"/>
        </w:trPr>
        <w:tc>
          <w:tcPr>
            <w:tcW w:w="678" w:type="dxa"/>
          </w:tcPr>
          <w:p w14:paraId="3A8136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A19AB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15C9FF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15F674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4409C85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65778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3F229E00" w14:textId="77777777" w:rsidTr="001B7812">
        <w:trPr>
          <w:trHeight w:val="321"/>
        </w:trPr>
        <w:tc>
          <w:tcPr>
            <w:tcW w:w="678" w:type="dxa"/>
          </w:tcPr>
          <w:p w14:paraId="31E01B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D8F1A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5EC95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02994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6441B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DE39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DC6EE" w14:textId="77777777" w:rsidTr="001B7812">
        <w:trPr>
          <w:trHeight w:val="307"/>
        </w:trPr>
        <w:tc>
          <w:tcPr>
            <w:tcW w:w="678" w:type="dxa"/>
          </w:tcPr>
          <w:p w14:paraId="2E1448E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5B3DBD2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A8D747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FB95B5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F1B9E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87492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15F5B67" w14:textId="77777777" w:rsidTr="001B7812">
        <w:trPr>
          <w:trHeight w:val="307"/>
        </w:trPr>
        <w:tc>
          <w:tcPr>
            <w:tcW w:w="678" w:type="dxa"/>
          </w:tcPr>
          <w:p w14:paraId="36357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3D4BF0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549CE2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B77A0C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5F41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C6CB4C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482E64D" w14:textId="77777777" w:rsidTr="001B7812">
        <w:trPr>
          <w:trHeight w:val="307"/>
        </w:trPr>
        <w:tc>
          <w:tcPr>
            <w:tcW w:w="678" w:type="dxa"/>
          </w:tcPr>
          <w:p w14:paraId="72427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1D81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8F3BD0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9A794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F7EB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E119B6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CCA00CD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C294E"/>
    <w:rsid w:val="005F4AC6"/>
    <w:rsid w:val="006405C8"/>
    <w:rsid w:val="00652CA3"/>
    <w:rsid w:val="007D0827"/>
    <w:rsid w:val="007E7A14"/>
    <w:rsid w:val="008C2D03"/>
    <w:rsid w:val="00937F5B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87FEB"/>
    <w:rsid w:val="00CA5C7D"/>
    <w:rsid w:val="00CC1D51"/>
    <w:rsid w:val="00CE7994"/>
    <w:rsid w:val="00E077B2"/>
    <w:rsid w:val="00E55F63"/>
    <w:rsid w:val="00E61660"/>
    <w:rsid w:val="00E7659F"/>
    <w:rsid w:val="00EA24F5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AB50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9</cp:revision>
  <cp:lastPrinted>2021-05-28T10:34:00Z</cp:lastPrinted>
  <dcterms:created xsi:type="dcterms:W3CDTF">2019-11-04T06:10:00Z</dcterms:created>
  <dcterms:modified xsi:type="dcterms:W3CDTF">2021-05-28T10:34:00Z</dcterms:modified>
</cp:coreProperties>
</file>