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B68E8" w14:textId="650B2013" w:rsidR="002664D7" w:rsidRDefault="009245E7" w:rsidP="002664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6151421" w14:textId="3A94B7BF" w:rsidR="002664D7" w:rsidRPr="002664D7" w:rsidRDefault="002664D7" w:rsidP="002664D7">
      <w:r w:rsidRPr="002664D7">
        <w:t xml:space="preserve"> Na temelju članka </w:t>
      </w:r>
      <w:r>
        <w:t>9</w:t>
      </w:r>
      <w:r w:rsidRPr="002664D7">
        <w:t xml:space="preserve">. st. </w:t>
      </w:r>
      <w:r>
        <w:t>2</w:t>
      </w:r>
      <w:r w:rsidRPr="002664D7">
        <w:t xml:space="preserve">. Statuta Zaklade </w:t>
      </w:r>
      <w:r>
        <w:t xml:space="preserve">Grada Ivanca </w:t>
      </w:r>
      <w:r w:rsidRPr="002664D7">
        <w:t xml:space="preserve">Upravni odbor  Zaklade </w:t>
      </w:r>
      <w:r>
        <w:t xml:space="preserve">Grada Ivanca </w:t>
      </w:r>
      <w:r w:rsidRPr="002664D7">
        <w:t>na sjednici održanoj  </w:t>
      </w:r>
      <w:r>
        <w:t>15. prosinca</w:t>
      </w:r>
      <w:r w:rsidRPr="002664D7">
        <w:t>  20</w:t>
      </w:r>
      <w:r>
        <w:t>20</w:t>
      </w:r>
      <w:r w:rsidRPr="002664D7">
        <w:t>. godine, donosi</w:t>
      </w:r>
    </w:p>
    <w:p w14:paraId="10A7B135" w14:textId="2FA1BC60" w:rsidR="004D2DE6" w:rsidRDefault="004D2DE6" w:rsidP="002664D7">
      <w:pPr>
        <w:ind w:left="2832" w:firstLine="708"/>
        <w:rPr>
          <w:b/>
          <w:bCs/>
        </w:rPr>
      </w:pPr>
    </w:p>
    <w:p w14:paraId="0FF3E156" w14:textId="77777777" w:rsidR="005D7897" w:rsidRDefault="005D7897" w:rsidP="002664D7">
      <w:pPr>
        <w:ind w:left="2832" w:firstLine="708"/>
        <w:rPr>
          <w:b/>
          <w:bCs/>
        </w:rPr>
      </w:pPr>
    </w:p>
    <w:p w14:paraId="74D51114" w14:textId="77777777" w:rsidR="005D7897" w:rsidRDefault="005D7897" w:rsidP="005D7897">
      <w:pPr>
        <w:ind w:left="283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="002664D7" w:rsidRPr="002664D7">
        <w:rPr>
          <w:b/>
          <w:bCs/>
          <w:sz w:val="28"/>
          <w:szCs w:val="28"/>
        </w:rPr>
        <w:t>PRAVILNIK</w:t>
      </w:r>
    </w:p>
    <w:p w14:paraId="00025AD0" w14:textId="3AD431C6" w:rsidR="005D7897" w:rsidRDefault="005D7897" w:rsidP="005D789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  <w:r w:rsidR="002664D7" w:rsidRPr="002664D7">
        <w:rPr>
          <w:b/>
          <w:bCs/>
          <w:sz w:val="28"/>
          <w:szCs w:val="28"/>
        </w:rPr>
        <w:t>o kriterijima i postupku dodjel</w:t>
      </w:r>
      <w:r w:rsidR="00CC53F8">
        <w:rPr>
          <w:b/>
          <w:bCs/>
          <w:sz w:val="28"/>
          <w:szCs w:val="28"/>
        </w:rPr>
        <w:t>e</w:t>
      </w:r>
      <w:r>
        <w:rPr>
          <w:b/>
          <w:bCs/>
          <w:sz w:val="28"/>
          <w:szCs w:val="28"/>
        </w:rPr>
        <w:t xml:space="preserve"> </w:t>
      </w:r>
      <w:r w:rsidR="002664D7" w:rsidRPr="002664D7">
        <w:rPr>
          <w:b/>
          <w:bCs/>
          <w:sz w:val="28"/>
          <w:szCs w:val="28"/>
        </w:rPr>
        <w:t xml:space="preserve">sredstava </w:t>
      </w:r>
    </w:p>
    <w:p w14:paraId="4D9EDEFB" w14:textId="54FA22DF" w:rsidR="005D7897" w:rsidRDefault="005D7897" w:rsidP="005D7897">
      <w:pPr>
        <w:ind w:left="212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2664D7" w:rsidRPr="002664D7">
        <w:rPr>
          <w:b/>
          <w:bCs/>
          <w:sz w:val="28"/>
          <w:szCs w:val="28"/>
        </w:rPr>
        <w:t>Zaklad</w:t>
      </w:r>
      <w:r w:rsidR="002F3519" w:rsidRPr="005D7897">
        <w:rPr>
          <w:b/>
          <w:bCs/>
          <w:sz w:val="28"/>
          <w:szCs w:val="28"/>
        </w:rPr>
        <w:t>e</w:t>
      </w:r>
      <w:r w:rsidR="002664D7" w:rsidRPr="005D7897">
        <w:rPr>
          <w:b/>
          <w:bCs/>
          <w:sz w:val="28"/>
          <w:szCs w:val="28"/>
        </w:rPr>
        <w:t xml:space="preserve">  Grada Ivanca</w:t>
      </w:r>
    </w:p>
    <w:p w14:paraId="1B189A82" w14:textId="77777777" w:rsidR="005D7897" w:rsidRPr="002664D7" w:rsidRDefault="005D7897" w:rsidP="005D7897">
      <w:pPr>
        <w:ind w:left="2124"/>
        <w:rPr>
          <w:b/>
          <w:bCs/>
          <w:sz w:val="28"/>
          <w:szCs w:val="28"/>
        </w:rPr>
      </w:pPr>
    </w:p>
    <w:p w14:paraId="7E9E270F" w14:textId="5943FB37" w:rsidR="002664D7" w:rsidRPr="002664D7" w:rsidRDefault="002664D7" w:rsidP="002664D7">
      <w:r w:rsidRPr="002664D7">
        <w:t>             </w:t>
      </w:r>
      <w:r w:rsidR="00162E47">
        <w:tab/>
      </w:r>
      <w:r w:rsidR="00162E47">
        <w:tab/>
      </w:r>
      <w:r w:rsidR="00162E47">
        <w:tab/>
      </w:r>
      <w:r w:rsidR="00162E47">
        <w:tab/>
      </w:r>
      <w:r w:rsidR="00162E47">
        <w:tab/>
      </w:r>
      <w:r w:rsidRPr="002664D7">
        <w:t xml:space="preserve"> Članak 1.  </w:t>
      </w:r>
    </w:p>
    <w:p w14:paraId="144D55AD" w14:textId="421C5158" w:rsidR="002664D7" w:rsidRPr="002664D7" w:rsidRDefault="002664D7" w:rsidP="002664D7">
      <w:r w:rsidRPr="002664D7">
        <w:t>Ovim Pravilnikom</w:t>
      </w:r>
      <w:r w:rsidR="002F3519">
        <w:t xml:space="preserve"> o kriterijima i postupku dodjele potpora iz sredstava Zaklade Grada Ivanca ( u daljnjem tekstu: Pravilnik)</w:t>
      </w:r>
      <w:r w:rsidRPr="002664D7">
        <w:t xml:space="preserve"> propisuju se potencijalni korisnici, uvjeti, kriteriji i postupak za dodjelu sredstava Zaklade </w:t>
      </w:r>
      <w:r>
        <w:t>Grada Ivanca</w:t>
      </w:r>
      <w:r w:rsidRPr="002664D7">
        <w:t xml:space="preserve"> (u daljnjem tekstu: Zaklada).</w:t>
      </w:r>
    </w:p>
    <w:p w14:paraId="75DC7E9F" w14:textId="7F56797F" w:rsidR="002664D7" w:rsidRPr="002664D7" w:rsidRDefault="002664D7" w:rsidP="002664D7">
      <w:r w:rsidRPr="002664D7">
        <w:t>            </w:t>
      </w:r>
      <w:r w:rsidR="00162E47">
        <w:tab/>
      </w:r>
      <w:r w:rsidR="00162E47">
        <w:tab/>
      </w:r>
      <w:r w:rsidR="00162E47">
        <w:tab/>
      </w:r>
      <w:r w:rsidR="00162E47">
        <w:tab/>
      </w:r>
      <w:r w:rsidR="00162E47">
        <w:tab/>
      </w:r>
      <w:r w:rsidRPr="002664D7">
        <w:t xml:space="preserve"> Članak 2.  </w:t>
      </w:r>
    </w:p>
    <w:p w14:paraId="26F2A37B" w14:textId="52AEB403" w:rsidR="002664D7" w:rsidRDefault="002664D7" w:rsidP="002664D7">
      <w:r w:rsidRPr="002664D7">
        <w:t>Riječi i pojmovi koji imaju rodno  značenje korišteni u ovom Pravilniku odnose se jednako na muški i ženski rod, bez obzira jesu li korišteni u muškom ili ženskom rodu.</w:t>
      </w:r>
    </w:p>
    <w:p w14:paraId="47EBD5FC" w14:textId="3E1B5622" w:rsidR="004D2DE6" w:rsidRDefault="004D2DE6" w:rsidP="002664D7">
      <w:r>
        <w:tab/>
      </w:r>
      <w:r w:rsidR="00162E47">
        <w:tab/>
      </w:r>
      <w:r w:rsidR="00162E47">
        <w:tab/>
      </w:r>
      <w:r w:rsidR="00162E47">
        <w:tab/>
      </w:r>
      <w:r w:rsidR="00162E47">
        <w:tab/>
      </w:r>
      <w:r>
        <w:t>Članak 3.</w:t>
      </w:r>
    </w:p>
    <w:p w14:paraId="63A8AF48" w14:textId="6ADDCE42" w:rsidR="004D2DE6" w:rsidRDefault="00B04C17" w:rsidP="002664D7">
      <w:r w:rsidRPr="00B04C17">
        <w:t xml:space="preserve">Sredstva Zaklade mogu se dodijeliti isključivo za ostvarivanje svrhe Zaklade (članak </w:t>
      </w:r>
      <w:r w:rsidR="004D2DE6">
        <w:t>7</w:t>
      </w:r>
      <w:r w:rsidRPr="00B04C17">
        <w:t>. Statuta Zaklade</w:t>
      </w:r>
      <w:r w:rsidR="004D2DE6">
        <w:t>).</w:t>
      </w:r>
    </w:p>
    <w:p w14:paraId="518DE48E" w14:textId="065CBF7F" w:rsidR="004D2DE6" w:rsidRDefault="00162E47" w:rsidP="002664D7">
      <w:r>
        <w:t>Zaklada će odobravati financijska sredstva za pomoć u liječenju, nabavci lijekova, troškovima operacija, nabava pomagala za invalidne osobe, pomoć obiteljima u teškim materijalnim prilikama, starijima i nemoćnima, te u ostalim slučajevima obiteljima sa socijalnim potrebama</w:t>
      </w:r>
      <w:r w:rsidR="00671F7F">
        <w:t xml:space="preserve"> sa područja Grada Ivanca.</w:t>
      </w:r>
    </w:p>
    <w:p w14:paraId="1B001216" w14:textId="00267A1A" w:rsidR="008C5EB9" w:rsidRDefault="008C5EB9" w:rsidP="002664D7">
      <w:r>
        <w:t>Zaklada će podupirati izvrsnost u pojedinačnim postignućima u obrazovanju i sportu djece i mladih s područja Grada Ivanca</w:t>
      </w:r>
      <w:r w:rsidR="005D7897">
        <w:t>.</w:t>
      </w:r>
    </w:p>
    <w:p w14:paraId="7DF930C4" w14:textId="77777777" w:rsidR="00162E47" w:rsidRPr="00162E47" w:rsidRDefault="00162E47" w:rsidP="005D7897">
      <w:pPr>
        <w:ind w:left="2832" w:firstLine="708"/>
      </w:pPr>
      <w:r w:rsidRPr="00162E47">
        <w:t> Članak 4.  </w:t>
      </w:r>
    </w:p>
    <w:p w14:paraId="18263AD8" w14:textId="19EC2A5F" w:rsidR="00016AAC" w:rsidRDefault="00162E47">
      <w:r w:rsidRPr="00162E47">
        <w:t>Potencijalni korisnici potpora iz sredstava Zaklade su: 1. </w:t>
      </w:r>
      <w:r>
        <w:t>Pravne osobe ili udruge civilnog društva koje djeluju u skladu sa svrhom Zaklade,</w:t>
      </w:r>
      <w:r w:rsidRPr="00162E47">
        <w:t xml:space="preserve"> 2. </w:t>
      </w:r>
      <w:r>
        <w:t xml:space="preserve">Fizičke osobe, odnosno </w:t>
      </w:r>
      <w:r w:rsidR="00016AAC">
        <w:t>obitelji u potrebi</w:t>
      </w:r>
      <w:r w:rsidR="008C5EB9">
        <w:t>, 3. djeca i mladi s izvrsnim postignućima u obrazovanju i sportu.</w:t>
      </w:r>
    </w:p>
    <w:p w14:paraId="739AD308" w14:textId="56A11C3B" w:rsidR="00016AAC" w:rsidRPr="00016AAC" w:rsidRDefault="00016AAC" w:rsidP="00016AAC">
      <w:r w:rsidRPr="00016AAC">
        <w:t xml:space="preserve">  </w:t>
      </w:r>
      <w:r>
        <w:tab/>
      </w:r>
      <w:r>
        <w:tab/>
      </w:r>
      <w:r>
        <w:tab/>
      </w:r>
      <w:r>
        <w:tab/>
      </w:r>
      <w:r>
        <w:tab/>
      </w:r>
      <w:r w:rsidRPr="00016AAC">
        <w:t>Članak 5.  </w:t>
      </w:r>
    </w:p>
    <w:p w14:paraId="5E60FA42" w14:textId="05F95D1F" w:rsidR="00FE76A7" w:rsidRDefault="00016AAC" w:rsidP="00016AAC">
      <w:r w:rsidRPr="00016AAC">
        <w:t xml:space="preserve">Pravne osobe ili udruge civilnog društva koje djeluju u skladu sa svrhom Zaklade potporu mogu ostvariti za realizaciju konkretnog programa uz uvjet: 1. da je program usmjeren </w:t>
      </w:r>
      <w:r>
        <w:t>ost</w:t>
      </w:r>
      <w:r w:rsidR="00FE76A7">
        <w:t>va</w:t>
      </w:r>
      <w:r>
        <w:t xml:space="preserve">renju ili </w:t>
      </w:r>
      <w:r w:rsidRPr="00016AAC">
        <w:t xml:space="preserve">unapređenju </w:t>
      </w:r>
      <w:r w:rsidR="00FE76A7">
        <w:t>svrhe Zaklade,</w:t>
      </w:r>
      <w:r w:rsidRPr="00016AAC">
        <w:t xml:space="preserve"> 2. da se dodjelom potpore udruzi ili drugoj pravnoj osobi povećava  svrsishodnost utroška sredstava za  određenu namjenu</w:t>
      </w:r>
      <w:r w:rsidR="009245E7">
        <w:t>,</w:t>
      </w:r>
      <w:r w:rsidRPr="00016AAC">
        <w:t xml:space="preserve"> 3. da je program dostupan neodređenom (većem) broju </w:t>
      </w:r>
      <w:r>
        <w:t>ciljanih korisnika</w:t>
      </w:r>
      <w:r w:rsidRPr="00016AAC">
        <w:t xml:space="preserve"> s područja </w:t>
      </w:r>
      <w:r>
        <w:t>Grada Ivanca</w:t>
      </w:r>
      <w:r w:rsidR="00FE76A7">
        <w:t>.</w:t>
      </w:r>
    </w:p>
    <w:p w14:paraId="0E8E8FEF" w14:textId="1AA65500" w:rsidR="00FE76A7" w:rsidRDefault="00FE76A7" w:rsidP="00016AAC">
      <w:r>
        <w:lastRenderedPageBreak/>
        <w:t>Fizičke osobe, odnosno obitelji u potrebi ostvaruju potporu  iz sredstava Zaklade na temelju obrazložene i dokumentirane zamolbe.</w:t>
      </w:r>
    </w:p>
    <w:p w14:paraId="62CCABDC" w14:textId="2EDA30F7" w:rsidR="00FE76A7" w:rsidRPr="00CC53F8" w:rsidRDefault="008C5EB9" w:rsidP="00016AAC">
      <w:r w:rsidRPr="00CC53F8">
        <w:t>Djeca i mladi</w:t>
      </w:r>
      <w:r w:rsidR="002F3519" w:rsidRPr="00CC53F8">
        <w:t xml:space="preserve"> ostvaruju potporu na temelju ostvarenih postignuća u obrazovanju i sportu.</w:t>
      </w:r>
    </w:p>
    <w:p w14:paraId="7EBDB919" w14:textId="4C80C206" w:rsidR="00FE76A7" w:rsidRDefault="00FE76A7" w:rsidP="00016AAC">
      <w:r>
        <w:tab/>
      </w:r>
      <w:r>
        <w:tab/>
      </w:r>
      <w:r>
        <w:tab/>
      </w:r>
      <w:r>
        <w:tab/>
      </w:r>
      <w:r>
        <w:tab/>
        <w:t>Članak 6.</w:t>
      </w:r>
    </w:p>
    <w:p w14:paraId="02A04F01" w14:textId="33BA2351" w:rsidR="00246726" w:rsidRDefault="00246726" w:rsidP="00016AAC">
      <w:r w:rsidRPr="00246726">
        <w:t>Za</w:t>
      </w:r>
      <w:r>
        <w:t>molbe</w:t>
      </w:r>
      <w:r w:rsidRPr="00246726">
        <w:t xml:space="preserve"> za </w:t>
      </w:r>
      <w:r>
        <w:t xml:space="preserve">financijsku </w:t>
      </w:r>
      <w:r w:rsidRPr="00246726">
        <w:t>pomoć</w:t>
      </w:r>
      <w:r>
        <w:t xml:space="preserve"> fizičkih osoba, te programi i projekti pravnih osoba ili udruga civilnog društva </w:t>
      </w:r>
      <w:r w:rsidRPr="00246726">
        <w:t xml:space="preserve"> primaju se i razmatraju tijekom cijele godine, bez posebnog javnog poziva</w:t>
      </w:r>
      <w:r>
        <w:t>.</w:t>
      </w:r>
    </w:p>
    <w:p w14:paraId="03492819" w14:textId="52F21C9B" w:rsidR="004D4C1C" w:rsidRDefault="00246726" w:rsidP="00246726">
      <w:r w:rsidRPr="00246726">
        <w:t>Za</w:t>
      </w:r>
      <w:r>
        <w:t>molbe, programe i projekte</w:t>
      </w:r>
      <w:r w:rsidRPr="00246726">
        <w:t xml:space="preserve"> razmatra Upravni odbor Zaklade koji </w:t>
      </w:r>
      <w:r w:rsidR="004D4C1C">
        <w:t xml:space="preserve">odlučuje o </w:t>
      </w:r>
      <w:r w:rsidRPr="00246726">
        <w:t xml:space="preserve"> dodjeli </w:t>
      </w:r>
      <w:r w:rsidR="004D4C1C">
        <w:t xml:space="preserve">financijske pomoći/potpore, </w:t>
      </w:r>
      <w:r w:rsidRPr="00246726">
        <w:t xml:space="preserve">odnosno odbijanju </w:t>
      </w:r>
      <w:r>
        <w:t>zamolbe</w:t>
      </w:r>
      <w:r w:rsidRPr="00246726">
        <w:t>, </w:t>
      </w:r>
      <w:r>
        <w:t xml:space="preserve">programa ili projekta </w:t>
      </w:r>
      <w:r w:rsidRPr="00246726">
        <w:t xml:space="preserve"> a uzimajući u obzir </w:t>
      </w:r>
      <w:r>
        <w:t xml:space="preserve">utvrđivanje </w:t>
      </w:r>
      <w:r w:rsidR="008C5EB9">
        <w:t>broj</w:t>
      </w:r>
      <w:r w:rsidR="009245E7">
        <w:t>a</w:t>
      </w:r>
      <w:r w:rsidR="008C5EB9">
        <w:t xml:space="preserve"> potencijalnih korisnika </w:t>
      </w:r>
      <w:r w:rsidR="004D4C1C">
        <w:t>financijske pomoći/</w:t>
      </w:r>
      <w:r w:rsidR="008C5EB9">
        <w:t xml:space="preserve">potpore, </w:t>
      </w:r>
      <w:r w:rsidRPr="00246726">
        <w:t>redoslijed prioriteta</w:t>
      </w:r>
      <w:r w:rsidR="008C5EB9">
        <w:rPr>
          <w:color w:val="FF0000"/>
        </w:rPr>
        <w:t xml:space="preserve"> </w:t>
      </w:r>
      <w:r w:rsidR="008C5EB9" w:rsidRPr="008C5EB9">
        <w:t xml:space="preserve">i </w:t>
      </w:r>
      <w:r w:rsidRPr="00246726">
        <w:t xml:space="preserve"> kriterije </w:t>
      </w:r>
      <w:r w:rsidR="008C5EB9">
        <w:t>(socijalne, zdravstvene</w:t>
      </w:r>
      <w:r w:rsidR="004D4C1C">
        <w:t xml:space="preserve">, </w:t>
      </w:r>
      <w:r w:rsidR="008C5EB9">
        <w:t xml:space="preserve">kao što su </w:t>
      </w:r>
      <w:r w:rsidRPr="00246726">
        <w:t>prihod po članu domaćinstva, trajanj</w:t>
      </w:r>
      <w:r w:rsidR="008C5EB9">
        <w:t>e</w:t>
      </w:r>
      <w:r w:rsidRPr="00246726">
        <w:t xml:space="preserve"> dosadašnjeg liječenja i iznosa potrebnih</w:t>
      </w:r>
      <w:r w:rsidR="004D4C1C">
        <w:t>,</w:t>
      </w:r>
      <w:r w:rsidRPr="00246726">
        <w:t xml:space="preserve"> odnosno raspoloživih sredstava</w:t>
      </w:r>
      <w:r w:rsidR="004D4C1C">
        <w:t>)</w:t>
      </w:r>
      <w:r w:rsidRPr="00246726">
        <w:t xml:space="preserve">.   </w:t>
      </w:r>
    </w:p>
    <w:p w14:paraId="01CC0E0E" w14:textId="2A906263" w:rsidR="00E840E3" w:rsidRDefault="00E840E3" w:rsidP="00246726">
      <w:r>
        <w:tab/>
      </w:r>
      <w:r>
        <w:tab/>
      </w:r>
      <w:r>
        <w:tab/>
      </w:r>
      <w:r>
        <w:tab/>
      </w:r>
      <w:r>
        <w:tab/>
        <w:t>Članak 7.</w:t>
      </w:r>
    </w:p>
    <w:p w14:paraId="1BA7CD8F" w14:textId="1F6B3682" w:rsidR="00E840E3" w:rsidRDefault="004D4C1C" w:rsidP="00016AAC">
      <w:r>
        <w:t>Odluku o dodjeli financijske pomoći pojedincima</w:t>
      </w:r>
      <w:r w:rsidR="00E840E3">
        <w:t>,</w:t>
      </w:r>
      <w:r>
        <w:t xml:space="preserve"> o</w:t>
      </w:r>
      <w:r w:rsidR="00E840E3">
        <w:t>d</w:t>
      </w:r>
      <w:r>
        <w:t>nosno potpore projektima donosi Upravni odbor Zaklade u roku 30 dana od dana primitka</w:t>
      </w:r>
      <w:r w:rsidR="00E840E3">
        <w:t xml:space="preserve"> molbe ili projekta.</w:t>
      </w:r>
    </w:p>
    <w:p w14:paraId="32A30168" w14:textId="390C9955" w:rsidR="00E840E3" w:rsidRPr="00246726" w:rsidRDefault="00E840E3" w:rsidP="00E840E3">
      <w:r w:rsidRPr="00246726">
        <w:t>Up</w:t>
      </w:r>
      <w:r>
        <w:t>ravni odbor</w:t>
      </w:r>
      <w:r w:rsidRPr="00246726">
        <w:t xml:space="preserve"> Zaklade donosi  pojedinačne odluke o dodjeli </w:t>
      </w:r>
      <w:r>
        <w:t>financijske pomoći/</w:t>
      </w:r>
      <w:r w:rsidRPr="00246726">
        <w:t>potpora, sukladno  prijedlogu prioriteta</w:t>
      </w:r>
      <w:r>
        <w:t xml:space="preserve">, </w:t>
      </w:r>
      <w:r w:rsidRPr="00246726">
        <w:t>uzimajući u obzir  raspoloživa sredstva Zaklade  i dinamiku njihovog pritjecanja te težinu pojedinih slučajeva, kada se radi o</w:t>
      </w:r>
      <w:r>
        <w:t xml:space="preserve"> </w:t>
      </w:r>
      <w:r w:rsidRPr="00246726">
        <w:t xml:space="preserve">potporama za pomoć djeci oboljeloj od malignih ili  drugih teških </w:t>
      </w:r>
      <w:r>
        <w:t xml:space="preserve">bolesti, </w:t>
      </w:r>
      <w:r w:rsidRPr="00246726">
        <w:t>kao i mogućnost zadovoljenja što većeg broja potreba, kada se radi o potporama udrugama</w:t>
      </w:r>
      <w:r>
        <w:t xml:space="preserve"> civilnog društva </w:t>
      </w:r>
      <w:r w:rsidRPr="00246726">
        <w:t xml:space="preserve"> i drugim pravnim osobama koje </w:t>
      </w:r>
      <w:r>
        <w:t>djeluju u skladom sa svrhom Zaklade.</w:t>
      </w:r>
    </w:p>
    <w:p w14:paraId="3C04F31D" w14:textId="0324E0A6" w:rsidR="00E840E3" w:rsidRDefault="00E840E3" w:rsidP="00016AAC">
      <w:r>
        <w:tab/>
      </w:r>
      <w:r>
        <w:tab/>
      </w:r>
      <w:r>
        <w:tab/>
      </w:r>
      <w:r>
        <w:tab/>
      </w:r>
      <w:r>
        <w:tab/>
        <w:t>Članak 8.</w:t>
      </w:r>
    </w:p>
    <w:p w14:paraId="6D5EBCD1" w14:textId="2D696134" w:rsidR="00E840E3" w:rsidRDefault="00E840E3" w:rsidP="00016AAC">
      <w:r w:rsidRPr="00246726">
        <w:t>Odluka o dodjeli potpore, uz podatke o korisniku, sadrži iznos dodijeljenih sredstava, namjenu,  način i dinamiku njene  realizacije te obvezu korisnika potpore o povratnoj informaciji o realizaciji dodijeljenih sredstava, u svrhu pripreme  potrebnih izvještaja Zaklade, sukladno Zakonu</w:t>
      </w:r>
      <w:r w:rsidR="009245E7">
        <w:t>, Statutu</w:t>
      </w:r>
      <w:r w:rsidRPr="00246726">
        <w:t xml:space="preserve"> i Odluci o osnivanju.</w:t>
      </w:r>
    </w:p>
    <w:p w14:paraId="39C24AA7" w14:textId="5A2FF305" w:rsidR="00E840E3" w:rsidRDefault="002F3519" w:rsidP="00016AAC">
      <w:r>
        <w:tab/>
      </w:r>
      <w:r>
        <w:tab/>
      </w:r>
      <w:r>
        <w:tab/>
      </w:r>
      <w:r>
        <w:tab/>
      </w:r>
      <w:r>
        <w:tab/>
        <w:t xml:space="preserve">Članak </w:t>
      </w:r>
      <w:r w:rsidR="00CC53F8">
        <w:t>9</w:t>
      </w:r>
      <w:r>
        <w:t>.</w:t>
      </w:r>
    </w:p>
    <w:p w14:paraId="070AF2A5" w14:textId="039534FF" w:rsidR="005D7897" w:rsidRDefault="002F3519" w:rsidP="00016AAC">
      <w:r w:rsidRPr="002F3519">
        <w:t>Tumačenje odredaba ovog Pravilnika daje Upravni odbor Zaklade.</w:t>
      </w:r>
    </w:p>
    <w:p w14:paraId="31088B54" w14:textId="773DFA2C" w:rsidR="005D7897" w:rsidRDefault="005D7897" w:rsidP="00016AAC">
      <w:r>
        <w:tab/>
      </w:r>
      <w:r>
        <w:tab/>
      </w:r>
      <w:r>
        <w:tab/>
      </w:r>
      <w:r>
        <w:tab/>
      </w:r>
      <w:r>
        <w:tab/>
        <w:t>Članak 1</w:t>
      </w:r>
      <w:r w:rsidR="00CC53F8">
        <w:t>0</w:t>
      </w:r>
      <w:r>
        <w:t>.</w:t>
      </w:r>
    </w:p>
    <w:p w14:paraId="26D2DB26" w14:textId="5F26E945" w:rsidR="005D7897" w:rsidRDefault="005D7897" w:rsidP="00016AAC">
      <w:r w:rsidRPr="005D7897">
        <w:t>Ako neko pitanje nije riješeno ovim Pravilnikom, na odgovarajući će se način na njegovo rješavanje primijeniti odredbe Statuta Zaklade</w:t>
      </w:r>
      <w:r>
        <w:t xml:space="preserve">, odredbe Odluke o osnivanju, kao i </w:t>
      </w:r>
      <w:r w:rsidRPr="005D7897">
        <w:t xml:space="preserve"> Zakona o </w:t>
      </w:r>
      <w:r>
        <w:t>zakladama.</w:t>
      </w:r>
    </w:p>
    <w:p w14:paraId="46D6B6CE" w14:textId="4250B5ED" w:rsidR="002F3519" w:rsidRDefault="002F3519" w:rsidP="00016AAC">
      <w:r>
        <w:tab/>
      </w:r>
      <w:r>
        <w:tab/>
      </w:r>
      <w:r>
        <w:tab/>
      </w:r>
      <w:r>
        <w:tab/>
      </w:r>
      <w:r>
        <w:tab/>
        <w:t>Članak 1</w:t>
      </w:r>
      <w:r w:rsidR="00CC53F8">
        <w:t>1</w:t>
      </w:r>
      <w:r>
        <w:t>.</w:t>
      </w:r>
    </w:p>
    <w:p w14:paraId="38DF6FC4" w14:textId="69AD123E" w:rsidR="002F3519" w:rsidRDefault="002F3519" w:rsidP="00016AAC">
      <w:r>
        <w:t xml:space="preserve">Ovaj </w:t>
      </w:r>
      <w:r w:rsidRPr="002F3519">
        <w:t>Pravilnik stupa na snagu danom donošenja</w:t>
      </w:r>
      <w:r w:rsidR="005D7897">
        <w:t>.</w:t>
      </w:r>
    </w:p>
    <w:p w14:paraId="58A7305B" w14:textId="77777777" w:rsidR="00CC53F8" w:rsidRDefault="00CC53F8" w:rsidP="002F3519">
      <w:pPr>
        <w:ind w:left="4956" w:firstLine="1416"/>
      </w:pPr>
    </w:p>
    <w:p w14:paraId="108EC58E" w14:textId="2D600B88" w:rsidR="002F3519" w:rsidRDefault="002F3519" w:rsidP="002F3519">
      <w:pPr>
        <w:ind w:left="4956" w:firstLine="1416"/>
      </w:pPr>
      <w:r>
        <w:t xml:space="preserve">Predsjednica </w:t>
      </w:r>
    </w:p>
    <w:p w14:paraId="21F7A575" w14:textId="0E19FFF7" w:rsidR="00E840E3" w:rsidRDefault="002F3519" w:rsidP="002F3519">
      <w:pPr>
        <w:ind w:left="4956"/>
      </w:pPr>
      <w:r>
        <w:t>Upravnog odbora Zaklade Grada Ivanca</w:t>
      </w:r>
    </w:p>
    <w:p w14:paraId="167D6D51" w14:textId="67267359" w:rsidR="005D7897" w:rsidRDefault="005D7897" w:rsidP="002F3519">
      <w:pPr>
        <w:ind w:left="4956"/>
      </w:pPr>
      <w:r>
        <w:t>__________________________________</w:t>
      </w:r>
    </w:p>
    <w:p w14:paraId="26A69F16" w14:textId="77777777" w:rsidR="00FE76A7" w:rsidRDefault="00FE76A7" w:rsidP="00016AAC"/>
    <w:sectPr w:rsidR="00FE7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A0739A"/>
    <w:multiLevelType w:val="multilevel"/>
    <w:tmpl w:val="660C4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25403B"/>
    <w:multiLevelType w:val="multilevel"/>
    <w:tmpl w:val="BFA2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3A31BC"/>
    <w:multiLevelType w:val="multilevel"/>
    <w:tmpl w:val="6EF0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D77381"/>
    <w:multiLevelType w:val="multilevel"/>
    <w:tmpl w:val="F1248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4D7"/>
    <w:rsid w:val="00016AAC"/>
    <w:rsid w:val="00162E47"/>
    <w:rsid w:val="00246726"/>
    <w:rsid w:val="002664D7"/>
    <w:rsid w:val="002F3519"/>
    <w:rsid w:val="004D2DE6"/>
    <w:rsid w:val="004D4C1C"/>
    <w:rsid w:val="005D7897"/>
    <w:rsid w:val="00671F7F"/>
    <w:rsid w:val="008C5EB9"/>
    <w:rsid w:val="009245E7"/>
    <w:rsid w:val="00A9349D"/>
    <w:rsid w:val="00AF50CD"/>
    <w:rsid w:val="00B04C17"/>
    <w:rsid w:val="00CC53F8"/>
    <w:rsid w:val="00E840E3"/>
    <w:rsid w:val="00F242BD"/>
    <w:rsid w:val="00FE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3E95A"/>
  <w15:chartTrackingRefBased/>
  <w15:docId w15:val="{7BA84097-78C4-45A8-8616-B2388D664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Ivancica Peharda</cp:lastModifiedBy>
  <cp:revision>2</cp:revision>
  <cp:lastPrinted>2021-03-18T12:55:00Z</cp:lastPrinted>
  <dcterms:created xsi:type="dcterms:W3CDTF">2021-03-18T12:59:00Z</dcterms:created>
  <dcterms:modified xsi:type="dcterms:W3CDTF">2021-03-18T12:59:00Z</dcterms:modified>
</cp:coreProperties>
</file>