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65B15" w:rsidRDefault="00965B15" w:rsidP="00965B15">
      <w:pPr>
        <w:ind w:right="85"/>
        <w:jc w:val="both"/>
      </w:pPr>
      <w:r>
        <w:t xml:space="preserve">           </w:t>
      </w:r>
      <w:r w:rsidR="00BE6BEC">
        <w:t xml:space="preserve">    </w:t>
      </w:r>
      <w:r>
        <w:t xml:space="preserve">     </w:t>
      </w:r>
      <w:r>
        <w:rPr>
          <w:noProof/>
        </w:rPr>
        <w:drawing>
          <wp:inline distT="0" distB="0" distL="0" distR="0" wp14:anchorId="22B5653F" wp14:editId="23F9EA1F">
            <wp:extent cx="415290" cy="532823"/>
            <wp:effectExtent l="0" t="0" r="3810" b="63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01" cy="53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5B15" w:rsidRPr="00965B15" w:rsidRDefault="00965B15" w:rsidP="00965B15">
      <w:pPr>
        <w:spacing w:line="276" w:lineRule="auto"/>
        <w:ind w:right="85"/>
        <w:jc w:val="both"/>
        <w:rPr>
          <w:rFonts w:ascii="Arial" w:hAnsi="Arial" w:cs="Arial"/>
          <w:sz w:val="24"/>
          <w:szCs w:val="24"/>
        </w:rPr>
      </w:pPr>
      <w:r w:rsidRPr="00716D66">
        <w:rPr>
          <w:rFonts w:ascii="Arial" w:hAnsi="Arial" w:cs="Arial"/>
        </w:rPr>
        <w:t xml:space="preserve"> </w:t>
      </w:r>
      <w:r w:rsidR="00BE6BEC">
        <w:rPr>
          <w:rFonts w:ascii="Arial" w:hAnsi="Arial" w:cs="Arial"/>
        </w:rPr>
        <w:t xml:space="preserve">  </w:t>
      </w:r>
      <w:r w:rsidRPr="00965B15">
        <w:rPr>
          <w:rFonts w:ascii="Arial" w:hAnsi="Arial" w:cs="Arial"/>
          <w:sz w:val="24"/>
          <w:szCs w:val="24"/>
        </w:rPr>
        <w:t>REPUBLIKA HRVATSKA</w:t>
      </w:r>
    </w:p>
    <w:p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  <w:r w:rsidRPr="00965B15">
        <w:rPr>
          <w:rFonts w:ascii="Arial" w:hAnsi="Arial" w:cs="Arial"/>
          <w:sz w:val="24"/>
          <w:szCs w:val="24"/>
        </w:rPr>
        <w:t>Gradsko izborno povjerenstvo</w:t>
      </w:r>
    </w:p>
    <w:p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  <w:r w:rsidRPr="00965B15">
        <w:rPr>
          <w:rFonts w:ascii="Arial" w:hAnsi="Arial" w:cs="Arial"/>
          <w:sz w:val="24"/>
          <w:szCs w:val="24"/>
        </w:rPr>
        <w:t xml:space="preserve">          Grada Ivanca</w:t>
      </w:r>
    </w:p>
    <w:p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:rsidR="00965B15" w:rsidRPr="00965B15" w:rsidRDefault="00965B15" w:rsidP="00965B15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65B15">
        <w:rPr>
          <w:rFonts w:ascii="Arial" w:hAnsi="Arial" w:cs="Arial"/>
          <w:b/>
          <w:sz w:val="24"/>
          <w:szCs w:val="24"/>
        </w:rPr>
        <w:t>POZIV ZA PRIJAVE ZA RAD U BIRAČKIM ODBORIMA</w:t>
      </w:r>
    </w:p>
    <w:p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965B15">
        <w:rPr>
          <w:rFonts w:ascii="Arial" w:hAnsi="Arial" w:cs="Arial"/>
          <w:sz w:val="24"/>
          <w:szCs w:val="24"/>
        </w:rPr>
        <w:tab/>
        <w:t xml:space="preserve">Pozivaju se zainteresirane osobe da se prijave za rad u biračkim odborima, u svojstvu </w:t>
      </w:r>
      <w:r w:rsidRPr="00965B15">
        <w:rPr>
          <w:rFonts w:ascii="Arial" w:hAnsi="Arial" w:cs="Arial"/>
          <w:b/>
          <w:sz w:val="24"/>
          <w:szCs w:val="24"/>
        </w:rPr>
        <w:t xml:space="preserve">predsjednika ili </w:t>
      </w:r>
      <w:r w:rsidR="00115D5E">
        <w:rPr>
          <w:rFonts w:ascii="Arial" w:hAnsi="Arial" w:cs="Arial"/>
          <w:b/>
          <w:sz w:val="24"/>
          <w:szCs w:val="24"/>
        </w:rPr>
        <w:t xml:space="preserve">zamjenika </w:t>
      </w:r>
      <w:r w:rsidRPr="00965B15">
        <w:rPr>
          <w:rFonts w:ascii="Arial" w:hAnsi="Arial" w:cs="Arial"/>
          <w:b/>
          <w:sz w:val="24"/>
          <w:szCs w:val="24"/>
        </w:rPr>
        <w:t>predsjednika biračkog odbora</w:t>
      </w:r>
      <w:r>
        <w:rPr>
          <w:rFonts w:ascii="Arial" w:hAnsi="Arial" w:cs="Arial"/>
          <w:b/>
          <w:sz w:val="24"/>
          <w:szCs w:val="24"/>
        </w:rPr>
        <w:t>,</w:t>
      </w:r>
      <w:r w:rsidRPr="00965B15">
        <w:rPr>
          <w:rFonts w:ascii="Arial" w:hAnsi="Arial" w:cs="Arial"/>
          <w:sz w:val="24"/>
          <w:szCs w:val="24"/>
        </w:rPr>
        <w:t xml:space="preserve"> na izborima za izbor </w:t>
      </w:r>
      <w:r w:rsidR="00E00692">
        <w:rPr>
          <w:rFonts w:ascii="Arial" w:hAnsi="Arial" w:cs="Arial"/>
          <w:sz w:val="24"/>
          <w:szCs w:val="24"/>
        </w:rPr>
        <w:t>zastupnika u Hrvatski sabor</w:t>
      </w:r>
      <w:r w:rsidRPr="00965B15">
        <w:rPr>
          <w:rFonts w:ascii="Arial" w:hAnsi="Arial" w:cs="Arial"/>
          <w:sz w:val="24"/>
          <w:szCs w:val="24"/>
        </w:rPr>
        <w:t xml:space="preserve">, koji izbori će se održati dana </w:t>
      </w:r>
      <w:r w:rsidR="00E00692">
        <w:rPr>
          <w:rFonts w:ascii="Arial" w:hAnsi="Arial" w:cs="Arial"/>
          <w:b/>
          <w:sz w:val="24"/>
          <w:szCs w:val="24"/>
        </w:rPr>
        <w:t>05. srpnja 2020</w:t>
      </w:r>
      <w:r w:rsidRPr="00E37542">
        <w:rPr>
          <w:rFonts w:ascii="Arial" w:hAnsi="Arial" w:cs="Arial"/>
          <w:b/>
          <w:sz w:val="24"/>
          <w:szCs w:val="24"/>
        </w:rPr>
        <w:t>.</w:t>
      </w:r>
      <w:r w:rsidRPr="00965B15">
        <w:rPr>
          <w:rFonts w:ascii="Arial" w:hAnsi="Arial" w:cs="Arial"/>
          <w:sz w:val="24"/>
          <w:szCs w:val="24"/>
        </w:rPr>
        <w:t xml:space="preserve"> godine</w:t>
      </w:r>
      <w:r>
        <w:rPr>
          <w:rFonts w:ascii="Arial" w:hAnsi="Arial" w:cs="Arial"/>
          <w:sz w:val="24"/>
          <w:szCs w:val="24"/>
        </w:rPr>
        <w:t>.</w:t>
      </w:r>
    </w:p>
    <w:p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E37542">
        <w:rPr>
          <w:rFonts w:ascii="Arial" w:hAnsi="Arial" w:cs="Arial"/>
          <w:sz w:val="24"/>
          <w:szCs w:val="24"/>
          <w:u w:val="single"/>
        </w:rPr>
        <w:t>Predsjednik i zamjenik predsjednika biračkog odbora ne smiju biti članovi niti jedne političke stranke</w:t>
      </w:r>
      <w:r>
        <w:rPr>
          <w:rFonts w:ascii="Arial" w:hAnsi="Arial" w:cs="Arial"/>
          <w:sz w:val="24"/>
          <w:szCs w:val="24"/>
        </w:rPr>
        <w:t>.</w:t>
      </w:r>
    </w:p>
    <w:p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Svi zainteresirani kandidati moraju popuniti </w:t>
      </w:r>
      <w:r w:rsidR="00E37542" w:rsidRPr="00E37542">
        <w:rPr>
          <w:rFonts w:ascii="Arial" w:hAnsi="Arial" w:cs="Arial"/>
          <w:sz w:val="24"/>
          <w:szCs w:val="24"/>
          <w:u w:val="single"/>
        </w:rPr>
        <w:t>I</w:t>
      </w:r>
      <w:r w:rsidRPr="00E37542">
        <w:rPr>
          <w:rFonts w:ascii="Arial" w:hAnsi="Arial" w:cs="Arial"/>
          <w:sz w:val="24"/>
          <w:szCs w:val="24"/>
          <w:u w:val="single"/>
        </w:rPr>
        <w:t>zjavu o prihvaćanju dužnosti predsjednika</w:t>
      </w:r>
      <w:r w:rsidR="00F0503E">
        <w:rPr>
          <w:rFonts w:ascii="Arial" w:hAnsi="Arial" w:cs="Arial"/>
          <w:sz w:val="24"/>
          <w:szCs w:val="24"/>
          <w:u w:val="single"/>
        </w:rPr>
        <w:t xml:space="preserve"> / zamjenika predsjednika </w:t>
      </w:r>
      <w:r w:rsidRPr="00E37542">
        <w:rPr>
          <w:rFonts w:ascii="Arial" w:hAnsi="Arial" w:cs="Arial"/>
          <w:sz w:val="24"/>
          <w:szCs w:val="24"/>
          <w:u w:val="single"/>
        </w:rPr>
        <w:t>biračkog odbora</w:t>
      </w:r>
      <w:r w:rsidR="00F0503E">
        <w:rPr>
          <w:rFonts w:ascii="Arial" w:hAnsi="Arial" w:cs="Arial"/>
          <w:sz w:val="24"/>
          <w:szCs w:val="24"/>
          <w:u w:val="single"/>
        </w:rPr>
        <w:t xml:space="preserve"> za provedbu izbora zastupnika u Hrvatski sabor (OZ – 17)</w:t>
      </w:r>
      <w:r>
        <w:rPr>
          <w:rFonts w:ascii="Arial" w:hAnsi="Arial" w:cs="Arial"/>
          <w:sz w:val="24"/>
          <w:szCs w:val="24"/>
        </w:rPr>
        <w:t>, koj</w:t>
      </w:r>
      <w:r w:rsidR="00F0503E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obra</w:t>
      </w:r>
      <w:r w:rsidR="00F0503E">
        <w:rPr>
          <w:rFonts w:ascii="Arial" w:hAnsi="Arial" w:cs="Arial"/>
          <w:sz w:val="24"/>
          <w:szCs w:val="24"/>
        </w:rPr>
        <w:t>zac</w:t>
      </w:r>
      <w:r>
        <w:rPr>
          <w:rFonts w:ascii="Arial" w:hAnsi="Arial" w:cs="Arial"/>
          <w:sz w:val="24"/>
          <w:szCs w:val="24"/>
        </w:rPr>
        <w:t xml:space="preserve"> mogu podići u sjedištu Gradskog izbornog povjerenstva Grada Ivanca (Gradska vijećnica, Trg hrvatskih ivanovaca 9b), radnim danom od 7 – 15 sati ili preuzeti </w:t>
      </w:r>
      <w:r w:rsidR="002069D4">
        <w:rPr>
          <w:rFonts w:ascii="Arial" w:hAnsi="Arial" w:cs="Arial"/>
          <w:sz w:val="24"/>
          <w:szCs w:val="24"/>
        </w:rPr>
        <w:t>niže na linku</w:t>
      </w:r>
      <w:r>
        <w:rPr>
          <w:rFonts w:ascii="Arial" w:hAnsi="Arial" w:cs="Arial"/>
          <w:sz w:val="24"/>
          <w:szCs w:val="24"/>
        </w:rPr>
        <w:t xml:space="preserve">. </w:t>
      </w:r>
    </w:p>
    <w:p w:rsidR="00965B15" w:rsidRDefault="00965B15" w:rsidP="00965B1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965B15" w:rsidRDefault="00965B15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Popunje</w:t>
      </w:r>
      <w:r w:rsidR="00F0503E">
        <w:rPr>
          <w:rFonts w:ascii="Arial" w:hAnsi="Arial" w:cs="Arial"/>
          <w:sz w:val="24"/>
          <w:szCs w:val="24"/>
        </w:rPr>
        <w:t>nom</w:t>
      </w:r>
      <w:r>
        <w:rPr>
          <w:rFonts w:ascii="Arial" w:hAnsi="Arial" w:cs="Arial"/>
          <w:sz w:val="24"/>
          <w:szCs w:val="24"/>
        </w:rPr>
        <w:t xml:space="preserve"> obrasc</w:t>
      </w:r>
      <w:r w:rsidR="00F0503E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 potrebno je priložiti presliku osobne iskaznice i presliku vlastitog tekućeg ili žiro-računa – IBAN konstrukcija</w:t>
      </w:r>
      <w:r w:rsidR="00E37542">
        <w:rPr>
          <w:rFonts w:ascii="Arial" w:hAnsi="Arial" w:cs="Arial"/>
          <w:sz w:val="24"/>
          <w:szCs w:val="24"/>
        </w:rPr>
        <w:t xml:space="preserve"> (nije dozvoljeno korištenje tzv. „zaštićenog računa“)</w:t>
      </w:r>
      <w:r>
        <w:rPr>
          <w:rFonts w:ascii="Arial" w:hAnsi="Arial" w:cs="Arial"/>
          <w:sz w:val="24"/>
          <w:szCs w:val="24"/>
        </w:rPr>
        <w:t xml:space="preserve"> te isto dostaviti u sjedište Gradskog izbornog povjerenstva Grada Ivanca (Gradska vijećnica)</w:t>
      </w:r>
      <w:r w:rsidR="00E37542">
        <w:rPr>
          <w:rFonts w:ascii="Arial" w:hAnsi="Arial" w:cs="Arial"/>
          <w:sz w:val="24"/>
          <w:szCs w:val="24"/>
        </w:rPr>
        <w:t xml:space="preserve"> ili dostaviti elektroničkim putem na e-mail adresu </w:t>
      </w:r>
      <w:hyperlink r:id="rId6" w:history="1">
        <w:r w:rsidR="00E37542" w:rsidRPr="005557B0">
          <w:rPr>
            <w:rStyle w:val="Hiperveza"/>
            <w:rFonts w:ascii="Arial" w:hAnsi="Arial" w:cs="Arial"/>
            <w:sz w:val="24"/>
            <w:szCs w:val="24"/>
          </w:rPr>
          <w:t>grad@ivanec.hr</w:t>
        </w:r>
      </w:hyperlink>
      <w:r w:rsidR="00E37542">
        <w:rPr>
          <w:rFonts w:ascii="Arial" w:hAnsi="Arial" w:cs="Arial"/>
          <w:sz w:val="24"/>
          <w:szCs w:val="24"/>
        </w:rPr>
        <w:t>.</w:t>
      </w:r>
    </w:p>
    <w:p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37542" w:rsidRDefault="00E37542" w:rsidP="00E37542">
      <w:pPr>
        <w:spacing w:line="276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izborno povjerenstvo</w:t>
      </w:r>
    </w:p>
    <w:p w:rsidR="00E37542" w:rsidRDefault="00E37542" w:rsidP="00E37542">
      <w:pPr>
        <w:spacing w:line="276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Grada Ivanca</w:t>
      </w:r>
    </w:p>
    <w:p w:rsidR="00E37542" w:rsidRDefault="00E37542" w:rsidP="00965B15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965B15" w:rsidRPr="00E37542" w:rsidRDefault="00E37542" w:rsidP="00E37542">
      <w:pPr>
        <w:pStyle w:val="Odlomakpopis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Obra</w:t>
      </w:r>
      <w:r w:rsidR="00F0503E">
        <w:rPr>
          <w:rFonts w:ascii="Arial" w:hAnsi="Arial" w:cs="Arial"/>
          <w:sz w:val="24"/>
          <w:szCs w:val="24"/>
        </w:rPr>
        <w:t>zac</w:t>
      </w:r>
      <w:r>
        <w:rPr>
          <w:rFonts w:ascii="Arial" w:hAnsi="Arial" w:cs="Arial"/>
          <w:sz w:val="24"/>
          <w:szCs w:val="24"/>
        </w:rPr>
        <w:t xml:space="preserve"> za rad na biračkim odborima:</w:t>
      </w:r>
    </w:p>
    <w:p w:rsidR="00965B15" w:rsidRPr="00965B15" w:rsidRDefault="00965B15" w:rsidP="00965B15">
      <w:pPr>
        <w:spacing w:line="276" w:lineRule="auto"/>
        <w:rPr>
          <w:rFonts w:ascii="Arial" w:hAnsi="Arial" w:cs="Arial"/>
          <w:sz w:val="24"/>
          <w:szCs w:val="24"/>
        </w:rPr>
      </w:pPr>
    </w:p>
    <w:p w:rsidR="008D21CE" w:rsidRDefault="001D2B9F" w:rsidP="00965B15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IZJAVA</w:t>
      </w:r>
    </w:p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D7414"/>
    <w:multiLevelType w:val="hybridMultilevel"/>
    <w:tmpl w:val="2382BC3A"/>
    <w:lvl w:ilvl="0" w:tplc="984ADF9C">
      <w:start w:val="1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15"/>
    <w:rsid w:val="00115D5E"/>
    <w:rsid w:val="001D2B9F"/>
    <w:rsid w:val="002069D4"/>
    <w:rsid w:val="002415E5"/>
    <w:rsid w:val="006F3273"/>
    <w:rsid w:val="00745D33"/>
    <w:rsid w:val="008C65F6"/>
    <w:rsid w:val="008D21CE"/>
    <w:rsid w:val="00965B15"/>
    <w:rsid w:val="00B300CA"/>
    <w:rsid w:val="00BE6BEC"/>
    <w:rsid w:val="00BF29DA"/>
    <w:rsid w:val="00E00692"/>
    <w:rsid w:val="00E37542"/>
    <w:rsid w:val="00F0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81E6E"/>
  <w15:chartTrackingRefBased/>
  <w15:docId w15:val="{1AC10E47-D3A9-405E-9C9D-B3E9461B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B15"/>
    <w:pPr>
      <w:spacing w:after="0" w:line="240" w:lineRule="auto"/>
    </w:pPr>
    <w:rPr>
      <w:rFonts w:ascii="Calibri" w:hAnsi="Calibri" w:cs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B1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5B15"/>
    <w:rPr>
      <w:rFonts w:ascii="Segoe UI" w:hAnsi="Segoe UI" w:cs="Segoe UI"/>
      <w:sz w:val="18"/>
      <w:szCs w:val="18"/>
      <w:lang w:eastAsia="hr-HR"/>
    </w:rPr>
  </w:style>
  <w:style w:type="character" w:styleId="Hiperveza">
    <w:name w:val="Hyperlink"/>
    <w:basedOn w:val="Zadanifontodlomka"/>
    <w:uiPriority w:val="99"/>
    <w:unhideWhenUsed/>
    <w:rsid w:val="00E3754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37542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E375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rad@ivanec.h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Irena Romanić</cp:lastModifiedBy>
  <cp:revision>10</cp:revision>
  <dcterms:created xsi:type="dcterms:W3CDTF">2020-06-08T08:48:00Z</dcterms:created>
  <dcterms:modified xsi:type="dcterms:W3CDTF">2020-06-08T09:25:00Z</dcterms:modified>
</cp:coreProperties>
</file>