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CC2DFF" w14:textId="2A61BA12" w:rsidR="00994207" w:rsidRPr="000E0285" w:rsidRDefault="00D42EDB" w:rsidP="00D112F5">
      <w:pPr>
        <w:pStyle w:val="Naslov1"/>
        <w:spacing w:line="276" w:lineRule="auto"/>
        <w:rPr>
          <w:rFonts w:cs="Arial"/>
          <w:sz w:val="20"/>
        </w:rPr>
      </w:pPr>
      <w:r w:rsidRPr="000E0285">
        <w:rPr>
          <w:rFonts w:cs="Arial"/>
          <w:sz w:val="20"/>
        </w:rPr>
        <w:t xml:space="preserve">            </w:t>
      </w:r>
      <w:r w:rsidR="007C29AB" w:rsidRPr="000E0285">
        <w:rPr>
          <w:rFonts w:cs="Arial"/>
          <w:sz w:val="20"/>
        </w:rPr>
        <w:t xml:space="preserve"> </w:t>
      </w:r>
      <w:r w:rsidR="00EB447C" w:rsidRPr="000E0285">
        <w:rPr>
          <w:rFonts w:cs="Arial"/>
          <w:noProof/>
          <w:sz w:val="20"/>
        </w:rPr>
        <w:drawing>
          <wp:inline distT="0" distB="0" distL="0" distR="0" wp14:anchorId="1EDBE0D1" wp14:editId="744C69D2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0285">
        <w:rPr>
          <w:rFonts w:cs="Arial"/>
          <w:sz w:val="20"/>
        </w:rPr>
        <w:tab/>
      </w:r>
      <w:r w:rsidR="000E0285">
        <w:rPr>
          <w:rFonts w:cs="Arial"/>
          <w:sz w:val="20"/>
        </w:rPr>
        <w:tab/>
      </w:r>
      <w:r w:rsidR="000E0285">
        <w:rPr>
          <w:rFonts w:cs="Arial"/>
          <w:sz w:val="20"/>
        </w:rPr>
        <w:tab/>
      </w:r>
      <w:r w:rsidR="000E0285">
        <w:rPr>
          <w:rFonts w:cs="Arial"/>
          <w:sz w:val="20"/>
        </w:rPr>
        <w:tab/>
      </w:r>
      <w:r w:rsidR="000E0285">
        <w:rPr>
          <w:rFonts w:cs="Arial"/>
          <w:sz w:val="20"/>
        </w:rPr>
        <w:tab/>
      </w:r>
    </w:p>
    <w:p w14:paraId="5F0D4B21" w14:textId="77777777" w:rsidR="00994207" w:rsidRPr="000E0285" w:rsidRDefault="00994207" w:rsidP="00CB0036">
      <w:pPr>
        <w:pStyle w:val="Bezproreda"/>
        <w:spacing w:line="276" w:lineRule="auto"/>
        <w:rPr>
          <w:rFonts w:ascii="Arial" w:hAnsi="Arial" w:cs="Arial"/>
          <w:sz w:val="20"/>
          <w:szCs w:val="20"/>
        </w:rPr>
      </w:pPr>
      <w:r w:rsidRPr="000E0285">
        <w:rPr>
          <w:rFonts w:ascii="Arial" w:hAnsi="Arial" w:cs="Arial"/>
          <w:sz w:val="20"/>
          <w:szCs w:val="20"/>
        </w:rPr>
        <w:t>REPUBLIKA HRVATSKA</w:t>
      </w:r>
    </w:p>
    <w:p w14:paraId="1C08135F" w14:textId="77777777" w:rsidR="00994207" w:rsidRPr="000E0285" w:rsidRDefault="00994207" w:rsidP="00CB0036">
      <w:pPr>
        <w:pStyle w:val="Bezproreda"/>
        <w:spacing w:line="276" w:lineRule="auto"/>
        <w:rPr>
          <w:rFonts w:ascii="Arial" w:hAnsi="Arial" w:cs="Arial"/>
          <w:sz w:val="20"/>
          <w:szCs w:val="20"/>
        </w:rPr>
      </w:pPr>
      <w:r w:rsidRPr="000E0285">
        <w:rPr>
          <w:rFonts w:ascii="Arial" w:hAnsi="Arial" w:cs="Arial"/>
          <w:sz w:val="20"/>
          <w:szCs w:val="20"/>
        </w:rPr>
        <w:t>VARAŽDINSKA ŽUPANIJA</w:t>
      </w:r>
    </w:p>
    <w:p w14:paraId="7CDBE9F1" w14:textId="77777777" w:rsidR="007C29AB" w:rsidRPr="000E0285" w:rsidRDefault="00D42EDB" w:rsidP="00CB0036">
      <w:pPr>
        <w:pStyle w:val="Bezproreda"/>
        <w:spacing w:line="276" w:lineRule="auto"/>
        <w:rPr>
          <w:rFonts w:ascii="Arial" w:hAnsi="Arial" w:cs="Arial"/>
          <w:sz w:val="20"/>
          <w:szCs w:val="20"/>
        </w:rPr>
      </w:pPr>
      <w:r w:rsidRPr="000E0285">
        <w:rPr>
          <w:rFonts w:ascii="Arial" w:hAnsi="Arial" w:cs="Arial"/>
          <w:sz w:val="20"/>
          <w:szCs w:val="20"/>
        </w:rPr>
        <w:t xml:space="preserve">  </w:t>
      </w:r>
      <w:r w:rsidR="00E96C9F" w:rsidRPr="000E0285">
        <w:rPr>
          <w:rFonts w:ascii="Arial" w:hAnsi="Arial" w:cs="Arial"/>
          <w:sz w:val="20"/>
          <w:szCs w:val="20"/>
        </w:rPr>
        <w:t xml:space="preserve">  </w:t>
      </w:r>
      <w:r w:rsidR="00EB4B62" w:rsidRPr="000E0285">
        <w:rPr>
          <w:rFonts w:ascii="Arial" w:hAnsi="Arial" w:cs="Arial"/>
          <w:sz w:val="20"/>
          <w:szCs w:val="20"/>
        </w:rPr>
        <w:t>GRADSKO VIJEĆE</w:t>
      </w:r>
    </w:p>
    <w:p w14:paraId="1BAAB8DD" w14:textId="5E9D5904" w:rsidR="007C29AB" w:rsidRPr="000E0285" w:rsidRDefault="00743960" w:rsidP="00CB0036">
      <w:pPr>
        <w:pStyle w:val="Tijeloteksta"/>
        <w:spacing w:line="276" w:lineRule="auto"/>
        <w:rPr>
          <w:sz w:val="20"/>
        </w:rPr>
      </w:pPr>
      <w:r w:rsidRPr="000E0285">
        <w:rPr>
          <w:sz w:val="20"/>
        </w:rPr>
        <w:t>KLASA</w:t>
      </w:r>
      <w:r w:rsidR="007C29AB" w:rsidRPr="000E0285">
        <w:rPr>
          <w:sz w:val="20"/>
        </w:rPr>
        <w:t xml:space="preserve">: </w:t>
      </w:r>
      <w:r w:rsidR="008F4017" w:rsidRPr="000E0285">
        <w:rPr>
          <w:sz w:val="20"/>
        </w:rPr>
        <w:t>620-01/</w:t>
      </w:r>
      <w:r w:rsidR="00DD0C51">
        <w:rPr>
          <w:sz w:val="20"/>
        </w:rPr>
        <w:t>20-01/12</w:t>
      </w:r>
    </w:p>
    <w:p w14:paraId="7F82C8ED" w14:textId="12E0C463" w:rsidR="007C29AB" w:rsidRPr="000E0285" w:rsidRDefault="00743960" w:rsidP="00CB0036">
      <w:pPr>
        <w:pStyle w:val="Tijeloteksta"/>
        <w:spacing w:line="276" w:lineRule="auto"/>
        <w:rPr>
          <w:sz w:val="20"/>
        </w:rPr>
      </w:pPr>
      <w:r w:rsidRPr="000E0285">
        <w:rPr>
          <w:sz w:val="20"/>
        </w:rPr>
        <w:t>URBROJ</w:t>
      </w:r>
      <w:r w:rsidR="007C29AB" w:rsidRPr="000E0285">
        <w:rPr>
          <w:sz w:val="20"/>
        </w:rPr>
        <w:t xml:space="preserve">: </w:t>
      </w:r>
      <w:r w:rsidR="00F95072" w:rsidRPr="000E0285">
        <w:rPr>
          <w:sz w:val="20"/>
        </w:rPr>
        <w:t>2186/12-02/</w:t>
      </w:r>
      <w:r w:rsidR="00AE3046" w:rsidRPr="000E0285">
        <w:rPr>
          <w:sz w:val="20"/>
        </w:rPr>
        <w:t>02</w:t>
      </w:r>
      <w:r w:rsidR="00F95072" w:rsidRPr="000E0285">
        <w:rPr>
          <w:sz w:val="20"/>
        </w:rPr>
        <w:t>-</w:t>
      </w:r>
      <w:r w:rsidR="00DD0C51">
        <w:rPr>
          <w:sz w:val="20"/>
        </w:rPr>
        <w:t>20</w:t>
      </w:r>
      <w:r w:rsidR="00493D8D" w:rsidRPr="000E0285">
        <w:rPr>
          <w:sz w:val="20"/>
        </w:rPr>
        <w:t>-1</w:t>
      </w:r>
    </w:p>
    <w:p w14:paraId="576339B6" w14:textId="4E366EB7" w:rsidR="00BC6714" w:rsidRPr="000E0285" w:rsidRDefault="00D34E16" w:rsidP="00CB0036">
      <w:pPr>
        <w:pStyle w:val="Tijeloteksta"/>
        <w:spacing w:line="276" w:lineRule="auto"/>
        <w:rPr>
          <w:sz w:val="20"/>
        </w:rPr>
      </w:pPr>
      <w:r w:rsidRPr="000E0285">
        <w:rPr>
          <w:sz w:val="20"/>
        </w:rPr>
        <w:t xml:space="preserve">Ivanec,  </w:t>
      </w:r>
      <w:r w:rsidR="0067799A" w:rsidRPr="000E0285">
        <w:rPr>
          <w:sz w:val="20"/>
        </w:rPr>
        <w:t xml:space="preserve">    20</w:t>
      </w:r>
      <w:r w:rsidR="00DD0C51">
        <w:rPr>
          <w:sz w:val="20"/>
        </w:rPr>
        <w:t>20</w:t>
      </w:r>
      <w:r w:rsidR="009A121F" w:rsidRPr="000E0285">
        <w:rPr>
          <w:sz w:val="20"/>
        </w:rPr>
        <w:t>.</w:t>
      </w:r>
    </w:p>
    <w:p w14:paraId="14A9E0A6" w14:textId="77777777" w:rsidR="00E96C9F" w:rsidRPr="000E0285" w:rsidRDefault="00E96C9F" w:rsidP="00CB0036">
      <w:pPr>
        <w:pStyle w:val="Tijeloteksta"/>
        <w:spacing w:line="276" w:lineRule="auto"/>
        <w:rPr>
          <w:sz w:val="20"/>
        </w:rPr>
      </w:pPr>
    </w:p>
    <w:p w14:paraId="541BF880" w14:textId="20C52AD6" w:rsidR="008F4017" w:rsidRPr="000E0285" w:rsidRDefault="00CB0036" w:rsidP="00546517">
      <w:pPr>
        <w:ind w:firstLine="708"/>
        <w:jc w:val="both"/>
        <w:rPr>
          <w:rFonts w:ascii="Arial" w:hAnsi="Arial" w:cs="Arial"/>
          <w:sz w:val="20"/>
          <w:szCs w:val="20"/>
        </w:rPr>
      </w:pPr>
      <w:r w:rsidRPr="000E0285">
        <w:rPr>
          <w:rFonts w:ascii="Arial" w:hAnsi="Arial" w:cs="Arial"/>
          <w:sz w:val="20"/>
          <w:szCs w:val="20"/>
        </w:rPr>
        <w:t>Na temelju članka 76. stavka 4. Zakona o sportu (</w:t>
      </w:r>
      <w:r w:rsidR="008F4017" w:rsidRPr="000E0285">
        <w:rPr>
          <w:rFonts w:ascii="Arial" w:hAnsi="Arial" w:cs="Arial"/>
          <w:sz w:val="20"/>
          <w:szCs w:val="20"/>
        </w:rPr>
        <w:t>„</w:t>
      </w:r>
      <w:r w:rsidRPr="000E0285">
        <w:rPr>
          <w:rFonts w:ascii="Arial" w:hAnsi="Arial" w:cs="Arial"/>
          <w:sz w:val="20"/>
          <w:szCs w:val="20"/>
        </w:rPr>
        <w:t>Narodne novine</w:t>
      </w:r>
      <w:r w:rsidR="008F4017" w:rsidRPr="000E0285">
        <w:rPr>
          <w:rFonts w:ascii="Arial" w:hAnsi="Arial" w:cs="Arial"/>
          <w:sz w:val="20"/>
          <w:szCs w:val="20"/>
        </w:rPr>
        <w:t>“ br.</w:t>
      </w:r>
      <w:r w:rsidRPr="000E0285">
        <w:rPr>
          <w:rFonts w:ascii="Arial" w:hAnsi="Arial" w:cs="Arial"/>
          <w:sz w:val="20"/>
          <w:szCs w:val="20"/>
        </w:rPr>
        <w:t xml:space="preserve"> </w:t>
      </w:r>
      <w:r w:rsidR="009A121F" w:rsidRPr="000E0285">
        <w:rPr>
          <w:rFonts w:ascii="Arial" w:hAnsi="Arial" w:cs="Arial"/>
          <w:sz w:val="20"/>
          <w:szCs w:val="20"/>
        </w:rPr>
        <w:t xml:space="preserve">71/06, 150/08, 124/10, 124/11, </w:t>
      </w:r>
      <w:r w:rsidRPr="000E0285">
        <w:rPr>
          <w:rFonts w:ascii="Arial" w:hAnsi="Arial" w:cs="Arial"/>
          <w:sz w:val="20"/>
          <w:szCs w:val="20"/>
        </w:rPr>
        <w:t>86/12</w:t>
      </w:r>
      <w:r w:rsidR="009A121F" w:rsidRPr="000E0285">
        <w:rPr>
          <w:rFonts w:ascii="Arial" w:hAnsi="Arial" w:cs="Arial"/>
          <w:sz w:val="20"/>
          <w:szCs w:val="20"/>
        </w:rPr>
        <w:t>, 94/13, 85/15</w:t>
      </w:r>
      <w:r w:rsidR="008F4017" w:rsidRPr="000E0285">
        <w:rPr>
          <w:rFonts w:ascii="Arial" w:hAnsi="Arial" w:cs="Arial"/>
          <w:sz w:val="20"/>
          <w:szCs w:val="20"/>
        </w:rPr>
        <w:t xml:space="preserve"> </w:t>
      </w:r>
      <w:r w:rsidR="001535D1">
        <w:rPr>
          <w:rFonts w:ascii="Arial" w:hAnsi="Arial" w:cs="Arial"/>
          <w:sz w:val="20"/>
          <w:szCs w:val="20"/>
        </w:rPr>
        <w:t xml:space="preserve">, </w:t>
      </w:r>
      <w:r w:rsidR="009A121F" w:rsidRPr="000E0285">
        <w:rPr>
          <w:rFonts w:ascii="Arial" w:hAnsi="Arial" w:cs="Arial"/>
          <w:sz w:val="20"/>
          <w:szCs w:val="20"/>
        </w:rPr>
        <w:t>19/16</w:t>
      </w:r>
      <w:r w:rsidR="001535D1">
        <w:rPr>
          <w:rFonts w:ascii="Arial" w:hAnsi="Arial" w:cs="Arial"/>
          <w:sz w:val="20"/>
          <w:szCs w:val="20"/>
        </w:rPr>
        <w:t>, 98/19</w:t>
      </w:r>
      <w:r w:rsidR="009A121F" w:rsidRPr="000E0285">
        <w:rPr>
          <w:rFonts w:ascii="Arial" w:hAnsi="Arial" w:cs="Arial"/>
          <w:sz w:val="20"/>
          <w:szCs w:val="20"/>
        </w:rPr>
        <w:t>)</w:t>
      </w:r>
      <w:r w:rsidRPr="000E0285">
        <w:rPr>
          <w:rFonts w:ascii="Arial" w:hAnsi="Arial" w:cs="Arial"/>
          <w:sz w:val="20"/>
          <w:szCs w:val="20"/>
        </w:rPr>
        <w:t xml:space="preserve"> i članka </w:t>
      </w:r>
      <w:r w:rsidR="009A121F" w:rsidRPr="000E0285">
        <w:rPr>
          <w:rFonts w:ascii="Arial" w:hAnsi="Arial" w:cs="Arial"/>
          <w:sz w:val="20"/>
          <w:szCs w:val="20"/>
        </w:rPr>
        <w:t xml:space="preserve">35. </w:t>
      </w:r>
      <w:r w:rsidRPr="000E0285">
        <w:rPr>
          <w:rFonts w:ascii="Arial" w:hAnsi="Arial" w:cs="Arial"/>
          <w:sz w:val="20"/>
          <w:szCs w:val="20"/>
        </w:rPr>
        <w:t>Statuta Grada Ivanca (</w:t>
      </w:r>
      <w:r w:rsidR="008F4017" w:rsidRPr="000E0285">
        <w:rPr>
          <w:rFonts w:ascii="Arial" w:hAnsi="Arial" w:cs="Arial"/>
          <w:sz w:val="20"/>
          <w:szCs w:val="20"/>
        </w:rPr>
        <w:t>„</w:t>
      </w:r>
      <w:r w:rsidRPr="000E0285">
        <w:rPr>
          <w:rFonts w:ascii="Arial" w:hAnsi="Arial" w:cs="Arial"/>
          <w:sz w:val="20"/>
          <w:szCs w:val="20"/>
        </w:rPr>
        <w:t>Službeni vjesnik Varaždinske županije</w:t>
      </w:r>
      <w:r w:rsidR="008F4017" w:rsidRPr="000E0285">
        <w:rPr>
          <w:rFonts w:ascii="Arial" w:hAnsi="Arial" w:cs="Arial"/>
          <w:sz w:val="20"/>
          <w:szCs w:val="20"/>
        </w:rPr>
        <w:t>“ br.</w:t>
      </w:r>
      <w:r w:rsidRPr="000E0285">
        <w:rPr>
          <w:rFonts w:ascii="Arial" w:hAnsi="Arial" w:cs="Arial"/>
          <w:sz w:val="20"/>
          <w:szCs w:val="20"/>
        </w:rPr>
        <w:t xml:space="preserve"> 21/09,12/13,</w:t>
      </w:r>
      <w:r w:rsidR="008F4017" w:rsidRPr="000E0285">
        <w:rPr>
          <w:rFonts w:ascii="Arial" w:hAnsi="Arial" w:cs="Arial"/>
          <w:sz w:val="20"/>
          <w:szCs w:val="20"/>
        </w:rPr>
        <w:t xml:space="preserve"> </w:t>
      </w:r>
      <w:r w:rsidRPr="000E0285">
        <w:rPr>
          <w:rFonts w:ascii="Arial" w:hAnsi="Arial" w:cs="Arial"/>
          <w:sz w:val="20"/>
          <w:szCs w:val="20"/>
        </w:rPr>
        <w:t>23/13 – pročišćeni teks</w:t>
      </w:r>
      <w:r w:rsidR="009A121F" w:rsidRPr="000E0285">
        <w:rPr>
          <w:rFonts w:ascii="Arial" w:hAnsi="Arial" w:cs="Arial"/>
          <w:sz w:val="20"/>
          <w:szCs w:val="20"/>
        </w:rPr>
        <w:t>t</w:t>
      </w:r>
      <w:r w:rsidR="008F4017" w:rsidRPr="000E0285">
        <w:rPr>
          <w:rFonts w:ascii="Arial" w:hAnsi="Arial" w:cs="Arial"/>
          <w:sz w:val="20"/>
          <w:szCs w:val="20"/>
        </w:rPr>
        <w:t xml:space="preserve"> i 13/18</w:t>
      </w:r>
      <w:r w:rsidR="00DD0C51">
        <w:rPr>
          <w:rFonts w:ascii="Arial" w:hAnsi="Arial" w:cs="Arial"/>
          <w:sz w:val="20"/>
          <w:szCs w:val="20"/>
        </w:rPr>
        <w:t>,8/20</w:t>
      </w:r>
      <w:r w:rsidR="009A121F" w:rsidRPr="000E0285">
        <w:rPr>
          <w:rFonts w:ascii="Arial" w:hAnsi="Arial" w:cs="Arial"/>
          <w:sz w:val="20"/>
          <w:szCs w:val="20"/>
        </w:rPr>
        <w:t>)   Gradsko vijeće Ivanec,</w:t>
      </w:r>
      <w:r w:rsidR="008F4017" w:rsidRPr="000E0285">
        <w:rPr>
          <w:rFonts w:ascii="Arial" w:hAnsi="Arial" w:cs="Arial"/>
          <w:sz w:val="20"/>
          <w:szCs w:val="20"/>
        </w:rPr>
        <w:t xml:space="preserve"> </w:t>
      </w:r>
      <w:r w:rsidR="009A121F" w:rsidRPr="000E0285">
        <w:rPr>
          <w:rFonts w:ascii="Arial" w:hAnsi="Arial" w:cs="Arial"/>
          <w:sz w:val="20"/>
          <w:szCs w:val="20"/>
        </w:rPr>
        <w:t>n</w:t>
      </w:r>
      <w:r w:rsidR="0067799A" w:rsidRPr="000E0285">
        <w:rPr>
          <w:rFonts w:ascii="Arial" w:hAnsi="Arial" w:cs="Arial"/>
          <w:sz w:val="20"/>
          <w:szCs w:val="20"/>
        </w:rPr>
        <w:t xml:space="preserve">a   sjednici </w:t>
      </w:r>
      <w:r w:rsidR="008F4017" w:rsidRPr="000E0285">
        <w:rPr>
          <w:rFonts w:ascii="Arial" w:hAnsi="Arial" w:cs="Arial"/>
          <w:sz w:val="20"/>
          <w:szCs w:val="20"/>
        </w:rPr>
        <w:t xml:space="preserve"> </w:t>
      </w:r>
      <w:r w:rsidR="0067799A" w:rsidRPr="000E0285">
        <w:rPr>
          <w:rFonts w:ascii="Arial" w:hAnsi="Arial" w:cs="Arial"/>
          <w:sz w:val="20"/>
          <w:szCs w:val="20"/>
        </w:rPr>
        <w:t>održanoj     20</w:t>
      </w:r>
      <w:r w:rsidR="00DD0C51">
        <w:rPr>
          <w:rFonts w:ascii="Arial" w:hAnsi="Arial" w:cs="Arial"/>
          <w:sz w:val="20"/>
          <w:szCs w:val="20"/>
        </w:rPr>
        <w:t>20</w:t>
      </w:r>
      <w:r w:rsidR="008F4017" w:rsidRPr="000E0285">
        <w:rPr>
          <w:rFonts w:ascii="Arial" w:hAnsi="Arial" w:cs="Arial"/>
          <w:sz w:val="20"/>
          <w:szCs w:val="20"/>
        </w:rPr>
        <w:t xml:space="preserve">. godine, </w:t>
      </w:r>
      <w:r w:rsidR="00E3202E" w:rsidRPr="000E0285">
        <w:rPr>
          <w:rFonts w:ascii="Arial" w:hAnsi="Arial" w:cs="Arial"/>
          <w:sz w:val="20"/>
          <w:szCs w:val="20"/>
        </w:rPr>
        <w:t>donijelo</w:t>
      </w:r>
      <w:r w:rsidRPr="000E0285">
        <w:rPr>
          <w:rFonts w:ascii="Arial" w:hAnsi="Arial" w:cs="Arial"/>
          <w:sz w:val="20"/>
          <w:szCs w:val="20"/>
        </w:rPr>
        <w:t xml:space="preserve"> je </w:t>
      </w:r>
    </w:p>
    <w:p w14:paraId="704DAC04" w14:textId="7579AE61" w:rsidR="00CB0036" w:rsidRPr="000E0285" w:rsidRDefault="00DD0C51" w:rsidP="006A305E">
      <w:pPr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I. IZMJENE</w:t>
      </w:r>
      <w:r w:rsidR="00FD6116">
        <w:rPr>
          <w:rFonts w:ascii="Arial" w:hAnsi="Arial" w:cs="Arial"/>
          <w:b/>
          <w:sz w:val="20"/>
          <w:szCs w:val="20"/>
        </w:rPr>
        <w:t xml:space="preserve"> I DOPUNE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B0036" w:rsidRPr="000E0285">
        <w:rPr>
          <w:rFonts w:ascii="Arial" w:hAnsi="Arial" w:cs="Arial"/>
          <w:b/>
          <w:sz w:val="20"/>
          <w:szCs w:val="20"/>
        </w:rPr>
        <w:t>PROGRAM</w:t>
      </w:r>
      <w:r>
        <w:rPr>
          <w:rFonts w:ascii="Arial" w:hAnsi="Arial" w:cs="Arial"/>
          <w:b/>
          <w:sz w:val="20"/>
          <w:szCs w:val="20"/>
        </w:rPr>
        <w:t>A</w:t>
      </w:r>
    </w:p>
    <w:p w14:paraId="6ECCFB47" w14:textId="77777777" w:rsidR="00CB0036" w:rsidRPr="000E0285" w:rsidRDefault="00CB0036" w:rsidP="006A305E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0E0285">
        <w:rPr>
          <w:rFonts w:ascii="Arial" w:hAnsi="Arial" w:cs="Arial"/>
          <w:b/>
          <w:sz w:val="20"/>
          <w:szCs w:val="20"/>
        </w:rPr>
        <w:t>javnih potre</w:t>
      </w:r>
      <w:r w:rsidR="0067799A" w:rsidRPr="000E0285">
        <w:rPr>
          <w:rFonts w:ascii="Arial" w:hAnsi="Arial" w:cs="Arial"/>
          <w:b/>
          <w:sz w:val="20"/>
          <w:szCs w:val="20"/>
        </w:rPr>
        <w:t>ba u sportu Grada Ivanca za 20</w:t>
      </w:r>
      <w:r w:rsidR="00AE3046" w:rsidRPr="000E0285">
        <w:rPr>
          <w:rFonts w:ascii="Arial" w:hAnsi="Arial" w:cs="Arial"/>
          <w:b/>
          <w:sz w:val="20"/>
          <w:szCs w:val="20"/>
        </w:rPr>
        <w:t>20</w:t>
      </w:r>
      <w:r w:rsidRPr="000E0285">
        <w:rPr>
          <w:rFonts w:ascii="Arial" w:hAnsi="Arial" w:cs="Arial"/>
          <w:b/>
          <w:sz w:val="20"/>
          <w:szCs w:val="20"/>
        </w:rPr>
        <w:t>. godinu</w:t>
      </w:r>
    </w:p>
    <w:p w14:paraId="48D0CD4D" w14:textId="77777777" w:rsidR="001D3C61" w:rsidRPr="000E0285" w:rsidRDefault="001D3C61" w:rsidP="006A305E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0D60DC37" w14:textId="240E0E74" w:rsidR="001D3C61" w:rsidRDefault="001D3C61" w:rsidP="006A305E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0E0285">
        <w:rPr>
          <w:rFonts w:ascii="Arial" w:hAnsi="Arial" w:cs="Arial"/>
          <w:sz w:val="20"/>
          <w:szCs w:val="20"/>
        </w:rPr>
        <w:t xml:space="preserve">I. </w:t>
      </w:r>
    </w:p>
    <w:p w14:paraId="4A4D48EA" w14:textId="11F30B82" w:rsidR="00DD0C51" w:rsidRDefault="00DD0C51" w:rsidP="006A305E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340D2D2E" w14:textId="6AEFF49D" w:rsidR="00DD0C51" w:rsidRPr="000E0285" w:rsidRDefault="00DD0C51" w:rsidP="00DD0C51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 Programu javnih potreba u sportu Grada Ivanca za 2020. godinu točka III. mijenja se i glasi: </w:t>
      </w:r>
    </w:p>
    <w:p w14:paraId="7B68A461" w14:textId="2EA50DAF" w:rsidR="00CB0036" w:rsidRPr="000E0285" w:rsidRDefault="00DD0C51" w:rsidP="008F4017">
      <w:pPr>
        <w:pStyle w:val="Defaul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„ </w:t>
      </w:r>
      <w:r w:rsidR="00CB0036" w:rsidRPr="000E0285">
        <w:rPr>
          <w:rFonts w:ascii="Arial" w:hAnsi="Arial" w:cs="Arial"/>
          <w:sz w:val="20"/>
          <w:szCs w:val="20"/>
        </w:rPr>
        <w:t>Slijedom nabroj</w:t>
      </w:r>
      <w:r w:rsidR="008E5DFE" w:rsidRPr="000E0285">
        <w:rPr>
          <w:rFonts w:ascii="Arial" w:hAnsi="Arial" w:cs="Arial"/>
          <w:sz w:val="20"/>
          <w:szCs w:val="20"/>
        </w:rPr>
        <w:t>a</w:t>
      </w:r>
      <w:r w:rsidR="00CB0036" w:rsidRPr="000E0285">
        <w:rPr>
          <w:rFonts w:ascii="Arial" w:hAnsi="Arial" w:cs="Arial"/>
          <w:sz w:val="20"/>
          <w:szCs w:val="20"/>
        </w:rPr>
        <w:t>nih javnih potreba u sportu,</w:t>
      </w:r>
      <w:r w:rsidR="007D0204" w:rsidRPr="000E0285">
        <w:rPr>
          <w:rFonts w:ascii="Arial" w:hAnsi="Arial" w:cs="Arial"/>
          <w:sz w:val="20"/>
          <w:szCs w:val="20"/>
        </w:rPr>
        <w:t xml:space="preserve"> javne potrebe u sportu za koje se sredstva osiguravaju iz proračuna Grada Ivanca su programi, odnosno aktivnosti, poslovi i djelatnosti od značaja za grad</w:t>
      </w:r>
      <w:r w:rsidR="008E5DFE" w:rsidRPr="000E0285">
        <w:rPr>
          <w:rFonts w:ascii="Arial" w:hAnsi="Arial" w:cs="Arial"/>
          <w:sz w:val="20"/>
          <w:szCs w:val="20"/>
        </w:rPr>
        <w:t>:</w:t>
      </w:r>
    </w:p>
    <w:p w14:paraId="78771C63" w14:textId="77777777" w:rsidR="007D0204" w:rsidRPr="000E0285" w:rsidRDefault="007D0204" w:rsidP="007D0204">
      <w:pPr>
        <w:pStyle w:val="Default"/>
        <w:rPr>
          <w:rFonts w:ascii="Arial" w:hAnsi="Arial" w:cs="Arial"/>
          <w:sz w:val="20"/>
          <w:szCs w:val="20"/>
        </w:rPr>
      </w:pP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2381"/>
        <w:gridCol w:w="1986"/>
      </w:tblGrid>
      <w:tr w:rsidR="005F400D" w:rsidRPr="000E0285" w14:paraId="79D2C1E1" w14:textId="77777777" w:rsidTr="00223F4E">
        <w:tc>
          <w:tcPr>
            <w:tcW w:w="4530" w:type="dxa"/>
            <w:shd w:val="clear" w:color="auto" w:fill="E2EFD9" w:themeFill="accent6" w:themeFillTint="33"/>
          </w:tcPr>
          <w:p w14:paraId="0C890B9D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PROGRAMSKO PODRUČJE</w:t>
            </w:r>
          </w:p>
        </w:tc>
        <w:tc>
          <w:tcPr>
            <w:tcW w:w="2381" w:type="dxa"/>
            <w:shd w:val="clear" w:color="auto" w:fill="E2EFD9" w:themeFill="accent6" w:themeFillTint="33"/>
          </w:tcPr>
          <w:p w14:paraId="008F2D14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IZNOS</w:t>
            </w:r>
          </w:p>
        </w:tc>
        <w:tc>
          <w:tcPr>
            <w:tcW w:w="1986" w:type="dxa"/>
            <w:shd w:val="clear" w:color="auto" w:fill="E2EFD9" w:themeFill="accent6" w:themeFillTint="33"/>
          </w:tcPr>
          <w:p w14:paraId="0FC0FDBC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IZVOR FINANCIRANJA</w:t>
            </w:r>
          </w:p>
        </w:tc>
      </w:tr>
      <w:tr w:rsidR="005F400D" w:rsidRPr="000E0285" w14:paraId="7F89C877" w14:textId="77777777" w:rsidTr="00223F4E">
        <w:tc>
          <w:tcPr>
            <w:tcW w:w="4530" w:type="dxa"/>
            <w:shd w:val="clear" w:color="auto" w:fill="auto"/>
          </w:tcPr>
          <w:p w14:paraId="2564BD01" w14:textId="77777777" w:rsidR="005F400D" w:rsidRPr="000E0285" w:rsidRDefault="00B7778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 xml:space="preserve">A.) </w:t>
            </w:r>
            <w:r w:rsidR="005F400D" w:rsidRPr="000E0285">
              <w:rPr>
                <w:rFonts w:ascii="Arial" w:hAnsi="Arial" w:cs="Arial"/>
                <w:sz w:val="20"/>
                <w:szCs w:val="20"/>
              </w:rPr>
              <w:t>SPORTSKE UDURGE I ZSUGI</w:t>
            </w:r>
          </w:p>
        </w:tc>
        <w:tc>
          <w:tcPr>
            <w:tcW w:w="2381" w:type="dxa"/>
            <w:shd w:val="clear" w:color="auto" w:fill="auto"/>
          </w:tcPr>
          <w:p w14:paraId="24B38C95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6" w:type="dxa"/>
            <w:shd w:val="clear" w:color="auto" w:fill="auto"/>
          </w:tcPr>
          <w:p w14:paraId="1724F2F8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400D" w:rsidRPr="000E0285" w14:paraId="4672E71A" w14:textId="77777777" w:rsidTr="00223F4E">
        <w:tc>
          <w:tcPr>
            <w:tcW w:w="4530" w:type="dxa"/>
            <w:shd w:val="clear" w:color="auto" w:fill="auto"/>
          </w:tcPr>
          <w:p w14:paraId="63DC7C28" w14:textId="77777777" w:rsidR="005F400D" w:rsidRPr="000E0285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Natjecateljska skupina I. - rukomet, nogomet, košarka , odbojka</w:t>
            </w:r>
          </w:p>
        </w:tc>
        <w:tc>
          <w:tcPr>
            <w:tcW w:w="2381" w:type="dxa"/>
            <w:shd w:val="clear" w:color="auto" w:fill="auto"/>
          </w:tcPr>
          <w:p w14:paraId="1C93FF59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525.000,00</w:t>
            </w:r>
          </w:p>
        </w:tc>
        <w:tc>
          <w:tcPr>
            <w:tcW w:w="1986" w:type="dxa"/>
            <w:shd w:val="clear" w:color="auto" w:fill="auto"/>
          </w:tcPr>
          <w:p w14:paraId="74B7B3A0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Proračun Grada Ivanca</w:t>
            </w:r>
          </w:p>
        </w:tc>
      </w:tr>
      <w:tr w:rsidR="005F400D" w:rsidRPr="000E0285" w14:paraId="11A70D69" w14:textId="77777777" w:rsidTr="00223F4E">
        <w:tc>
          <w:tcPr>
            <w:tcW w:w="4530" w:type="dxa"/>
            <w:shd w:val="clear" w:color="auto" w:fill="auto"/>
          </w:tcPr>
          <w:p w14:paraId="4118B287" w14:textId="77777777" w:rsidR="005F400D" w:rsidRPr="000E0285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 xml:space="preserve">Natjecateljska skupina II. - borilački , trkački sportovi, tenis </w:t>
            </w:r>
          </w:p>
        </w:tc>
        <w:tc>
          <w:tcPr>
            <w:tcW w:w="2381" w:type="dxa"/>
            <w:shd w:val="clear" w:color="auto" w:fill="auto"/>
          </w:tcPr>
          <w:p w14:paraId="6B85B5F7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77.250,00</w:t>
            </w:r>
          </w:p>
        </w:tc>
        <w:tc>
          <w:tcPr>
            <w:tcW w:w="1986" w:type="dxa"/>
            <w:shd w:val="clear" w:color="auto" w:fill="auto"/>
          </w:tcPr>
          <w:p w14:paraId="03A2A52B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Proračun Grada Ivanca</w:t>
            </w:r>
          </w:p>
        </w:tc>
      </w:tr>
      <w:tr w:rsidR="005F400D" w:rsidRPr="000E0285" w14:paraId="6A5FD14D" w14:textId="77777777" w:rsidTr="00223F4E">
        <w:tc>
          <w:tcPr>
            <w:tcW w:w="4530" w:type="dxa"/>
            <w:shd w:val="clear" w:color="auto" w:fill="auto"/>
          </w:tcPr>
          <w:p w14:paraId="50BA1DC1" w14:textId="77777777" w:rsidR="005F400D" w:rsidRPr="000E0285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Natjecateljska skupina III. kuglački, streljački, ribolov, adrenalinski sportovi</w:t>
            </w:r>
          </w:p>
        </w:tc>
        <w:tc>
          <w:tcPr>
            <w:tcW w:w="2381" w:type="dxa"/>
            <w:shd w:val="clear" w:color="auto" w:fill="auto"/>
          </w:tcPr>
          <w:p w14:paraId="0F146030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52.500,00</w:t>
            </w:r>
          </w:p>
        </w:tc>
        <w:tc>
          <w:tcPr>
            <w:tcW w:w="1986" w:type="dxa"/>
            <w:shd w:val="clear" w:color="auto" w:fill="auto"/>
          </w:tcPr>
          <w:p w14:paraId="1BBADA92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Proračun Grada Ivanca</w:t>
            </w:r>
          </w:p>
        </w:tc>
      </w:tr>
      <w:tr w:rsidR="005F400D" w:rsidRPr="000E0285" w14:paraId="2E608179" w14:textId="77777777" w:rsidTr="00223F4E">
        <w:tc>
          <w:tcPr>
            <w:tcW w:w="4530" w:type="dxa"/>
            <w:shd w:val="clear" w:color="auto" w:fill="auto"/>
          </w:tcPr>
          <w:p w14:paraId="78ED7500" w14:textId="77777777" w:rsidR="005F400D" w:rsidRPr="000E0285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 xml:space="preserve">Sportska rekreacija </w:t>
            </w:r>
          </w:p>
        </w:tc>
        <w:tc>
          <w:tcPr>
            <w:tcW w:w="2381" w:type="dxa"/>
            <w:shd w:val="clear" w:color="auto" w:fill="auto"/>
          </w:tcPr>
          <w:p w14:paraId="48AE6EC5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45.000,00</w:t>
            </w:r>
          </w:p>
        </w:tc>
        <w:tc>
          <w:tcPr>
            <w:tcW w:w="1986" w:type="dxa"/>
            <w:shd w:val="clear" w:color="auto" w:fill="auto"/>
          </w:tcPr>
          <w:p w14:paraId="66DC5973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Proračun Grada Ivanca</w:t>
            </w:r>
          </w:p>
        </w:tc>
      </w:tr>
      <w:tr w:rsidR="005F400D" w:rsidRPr="000E0285" w14:paraId="20518350" w14:textId="77777777" w:rsidTr="00223F4E">
        <w:tc>
          <w:tcPr>
            <w:tcW w:w="4530" w:type="dxa"/>
            <w:shd w:val="clear" w:color="auto" w:fill="auto"/>
          </w:tcPr>
          <w:p w14:paraId="4753B9A0" w14:textId="77777777" w:rsidR="005F400D" w:rsidRPr="000E0285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Funkcioniranje ZSUGI</w:t>
            </w:r>
          </w:p>
        </w:tc>
        <w:tc>
          <w:tcPr>
            <w:tcW w:w="2381" w:type="dxa"/>
            <w:shd w:val="clear" w:color="auto" w:fill="auto"/>
          </w:tcPr>
          <w:p w14:paraId="72051194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50.250,00</w:t>
            </w:r>
          </w:p>
        </w:tc>
        <w:tc>
          <w:tcPr>
            <w:tcW w:w="1986" w:type="dxa"/>
            <w:shd w:val="clear" w:color="auto" w:fill="auto"/>
          </w:tcPr>
          <w:p w14:paraId="47804E88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Proračun Grada Ivanca</w:t>
            </w:r>
          </w:p>
        </w:tc>
      </w:tr>
      <w:tr w:rsidR="005F400D" w:rsidRPr="000E0285" w14:paraId="32E2A15F" w14:textId="77777777" w:rsidTr="00223F4E">
        <w:tc>
          <w:tcPr>
            <w:tcW w:w="4530" w:type="dxa"/>
            <w:shd w:val="clear" w:color="auto" w:fill="E2EFD9"/>
          </w:tcPr>
          <w:p w14:paraId="7227479C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 xml:space="preserve">UKUPNO </w:t>
            </w:r>
          </w:p>
        </w:tc>
        <w:tc>
          <w:tcPr>
            <w:tcW w:w="2381" w:type="dxa"/>
            <w:shd w:val="clear" w:color="auto" w:fill="E2EFD9"/>
          </w:tcPr>
          <w:p w14:paraId="67F32AAC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750.000,00</w:t>
            </w:r>
          </w:p>
        </w:tc>
        <w:tc>
          <w:tcPr>
            <w:tcW w:w="1986" w:type="dxa"/>
            <w:shd w:val="clear" w:color="auto" w:fill="E2EFD9"/>
          </w:tcPr>
          <w:p w14:paraId="76B90430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400D" w:rsidRPr="000E0285" w14:paraId="4F4B31F6" w14:textId="77777777" w:rsidTr="00223F4E">
        <w:tc>
          <w:tcPr>
            <w:tcW w:w="4530" w:type="dxa"/>
            <w:shd w:val="clear" w:color="auto" w:fill="FFFFFF" w:themeFill="background1"/>
          </w:tcPr>
          <w:p w14:paraId="3B557DC6" w14:textId="77777777" w:rsidR="005F400D" w:rsidRPr="000E0285" w:rsidRDefault="00B7778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 xml:space="preserve">B.) </w:t>
            </w:r>
            <w:r w:rsidR="005F400D" w:rsidRPr="000E0285">
              <w:rPr>
                <w:rFonts w:ascii="Arial" w:hAnsi="Arial" w:cs="Arial"/>
                <w:sz w:val="20"/>
                <w:szCs w:val="20"/>
              </w:rPr>
              <w:t>MANIFESTACIJE, ŠKOLSKI KLUBOVI I STRUČNI VODITELJ</w:t>
            </w:r>
          </w:p>
        </w:tc>
        <w:tc>
          <w:tcPr>
            <w:tcW w:w="2381" w:type="dxa"/>
            <w:shd w:val="clear" w:color="auto" w:fill="FFFFFF" w:themeFill="background1"/>
          </w:tcPr>
          <w:p w14:paraId="59C6DA9D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6" w:type="dxa"/>
            <w:shd w:val="clear" w:color="auto" w:fill="FFFFFF" w:themeFill="background1"/>
          </w:tcPr>
          <w:p w14:paraId="3CBD9007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400D" w:rsidRPr="000E0285" w14:paraId="45CB7FEF" w14:textId="77777777" w:rsidTr="00223F4E">
        <w:tc>
          <w:tcPr>
            <w:tcW w:w="4530" w:type="dxa"/>
            <w:shd w:val="clear" w:color="auto" w:fill="auto"/>
          </w:tcPr>
          <w:p w14:paraId="12C886E8" w14:textId="77777777" w:rsidR="005F400D" w:rsidRPr="000E0285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Sportske manifestacije</w:t>
            </w:r>
          </w:p>
        </w:tc>
        <w:tc>
          <w:tcPr>
            <w:tcW w:w="2381" w:type="dxa"/>
            <w:shd w:val="clear" w:color="auto" w:fill="auto"/>
          </w:tcPr>
          <w:p w14:paraId="31EC3245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25.000,00</w:t>
            </w:r>
          </w:p>
        </w:tc>
        <w:tc>
          <w:tcPr>
            <w:tcW w:w="1986" w:type="dxa"/>
            <w:shd w:val="clear" w:color="auto" w:fill="auto"/>
          </w:tcPr>
          <w:p w14:paraId="4D515F8D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Proračun Grada Ivanca</w:t>
            </w:r>
          </w:p>
        </w:tc>
      </w:tr>
      <w:tr w:rsidR="005F400D" w:rsidRPr="000E0285" w14:paraId="6AE3B1FC" w14:textId="77777777" w:rsidTr="00223F4E">
        <w:tc>
          <w:tcPr>
            <w:tcW w:w="4530" w:type="dxa"/>
            <w:shd w:val="clear" w:color="auto" w:fill="auto"/>
          </w:tcPr>
          <w:p w14:paraId="2AF7DA41" w14:textId="77777777" w:rsidR="005F400D" w:rsidRPr="000E0285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Manifestacije u sportskoj rekreaciji</w:t>
            </w:r>
          </w:p>
        </w:tc>
        <w:tc>
          <w:tcPr>
            <w:tcW w:w="2381" w:type="dxa"/>
            <w:shd w:val="clear" w:color="auto" w:fill="auto"/>
          </w:tcPr>
          <w:p w14:paraId="017CAEB5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33.500,00</w:t>
            </w:r>
          </w:p>
        </w:tc>
        <w:tc>
          <w:tcPr>
            <w:tcW w:w="1986" w:type="dxa"/>
            <w:shd w:val="clear" w:color="auto" w:fill="auto"/>
          </w:tcPr>
          <w:p w14:paraId="274706FC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Proračun Grada Ivanca</w:t>
            </w:r>
          </w:p>
        </w:tc>
      </w:tr>
      <w:tr w:rsidR="005F400D" w:rsidRPr="000E0285" w14:paraId="09B0B366" w14:textId="77777777" w:rsidTr="00223F4E">
        <w:tc>
          <w:tcPr>
            <w:tcW w:w="4530" w:type="dxa"/>
            <w:shd w:val="clear" w:color="auto" w:fill="auto"/>
          </w:tcPr>
          <w:p w14:paraId="3C2FFDFB" w14:textId="77777777" w:rsidR="005F400D" w:rsidRPr="000E0285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Izravna dodjela</w:t>
            </w:r>
          </w:p>
        </w:tc>
        <w:tc>
          <w:tcPr>
            <w:tcW w:w="2381" w:type="dxa"/>
            <w:shd w:val="clear" w:color="auto" w:fill="auto"/>
          </w:tcPr>
          <w:p w14:paraId="182F57EF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25.000,00</w:t>
            </w:r>
          </w:p>
        </w:tc>
        <w:tc>
          <w:tcPr>
            <w:tcW w:w="1986" w:type="dxa"/>
            <w:shd w:val="clear" w:color="auto" w:fill="auto"/>
          </w:tcPr>
          <w:p w14:paraId="6B4D25D1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Proračun Grada Ivanca</w:t>
            </w:r>
          </w:p>
        </w:tc>
      </w:tr>
      <w:tr w:rsidR="005F400D" w:rsidRPr="000E0285" w14:paraId="4821885A" w14:textId="77777777" w:rsidTr="00223F4E">
        <w:tc>
          <w:tcPr>
            <w:tcW w:w="4530" w:type="dxa"/>
            <w:shd w:val="clear" w:color="auto" w:fill="auto"/>
          </w:tcPr>
          <w:p w14:paraId="5ADEF5E4" w14:textId="77777777" w:rsidR="005F400D" w:rsidRPr="000E0285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Stručni voditelj ZSUGI</w:t>
            </w:r>
          </w:p>
        </w:tc>
        <w:tc>
          <w:tcPr>
            <w:tcW w:w="2381" w:type="dxa"/>
            <w:shd w:val="clear" w:color="auto" w:fill="auto"/>
          </w:tcPr>
          <w:p w14:paraId="368C219E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50.000,00</w:t>
            </w:r>
          </w:p>
        </w:tc>
        <w:tc>
          <w:tcPr>
            <w:tcW w:w="1986" w:type="dxa"/>
            <w:shd w:val="clear" w:color="auto" w:fill="auto"/>
          </w:tcPr>
          <w:p w14:paraId="38F2728E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Proračun Grada Ivanca</w:t>
            </w:r>
          </w:p>
        </w:tc>
      </w:tr>
      <w:tr w:rsidR="005F400D" w:rsidRPr="000E0285" w14:paraId="4F2D7F8F" w14:textId="77777777" w:rsidTr="00223F4E">
        <w:tc>
          <w:tcPr>
            <w:tcW w:w="4530" w:type="dxa"/>
            <w:shd w:val="clear" w:color="auto" w:fill="auto"/>
          </w:tcPr>
          <w:p w14:paraId="4978CB92" w14:textId="77777777" w:rsidR="005F400D" w:rsidRPr="000E0285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Školski sportski klubovi</w:t>
            </w:r>
          </w:p>
        </w:tc>
        <w:tc>
          <w:tcPr>
            <w:tcW w:w="2381" w:type="dxa"/>
            <w:shd w:val="clear" w:color="auto" w:fill="auto"/>
          </w:tcPr>
          <w:p w14:paraId="3A2688F0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10.000,00</w:t>
            </w:r>
          </w:p>
        </w:tc>
        <w:tc>
          <w:tcPr>
            <w:tcW w:w="1986" w:type="dxa"/>
            <w:shd w:val="clear" w:color="auto" w:fill="auto"/>
          </w:tcPr>
          <w:p w14:paraId="7360446A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Proračun Grada Ivanca</w:t>
            </w:r>
          </w:p>
        </w:tc>
      </w:tr>
      <w:tr w:rsidR="005F400D" w:rsidRPr="000E0285" w14:paraId="64643EAB" w14:textId="77777777" w:rsidTr="00223F4E">
        <w:tc>
          <w:tcPr>
            <w:tcW w:w="4530" w:type="dxa"/>
            <w:shd w:val="clear" w:color="auto" w:fill="E2EFD9"/>
          </w:tcPr>
          <w:p w14:paraId="1F835DE7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 xml:space="preserve">UKUPNO </w:t>
            </w:r>
          </w:p>
        </w:tc>
        <w:tc>
          <w:tcPr>
            <w:tcW w:w="2381" w:type="dxa"/>
            <w:shd w:val="clear" w:color="auto" w:fill="E2EFD9"/>
          </w:tcPr>
          <w:p w14:paraId="0DB62F4D" w14:textId="77777777" w:rsidR="005F400D" w:rsidRPr="000E0285" w:rsidRDefault="00685DFF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143.500,00</w:t>
            </w:r>
          </w:p>
        </w:tc>
        <w:tc>
          <w:tcPr>
            <w:tcW w:w="1986" w:type="dxa"/>
            <w:shd w:val="clear" w:color="auto" w:fill="E2EFD9"/>
          </w:tcPr>
          <w:p w14:paraId="21416249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400D" w:rsidRPr="000E0285" w14:paraId="4E29D6F1" w14:textId="77777777" w:rsidTr="00223F4E">
        <w:tc>
          <w:tcPr>
            <w:tcW w:w="4530" w:type="dxa"/>
            <w:shd w:val="clear" w:color="auto" w:fill="auto"/>
          </w:tcPr>
          <w:p w14:paraId="74C51024" w14:textId="77777777" w:rsidR="005F400D" w:rsidRPr="000E0285" w:rsidRDefault="00B7778D" w:rsidP="00B7778D">
            <w:pPr>
              <w:spacing w:after="0"/>
              <w:ind w:left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lastRenderedPageBreak/>
              <w:t xml:space="preserve">C.) </w:t>
            </w:r>
            <w:r w:rsidR="005F400D" w:rsidRPr="000E0285">
              <w:rPr>
                <w:rFonts w:ascii="Arial" w:hAnsi="Arial" w:cs="Arial"/>
                <w:sz w:val="20"/>
                <w:szCs w:val="20"/>
              </w:rPr>
              <w:t>NAJAM DVORANA I KAPITALNI PROJEKTI</w:t>
            </w:r>
          </w:p>
        </w:tc>
        <w:tc>
          <w:tcPr>
            <w:tcW w:w="2381" w:type="dxa"/>
            <w:shd w:val="clear" w:color="auto" w:fill="auto"/>
          </w:tcPr>
          <w:p w14:paraId="4709361B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6" w:type="dxa"/>
            <w:shd w:val="clear" w:color="auto" w:fill="auto"/>
          </w:tcPr>
          <w:p w14:paraId="476D7B8E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400D" w:rsidRPr="000E0285" w14:paraId="001C83CB" w14:textId="77777777" w:rsidTr="00223F4E">
        <w:tc>
          <w:tcPr>
            <w:tcW w:w="4530" w:type="dxa"/>
            <w:shd w:val="clear" w:color="auto" w:fill="FFFFFF"/>
          </w:tcPr>
          <w:p w14:paraId="3627CC05" w14:textId="77777777" w:rsidR="005F400D" w:rsidRPr="000E0285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Najam i održavanje objekata za aktivnost sportskih društava</w:t>
            </w:r>
          </w:p>
        </w:tc>
        <w:tc>
          <w:tcPr>
            <w:tcW w:w="2381" w:type="dxa"/>
            <w:shd w:val="clear" w:color="auto" w:fill="FFFFFF"/>
          </w:tcPr>
          <w:p w14:paraId="2FCAA7F2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220.000,00</w:t>
            </w:r>
          </w:p>
        </w:tc>
        <w:tc>
          <w:tcPr>
            <w:tcW w:w="1986" w:type="dxa"/>
            <w:shd w:val="clear" w:color="auto" w:fill="FFFFFF"/>
          </w:tcPr>
          <w:p w14:paraId="0C99B760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Proračun Grada Ivanca</w:t>
            </w:r>
          </w:p>
        </w:tc>
      </w:tr>
      <w:tr w:rsidR="005F400D" w:rsidRPr="000E0285" w14:paraId="50D1D08E" w14:textId="77777777" w:rsidTr="00223F4E">
        <w:tc>
          <w:tcPr>
            <w:tcW w:w="4530" w:type="dxa"/>
            <w:shd w:val="clear" w:color="auto" w:fill="FFFFFF"/>
          </w:tcPr>
          <w:p w14:paraId="60F8B2C6" w14:textId="77777777" w:rsidR="005F400D" w:rsidRPr="000E0285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Rashodi za održavanje sportskih terena</w:t>
            </w:r>
          </w:p>
        </w:tc>
        <w:tc>
          <w:tcPr>
            <w:tcW w:w="2381" w:type="dxa"/>
            <w:shd w:val="clear" w:color="auto" w:fill="FFFFFF"/>
          </w:tcPr>
          <w:p w14:paraId="3FEF4054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50.000,00</w:t>
            </w:r>
          </w:p>
        </w:tc>
        <w:tc>
          <w:tcPr>
            <w:tcW w:w="1986" w:type="dxa"/>
            <w:shd w:val="clear" w:color="auto" w:fill="FFFFFF"/>
          </w:tcPr>
          <w:p w14:paraId="5883BC0B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Proračun Grada Ivanca</w:t>
            </w:r>
          </w:p>
        </w:tc>
      </w:tr>
      <w:tr w:rsidR="005F400D" w:rsidRPr="000E0285" w14:paraId="1BF3D2A8" w14:textId="77777777" w:rsidTr="00223F4E">
        <w:tc>
          <w:tcPr>
            <w:tcW w:w="4530" w:type="dxa"/>
            <w:shd w:val="clear" w:color="auto" w:fill="FFFFFF"/>
          </w:tcPr>
          <w:p w14:paraId="1C3ABA45" w14:textId="77777777" w:rsidR="005F400D" w:rsidRPr="000E0285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Dodatna ulaganja na sportskim objektima ( NK Margečan, NK Ivančica )</w:t>
            </w:r>
          </w:p>
        </w:tc>
        <w:tc>
          <w:tcPr>
            <w:tcW w:w="2381" w:type="dxa"/>
            <w:shd w:val="clear" w:color="auto" w:fill="FFFFFF"/>
          </w:tcPr>
          <w:p w14:paraId="1408A503" w14:textId="4AC821D7" w:rsidR="005F400D" w:rsidRPr="000E0285" w:rsidRDefault="00DD0C51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185.000,00</w:t>
            </w:r>
          </w:p>
        </w:tc>
        <w:tc>
          <w:tcPr>
            <w:tcW w:w="1986" w:type="dxa"/>
            <w:shd w:val="clear" w:color="auto" w:fill="FFFFFF"/>
          </w:tcPr>
          <w:p w14:paraId="2AAF238E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Proračun Grada Ivanca</w:t>
            </w:r>
          </w:p>
        </w:tc>
      </w:tr>
      <w:tr w:rsidR="005F400D" w:rsidRPr="000E0285" w14:paraId="0C3B1347" w14:textId="77777777" w:rsidTr="00223F4E">
        <w:tc>
          <w:tcPr>
            <w:tcW w:w="4530" w:type="dxa"/>
            <w:shd w:val="clear" w:color="auto" w:fill="FFFFFF"/>
          </w:tcPr>
          <w:p w14:paraId="73E5493A" w14:textId="77777777" w:rsidR="005F400D" w:rsidRPr="000E0285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 xml:space="preserve">Rekreacijski centar Lančić </w:t>
            </w:r>
          </w:p>
        </w:tc>
        <w:tc>
          <w:tcPr>
            <w:tcW w:w="2381" w:type="dxa"/>
            <w:shd w:val="clear" w:color="auto" w:fill="FFFFFF"/>
          </w:tcPr>
          <w:p w14:paraId="3E3719E0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50.000,00</w:t>
            </w:r>
          </w:p>
        </w:tc>
        <w:tc>
          <w:tcPr>
            <w:tcW w:w="1986" w:type="dxa"/>
            <w:shd w:val="clear" w:color="auto" w:fill="FFFFFF"/>
          </w:tcPr>
          <w:p w14:paraId="62E87E1D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Proračun Grada Ivanca</w:t>
            </w:r>
          </w:p>
        </w:tc>
      </w:tr>
      <w:tr w:rsidR="005F400D" w:rsidRPr="000E0285" w14:paraId="5DF5BA8A" w14:textId="77777777" w:rsidTr="00223F4E">
        <w:tc>
          <w:tcPr>
            <w:tcW w:w="4530" w:type="dxa"/>
            <w:shd w:val="clear" w:color="auto" w:fill="FFFFFF"/>
          </w:tcPr>
          <w:p w14:paraId="515F3E1E" w14:textId="77777777" w:rsidR="005F400D" w:rsidRPr="000E0285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Pomoćno nogometno igralište Salinovec</w:t>
            </w:r>
          </w:p>
        </w:tc>
        <w:tc>
          <w:tcPr>
            <w:tcW w:w="2381" w:type="dxa"/>
            <w:shd w:val="clear" w:color="auto" w:fill="FFFFFF"/>
          </w:tcPr>
          <w:p w14:paraId="4DDEEEFF" w14:textId="71737A23" w:rsidR="005F400D" w:rsidRPr="000E0285" w:rsidRDefault="00DD0C51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5F400D" w:rsidRPr="000E0285">
              <w:rPr>
                <w:rFonts w:ascii="Arial" w:hAnsi="Arial" w:cs="Arial"/>
                <w:sz w:val="20"/>
                <w:szCs w:val="20"/>
              </w:rPr>
              <w:t>0.000,00</w:t>
            </w:r>
          </w:p>
        </w:tc>
        <w:tc>
          <w:tcPr>
            <w:tcW w:w="1986" w:type="dxa"/>
            <w:shd w:val="clear" w:color="auto" w:fill="FFFFFF"/>
          </w:tcPr>
          <w:p w14:paraId="7C838E44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Proračun Grada Ivanca</w:t>
            </w:r>
          </w:p>
        </w:tc>
      </w:tr>
      <w:tr w:rsidR="00DD0C51" w:rsidRPr="000E0285" w14:paraId="79C1D1D2" w14:textId="77777777" w:rsidTr="00223F4E">
        <w:tc>
          <w:tcPr>
            <w:tcW w:w="4530" w:type="dxa"/>
            <w:shd w:val="clear" w:color="auto" w:fill="FFFFFF"/>
          </w:tcPr>
          <w:p w14:paraId="4B5C6BB5" w14:textId="0EE652E3" w:rsidR="00DD0C51" w:rsidRPr="000E0285" w:rsidRDefault="00DD0C51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Kapitalna donacija ZSU za nabavu kombi vozila </w:t>
            </w:r>
          </w:p>
        </w:tc>
        <w:tc>
          <w:tcPr>
            <w:tcW w:w="2381" w:type="dxa"/>
            <w:shd w:val="clear" w:color="auto" w:fill="FFFFFF"/>
          </w:tcPr>
          <w:p w14:paraId="339CED6D" w14:textId="21B80779" w:rsidR="00DD0C51" w:rsidRDefault="00DD0C51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50.000,00</w:t>
            </w:r>
          </w:p>
        </w:tc>
        <w:tc>
          <w:tcPr>
            <w:tcW w:w="1986" w:type="dxa"/>
            <w:shd w:val="clear" w:color="auto" w:fill="FFFFFF"/>
          </w:tcPr>
          <w:p w14:paraId="264D2CF1" w14:textId="60046BC7" w:rsidR="00DD0C51" w:rsidRPr="000E0285" w:rsidRDefault="00DD0C51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Proračun Grada Ivanca</w:t>
            </w:r>
          </w:p>
        </w:tc>
      </w:tr>
      <w:tr w:rsidR="005F400D" w:rsidRPr="000E0285" w14:paraId="0AF0DAB4" w14:textId="77777777" w:rsidTr="00685DFF">
        <w:tc>
          <w:tcPr>
            <w:tcW w:w="4530" w:type="dxa"/>
            <w:shd w:val="clear" w:color="auto" w:fill="E2EFD9" w:themeFill="accent6" w:themeFillTint="33"/>
          </w:tcPr>
          <w:p w14:paraId="37023971" w14:textId="77777777" w:rsidR="005F400D" w:rsidRPr="000E0285" w:rsidRDefault="00685DFF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>UKUPNO</w:t>
            </w:r>
          </w:p>
        </w:tc>
        <w:tc>
          <w:tcPr>
            <w:tcW w:w="2381" w:type="dxa"/>
            <w:shd w:val="clear" w:color="auto" w:fill="E2EFD9" w:themeFill="accent6" w:themeFillTint="33"/>
          </w:tcPr>
          <w:p w14:paraId="6B6280CF" w14:textId="5AB633C4" w:rsidR="005F400D" w:rsidRPr="000E0285" w:rsidRDefault="00892577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565.000,00</w:t>
            </w:r>
          </w:p>
        </w:tc>
        <w:tc>
          <w:tcPr>
            <w:tcW w:w="1986" w:type="dxa"/>
            <w:shd w:val="clear" w:color="auto" w:fill="E2EFD9" w:themeFill="accent6" w:themeFillTint="33"/>
          </w:tcPr>
          <w:p w14:paraId="3CF48075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400D" w:rsidRPr="000E0285" w14:paraId="0CF8B10F" w14:textId="77777777" w:rsidTr="00223F4E">
        <w:tc>
          <w:tcPr>
            <w:tcW w:w="4530" w:type="dxa"/>
            <w:shd w:val="clear" w:color="auto" w:fill="FFFFFF"/>
          </w:tcPr>
          <w:p w14:paraId="5502E8D5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1" w:type="dxa"/>
            <w:shd w:val="clear" w:color="auto" w:fill="FFFFFF"/>
          </w:tcPr>
          <w:p w14:paraId="6BAB0B1E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6" w:type="dxa"/>
            <w:shd w:val="clear" w:color="auto" w:fill="FFFFFF"/>
          </w:tcPr>
          <w:p w14:paraId="1BD672A4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400D" w:rsidRPr="000E0285" w14:paraId="3F597D21" w14:textId="77777777" w:rsidTr="00223F4E">
        <w:tc>
          <w:tcPr>
            <w:tcW w:w="4530" w:type="dxa"/>
            <w:shd w:val="clear" w:color="auto" w:fill="FFFFFF"/>
          </w:tcPr>
          <w:p w14:paraId="3BAD37C2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E0285">
              <w:rPr>
                <w:rFonts w:ascii="Arial" w:hAnsi="Arial" w:cs="Arial"/>
                <w:sz w:val="20"/>
                <w:szCs w:val="20"/>
              </w:rPr>
              <w:t xml:space="preserve">SVEUKUPNO: </w:t>
            </w:r>
          </w:p>
        </w:tc>
        <w:tc>
          <w:tcPr>
            <w:tcW w:w="2381" w:type="dxa"/>
            <w:shd w:val="clear" w:color="auto" w:fill="FFFFFF"/>
          </w:tcPr>
          <w:p w14:paraId="7F40E6DD" w14:textId="1A7B2655" w:rsidR="005F400D" w:rsidRPr="000E0285" w:rsidRDefault="00DD0C51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1.458.500,00</w:t>
            </w:r>
          </w:p>
        </w:tc>
        <w:tc>
          <w:tcPr>
            <w:tcW w:w="1986" w:type="dxa"/>
            <w:shd w:val="clear" w:color="auto" w:fill="FFFFFF"/>
          </w:tcPr>
          <w:p w14:paraId="77E5A0DF" w14:textId="77777777" w:rsidR="005F400D" w:rsidRPr="000E0285" w:rsidRDefault="005F400D" w:rsidP="005F40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722270A" w14:textId="77777777" w:rsidR="00CE0B5A" w:rsidRPr="000E0285" w:rsidRDefault="00CE0B5A" w:rsidP="005F400D">
      <w:pPr>
        <w:spacing w:after="0"/>
        <w:rPr>
          <w:rFonts w:ascii="Arial" w:hAnsi="Arial" w:cs="Arial"/>
          <w:sz w:val="20"/>
          <w:szCs w:val="20"/>
        </w:rPr>
      </w:pPr>
    </w:p>
    <w:p w14:paraId="2440927C" w14:textId="77777777" w:rsidR="008F4017" w:rsidRPr="000E0285" w:rsidRDefault="008F4017" w:rsidP="002529C5">
      <w:pPr>
        <w:spacing w:after="0"/>
        <w:rPr>
          <w:rFonts w:ascii="Arial" w:hAnsi="Arial" w:cs="Arial"/>
          <w:sz w:val="20"/>
          <w:szCs w:val="20"/>
        </w:rPr>
      </w:pPr>
    </w:p>
    <w:p w14:paraId="7BDA0718" w14:textId="77777777" w:rsidR="00811B35" w:rsidRPr="000E0285" w:rsidRDefault="00811B35" w:rsidP="00AD136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764F1BAD" w14:textId="7ED20EEA" w:rsidR="00735A9C" w:rsidRPr="000E0285" w:rsidRDefault="00735A9C" w:rsidP="00AD1362">
      <w:pPr>
        <w:jc w:val="both"/>
        <w:rPr>
          <w:rFonts w:ascii="Arial" w:hAnsi="Arial" w:cs="Arial"/>
          <w:sz w:val="20"/>
          <w:szCs w:val="20"/>
        </w:rPr>
      </w:pPr>
      <w:r w:rsidRPr="000E0285">
        <w:rPr>
          <w:rFonts w:ascii="Arial" w:hAnsi="Arial" w:cs="Arial"/>
          <w:sz w:val="20"/>
          <w:szCs w:val="20"/>
        </w:rPr>
        <w:t>Ov</w:t>
      </w:r>
      <w:r w:rsidR="00DD0C51">
        <w:rPr>
          <w:rFonts w:ascii="Arial" w:hAnsi="Arial" w:cs="Arial"/>
          <w:sz w:val="20"/>
          <w:szCs w:val="20"/>
        </w:rPr>
        <w:t xml:space="preserve">e I. Izmjene </w:t>
      </w:r>
      <w:r w:rsidRPr="000E0285">
        <w:rPr>
          <w:rFonts w:ascii="Arial" w:hAnsi="Arial" w:cs="Arial"/>
          <w:sz w:val="20"/>
          <w:szCs w:val="20"/>
        </w:rPr>
        <w:t xml:space="preserve"> Program</w:t>
      </w:r>
      <w:r w:rsidR="00DD0C51">
        <w:rPr>
          <w:rFonts w:ascii="Arial" w:hAnsi="Arial" w:cs="Arial"/>
          <w:sz w:val="20"/>
          <w:szCs w:val="20"/>
        </w:rPr>
        <w:t>a javnih potreba u sportu Grada Ivanca za 2020. godinu</w:t>
      </w:r>
      <w:r w:rsidRPr="000E0285">
        <w:rPr>
          <w:rFonts w:ascii="Arial" w:hAnsi="Arial" w:cs="Arial"/>
          <w:sz w:val="20"/>
          <w:szCs w:val="20"/>
        </w:rPr>
        <w:t xml:space="preserve"> objaviti će se u Službeno</w:t>
      </w:r>
      <w:r w:rsidR="0043516B" w:rsidRPr="000E0285">
        <w:rPr>
          <w:rFonts w:ascii="Arial" w:hAnsi="Arial" w:cs="Arial"/>
          <w:sz w:val="20"/>
          <w:szCs w:val="20"/>
        </w:rPr>
        <w:t>m vjesniku Varaždinske županije</w:t>
      </w:r>
      <w:r w:rsidR="00DD0C51">
        <w:rPr>
          <w:rFonts w:ascii="Arial" w:hAnsi="Arial" w:cs="Arial"/>
          <w:sz w:val="20"/>
          <w:szCs w:val="20"/>
        </w:rPr>
        <w:t>.</w:t>
      </w:r>
    </w:p>
    <w:p w14:paraId="53E5B4B5" w14:textId="77777777" w:rsidR="00EA4808" w:rsidRPr="000E0285" w:rsidRDefault="0067799A" w:rsidP="00CB0036">
      <w:pPr>
        <w:pStyle w:val="Naslov1"/>
        <w:spacing w:line="276" w:lineRule="auto"/>
        <w:jc w:val="right"/>
        <w:rPr>
          <w:rFonts w:cs="Arial"/>
          <w:b w:val="0"/>
          <w:sz w:val="20"/>
        </w:rPr>
      </w:pPr>
      <w:r w:rsidRPr="000E0285">
        <w:rPr>
          <w:rFonts w:cs="Arial"/>
          <w:b w:val="0"/>
          <w:sz w:val="20"/>
        </w:rPr>
        <w:t>PREDSJEDNICA</w:t>
      </w:r>
      <w:r w:rsidR="00EA4808" w:rsidRPr="000E0285">
        <w:rPr>
          <w:rFonts w:cs="Arial"/>
          <w:b w:val="0"/>
          <w:sz w:val="20"/>
        </w:rPr>
        <w:t xml:space="preserve"> GRADSKOG</w:t>
      </w:r>
    </w:p>
    <w:p w14:paraId="2E525D25" w14:textId="77777777" w:rsidR="00EA4808" w:rsidRPr="000E0285" w:rsidRDefault="00EA4808" w:rsidP="00CB0036">
      <w:pPr>
        <w:pStyle w:val="Naslov1"/>
        <w:spacing w:line="276" w:lineRule="auto"/>
        <w:jc w:val="right"/>
        <w:rPr>
          <w:rFonts w:cs="Arial"/>
          <w:b w:val="0"/>
          <w:sz w:val="20"/>
        </w:rPr>
      </w:pPr>
      <w:r w:rsidRPr="000E0285">
        <w:rPr>
          <w:rFonts w:cs="Arial"/>
          <w:b w:val="0"/>
          <w:sz w:val="20"/>
        </w:rPr>
        <w:t>VIJEĆA IVANEC</w:t>
      </w:r>
    </w:p>
    <w:p w14:paraId="28CC22AB" w14:textId="77777777" w:rsidR="00DC4697" w:rsidRPr="000E0285" w:rsidRDefault="0067799A" w:rsidP="00CB0036">
      <w:pPr>
        <w:jc w:val="right"/>
        <w:rPr>
          <w:rFonts w:ascii="Arial" w:hAnsi="Arial" w:cs="Arial"/>
          <w:sz w:val="20"/>
          <w:szCs w:val="20"/>
        </w:rPr>
      </w:pPr>
      <w:r w:rsidRPr="000E0285">
        <w:rPr>
          <w:rFonts w:ascii="Arial" w:hAnsi="Arial" w:cs="Arial"/>
          <w:sz w:val="20"/>
          <w:szCs w:val="20"/>
        </w:rPr>
        <w:t>Ksenija Sedlar Đunđek</w:t>
      </w:r>
      <w:r w:rsidR="00D13C68" w:rsidRPr="000E0285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D13C68" w:rsidRPr="000E0285">
        <w:rPr>
          <w:rFonts w:ascii="Arial" w:hAnsi="Arial" w:cs="Arial"/>
          <w:sz w:val="20"/>
          <w:szCs w:val="20"/>
        </w:rPr>
        <w:t>dipl.oec</w:t>
      </w:r>
      <w:proofErr w:type="spellEnd"/>
      <w:r w:rsidR="00D13C68" w:rsidRPr="000E0285">
        <w:rPr>
          <w:rFonts w:ascii="Arial" w:hAnsi="Arial" w:cs="Arial"/>
          <w:sz w:val="20"/>
          <w:szCs w:val="20"/>
        </w:rPr>
        <w:t>.</w:t>
      </w:r>
    </w:p>
    <w:p w14:paraId="3A5AC5E0" w14:textId="77777777" w:rsidR="00D112F5" w:rsidRPr="000E0285" w:rsidRDefault="00D112F5" w:rsidP="00CB0036">
      <w:pPr>
        <w:jc w:val="right"/>
        <w:rPr>
          <w:rFonts w:ascii="Arial" w:hAnsi="Arial" w:cs="Arial"/>
          <w:sz w:val="20"/>
          <w:szCs w:val="20"/>
        </w:rPr>
      </w:pPr>
    </w:p>
    <w:p w14:paraId="4765EE5A" w14:textId="77777777" w:rsidR="00D112F5" w:rsidRPr="000E0285" w:rsidRDefault="00D112F5" w:rsidP="00CB0036">
      <w:pPr>
        <w:jc w:val="right"/>
        <w:rPr>
          <w:rFonts w:ascii="Arial" w:hAnsi="Arial" w:cs="Arial"/>
          <w:sz w:val="20"/>
          <w:szCs w:val="20"/>
        </w:rPr>
      </w:pPr>
    </w:p>
    <w:p w14:paraId="2C75D394" w14:textId="77777777" w:rsidR="00D112F5" w:rsidRPr="000E0285" w:rsidRDefault="00D112F5" w:rsidP="00CB0036">
      <w:pPr>
        <w:jc w:val="right"/>
        <w:rPr>
          <w:rFonts w:ascii="Arial" w:hAnsi="Arial" w:cs="Arial"/>
          <w:sz w:val="20"/>
          <w:szCs w:val="20"/>
        </w:rPr>
      </w:pPr>
    </w:p>
    <w:p w14:paraId="3F42A949" w14:textId="4427D3EF" w:rsidR="00D112F5" w:rsidRDefault="00D112F5" w:rsidP="00CB0036">
      <w:pPr>
        <w:jc w:val="right"/>
        <w:rPr>
          <w:rFonts w:ascii="Arial" w:hAnsi="Arial" w:cs="Arial"/>
          <w:sz w:val="20"/>
          <w:szCs w:val="20"/>
        </w:rPr>
      </w:pPr>
    </w:p>
    <w:p w14:paraId="46FA41C7" w14:textId="09BA53DA" w:rsidR="00C3467E" w:rsidRDefault="00C3467E" w:rsidP="00CB0036">
      <w:pPr>
        <w:jc w:val="right"/>
        <w:rPr>
          <w:rFonts w:ascii="Arial" w:hAnsi="Arial" w:cs="Arial"/>
          <w:sz w:val="20"/>
          <w:szCs w:val="20"/>
        </w:rPr>
      </w:pPr>
    </w:p>
    <w:p w14:paraId="4C2F7C88" w14:textId="54C938EF" w:rsidR="00C3467E" w:rsidRDefault="00C3467E" w:rsidP="00CB0036">
      <w:pPr>
        <w:jc w:val="right"/>
        <w:rPr>
          <w:rFonts w:ascii="Arial" w:hAnsi="Arial" w:cs="Arial"/>
          <w:sz w:val="20"/>
          <w:szCs w:val="20"/>
        </w:rPr>
      </w:pPr>
    </w:p>
    <w:p w14:paraId="469A0642" w14:textId="1DEEFF39" w:rsidR="00C3467E" w:rsidRDefault="00C3467E" w:rsidP="00CB0036">
      <w:pPr>
        <w:jc w:val="right"/>
        <w:rPr>
          <w:rFonts w:ascii="Arial" w:hAnsi="Arial" w:cs="Arial"/>
          <w:sz w:val="20"/>
          <w:szCs w:val="20"/>
        </w:rPr>
      </w:pPr>
    </w:p>
    <w:p w14:paraId="74C20119" w14:textId="51B122A7" w:rsidR="00C3467E" w:rsidRDefault="00C3467E" w:rsidP="00CB0036">
      <w:pPr>
        <w:jc w:val="right"/>
        <w:rPr>
          <w:rFonts w:ascii="Arial" w:hAnsi="Arial" w:cs="Arial"/>
          <w:sz w:val="20"/>
          <w:szCs w:val="20"/>
        </w:rPr>
      </w:pPr>
    </w:p>
    <w:p w14:paraId="138B4334" w14:textId="609DCFE5" w:rsidR="00C3467E" w:rsidRDefault="00C3467E" w:rsidP="00CB0036">
      <w:pPr>
        <w:jc w:val="right"/>
        <w:rPr>
          <w:rFonts w:ascii="Arial" w:hAnsi="Arial" w:cs="Arial"/>
          <w:sz w:val="20"/>
          <w:szCs w:val="20"/>
        </w:rPr>
      </w:pPr>
    </w:p>
    <w:p w14:paraId="213D7243" w14:textId="4D5547A9" w:rsidR="00C3467E" w:rsidRDefault="00C3467E" w:rsidP="00CB0036">
      <w:pPr>
        <w:jc w:val="right"/>
        <w:rPr>
          <w:rFonts w:ascii="Arial" w:hAnsi="Arial" w:cs="Arial"/>
          <w:sz w:val="20"/>
          <w:szCs w:val="20"/>
        </w:rPr>
      </w:pPr>
    </w:p>
    <w:p w14:paraId="5BAAF7A2" w14:textId="48EAE881" w:rsidR="00C3467E" w:rsidRDefault="00C3467E" w:rsidP="00CB0036">
      <w:pPr>
        <w:jc w:val="right"/>
        <w:rPr>
          <w:rFonts w:ascii="Arial" w:hAnsi="Arial" w:cs="Arial"/>
          <w:sz w:val="20"/>
          <w:szCs w:val="20"/>
        </w:rPr>
      </w:pPr>
    </w:p>
    <w:p w14:paraId="76E670DB" w14:textId="01847327" w:rsidR="00C3467E" w:rsidRDefault="00C3467E" w:rsidP="00CB0036">
      <w:pPr>
        <w:jc w:val="right"/>
        <w:rPr>
          <w:rFonts w:ascii="Arial" w:hAnsi="Arial" w:cs="Arial"/>
          <w:sz w:val="20"/>
          <w:szCs w:val="20"/>
        </w:rPr>
      </w:pPr>
    </w:p>
    <w:p w14:paraId="514260BB" w14:textId="7A85BD4C" w:rsidR="00C3467E" w:rsidRDefault="00C3467E" w:rsidP="00CB0036">
      <w:pPr>
        <w:jc w:val="right"/>
        <w:rPr>
          <w:rFonts w:ascii="Arial" w:hAnsi="Arial" w:cs="Arial"/>
          <w:sz w:val="20"/>
          <w:szCs w:val="20"/>
        </w:rPr>
      </w:pPr>
    </w:p>
    <w:p w14:paraId="77BC1055" w14:textId="04CB734F" w:rsidR="00C3467E" w:rsidRDefault="00C3467E" w:rsidP="00CB0036">
      <w:pPr>
        <w:jc w:val="right"/>
        <w:rPr>
          <w:rFonts w:ascii="Arial" w:hAnsi="Arial" w:cs="Arial"/>
          <w:sz w:val="20"/>
          <w:szCs w:val="20"/>
        </w:rPr>
      </w:pPr>
    </w:p>
    <w:p w14:paraId="0C135CDE" w14:textId="5DDE68D8" w:rsidR="00C3467E" w:rsidRDefault="00C3467E" w:rsidP="00CB0036">
      <w:pPr>
        <w:jc w:val="right"/>
        <w:rPr>
          <w:rFonts w:ascii="Arial" w:hAnsi="Arial" w:cs="Arial"/>
          <w:sz w:val="20"/>
          <w:szCs w:val="20"/>
        </w:rPr>
      </w:pPr>
    </w:p>
    <w:p w14:paraId="38690926" w14:textId="77311512" w:rsidR="00C3467E" w:rsidRDefault="00C3467E" w:rsidP="00C3467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Obrazloženje</w:t>
      </w:r>
    </w:p>
    <w:p w14:paraId="2207C584" w14:textId="3B6530F6" w:rsidR="00C3467E" w:rsidRDefault="00C3467E" w:rsidP="00C3467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Uz I. Izmjene programa javnih potreba u sportu Grada Ivanca za 2020.g.</w:t>
      </w:r>
    </w:p>
    <w:p w14:paraId="6B260A34" w14:textId="77777777" w:rsidR="009955E2" w:rsidRPr="009955E2" w:rsidRDefault="009955E2" w:rsidP="009955E2">
      <w:pPr>
        <w:rPr>
          <w:rFonts w:ascii="Arial" w:hAnsi="Arial" w:cs="Arial"/>
          <w:sz w:val="20"/>
          <w:szCs w:val="20"/>
        </w:rPr>
      </w:pPr>
      <w:r w:rsidRPr="009955E2">
        <w:rPr>
          <w:rFonts w:ascii="Arial" w:hAnsi="Arial" w:cs="Arial"/>
          <w:sz w:val="20"/>
          <w:szCs w:val="20"/>
        </w:rPr>
        <w:t xml:space="preserve">Krajem siječnja 2020. Svjetska zdravstvena organizacija proglasila je epidemiju COVID-19 (SARS—CoV-2, u daljnjem tekstu: </w:t>
      </w:r>
      <w:proofErr w:type="spellStart"/>
      <w:r w:rsidRPr="009955E2">
        <w:rPr>
          <w:rFonts w:ascii="Arial" w:hAnsi="Arial" w:cs="Arial"/>
          <w:sz w:val="20"/>
          <w:szCs w:val="20"/>
        </w:rPr>
        <w:t>koronavirus</w:t>
      </w:r>
      <w:proofErr w:type="spellEnd"/>
      <w:r w:rsidRPr="009955E2">
        <w:rPr>
          <w:rFonts w:ascii="Arial" w:hAnsi="Arial" w:cs="Arial"/>
          <w:sz w:val="20"/>
          <w:szCs w:val="20"/>
        </w:rPr>
        <w:t xml:space="preserve">): javnozdravstvenom prijetnjom od međunarodnog značaja. Zbog brzine širenja epidemije i velikog broja nepoznanica s njom u vezi,  11. ožujka 2020. WHO proglasio globalnu pandemiju zbog </w:t>
      </w:r>
      <w:proofErr w:type="spellStart"/>
      <w:r w:rsidRPr="009955E2">
        <w:rPr>
          <w:rFonts w:ascii="Arial" w:hAnsi="Arial" w:cs="Arial"/>
          <w:sz w:val="20"/>
          <w:szCs w:val="20"/>
        </w:rPr>
        <w:t>koronavirusa</w:t>
      </w:r>
      <w:proofErr w:type="spellEnd"/>
      <w:r w:rsidRPr="009955E2">
        <w:rPr>
          <w:rFonts w:ascii="Arial" w:hAnsi="Arial" w:cs="Arial"/>
          <w:sz w:val="20"/>
          <w:szCs w:val="20"/>
        </w:rPr>
        <w:t xml:space="preserve">. </w:t>
      </w:r>
    </w:p>
    <w:p w14:paraId="2D625232" w14:textId="77777777" w:rsidR="009955E2" w:rsidRPr="009955E2" w:rsidRDefault="009955E2" w:rsidP="009955E2">
      <w:pPr>
        <w:rPr>
          <w:rFonts w:ascii="Arial" w:hAnsi="Arial" w:cs="Arial"/>
          <w:sz w:val="20"/>
          <w:szCs w:val="20"/>
        </w:rPr>
      </w:pPr>
      <w:r w:rsidRPr="009955E2">
        <w:rPr>
          <w:rFonts w:ascii="Arial" w:hAnsi="Arial" w:cs="Arial"/>
          <w:sz w:val="20"/>
          <w:szCs w:val="20"/>
        </w:rPr>
        <w:t xml:space="preserve">Kako je nedvojbeno da epidemija </w:t>
      </w:r>
      <w:proofErr w:type="spellStart"/>
      <w:r w:rsidRPr="009955E2">
        <w:rPr>
          <w:rFonts w:ascii="Arial" w:hAnsi="Arial" w:cs="Arial"/>
          <w:sz w:val="20"/>
          <w:szCs w:val="20"/>
        </w:rPr>
        <w:t>koronavirusa</w:t>
      </w:r>
      <w:proofErr w:type="spellEnd"/>
      <w:r w:rsidRPr="009955E2">
        <w:rPr>
          <w:rFonts w:ascii="Arial" w:hAnsi="Arial" w:cs="Arial"/>
          <w:sz w:val="20"/>
          <w:szCs w:val="20"/>
        </w:rPr>
        <w:t xml:space="preserve"> utječe na gospodarsku aktivnost u Republici Hrvatskoj, pa tako i na području Grada Ivanca, Gradonačelnik je nakon predstavljenih analiza nadležnih upravnih tijela odlučio Gradskom vijeću predložiti mjere  koje će uz mjere koje je predložila Vlada RH, i na području Grada Ivanca  dati dodatni poticaj za zadržavanje radnih mjesta, ali i rješavanje problema nelikvidnosti onima čija je poslovna aktivnost smanjenja ili zabranjena uslijed epidemije.</w:t>
      </w:r>
    </w:p>
    <w:p w14:paraId="2FF811D2" w14:textId="77777777" w:rsidR="009955E2" w:rsidRPr="009955E2" w:rsidRDefault="009955E2" w:rsidP="009955E2">
      <w:pPr>
        <w:rPr>
          <w:rFonts w:ascii="Arial" w:hAnsi="Arial" w:cs="Arial"/>
          <w:sz w:val="20"/>
          <w:szCs w:val="20"/>
        </w:rPr>
      </w:pPr>
      <w:r w:rsidRPr="009955E2">
        <w:rPr>
          <w:rFonts w:ascii="Arial" w:hAnsi="Arial" w:cs="Arial"/>
          <w:sz w:val="20"/>
          <w:szCs w:val="20"/>
        </w:rPr>
        <w:t xml:space="preserve">Uz mjere prema gospodarstvu, pojedine mjere usmjerene su prema građanima s ciljem da im se olakšaju situacije koje će biti izazvane epidemijom, a prije svega da se nastavi ciklus predškolskog zbrinjavanja naše djece čiji standard je vrlo visok na području Grada Ivanca. </w:t>
      </w:r>
    </w:p>
    <w:p w14:paraId="0917A448" w14:textId="7631745E" w:rsidR="009955E2" w:rsidRPr="009955E2" w:rsidRDefault="009955E2" w:rsidP="009955E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Pr="009955E2">
        <w:rPr>
          <w:rFonts w:ascii="Arial" w:hAnsi="Arial" w:cs="Arial"/>
          <w:sz w:val="20"/>
          <w:szCs w:val="20"/>
        </w:rPr>
        <w:t xml:space="preserve"> ciljem ujednačavanja prihodovne i rashodovne strane proračuna, te smanjenih prihoda proračuna uslijed naprijed navedenih razloga bilo je potrebno umanjiti pojedine rashod</w:t>
      </w:r>
      <w:r>
        <w:rPr>
          <w:rFonts w:ascii="Arial" w:hAnsi="Arial" w:cs="Arial"/>
          <w:sz w:val="20"/>
          <w:szCs w:val="20"/>
        </w:rPr>
        <w:t>e, kao i nezapočete a planirane investicije, s ciljem da sredstva za djelatnost sporta prema Zajednici sportskih udruga , odnosno za djelatnost klubova i udruga ostaju na planiranoj razini, kako slijedi:</w:t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1560"/>
        <w:gridCol w:w="2126"/>
        <w:gridCol w:w="2977"/>
      </w:tblGrid>
      <w:tr w:rsidR="00C3467E" w:rsidRPr="00C3467E" w14:paraId="582D632F" w14:textId="2AFA0A4B" w:rsidTr="00D2633A">
        <w:trPr>
          <w:trHeight w:val="225"/>
        </w:trPr>
        <w:tc>
          <w:tcPr>
            <w:tcW w:w="4111" w:type="dxa"/>
            <w:shd w:val="clear" w:color="auto" w:fill="E2EFD9" w:themeFill="accent6" w:themeFillTint="33"/>
          </w:tcPr>
          <w:p w14:paraId="1FED4129" w14:textId="77777777" w:rsidR="00C3467E" w:rsidRPr="00C3467E" w:rsidRDefault="00C3467E" w:rsidP="00C3467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3467E">
              <w:rPr>
                <w:rFonts w:ascii="Arial" w:hAnsi="Arial" w:cs="Arial"/>
                <w:b/>
                <w:bCs/>
                <w:sz w:val="16"/>
                <w:szCs w:val="16"/>
              </w:rPr>
              <w:t>PROGRAMSKO PODRUČJE</w:t>
            </w:r>
          </w:p>
        </w:tc>
        <w:tc>
          <w:tcPr>
            <w:tcW w:w="1560" w:type="dxa"/>
            <w:shd w:val="clear" w:color="auto" w:fill="E2EFD9" w:themeFill="accent6" w:themeFillTint="33"/>
          </w:tcPr>
          <w:p w14:paraId="6BE988D9" w14:textId="521D13C1" w:rsidR="00C3467E" w:rsidRPr="00C3467E" w:rsidRDefault="00C3467E" w:rsidP="00C3467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3467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Plan 2020. </w:t>
            </w:r>
          </w:p>
        </w:tc>
        <w:tc>
          <w:tcPr>
            <w:tcW w:w="2126" w:type="dxa"/>
            <w:shd w:val="clear" w:color="auto" w:fill="E2EFD9" w:themeFill="accent6" w:themeFillTint="33"/>
          </w:tcPr>
          <w:p w14:paraId="7933ED8E" w14:textId="68B1DA72" w:rsidR="00C3467E" w:rsidRPr="00C3467E" w:rsidRDefault="00C3467E" w:rsidP="00C3467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3467E">
              <w:rPr>
                <w:rFonts w:ascii="Arial" w:hAnsi="Arial" w:cs="Arial"/>
                <w:b/>
                <w:bCs/>
                <w:sz w:val="16"/>
                <w:szCs w:val="16"/>
              </w:rPr>
              <w:t>Izmjene Plana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(+/-)</w:t>
            </w:r>
          </w:p>
        </w:tc>
        <w:tc>
          <w:tcPr>
            <w:tcW w:w="2977" w:type="dxa"/>
            <w:shd w:val="clear" w:color="auto" w:fill="E2EFD9" w:themeFill="accent6" w:themeFillTint="33"/>
          </w:tcPr>
          <w:p w14:paraId="5569A8E7" w14:textId="2320E9D3" w:rsidR="00C3467E" w:rsidRPr="00C3467E" w:rsidRDefault="00C3467E" w:rsidP="00C3467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3467E">
              <w:rPr>
                <w:rFonts w:ascii="Arial" w:hAnsi="Arial" w:cs="Arial"/>
                <w:b/>
                <w:bCs/>
                <w:sz w:val="16"/>
                <w:szCs w:val="16"/>
              </w:rPr>
              <w:t>Novi plan 2020.</w:t>
            </w:r>
          </w:p>
        </w:tc>
      </w:tr>
      <w:tr w:rsidR="00C3467E" w:rsidRPr="00C3467E" w14:paraId="24F8D5A0" w14:textId="5975896D" w:rsidTr="00D2633A">
        <w:tc>
          <w:tcPr>
            <w:tcW w:w="4111" w:type="dxa"/>
            <w:shd w:val="clear" w:color="auto" w:fill="auto"/>
          </w:tcPr>
          <w:p w14:paraId="6042F2FD" w14:textId="77777777" w:rsidR="00C3467E" w:rsidRPr="00C3467E" w:rsidRDefault="00C3467E" w:rsidP="00C3467E">
            <w:pPr>
              <w:rPr>
                <w:rFonts w:ascii="Arial" w:hAnsi="Arial" w:cs="Arial"/>
                <w:sz w:val="20"/>
                <w:szCs w:val="20"/>
              </w:rPr>
            </w:pPr>
            <w:r w:rsidRPr="00C3467E">
              <w:rPr>
                <w:rFonts w:ascii="Arial" w:hAnsi="Arial" w:cs="Arial"/>
                <w:sz w:val="20"/>
                <w:szCs w:val="20"/>
              </w:rPr>
              <w:t>A.) SPORTSKE UDURGE I ZSUGI</w:t>
            </w:r>
          </w:p>
        </w:tc>
        <w:tc>
          <w:tcPr>
            <w:tcW w:w="1560" w:type="dxa"/>
            <w:shd w:val="clear" w:color="auto" w:fill="auto"/>
          </w:tcPr>
          <w:p w14:paraId="0370C9DA" w14:textId="77777777" w:rsidR="00C3467E" w:rsidRPr="00C3467E" w:rsidRDefault="00C3467E" w:rsidP="00C3467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18FC5FED" w14:textId="77777777" w:rsidR="00C3467E" w:rsidRPr="00C3467E" w:rsidRDefault="00C3467E" w:rsidP="00C3467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0D260812" w14:textId="77777777" w:rsidR="00C3467E" w:rsidRPr="00C3467E" w:rsidRDefault="00C3467E" w:rsidP="00C3467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31F0" w:rsidRPr="00C3467E" w14:paraId="1F2B39A9" w14:textId="15C9FA2F" w:rsidTr="00D2633A">
        <w:tc>
          <w:tcPr>
            <w:tcW w:w="4111" w:type="dxa"/>
            <w:shd w:val="clear" w:color="auto" w:fill="auto"/>
          </w:tcPr>
          <w:p w14:paraId="79281C62" w14:textId="77777777" w:rsidR="001031F0" w:rsidRPr="00C3467E" w:rsidRDefault="001031F0" w:rsidP="001031F0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C3467E">
              <w:rPr>
                <w:rFonts w:ascii="Arial" w:hAnsi="Arial" w:cs="Arial"/>
                <w:sz w:val="20"/>
                <w:szCs w:val="20"/>
              </w:rPr>
              <w:t>Natjecateljska skupina I. - rukomet, nogomet, košarka , odbojka</w:t>
            </w:r>
          </w:p>
        </w:tc>
        <w:tc>
          <w:tcPr>
            <w:tcW w:w="1560" w:type="dxa"/>
            <w:shd w:val="clear" w:color="auto" w:fill="auto"/>
          </w:tcPr>
          <w:p w14:paraId="12D5E3D3" w14:textId="77777777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 w:rsidRPr="00C3467E">
              <w:rPr>
                <w:rFonts w:ascii="Arial" w:hAnsi="Arial" w:cs="Arial"/>
                <w:sz w:val="20"/>
                <w:szCs w:val="20"/>
              </w:rPr>
              <w:t>525.000,00</w:t>
            </w:r>
          </w:p>
        </w:tc>
        <w:tc>
          <w:tcPr>
            <w:tcW w:w="2126" w:type="dxa"/>
            <w:shd w:val="clear" w:color="auto" w:fill="auto"/>
          </w:tcPr>
          <w:p w14:paraId="3291D1D2" w14:textId="5576F4FA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977" w:type="dxa"/>
            <w:shd w:val="clear" w:color="auto" w:fill="auto"/>
          </w:tcPr>
          <w:p w14:paraId="008F8FA8" w14:textId="4B3097B8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 w:rsidRPr="00C3467E">
              <w:rPr>
                <w:rFonts w:ascii="Arial" w:hAnsi="Arial" w:cs="Arial"/>
                <w:sz w:val="20"/>
                <w:szCs w:val="20"/>
              </w:rPr>
              <w:t>525.000,00</w:t>
            </w:r>
          </w:p>
        </w:tc>
      </w:tr>
      <w:tr w:rsidR="001031F0" w:rsidRPr="00C3467E" w14:paraId="21CBB5B4" w14:textId="17AFAEE2" w:rsidTr="00D2633A">
        <w:tc>
          <w:tcPr>
            <w:tcW w:w="4111" w:type="dxa"/>
            <w:shd w:val="clear" w:color="auto" w:fill="auto"/>
          </w:tcPr>
          <w:p w14:paraId="584FD01A" w14:textId="77777777" w:rsidR="001031F0" w:rsidRPr="00C3467E" w:rsidRDefault="001031F0" w:rsidP="001031F0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C3467E">
              <w:rPr>
                <w:rFonts w:ascii="Arial" w:hAnsi="Arial" w:cs="Arial"/>
                <w:sz w:val="20"/>
                <w:szCs w:val="20"/>
              </w:rPr>
              <w:t xml:space="preserve">Natjecateljska skupina II. - borilački , trkački sportovi, tenis </w:t>
            </w:r>
          </w:p>
        </w:tc>
        <w:tc>
          <w:tcPr>
            <w:tcW w:w="1560" w:type="dxa"/>
            <w:shd w:val="clear" w:color="auto" w:fill="auto"/>
          </w:tcPr>
          <w:p w14:paraId="08EF48C5" w14:textId="77777777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 w:rsidRPr="00C3467E">
              <w:rPr>
                <w:rFonts w:ascii="Arial" w:hAnsi="Arial" w:cs="Arial"/>
                <w:sz w:val="20"/>
                <w:szCs w:val="20"/>
              </w:rPr>
              <w:t>77.250,00</w:t>
            </w:r>
          </w:p>
        </w:tc>
        <w:tc>
          <w:tcPr>
            <w:tcW w:w="2126" w:type="dxa"/>
            <w:shd w:val="clear" w:color="auto" w:fill="auto"/>
          </w:tcPr>
          <w:p w14:paraId="5EC76071" w14:textId="4FA0F1E3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977" w:type="dxa"/>
            <w:shd w:val="clear" w:color="auto" w:fill="auto"/>
          </w:tcPr>
          <w:p w14:paraId="49D4CB49" w14:textId="22394CBE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 w:rsidRPr="00C3467E">
              <w:rPr>
                <w:rFonts w:ascii="Arial" w:hAnsi="Arial" w:cs="Arial"/>
                <w:sz w:val="20"/>
                <w:szCs w:val="20"/>
              </w:rPr>
              <w:t>77.250,00</w:t>
            </w:r>
          </w:p>
        </w:tc>
      </w:tr>
      <w:tr w:rsidR="001031F0" w:rsidRPr="00C3467E" w14:paraId="047CC8F1" w14:textId="72A147CA" w:rsidTr="00D2633A">
        <w:tc>
          <w:tcPr>
            <w:tcW w:w="4111" w:type="dxa"/>
            <w:shd w:val="clear" w:color="auto" w:fill="auto"/>
          </w:tcPr>
          <w:p w14:paraId="1F068E63" w14:textId="77777777" w:rsidR="001031F0" w:rsidRPr="00C3467E" w:rsidRDefault="001031F0" w:rsidP="001031F0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C3467E">
              <w:rPr>
                <w:rFonts w:ascii="Arial" w:hAnsi="Arial" w:cs="Arial"/>
                <w:sz w:val="20"/>
                <w:szCs w:val="20"/>
              </w:rPr>
              <w:t>Natjecateljska skupina III. kuglački, streljački, ribolov, adrenalinski sportovi</w:t>
            </w:r>
          </w:p>
        </w:tc>
        <w:tc>
          <w:tcPr>
            <w:tcW w:w="1560" w:type="dxa"/>
            <w:shd w:val="clear" w:color="auto" w:fill="auto"/>
          </w:tcPr>
          <w:p w14:paraId="59913731" w14:textId="77777777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 w:rsidRPr="00C3467E">
              <w:rPr>
                <w:rFonts w:ascii="Arial" w:hAnsi="Arial" w:cs="Arial"/>
                <w:sz w:val="20"/>
                <w:szCs w:val="20"/>
              </w:rPr>
              <w:t>52.500,00</w:t>
            </w:r>
          </w:p>
        </w:tc>
        <w:tc>
          <w:tcPr>
            <w:tcW w:w="2126" w:type="dxa"/>
            <w:shd w:val="clear" w:color="auto" w:fill="auto"/>
          </w:tcPr>
          <w:p w14:paraId="32FF3ABA" w14:textId="16BF1C9D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//</w:t>
            </w:r>
          </w:p>
        </w:tc>
        <w:tc>
          <w:tcPr>
            <w:tcW w:w="2977" w:type="dxa"/>
            <w:shd w:val="clear" w:color="auto" w:fill="auto"/>
          </w:tcPr>
          <w:p w14:paraId="304BF9F5" w14:textId="0B41E906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 w:rsidRPr="00C3467E">
              <w:rPr>
                <w:rFonts w:ascii="Arial" w:hAnsi="Arial" w:cs="Arial"/>
                <w:sz w:val="20"/>
                <w:szCs w:val="20"/>
              </w:rPr>
              <w:t>52.500,00</w:t>
            </w:r>
          </w:p>
        </w:tc>
      </w:tr>
      <w:tr w:rsidR="001031F0" w:rsidRPr="00C3467E" w14:paraId="1EF1DB3F" w14:textId="69E761A5" w:rsidTr="00D2633A">
        <w:tc>
          <w:tcPr>
            <w:tcW w:w="4111" w:type="dxa"/>
            <w:shd w:val="clear" w:color="auto" w:fill="auto"/>
          </w:tcPr>
          <w:p w14:paraId="42357116" w14:textId="77777777" w:rsidR="001031F0" w:rsidRPr="00C3467E" w:rsidRDefault="001031F0" w:rsidP="001031F0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C3467E">
              <w:rPr>
                <w:rFonts w:ascii="Arial" w:hAnsi="Arial" w:cs="Arial"/>
                <w:sz w:val="20"/>
                <w:szCs w:val="20"/>
              </w:rPr>
              <w:t xml:space="preserve">Sportska rekreacija </w:t>
            </w:r>
          </w:p>
        </w:tc>
        <w:tc>
          <w:tcPr>
            <w:tcW w:w="1560" w:type="dxa"/>
            <w:shd w:val="clear" w:color="auto" w:fill="auto"/>
          </w:tcPr>
          <w:p w14:paraId="174020ED" w14:textId="77777777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 w:rsidRPr="00C3467E">
              <w:rPr>
                <w:rFonts w:ascii="Arial" w:hAnsi="Arial" w:cs="Arial"/>
                <w:sz w:val="20"/>
                <w:szCs w:val="20"/>
              </w:rPr>
              <w:t>45.000,00</w:t>
            </w:r>
          </w:p>
        </w:tc>
        <w:tc>
          <w:tcPr>
            <w:tcW w:w="2126" w:type="dxa"/>
            <w:shd w:val="clear" w:color="auto" w:fill="auto"/>
          </w:tcPr>
          <w:p w14:paraId="123BE5F6" w14:textId="3CB97366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977" w:type="dxa"/>
            <w:shd w:val="clear" w:color="auto" w:fill="auto"/>
          </w:tcPr>
          <w:p w14:paraId="6C99DAE5" w14:textId="7A95300B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 w:rsidRPr="00C3467E">
              <w:rPr>
                <w:rFonts w:ascii="Arial" w:hAnsi="Arial" w:cs="Arial"/>
                <w:sz w:val="20"/>
                <w:szCs w:val="20"/>
              </w:rPr>
              <w:t>45.000,00</w:t>
            </w:r>
          </w:p>
        </w:tc>
      </w:tr>
      <w:tr w:rsidR="001031F0" w:rsidRPr="00C3467E" w14:paraId="56AEAA34" w14:textId="3E3EB6BC" w:rsidTr="00D2633A">
        <w:tc>
          <w:tcPr>
            <w:tcW w:w="4111" w:type="dxa"/>
            <w:shd w:val="clear" w:color="auto" w:fill="auto"/>
          </w:tcPr>
          <w:p w14:paraId="3F74C14D" w14:textId="77777777" w:rsidR="001031F0" w:rsidRPr="00C3467E" w:rsidRDefault="001031F0" w:rsidP="001031F0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C3467E">
              <w:rPr>
                <w:rFonts w:ascii="Arial" w:hAnsi="Arial" w:cs="Arial"/>
                <w:sz w:val="20"/>
                <w:szCs w:val="20"/>
              </w:rPr>
              <w:t>Funkcioniranje ZSUGI</w:t>
            </w:r>
          </w:p>
        </w:tc>
        <w:tc>
          <w:tcPr>
            <w:tcW w:w="1560" w:type="dxa"/>
            <w:shd w:val="clear" w:color="auto" w:fill="auto"/>
          </w:tcPr>
          <w:p w14:paraId="7D287066" w14:textId="77777777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 w:rsidRPr="00C3467E">
              <w:rPr>
                <w:rFonts w:ascii="Arial" w:hAnsi="Arial" w:cs="Arial"/>
                <w:sz w:val="20"/>
                <w:szCs w:val="20"/>
              </w:rPr>
              <w:t>50.250,00</w:t>
            </w:r>
          </w:p>
        </w:tc>
        <w:tc>
          <w:tcPr>
            <w:tcW w:w="2126" w:type="dxa"/>
            <w:shd w:val="clear" w:color="auto" w:fill="auto"/>
          </w:tcPr>
          <w:p w14:paraId="136CF98F" w14:textId="318CEB05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977" w:type="dxa"/>
            <w:shd w:val="clear" w:color="auto" w:fill="auto"/>
          </w:tcPr>
          <w:p w14:paraId="06F51800" w14:textId="4860FDEC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 w:rsidRPr="00C3467E">
              <w:rPr>
                <w:rFonts w:ascii="Arial" w:hAnsi="Arial" w:cs="Arial"/>
                <w:sz w:val="20"/>
                <w:szCs w:val="20"/>
              </w:rPr>
              <w:t>50.250,00</w:t>
            </w:r>
          </w:p>
        </w:tc>
      </w:tr>
      <w:tr w:rsidR="001031F0" w:rsidRPr="00C3467E" w14:paraId="3561121A" w14:textId="76EBC690" w:rsidTr="00D2633A">
        <w:tc>
          <w:tcPr>
            <w:tcW w:w="4111" w:type="dxa"/>
            <w:shd w:val="clear" w:color="auto" w:fill="E2EFD9"/>
          </w:tcPr>
          <w:p w14:paraId="05C48322" w14:textId="77777777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 w:rsidRPr="00C3467E">
              <w:rPr>
                <w:rFonts w:ascii="Arial" w:hAnsi="Arial" w:cs="Arial"/>
                <w:sz w:val="20"/>
                <w:szCs w:val="20"/>
              </w:rPr>
              <w:t xml:space="preserve">UKUPNO </w:t>
            </w:r>
          </w:p>
        </w:tc>
        <w:tc>
          <w:tcPr>
            <w:tcW w:w="1560" w:type="dxa"/>
            <w:shd w:val="clear" w:color="auto" w:fill="E2EFD9"/>
          </w:tcPr>
          <w:p w14:paraId="5EE75497" w14:textId="77777777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 w:rsidRPr="00C3467E">
              <w:rPr>
                <w:rFonts w:ascii="Arial" w:hAnsi="Arial" w:cs="Arial"/>
                <w:sz w:val="20"/>
                <w:szCs w:val="20"/>
              </w:rPr>
              <w:t>750.000,00</w:t>
            </w:r>
          </w:p>
        </w:tc>
        <w:tc>
          <w:tcPr>
            <w:tcW w:w="2126" w:type="dxa"/>
            <w:shd w:val="clear" w:color="auto" w:fill="E2EFD9"/>
          </w:tcPr>
          <w:p w14:paraId="6BA50942" w14:textId="0620E5ED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977" w:type="dxa"/>
            <w:shd w:val="clear" w:color="auto" w:fill="E2EFD9"/>
          </w:tcPr>
          <w:p w14:paraId="4E2D66A4" w14:textId="4BFA1E2D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 w:rsidRPr="00C3467E">
              <w:rPr>
                <w:rFonts w:ascii="Arial" w:hAnsi="Arial" w:cs="Arial"/>
                <w:sz w:val="20"/>
                <w:szCs w:val="20"/>
              </w:rPr>
              <w:t>750.000,00</w:t>
            </w:r>
          </w:p>
        </w:tc>
      </w:tr>
      <w:tr w:rsidR="001031F0" w:rsidRPr="00C3467E" w14:paraId="62C1A1E1" w14:textId="35165762" w:rsidTr="00D2633A">
        <w:tc>
          <w:tcPr>
            <w:tcW w:w="4111" w:type="dxa"/>
            <w:shd w:val="clear" w:color="auto" w:fill="FFFFFF" w:themeFill="background1"/>
          </w:tcPr>
          <w:p w14:paraId="6800434A" w14:textId="77777777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 w:rsidRPr="00C3467E">
              <w:rPr>
                <w:rFonts w:ascii="Arial" w:hAnsi="Arial" w:cs="Arial"/>
                <w:sz w:val="20"/>
                <w:szCs w:val="20"/>
              </w:rPr>
              <w:t>B.) MANIFESTACIJE, ŠKOLSKI KLUBOVI I STRUČNI VODITELJ</w:t>
            </w:r>
          </w:p>
        </w:tc>
        <w:tc>
          <w:tcPr>
            <w:tcW w:w="1560" w:type="dxa"/>
            <w:shd w:val="clear" w:color="auto" w:fill="FFFFFF" w:themeFill="background1"/>
          </w:tcPr>
          <w:p w14:paraId="6D225189" w14:textId="77777777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589EE4F0" w14:textId="77777777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35231096" w14:textId="77777777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31F0" w:rsidRPr="00C3467E" w14:paraId="5FCE84EA" w14:textId="619A6B69" w:rsidTr="00D2633A">
        <w:tc>
          <w:tcPr>
            <w:tcW w:w="4111" w:type="dxa"/>
            <w:shd w:val="clear" w:color="auto" w:fill="auto"/>
          </w:tcPr>
          <w:p w14:paraId="396C14A6" w14:textId="77777777" w:rsidR="001031F0" w:rsidRPr="00C3467E" w:rsidRDefault="001031F0" w:rsidP="001031F0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C3467E">
              <w:rPr>
                <w:rFonts w:ascii="Arial" w:hAnsi="Arial" w:cs="Arial"/>
                <w:sz w:val="20"/>
                <w:szCs w:val="20"/>
              </w:rPr>
              <w:t>Sportske manifestacije</w:t>
            </w:r>
          </w:p>
        </w:tc>
        <w:tc>
          <w:tcPr>
            <w:tcW w:w="1560" w:type="dxa"/>
            <w:shd w:val="clear" w:color="auto" w:fill="auto"/>
          </w:tcPr>
          <w:p w14:paraId="0260EAF7" w14:textId="77777777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 w:rsidRPr="00C3467E">
              <w:rPr>
                <w:rFonts w:ascii="Arial" w:hAnsi="Arial" w:cs="Arial"/>
                <w:sz w:val="20"/>
                <w:szCs w:val="20"/>
              </w:rPr>
              <w:t>25.000,00</w:t>
            </w:r>
          </w:p>
        </w:tc>
        <w:tc>
          <w:tcPr>
            <w:tcW w:w="2126" w:type="dxa"/>
            <w:shd w:val="clear" w:color="auto" w:fill="auto"/>
          </w:tcPr>
          <w:p w14:paraId="5B22C438" w14:textId="19E0681E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977" w:type="dxa"/>
            <w:shd w:val="clear" w:color="auto" w:fill="auto"/>
          </w:tcPr>
          <w:p w14:paraId="7C177E59" w14:textId="55647D36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 w:rsidRPr="00C3467E">
              <w:rPr>
                <w:rFonts w:ascii="Arial" w:hAnsi="Arial" w:cs="Arial"/>
                <w:sz w:val="20"/>
                <w:szCs w:val="20"/>
              </w:rPr>
              <w:t>25.000,00</w:t>
            </w:r>
          </w:p>
        </w:tc>
      </w:tr>
      <w:tr w:rsidR="001031F0" w:rsidRPr="00C3467E" w14:paraId="1AC6F092" w14:textId="557F4DE2" w:rsidTr="00D2633A">
        <w:tc>
          <w:tcPr>
            <w:tcW w:w="4111" w:type="dxa"/>
            <w:shd w:val="clear" w:color="auto" w:fill="auto"/>
          </w:tcPr>
          <w:p w14:paraId="10CDFD6C" w14:textId="77777777" w:rsidR="001031F0" w:rsidRPr="00C3467E" w:rsidRDefault="001031F0" w:rsidP="001031F0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C3467E">
              <w:rPr>
                <w:rFonts w:ascii="Arial" w:hAnsi="Arial" w:cs="Arial"/>
                <w:sz w:val="20"/>
                <w:szCs w:val="20"/>
              </w:rPr>
              <w:t>Manifestacije u sportskoj rekreaciji</w:t>
            </w:r>
          </w:p>
        </w:tc>
        <w:tc>
          <w:tcPr>
            <w:tcW w:w="1560" w:type="dxa"/>
            <w:shd w:val="clear" w:color="auto" w:fill="auto"/>
          </w:tcPr>
          <w:p w14:paraId="497FC7BD" w14:textId="77777777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 w:rsidRPr="00C3467E">
              <w:rPr>
                <w:rFonts w:ascii="Arial" w:hAnsi="Arial" w:cs="Arial"/>
                <w:sz w:val="20"/>
                <w:szCs w:val="20"/>
              </w:rPr>
              <w:t>33.500,00</w:t>
            </w:r>
          </w:p>
        </w:tc>
        <w:tc>
          <w:tcPr>
            <w:tcW w:w="2126" w:type="dxa"/>
            <w:shd w:val="clear" w:color="auto" w:fill="auto"/>
          </w:tcPr>
          <w:p w14:paraId="461E7DA5" w14:textId="76118C69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977" w:type="dxa"/>
            <w:shd w:val="clear" w:color="auto" w:fill="auto"/>
          </w:tcPr>
          <w:p w14:paraId="0FDBBF68" w14:textId="0B246ACB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 w:rsidRPr="00C3467E">
              <w:rPr>
                <w:rFonts w:ascii="Arial" w:hAnsi="Arial" w:cs="Arial"/>
                <w:sz w:val="20"/>
                <w:szCs w:val="20"/>
              </w:rPr>
              <w:t>33.500,00</w:t>
            </w:r>
          </w:p>
        </w:tc>
      </w:tr>
      <w:tr w:rsidR="001031F0" w:rsidRPr="00C3467E" w14:paraId="111404D6" w14:textId="482304D8" w:rsidTr="00D2633A">
        <w:tc>
          <w:tcPr>
            <w:tcW w:w="4111" w:type="dxa"/>
            <w:shd w:val="clear" w:color="auto" w:fill="auto"/>
          </w:tcPr>
          <w:p w14:paraId="5D07CB68" w14:textId="77777777" w:rsidR="001031F0" w:rsidRPr="00C3467E" w:rsidRDefault="001031F0" w:rsidP="001031F0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C3467E">
              <w:rPr>
                <w:rFonts w:ascii="Arial" w:hAnsi="Arial" w:cs="Arial"/>
                <w:sz w:val="20"/>
                <w:szCs w:val="20"/>
              </w:rPr>
              <w:t>Izravna dodjela</w:t>
            </w:r>
          </w:p>
        </w:tc>
        <w:tc>
          <w:tcPr>
            <w:tcW w:w="1560" w:type="dxa"/>
            <w:shd w:val="clear" w:color="auto" w:fill="auto"/>
          </w:tcPr>
          <w:p w14:paraId="0F1341BB" w14:textId="77777777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 w:rsidRPr="00C3467E">
              <w:rPr>
                <w:rFonts w:ascii="Arial" w:hAnsi="Arial" w:cs="Arial"/>
                <w:sz w:val="20"/>
                <w:szCs w:val="20"/>
              </w:rPr>
              <w:t>25.000,00</w:t>
            </w:r>
          </w:p>
        </w:tc>
        <w:tc>
          <w:tcPr>
            <w:tcW w:w="2126" w:type="dxa"/>
            <w:shd w:val="clear" w:color="auto" w:fill="auto"/>
          </w:tcPr>
          <w:p w14:paraId="70CD5A74" w14:textId="1A447CC7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977" w:type="dxa"/>
            <w:shd w:val="clear" w:color="auto" w:fill="auto"/>
          </w:tcPr>
          <w:p w14:paraId="027D9E00" w14:textId="0F21AFFC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 w:rsidRPr="00C3467E">
              <w:rPr>
                <w:rFonts w:ascii="Arial" w:hAnsi="Arial" w:cs="Arial"/>
                <w:sz w:val="20"/>
                <w:szCs w:val="20"/>
              </w:rPr>
              <w:t>25.000,00</w:t>
            </w:r>
          </w:p>
        </w:tc>
      </w:tr>
      <w:tr w:rsidR="001031F0" w:rsidRPr="00C3467E" w14:paraId="40DA2D29" w14:textId="5D158F71" w:rsidTr="00D2633A">
        <w:tc>
          <w:tcPr>
            <w:tcW w:w="4111" w:type="dxa"/>
            <w:shd w:val="clear" w:color="auto" w:fill="auto"/>
          </w:tcPr>
          <w:p w14:paraId="480A4069" w14:textId="77777777" w:rsidR="001031F0" w:rsidRPr="00C3467E" w:rsidRDefault="001031F0" w:rsidP="001031F0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C3467E">
              <w:rPr>
                <w:rFonts w:ascii="Arial" w:hAnsi="Arial" w:cs="Arial"/>
                <w:sz w:val="20"/>
                <w:szCs w:val="20"/>
              </w:rPr>
              <w:t>Stručni voditelj ZSUGI</w:t>
            </w:r>
          </w:p>
        </w:tc>
        <w:tc>
          <w:tcPr>
            <w:tcW w:w="1560" w:type="dxa"/>
            <w:shd w:val="clear" w:color="auto" w:fill="auto"/>
          </w:tcPr>
          <w:p w14:paraId="4C55DE9A" w14:textId="77777777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 w:rsidRPr="00C3467E">
              <w:rPr>
                <w:rFonts w:ascii="Arial" w:hAnsi="Arial" w:cs="Arial"/>
                <w:sz w:val="20"/>
                <w:szCs w:val="20"/>
              </w:rPr>
              <w:t>50.000,00</w:t>
            </w:r>
          </w:p>
        </w:tc>
        <w:tc>
          <w:tcPr>
            <w:tcW w:w="2126" w:type="dxa"/>
            <w:shd w:val="clear" w:color="auto" w:fill="auto"/>
          </w:tcPr>
          <w:p w14:paraId="15498759" w14:textId="50738FAC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977" w:type="dxa"/>
            <w:shd w:val="clear" w:color="auto" w:fill="auto"/>
          </w:tcPr>
          <w:p w14:paraId="1F2CDCB6" w14:textId="1A691FE7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 w:rsidRPr="00C3467E">
              <w:rPr>
                <w:rFonts w:ascii="Arial" w:hAnsi="Arial" w:cs="Arial"/>
                <w:sz w:val="20"/>
                <w:szCs w:val="20"/>
              </w:rPr>
              <w:t>50.000,00</w:t>
            </w:r>
          </w:p>
        </w:tc>
      </w:tr>
      <w:tr w:rsidR="001031F0" w:rsidRPr="00C3467E" w14:paraId="244FFF9F" w14:textId="0BAFD01B" w:rsidTr="00D2633A">
        <w:tc>
          <w:tcPr>
            <w:tcW w:w="4111" w:type="dxa"/>
            <w:shd w:val="clear" w:color="auto" w:fill="auto"/>
          </w:tcPr>
          <w:p w14:paraId="0D0350D8" w14:textId="77777777" w:rsidR="001031F0" w:rsidRPr="00C3467E" w:rsidRDefault="001031F0" w:rsidP="001031F0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C3467E">
              <w:rPr>
                <w:rFonts w:ascii="Arial" w:hAnsi="Arial" w:cs="Arial"/>
                <w:sz w:val="20"/>
                <w:szCs w:val="20"/>
              </w:rPr>
              <w:t>Školski sportski klubovi</w:t>
            </w:r>
          </w:p>
        </w:tc>
        <w:tc>
          <w:tcPr>
            <w:tcW w:w="1560" w:type="dxa"/>
            <w:shd w:val="clear" w:color="auto" w:fill="auto"/>
          </w:tcPr>
          <w:p w14:paraId="534124DE" w14:textId="77777777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 w:rsidRPr="00C3467E">
              <w:rPr>
                <w:rFonts w:ascii="Arial" w:hAnsi="Arial" w:cs="Arial"/>
                <w:sz w:val="20"/>
                <w:szCs w:val="20"/>
              </w:rPr>
              <w:t>10.000,00</w:t>
            </w:r>
          </w:p>
        </w:tc>
        <w:tc>
          <w:tcPr>
            <w:tcW w:w="2126" w:type="dxa"/>
            <w:shd w:val="clear" w:color="auto" w:fill="auto"/>
          </w:tcPr>
          <w:p w14:paraId="05302D8C" w14:textId="7C5B87DB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977" w:type="dxa"/>
            <w:shd w:val="clear" w:color="auto" w:fill="auto"/>
          </w:tcPr>
          <w:p w14:paraId="72CF6529" w14:textId="4DF9B416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 w:rsidRPr="00C3467E">
              <w:rPr>
                <w:rFonts w:ascii="Arial" w:hAnsi="Arial" w:cs="Arial"/>
                <w:sz w:val="20"/>
                <w:szCs w:val="20"/>
              </w:rPr>
              <w:t>10.000,00</w:t>
            </w:r>
          </w:p>
        </w:tc>
      </w:tr>
      <w:tr w:rsidR="001031F0" w:rsidRPr="00C3467E" w14:paraId="73A73EE6" w14:textId="6D5CE8AC" w:rsidTr="00D2633A">
        <w:tc>
          <w:tcPr>
            <w:tcW w:w="4111" w:type="dxa"/>
            <w:shd w:val="clear" w:color="auto" w:fill="E2EFD9"/>
          </w:tcPr>
          <w:p w14:paraId="2C0E2D3C" w14:textId="77777777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 w:rsidRPr="00C3467E">
              <w:rPr>
                <w:rFonts w:ascii="Arial" w:hAnsi="Arial" w:cs="Arial"/>
                <w:sz w:val="20"/>
                <w:szCs w:val="20"/>
              </w:rPr>
              <w:lastRenderedPageBreak/>
              <w:t xml:space="preserve">UKUPNO </w:t>
            </w:r>
          </w:p>
        </w:tc>
        <w:tc>
          <w:tcPr>
            <w:tcW w:w="1560" w:type="dxa"/>
            <w:shd w:val="clear" w:color="auto" w:fill="E2EFD9"/>
          </w:tcPr>
          <w:p w14:paraId="36EA32A9" w14:textId="77777777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 w:rsidRPr="00C3467E">
              <w:rPr>
                <w:rFonts w:ascii="Arial" w:hAnsi="Arial" w:cs="Arial"/>
                <w:sz w:val="20"/>
                <w:szCs w:val="20"/>
              </w:rPr>
              <w:t>143.500,00</w:t>
            </w:r>
          </w:p>
        </w:tc>
        <w:tc>
          <w:tcPr>
            <w:tcW w:w="2126" w:type="dxa"/>
            <w:shd w:val="clear" w:color="auto" w:fill="E2EFD9"/>
          </w:tcPr>
          <w:p w14:paraId="51A64B65" w14:textId="5E77DC9C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977" w:type="dxa"/>
            <w:shd w:val="clear" w:color="auto" w:fill="E2EFD9"/>
          </w:tcPr>
          <w:p w14:paraId="2056F237" w14:textId="7F7EA1A8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 w:rsidRPr="00C3467E">
              <w:rPr>
                <w:rFonts w:ascii="Arial" w:hAnsi="Arial" w:cs="Arial"/>
                <w:sz w:val="20"/>
                <w:szCs w:val="20"/>
              </w:rPr>
              <w:t>143.500,00</w:t>
            </w:r>
          </w:p>
        </w:tc>
      </w:tr>
      <w:tr w:rsidR="001031F0" w:rsidRPr="00C3467E" w14:paraId="625EC618" w14:textId="773354DC" w:rsidTr="00D2633A">
        <w:trPr>
          <w:trHeight w:val="454"/>
        </w:trPr>
        <w:tc>
          <w:tcPr>
            <w:tcW w:w="4111" w:type="dxa"/>
            <w:shd w:val="clear" w:color="auto" w:fill="auto"/>
          </w:tcPr>
          <w:p w14:paraId="7224FC41" w14:textId="77777777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 w:rsidRPr="00C3467E">
              <w:rPr>
                <w:rFonts w:ascii="Arial" w:hAnsi="Arial" w:cs="Arial"/>
                <w:sz w:val="20"/>
                <w:szCs w:val="20"/>
              </w:rPr>
              <w:t>C.) NAJAM DVORANA I KAPITALNI PROJEKTI</w:t>
            </w:r>
          </w:p>
        </w:tc>
        <w:tc>
          <w:tcPr>
            <w:tcW w:w="1560" w:type="dxa"/>
            <w:shd w:val="clear" w:color="auto" w:fill="auto"/>
          </w:tcPr>
          <w:p w14:paraId="0FEE4FD0" w14:textId="77777777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44789E54" w14:textId="5D4B7926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977" w:type="dxa"/>
            <w:shd w:val="clear" w:color="auto" w:fill="auto"/>
          </w:tcPr>
          <w:p w14:paraId="074B7FA6" w14:textId="77777777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31F0" w:rsidRPr="00C3467E" w14:paraId="7A895CEA" w14:textId="3FBA29C1" w:rsidTr="00D2633A">
        <w:tc>
          <w:tcPr>
            <w:tcW w:w="4111" w:type="dxa"/>
            <w:shd w:val="clear" w:color="auto" w:fill="FFFFFF"/>
          </w:tcPr>
          <w:p w14:paraId="68E26ECB" w14:textId="77777777" w:rsidR="001031F0" w:rsidRPr="00C3467E" w:rsidRDefault="001031F0" w:rsidP="001031F0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C3467E">
              <w:rPr>
                <w:rFonts w:ascii="Arial" w:hAnsi="Arial" w:cs="Arial"/>
                <w:sz w:val="20"/>
                <w:szCs w:val="20"/>
              </w:rPr>
              <w:t>Najam i održavanje objekata za aktivnost sportskih društava</w:t>
            </w:r>
          </w:p>
        </w:tc>
        <w:tc>
          <w:tcPr>
            <w:tcW w:w="1560" w:type="dxa"/>
            <w:shd w:val="clear" w:color="auto" w:fill="FFFFFF"/>
          </w:tcPr>
          <w:p w14:paraId="51C1470C" w14:textId="77777777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 w:rsidRPr="00C3467E">
              <w:rPr>
                <w:rFonts w:ascii="Arial" w:hAnsi="Arial" w:cs="Arial"/>
                <w:sz w:val="20"/>
                <w:szCs w:val="20"/>
              </w:rPr>
              <w:t>220.000,00</w:t>
            </w:r>
          </w:p>
        </w:tc>
        <w:tc>
          <w:tcPr>
            <w:tcW w:w="2126" w:type="dxa"/>
            <w:shd w:val="clear" w:color="auto" w:fill="FFFFFF"/>
          </w:tcPr>
          <w:p w14:paraId="7ECF8760" w14:textId="3373A0B7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977" w:type="dxa"/>
            <w:shd w:val="clear" w:color="auto" w:fill="FFFFFF"/>
          </w:tcPr>
          <w:p w14:paraId="63E094D9" w14:textId="380C98ED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 w:rsidRPr="00C3467E">
              <w:rPr>
                <w:rFonts w:ascii="Arial" w:hAnsi="Arial" w:cs="Arial"/>
                <w:sz w:val="20"/>
                <w:szCs w:val="20"/>
              </w:rPr>
              <w:t>220.000,00</w:t>
            </w:r>
          </w:p>
        </w:tc>
      </w:tr>
      <w:tr w:rsidR="001031F0" w:rsidRPr="00C3467E" w14:paraId="294FB2D4" w14:textId="09E64F80" w:rsidTr="00D2633A">
        <w:tc>
          <w:tcPr>
            <w:tcW w:w="4111" w:type="dxa"/>
            <w:shd w:val="clear" w:color="auto" w:fill="FFFFFF"/>
          </w:tcPr>
          <w:p w14:paraId="02BE84B5" w14:textId="77777777" w:rsidR="001031F0" w:rsidRPr="00C3467E" w:rsidRDefault="001031F0" w:rsidP="001031F0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C3467E">
              <w:rPr>
                <w:rFonts w:ascii="Arial" w:hAnsi="Arial" w:cs="Arial"/>
                <w:sz w:val="20"/>
                <w:szCs w:val="20"/>
              </w:rPr>
              <w:t>Rashodi za održavanje sportskih terena</w:t>
            </w:r>
          </w:p>
        </w:tc>
        <w:tc>
          <w:tcPr>
            <w:tcW w:w="1560" w:type="dxa"/>
            <w:shd w:val="clear" w:color="auto" w:fill="FFFFFF"/>
          </w:tcPr>
          <w:p w14:paraId="61F5C56E" w14:textId="77777777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 w:rsidRPr="00C3467E">
              <w:rPr>
                <w:rFonts w:ascii="Arial" w:hAnsi="Arial" w:cs="Arial"/>
                <w:sz w:val="20"/>
                <w:szCs w:val="20"/>
              </w:rPr>
              <w:t>50.000,00</w:t>
            </w:r>
          </w:p>
        </w:tc>
        <w:tc>
          <w:tcPr>
            <w:tcW w:w="2126" w:type="dxa"/>
            <w:shd w:val="clear" w:color="auto" w:fill="FFFFFF"/>
          </w:tcPr>
          <w:p w14:paraId="2CA3F737" w14:textId="75E95442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977" w:type="dxa"/>
            <w:shd w:val="clear" w:color="auto" w:fill="FFFFFF"/>
          </w:tcPr>
          <w:p w14:paraId="63848C82" w14:textId="56538F58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 w:rsidRPr="00C3467E">
              <w:rPr>
                <w:rFonts w:ascii="Arial" w:hAnsi="Arial" w:cs="Arial"/>
                <w:sz w:val="20"/>
                <w:szCs w:val="20"/>
              </w:rPr>
              <w:t>50.000,00</w:t>
            </w:r>
          </w:p>
        </w:tc>
      </w:tr>
      <w:tr w:rsidR="001031F0" w:rsidRPr="00C3467E" w14:paraId="5D506F52" w14:textId="5DD0DB16" w:rsidTr="00D2633A">
        <w:tc>
          <w:tcPr>
            <w:tcW w:w="4111" w:type="dxa"/>
            <w:shd w:val="clear" w:color="auto" w:fill="FFFFFF"/>
          </w:tcPr>
          <w:p w14:paraId="718C2B2E" w14:textId="117BED7C" w:rsidR="001031F0" w:rsidRPr="00C3467E" w:rsidRDefault="001031F0" w:rsidP="001031F0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C3467E">
              <w:rPr>
                <w:rFonts w:ascii="Arial" w:hAnsi="Arial" w:cs="Arial"/>
                <w:sz w:val="20"/>
                <w:szCs w:val="20"/>
              </w:rPr>
              <w:t>Dodatna ulaganja na sportskim objektima (NK Margečan, NK Ivančica )</w:t>
            </w:r>
          </w:p>
        </w:tc>
        <w:tc>
          <w:tcPr>
            <w:tcW w:w="1560" w:type="dxa"/>
            <w:shd w:val="clear" w:color="auto" w:fill="FFFFFF"/>
          </w:tcPr>
          <w:p w14:paraId="29617E72" w14:textId="77777777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 w:rsidRPr="00C3467E">
              <w:rPr>
                <w:rFonts w:ascii="Arial" w:hAnsi="Arial" w:cs="Arial"/>
                <w:sz w:val="20"/>
                <w:szCs w:val="20"/>
              </w:rPr>
              <w:t>647.500,00</w:t>
            </w:r>
          </w:p>
        </w:tc>
        <w:tc>
          <w:tcPr>
            <w:tcW w:w="2126" w:type="dxa"/>
            <w:shd w:val="clear" w:color="auto" w:fill="FFFFFF"/>
          </w:tcPr>
          <w:p w14:paraId="1C3CA346" w14:textId="365A8CDD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- 462.500,00</w:t>
            </w:r>
          </w:p>
        </w:tc>
        <w:tc>
          <w:tcPr>
            <w:tcW w:w="2977" w:type="dxa"/>
            <w:shd w:val="clear" w:color="auto" w:fill="FFFFFF"/>
          </w:tcPr>
          <w:p w14:paraId="3071C9E3" w14:textId="25BE99BC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185.000,00</w:t>
            </w:r>
          </w:p>
        </w:tc>
      </w:tr>
      <w:tr w:rsidR="001031F0" w:rsidRPr="00C3467E" w14:paraId="69FAC4A2" w14:textId="2D751AC7" w:rsidTr="00D2633A">
        <w:tc>
          <w:tcPr>
            <w:tcW w:w="4111" w:type="dxa"/>
            <w:shd w:val="clear" w:color="auto" w:fill="FFFFFF"/>
          </w:tcPr>
          <w:p w14:paraId="71CB9426" w14:textId="77777777" w:rsidR="001031F0" w:rsidRPr="00C3467E" w:rsidRDefault="001031F0" w:rsidP="001031F0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C3467E">
              <w:rPr>
                <w:rFonts w:ascii="Arial" w:hAnsi="Arial" w:cs="Arial"/>
                <w:sz w:val="20"/>
                <w:szCs w:val="20"/>
              </w:rPr>
              <w:t xml:space="preserve">Rekreacijski centar Lančić </w:t>
            </w:r>
          </w:p>
        </w:tc>
        <w:tc>
          <w:tcPr>
            <w:tcW w:w="1560" w:type="dxa"/>
            <w:shd w:val="clear" w:color="auto" w:fill="FFFFFF"/>
          </w:tcPr>
          <w:p w14:paraId="29FF5D35" w14:textId="77777777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 w:rsidRPr="00C3467E">
              <w:rPr>
                <w:rFonts w:ascii="Arial" w:hAnsi="Arial" w:cs="Arial"/>
                <w:sz w:val="20"/>
                <w:szCs w:val="20"/>
              </w:rPr>
              <w:t>50.000,00</w:t>
            </w:r>
          </w:p>
        </w:tc>
        <w:tc>
          <w:tcPr>
            <w:tcW w:w="2126" w:type="dxa"/>
            <w:shd w:val="clear" w:color="auto" w:fill="FFFFFF"/>
          </w:tcPr>
          <w:p w14:paraId="44A78735" w14:textId="135268A2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977" w:type="dxa"/>
            <w:shd w:val="clear" w:color="auto" w:fill="FFFFFF"/>
          </w:tcPr>
          <w:p w14:paraId="00911658" w14:textId="79030FEE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 w:rsidRPr="00C3467E">
              <w:rPr>
                <w:rFonts w:ascii="Arial" w:hAnsi="Arial" w:cs="Arial"/>
                <w:sz w:val="20"/>
                <w:szCs w:val="20"/>
              </w:rPr>
              <w:t>50.000,00</w:t>
            </w:r>
          </w:p>
        </w:tc>
      </w:tr>
      <w:tr w:rsidR="001031F0" w:rsidRPr="00C3467E" w14:paraId="18DCBB51" w14:textId="79751D60" w:rsidTr="00D2633A">
        <w:tc>
          <w:tcPr>
            <w:tcW w:w="4111" w:type="dxa"/>
            <w:shd w:val="clear" w:color="auto" w:fill="FFFFFF"/>
          </w:tcPr>
          <w:p w14:paraId="54566686" w14:textId="77777777" w:rsidR="001031F0" w:rsidRPr="00C3467E" w:rsidRDefault="001031F0" w:rsidP="001031F0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C3467E">
              <w:rPr>
                <w:rFonts w:ascii="Arial" w:hAnsi="Arial" w:cs="Arial"/>
                <w:sz w:val="20"/>
                <w:szCs w:val="20"/>
              </w:rPr>
              <w:t>Pomoćno nogometno igralište Salinovec</w:t>
            </w:r>
          </w:p>
        </w:tc>
        <w:tc>
          <w:tcPr>
            <w:tcW w:w="1560" w:type="dxa"/>
            <w:shd w:val="clear" w:color="auto" w:fill="FFFFFF"/>
          </w:tcPr>
          <w:p w14:paraId="11A7FD32" w14:textId="77777777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 w:rsidRPr="00C3467E">
              <w:rPr>
                <w:rFonts w:ascii="Arial" w:hAnsi="Arial" w:cs="Arial"/>
                <w:sz w:val="20"/>
                <w:szCs w:val="20"/>
              </w:rPr>
              <w:t>70.000,00</w:t>
            </w:r>
          </w:p>
        </w:tc>
        <w:tc>
          <w:tcPr>
            <w:tcW w:w="2126" w:type="dxa"/>
            <w:shd w:val="clear" w:color="auto" w:fill="FFFFFF"/>
          </w:tcPr>
          <w:p w14:paraId="74A92AD2" w14:textId="59DF0EE6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- 60.000,00</w:t>
            </w:r>
          </w:p>
        </w:tc>
        <w:tc>
          <w:tcPr>
            <w:tcW w:w="2977" w:type="dxa"/>
            <w:shd w:val="clear" w:color="auto" w:fill="FFFFFF"/>
          </w:tcPr>
          <w:p w14:paraId="1CF4E257" w14:textId="0EE5F17F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C3467E">
              <w:rPr>
                <w:rFonts w:ascii="Arial" w:hAnsi="Arial" w:cs="Arial"/>
                <w:sz w:val="20"/>
                <w:szCs w:val="20"/>
              </w:rPr>
              <w:t>0.000,00</w:t>
            </w:r>
          </w:p>
        </w:tc>
      </w:tr>
      <w:tr w:rsidR="001031F0" w:rsidRPr="00C3467E" w14:paraId="551E8088" w14:textId="77777777" w:rsidTr="00D2633A">
        <w:tc>
          <w:tcPr>
            <w:tcW w:w="4111" w:type="dxa"/>
            <w:shd w:val="clear" w:color="auto" w:fill="FFFFFF"/>
          </w:tcPr>
          <w:p w14:paraId="180540D5" w14:textId="4439498E" w:rsidR="001031F0" w:rsidRPr="00C3467E" w:rsidRDefault="001031F0" w:rsidP="001031F0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1031F0">
              <w:rPr>
                <w:rFonts w:ascii="Arial" w:hAnsi="Arial" w:cs="Arial"/>
                <w:sz w:val="20"/>
                <w:szCs w:val="20"/>
              </w:rPr>
              <w:t>Kapitalna donacija ZSU za nabavu kombi vozila</w:t>
            </w:r>
          </w:p>
        </w:tc>
        <w:tc>
          <w:tcPr>
            <w:tcW w:w="1560" w:type="dxa"/>
            <w:shd w:val="clear" w:color="auto" w:fill="FFFFFF"/>
          </w:tcPr>
          <w:p w14:paraId="1C94E5C0" w14:textId="108FDBA4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126" w:type="dxa"/>
            <w:shd w:val="clear" w:color="auto" w:fill="FFFFFF"/>
          </w:tcPr>
          <w:p w14:paraId="173EBD56" w14:textId="36BCD24E" w:rsidR="001031F0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+ 50.000,00</w:t>
            </w:r>
          </w:p>
        </w:tc>
        <w:tc>
          <w:tcPr>
            <w:tcW w:w="2977" w:type="dxa"/>
            <w:shd w:val="clear" w:color="auto" w:fill="FFFFFF"/>
          </w:tcPr>
          <w:p w14:paraId="5CF243C3" w14:textId="24CA6670" w:rsidR="001031F0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50.000,00</w:t>
            </w:r>
          </w:p>
        </w:tc>
      </w:tr>
      <w:tr w:rsidR="001031F0" w:rsidRPr="00C3467E" w14:paraId="0821974B" w14:textId="02D92434" w:rsidTr="00D2633A">
        <w:tc>
          <w:tcPr>
            <w:tcW w:w="4111" w:type="dxa"/>
            <w:shd w:val="clear" w:color="auto" w:fill="D0CECE" w:themeFill="background2" w:themeFillShade="E6"/>
          </w:tcPr>
          <w:p w14:paraId="63F3B25C" w14:textId="01AFE062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SVEUKUPNO</w:t>
            </w:r>
          </w:p>
        </w:tc>
        <w:tc>
          <w:tcPr>
            <w:tcW w:w="1560" w:type="dxa"/>
            <w:shd w:val="clear" w:color="auto" w:fill="D0CECE" w:themeFill="background2" w:themeFillShade="E6"/>
          </w:tcPr>
          <w:p w14:paraId="170E6611" w14:textId="716B7EBD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1.931.000,00</w:t>
            </w:r>
          </w:p>
        </w:tc>
        <w:tc>
          <w:tcPr>
            <w:tcW w:w="2126" w:type="dxa"/>
            <w:shd w:val="clear" w:color="auto" w:fill="D0CECE" w:themeFill="background2" w:themeFillShade="E6"/>
          </w:tcPr>
          <w:p w14:paraId="1E6E4A35" w14:textId="4C8CC634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D0CECE" w:themeFill="background2" w:themeFillShade="E6"/>
          </w:tcPr>
          <w:p w14:paraId="5F4E8BC5" w14:textId="47E8FC9C" w:rsidR="001031F0" w:rsidRPr="00C3467E" w:rsidRDefault="001031F0" w:rsidP="001031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1.458.500,00</w:t>
            </w:r>
          </w:p>
        </w:tc>
      </w:tr>
    </w:tbl>
    <w:p w14:paraId="11B8C674" w14:textId="77777777" w:rsidR="00C3467E" w:rsidRPr="00C3467E" w:rsidRDefault="00C3467E" w:rsidP="00C3467E">
      <w:pPr>
        <w:rPr>
          <w:rFonts w:ascii="Arial" w:hAnsi="Arial" w:cs="Arial"/>
          <w:sz w:val="20"/>
          <w:szCs w:val="20"/>
        </w:rPr>
      </w:pPr>
    </w:p>
    <w:p w14:paraId="3BF8189E" w14:textId="77777777" w:rsidR="00C3467E" w:rsidRDefault="00C3467E" w:rsidP="00C3467E">
      <w:pPr>
        <w:rPr>
          <w:rFonts w:ascii="Arial" w:hAnsi="Arial" w:cs="Arial"/>
          <w:sz w:val="20"/>
          <w:szCs w:val="20"/>
        </w:rPr>
      </w:pPr>
    </w:p>
    <w:p w14:paraId="3FE5ED00" w14:textId="7DCA3795" w:rsidR="00C3467E" w:rsidRDefault="009955E2" w:rsidP="009955E2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Gradonačelnik</w:t>
      </w:r>
    </w:p>
    <w:p w14:paraId="51C33EEC" w14:textId="51B6EF65" w:rsidR="009955E2" w:rsidRPr="000E0285" w:rsidRDefault="009955E2" w:rsidP="009955E2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Milorad Batinić</w:t>
      </w:r>
    </w:p>
    <w:sectPr w:rsidR="009955E2" w:rsidRPr="000E0285" w:rsidSect="009F721E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0C804" w14:textId="77777777" w:rsidR="00143EFE" w:rsidRDefault="00143EFE">
      <w:pPr>
        <w:spacing w:after="0" w:line="240" w:lineRule="auto"/>
      </w:pPr>
      <w:r>
        <w:separator/>
      </w:r>
    </w:p>
  </w:endnote>
  <w:endnote w:type="continuationSeparator" w:id="0">
    <w:p w14:paraId="6CF0583A" w14:textId="77777777" w:rsidR="00143EFE" w:rsidRDefault="00143E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A6A44F" w14:textId="77777777" w:rsidR="009F721E" w:rsidRDefault="009F721E">
    <w:pPr>
      <w:pStyle w:val="Podnoje"/>
    </w:pPr>
    <w:r>
      <w:fldChar w:fldCharType="begin"/>
    </w:r>
    <w:r>
      <w:instrText xml:space="preserve"> PAGE   \* MERGEFORMAT </w:instrText>
    </w:r>
    <w:r>
      <w:fldChar w:fldCharType="separate"/>
    </w:r>
    <w:r w:rsidR="009571E6">
      <w:rPr>
        <w:noProof/>
      </w:rPr>
      <w:t>6</w:t>
    </w:r>
    <w:r>
      <w:fldChar w:fldCharType="end"/>
    </w:r>
  </w:p>
  <w:p w14:paraId="53FA5326" w14:textId="77777777" w:rsidR="005D386A" w:rsidRDefault="005D386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6BD200" w14:textId="77777777" w:rsidR="00143EFE" w:rsidRDefault="00143EFE">
      <w:pPr>
        <w:spacing w:after="0" w:line="240" w:lineRule="auto"/>
      </w:pPr>
      <w:r>
        <w:separator/>
      </w:r>
    </w:p>
  </w:footnote>
  <w:footnote w:type="continuationSeparator" w:id="0">
    <w:p w14:paraId="2FD10001" w14:textId="77777777" w:rsidR="00143EFE" w:rsidRDefault="00143E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B27DD7"/>
    <w:multiLevelType w:val="hybridMultilevel"/>
    <w:tmpl w:val="BFE42A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460ADB"/>
    <w:multiLevelType w:val="hybridMultilevel"/>
    <w:tmpl w:val="8C74D8D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6156C"/>
    <w:multiLevelType w:val="hybridMultilevel"/>
    <w:tmpl w:val="FF6A130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B9734D"/>
    <w:multiLevelType w:val="hybridMultilevel"/>
    <w:tmpl w:val="E7E60B20"/>
    <w:lvl w:ilvl="0" w:tplc="C5F877F8">
      <w:start w:val="1"/>
      <w:numFmt w:val="decimal"/>
      <w:lvlText w:val="%1."/>
      <w:lvlJc w:val="left"/>
      <w:pPr>
        <w:ind w:left="111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36" w:hanging="360"/>
      </w:pPr>
    </w:lvl>
    <w:lvl w:ilvl="2" w:tplc="041A001B" w:tentative="1">
      <w:start w:val="1"/>
      <w:numFmt w:val="lowerRoman"/>
      <w:lvlText w:val="%3."/>
      <w:lvlJc w:val="right"/>
      <w:pPr>
        <w:ind w:left="2556" w:hanging="180"/>
      </w:pPr>
    </w:lvl>
    <w:lvl w:ilvl="3" w:tplc="041A000F" w:tentative="1">
      <w:start w:val="1"/>
      <w:numFmt w:val="decimal"/>
      <w:lvlText w:val="%4."/>
      <w:lvlJc w:val="left"/>
      <w:pPr>
        <w:ind w:left="3276" w:hanging="360"/>
      </w:pPr>
    </w:lvl>
    <w:lvl w:ilvl="4" w:tplc="041A0019" w:tentative="1">
      <w:start w:val="1"/>
      <w:numFmt w:val="lowerLetter"/>
      <w:lvlText w:val="%5."/>
      <w:lvlJc w:val="left"/>
      <w:pPr>
        <w:ind w:left="3996" w:hanging="360"/>
      </w:pPr>
    </w:lvl>
    <w:lvl w:ilvl="5" w:tplc="041A001B" w:tentative="1">
      <w:start w:val="1"/>
      <w:numFmt w:val="lowerRoman"/>
      <w:lvlText w:val="%6."/>
      <w:lvlJc w:val="right"/>
      <w:pPr>
        <w:ind w:left="4716" w:hanging="180"/>
      </w:pPr>
    </w:lvl>
    <w:lvl w:ilvl="6" w:tplc="041A000F" w:tentative="1">
      <w:start w:val="1"/>
      <w:numFmt w:val="decimal"/>
      <w:lvlText w:val="%7."/>
      <w:lvlJc w:val="left"/>
      <w:pPr>
        <w:ind w:left="5436" w:hanging="360"/>
      </w:pPr>
    </w:lvl>
    <w:lvl w:ilvl="7" w:tplc="041A0019" w:tentative="1">
      <w:start w:val="1"/>
      <w:numFmt w:val="lowerLetter"/>
      <w:lvlText w:val="%8."/>
      <w:lvlJc w:val="left"/>
      <w:pPr>
        <w:ind w:left="6156" w:hanging="360"/>
      </w:pPr>
    </w:lvl>
    <w:lvl w:ilvl="8" w:tplc="041A001B" w:tentative="1">
      <w:start w:val="1"/>
      <w:numFmt w:val="lowerRoman"/>
      <w:lvlText w:val="%9."/>
      <w:lvlJc w:val="right"/>
      <w:pPr>
        <w:ind w:left="6876" w:hanging="180"/>
      </w:pPr>
    </w:lvl>
  </w:abstractNum>
  <w:abstractNum w:abstractNumId="4" w15:restartNumberingAfterBreak="0">
    <w:nsid w:val="127713A2"/>
    <w:multiLevelType w:val="hybridMultilevel"/>
    <w:tmpl w:val="FFE45CF2"/>
    <w:lvl w:ilvl="0" w:tplc="0E7E5D4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7067B4E"/>
    <w:multiLevelType w:val="hybridMultilevel"/>
    <w:tmpl w:val="FBA0DE6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8202F4"/>
    <w:multiLevelType w:val="hybridMultilevel"/>
    <w:tmpl w:val="CE5C4BD2"/>
    <w:lvl w:ilvl="0" w:tplc="041A000F">
      <w:start w:val="1"/>
      <w:numFmt w:val="decimal"/>
      <w:lvlText w:val="%1."/>
      <w:lvlJc w:val="left"/>
      <w:pPr>
        <w:tabs>
          <w:tab w:val="num" w:pos="-1265"/>
        </w:tabs>
        <w:ind w:left="-1265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B81E4B"/>
    <w:multiLevelType w:val="hybridMultilevel"/>
    <w:tmpl w:val="75E8AB4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1A3AB0"/>
    <w:multiLevelType w:val="hybridMultilevel"/>
    <w:tmpl w:val="AF8655E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297423"/>
    <w:multiLevelType w:val="hybridMultilevel"/>
    <w:tmpl w:val="4B4C064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20A70E0"/>
    <w:multiLevelType w:val="hybridMultilevel"/>
    <w:tmpl w:val="39248CEE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419586D"/>
    <w:multiLevelType w:val="hybridMultilevel"/>
    <w:tmpl w:val="27BE265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0E2AB2"/>
    <w:multiLevelType w:val="hybridMultilevel"/>
    <w:tmpl w:val="47F2987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E2DA0"/>
    <w:multiLevelType w:val="hybridMultilevel"/>
    <w:tmpl w:val="1FA446E2"/>
    <w:lvl w:ilvl="0" w:tplc="041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3F031D63"/>
    <w:multiLevelType w:val="hybridMultilevel"/>
    <w:tmpl w:val="1148356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6F39AB"/>
    <w:multiLevelType w:val="hybridMultilevel"/>
    <w:tmpl w:val="6610E930"/>
    <w:lvl w:ilvl="0" w:tplc="B93E01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E67D5E"/>
    <w:multiLevelType w:val="hybridMultilevel"/>
    <w:tmpl w:val="5666FB6C"/>
    <w:lvl w:ilvl="0" w:tplc="989C2F7E">
      <w:start w:val="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2E4021"/>
    <w:multiLevelType w:val="hybridMultilevel"/>
    <w:tmpl w:val="EB08363A"/>
    <w:lvl w:ilvl="0" w:tplc="A5B4703A">
      <w:start w:val="6"/>
      <w:numFmt w:val="decimal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4047A0"/>
    <w:multiLevelType w:val="hybridMultilevel"/>
    <w:tmpl w:val="0AEEC39A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BE402F"/>
    <w:multiLevelType w:val="hybridMultilevel"/>
    <w:tmpl w:val="64A6A4A6"/>
    <w:lvl w:ilvl="0" w:tplc="F54AC7F4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AAB54E9"/>
    <w:multiLevelType w:val="hybridMultilevel"/>
    <w:tmpl w:val="F92CCDE2"/>
    <w:lvl w:ilvl="0" w:tplc="1C92542E">
      <w:start w:val="2"/>
      <w:numFmt w:val="decimal"/>
      <w:lvlText w:val="%1."/>
      <w:lvlJc w:val="left"/>
      <w:pPr>
        <w:tabs>
          <w:tab w:val="num" w:pos="-633"/>
        </w:tabs>
        <w:ind w:left="-633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B2C0E44"/>
    <w:multiLevelType w:val="hybridMultilevel"/>
    <w:tmpl w:val="ED7E891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F70240"/>
    <w:multiLevelType w:val="hybridMultilevel"/>
    <w:tmpl w:val="DDB02A4E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027C86"/>
    <w:multiLevelType w:val="hybridMultilevel"/>
    <w:tmpl w:val="8C74D8D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21042A"/>
    <w:multiLevelType w:val="hybridMultilevel"/>
    <w:tmpl w:val="E9E81A6A"/>
    <w:lvl w:ilvl="0" w:tplc="EBDE29D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C33ED5"/>
    <w:multiLevelType w:val="hybridMultilevel"/>
    <w:tmpl w:val="48428E12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9425BF"/>
    <w:multiLevelType w:val="hybridMultilevel"/>
    <w:tmpl w:val="991E9B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3755B6"/>
    <w:multiLevelType w:val="hybridMultilevel"/>
    <w:tmpl w:val="1514F072"/>
    <w:lvl w:ilvl="0" w:tplc="11BC9CA6">
      <w:start w:val="1"/>
      <w:numFmt w:val="decimal"/>
      <w:lvlText w:val="%1."/>
      <w:lvlJc w:val="left"/>
      <w:pPr>
        <w:tabs>
          <w:tab w:val="num" w:pos="-491"/>
        </w:tabs>
        <w:ind w:left="-491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FCD4DF1"/>
    <w:multiLevelType w:val="hybridMultilevel"/>
    <w:tmpl w:val="C33099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E83F45"/>
    <w:multiLevelType w:val="hybridMultilevel"/>
    <w:tmpl w:val="0712AC1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751D35"/>
    <w:multiLevelType w:val="hybridMultilevel"/>
    <w:tmpl w:val="4490BBA0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4BC1FF5"/>
    <w:multiLevelType w:val="hybridMultilevel"/>
    <w:tmpl w:val="83C6E3C0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EB1F91"/>
    <w:multiLevelType w:val="hybridMultilevel"/>
    <w:tmpl w:val="F1DC0FD0"/>
    <w:lvl w:ilvl="0" w:tplc="23ACD974">
      <w:start w:val="3"/>
      <w:numFmt w:val="decimal"/>
      <w:lvlText w:val="%1."/>
      <w:lvlJc w:val="left"/>
      <w:pPr>
        <w:tabs>
          <w:tab w:val="num" w:pos="372"/>
        </w:tabs>
        <w:ind w:left="37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092"/>
        </w:tabs>
        <w:ind w:left="1092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12"/>
        </w:tabs>
        <w:ind w:left="1812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</w:lvl>
  </w:abstractNum>
  <w:abstractNum w:abstractNumId="33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A991F21"/>
    <w:multiLevelType w:val="hybridMultilevel"/>
    <w:tmpl w:val="D428B46C"/>
    <w:lvl w:ilvl="0" w:tplc="041A0015">
      <w:start w:val="1"/>
      <w:numFmt w:val="upp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66EF1"/>
    <w:multiLevelType w:val="hybridMultilevel"/>
    <w:tmpl w:val="1CD0BE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2"/>
  </w:num>
  <w:num w:numId="6">
    <w:abstractNumId w:val="35"/>
  </w:num>
  <w:num w:numId="7">
    <w:abstractNumId w:val="9"/>
  </w:num>
  <w:num w:numId="8">
    <w:abstractNumId w:val="25"/>
  </w:num>
  <w:num w:numId="9">
    <w:abstractNumId w:val="10"/>
  </w:num>
  <w:num w:numId="10">
    <w:abstractNumId w:val="30"/>
  </w:num>
  <w:num w:numId="11">
    <w:abstractNumId w:val="15"/>
  </w:num>
  <w:num w:numId="12">
    <w:abstractNumId w:val="12"/>
  </w:num>
  <w:num w:numId="13">
    <w:abstractNumId w:val="16"/>
  </w:num>
  <w:num w:numId="14">
    <w:abstractNumId w:val="18"/>
  </w:num>
  <w:num w:numId="15">
    <w:abstractNumId w:val="6"/>
  </w:num>
  <w:num w:numId="16">
    <w:abstractNumId w:val="22"/>
  </w:num>
  <w:num w:numId="17">
    <w:abstractNumId w:val="33"/>
  </w:num>
  <w:num w:numId="18">
    <w:abstractNumId w:val="34"/>
  </w:num>
  <w:num w:numId="19">
    <w:abstractNumId w:val="24"/>
  </w:num>
  <w:num w:numId="20">
    <w:abstractNumId w:val="29"/>
  </w:num>
  <w:num w:numId="21">
    <w:abstractNumId w:val="2"/>
  </w:num>
  <w:num w:numId="22">
    <w:abstractNumId w:val="14"/>
  </w:num>
  <w:num w:numId="23">
    <w:abstractNumId w:val="26"/>
  </w:num>
  <w:num w:numId="24">
    <w:abstractNumId w:val="13"/>
  </w:num>
  <w:num w:numId="25">
    <w:abstractNumId w:val="8"/>
  </w:num>
  <w:num w:numId="26">
    <w:abstractNumId w:val="17"/>
  </w:num>
  <w:num w:numId="27">
    <w:abstractNumId w:val="11"/>
  </w:num>
  <w:num w:numId="28">
    <w:abstractNumId w:val="7"/>
  </w:num>
  <w:num w:numId="29">
    <w:abstractNumId w:val="21"/>
  </w:num>
  <w:num w:numId="30">
    <w:abstractNumId w:val="0"/>
  </w:num>
  <w:num w:numId="31">
    <w:abstractNumId w:val="19"/>
  </w:num>
  <w:num w:numId="32">
    <w:abstractNumId w:val="31"/>
  </w:num>
  <w:num w:numId="33">
    <w:abstractNumId w:val="3"/>
  </w:num>
  <w:num w:numId="34">
    <w:abstractNumId w:val="5"/>
  </w:num>
  <w:num w:numId="35">
    <w:abstractNumId w:val="4"/>
  </w:num>
  <w:num w:numId="36">
    <w:abstractNumId w:val="1"/>
  </w:num>
  <w:num w:numId="3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A1A"/>
    <w:rsid w:val="0001592E"/>
    <w:rsid w:val="0003335B"/>
    <w:rsid w:val="0005120F"/>
    <w:rsid w:val="00054E92"/>
    <w:rsid w:val="00061DF0"/>
    <w:rsid w:val="000649C1"/>
    <w:rsid w:val="00066F26"/>
    <w:rsid w:val="00082120"/>
    <w:rsid w:val="00086749"/>
    <w:rsid w:val="00086757"/>
    <w:rsid w:val="00091D41"/>
    <w:rsid w:val="00092B7D"/>
    <w:rsid w:val="000B2E73"/>
    <w:rsid w:val="000C2850"/>
    <w:rsid w:val="000D61BA"/>
    <w:rsid w:val="000E0285"/>
    <w:rsid w:val="000E20ED"/>
    <w:rsid w:val="000E69D8"/>
    <w:rsid w:val="000F127A"/>
    <w:rsid w:val="000F53D0"/>
    <w:rsid w:val="000F6356"/>
    <w:rsid w:val="001031F0"/>
    <w:rsid w:val="0010788D"/>
    <w:rsid w:val="001145FE"/>
    <w:rsid w:val="00115680"/>
    <w:rsid w:val="001223C8"/>
    <w:rsid w:val="001252A5"/>
    <w:rsid w:val="0013027C"/>
    <w:rsid w:val="0013181E"/>
    <w:rsid w:val="001345A6"/>
    <w:rsid w:val="00143EFE"/>
    <w:rsid w:val="001535D1"/>
    <w:rsid w:val="00176A89"/>
    <w:rsid w:val="001A1D03"/>
    <w:rsid w:val="001A72DF"/>
    <w:rsid w:val="001D3C61"/>
    <w:rsid w:val="001D4712"/>
    <w:rsid w:val="001E1094"/>
    <w:rsid w:val="001F2231"/>
    <w:rsid w:val="001F6E08"/>
    <w:rsid w:val="001F74A9"/>
    <w:rsid w:val="00215234"/>
    <w:rsid w:val="00225A56"/>
    <w:rsid w:val="00244FE5"/>
    <w:rsid w:val="002529C5"/>
    <w:rsid w:val="00254685"/>
    <w:rsid w:val="002555B6"/>
    <w:rsid w:val="00256EFA"/>
    <w:rsid w:val="00266CF8"/>
    <w:rsid w:val="00286D14"/>
    <w:rsid w:val="0029245B"/>
    <w:rsid w:val="00294F40"/>
    <w:rsid w:val="0029562E"/>
    <w:rsid w:val="002C579B"/>
    <w:rsid w:val="002E5B45"/>
    <w:rsid w:val="002E7D98"/>
    <w:rsid w:val="00314E51"/>
    <w:rsid w:val="00327360"/>
    <w:rsid w:val="003407B7"/>
    <w:rsid w:val="003616CA"/>
    <w:rsid w:val="00362AF1"/>
    <w:rsid w:val="0036313E"/>
    <w:rsid w:val="003707D2"/>
    <w:rsid w:val="0037157E"/>
    <w:rsid w:val="00375452"/>
    <w:rsid w:val="00391A5B"/>
    <w:rsid w:val="0039603A"/>
    <w:rsid w:val="00396ADC"/>
    <w:rsid w:val="003B4390"/>
    <w:rsid w:val="003C17B4"/>
    <w:rsid w:val="003C19B7"/>
    <w:rsid w:val="003C1FC1"/>
    <w:rsid w:val="003D118A"/>
    <w:rsid w:val="003D6DE3"/>
    <w:rsid w:val="003D76ED"/>
    <w:rsid w:val="003E256C"/>
    <w:rsid w:val="003F2F75"/>
    <w:rsid w:val="00400865"/>
    <w:rsid w:val="0043516B"/>
    <w:rsid w:val="00440D29"/>
    <w:rsid w:val="00445DC7"/>
    <w:rsid w:val="00454BF1"/>
    <w:rsid w:val="00456CE1"/>
    <w:rsid w:val="00456EAF"/>
    <w:rsid w:val="00463128"/>
    <w:rsid w:val="004644C6"/>
    <w:rsid w:val="00464F0E"/>
    <w:rsid w:val="00472D95"/>
    <w:rsid w:val="00493D8D"/>
    <w:rsid w:val="00495A86"/>
    <w:rsid w:val="004B2EC0"/>
    <w:rsid w:val="004D2285"/>
    <w:rsid w:val="004E27B8"/>
    <w:rsid w:val="004E3E43"/>
    <w:rsid w:val="0050016A"/>
    <w:rsid w:val="00510FDA"/>
    <w:rsid w:val="00517BA4"/>
    <w:rsid w:val="00520E97"/>
    <w:rsid w:val="005278EC"/>
    <w:rsid w:val="005334A6"/>
    <w:rsid w:val="00546517"/>
    <w:rsid w:val="00546ED7"/>
    <w:rsid w:val="0055548A"/>
    <w:rsid w:val="00561509"/>
    <w:rsid w:val="00584461"/>
    <w:rsid w:val="00586135"/>
    <w:rsid w:val="00587C73"/>
    <w:rsid w:val="00593876"/>
    <w:rsid w:val="005A33AC"/>
    <w:rsid w:val="005A57D7"/>
    <w:rsid w:val="005B0B86"/>
    <w:rsid w:val="005B53C6"/>
    <w:rsid w:val="005B6FA9"/>
    <w:rsid w:val="005B76AC"/>
    <w:rsid w:val="005B79B1"/>
    <w:rsid w:val="005C0F2B"/>
    <w:rsid w:val="005C18DC"/>
    <w:rsid w:val="005C47A6"/>
    <w:rsid w:val="005D386A"/>
    <w:rsid w:val="005D7264"/>
    <w:rsid w:val="005F0FDB"/>
    <w:rsid w:val="005F400D"/>
    <w:rsid w:val="005F5799"/>
    <w:rsid w:val="0060175A"/>
    <w:rsid w:val="006054B8"/>
    <w:rsid w:val="00605FAF"/>
    <w:rsid w:val="00613AA3"/>
    <w:rsid w:val="00620FBD"/>
    <w:rsid w:val="00622154"/>
    <w:rsid w:val="00632E2D"/>
    <w:rsid w:val="006356D4"/>
    <w:rsid w:val="006360B6"/>
    <w:rsid w:val="00654744"/>
    <w:rsid w:val="0065658F"/>
    <w:rsid w:val="006568A2"/>
    <w:rsid w:val="00666577"/>
    <w:rsid w:val="0067755C"/>
    <w:rsid w:val="0067799A"/>
    <w:rsid w:val="00685DFF"/>
    <w:rsid w:val="006864B9"/>
    <w:rsid w:val="006874A6"/>
    <w:rsid w:val="006A1F1C"/>
    <w:rsid w:val="006A305E"/>
    <w:rsid w:val="006A4C7C"/>
    <w:rsid w:val="006C1F42"/>
    <w:rsid w:val="006E5526"/>
    <w:rsid w:val="006F414B"/>
    <w:rsid w:val="006F42AF"/>
    <w:rsid w:val="006F5636"/>
    <w:rsid w:val="006F6F2B"/>
    <w:rsid w:val="00701599"/>
    <w:rsid w:val="00707466"/>
    <w:rsid w:val="00713174"/>
    <w:rsid w:val="00722981"/>
    <w:rsid w:val="00735A9C"/>
    <w:rsid w:val="00740AC4"/>
    <w:rsid w:val="00743960"/>
    <w:rsid w:val="007458AF"/>
    <w:rsid w:val="00772C9B"/>
    <w:rsid w:val="00784A97"/>
    <w:rsid w:val="00787B10"/>
    <w:rsid w:val="00797A6B"/>
    <w:rsid w:val="007A1AA6"/>
    <w:rsid w:val="007A1C51"/>
    <w:rsid w:val="007A54A6"/>
    <w:rsid w:val="007C29AB"/>
    <w:rsid w:val="007D0204"/>
    <w:rsid w:val="007D55BF"/>
    <w:rsid w:val="007F32F1"/>
    <w:rsid w:val="00811B35"/>
    <w:rsid w:val="0081672B"/>
    <w:rsid w:val="0082200D"/>
    <w:rsid w:val="0082374F"/>
    <w:rsid w:val="00825ADA"/>
    <w:rsid w:val="00834C38"/>
    <w:rsid w:val="00835A4A"/>
    <w:rsid w:val="008478A9"/>
    <w:rsid w:val="0085143A"/>
    <w:rsid w:val="00857E7E"/>
    <w:rsid w:val="00872FB6"/>
    <w:rsid w:val="00880286"/>
    <w:rsid w:val="00882AAB"/>
    <w:rsid w:val="00892577"/>
    <w:rsid w:val="00893E78"/>
    <w:rsid w:val="00896DD8"/>
    <w:rsid w:val="008A5833"/>
    <w:rsid w:val="008B5FE7"/>
    <w:rsid w:val="008C4C6B"/>
    <w:rsid w:val="008D3464"/>
    <w:rsid w:val="008E5DFE"/>
    <w:rsid w:val="008F4017"/>
    <w:rsid w:val="009006B8"/>
    <w:rsid w:val="00910012"/>
    <w:rsid w:val="00911DD8"/>
    <w:rsid w:val="009170B7"/>
    <w:rsid w:val="009331EA"/>
    <w:rsid w:val="00942410"/>
    <w:rsid w:val="00951D95"/>
    <w:rsid w:val="009571E6"/>
    <w:rsid w:val="009648A5"/>
    <w:rsid w:val="0096521F"/>
    <w:rsid w:val="00985916"/>
    <w:rsid w:val="0098752E"/>
    <w:rsid w:val="0099016F"/>
    <w:rsid w:val="00991654"/>
    <w:rsid w:val="00994207"/>
    <w:rsid w:val="009955E2"/>
    <w:rsid w:val="009A121F"/>
    <w:rsid w:val="009A28AA"/>
    <w:rsid w:val="009A3634"/>
    <w:rsid w:val="009B563D"/>
    <w:rsid w:val="009B610D"/>
    <w:rsid w:val="009B7A55"/>
    <w:rsid w:val="009C3424"/>
    <w:rsid w:val="009C4B4B"/>
    <w:rsid w:val="009D5DB2"/>
    <w:rsid w:val="009E5EA1"/>
    <w:rsid w:val="009F4CF4"/>
    <w:rsid w:val="009F721E"/>
    <w:rsid w:val="009F751B"/>
    <w:rsid w:val="00A15AD2"/>
    <w:rsid w:val="00A21CBE"/>
    <w:rsid w:val="00A26436"/>
    <w:rsid w:val="00A27D9F"/>
    <w:rsid w:val="00A3237A"/>
    <w:rsid w:val="00A52896"/>
    <w:rsid w:val="00A77F18"/>
    <w:rsid w:val="00A941B6"/>
    <w:rsid w:val="00AA2274"/>
    <w:rsid w:val="00AA245B"/>
    <w:rsid w:val="00AA44C7"/>
    <w:rsid w:val="00AA7ADC"/>
    <w:rsid w:val="00AD1362"/>
    <w:rsid w:val="00AE0818"/>
    <w:rsid w:val="00AE12D6"/>
    <w:rsid w:val="00AE3046"/>
    <w:rsid w:val="00AE43D1"/>
    <w:rsid w:val="00AE47D2"/>
    <w:rsid w:val="00B05024"/>
    <w:rsid w:val="00B070BD"/>
    <w:rsid w:val="00B1418B"/>
    <w:rsid w:val="00B233FA"/>
    <w:rsid w:val="00B40B00"/>
    <w:rsid w:val="00B60DB6"/>
    <w:rsid w:val="00B76D4D"/>
    <w:rsid w:val="00B7778D"/>
    <w:rsid w:val="00B90A5C"/>
    <w:rsid w:val="00BA5943"/>
    <w:rsid w:val="00BA76C7"/>
    <w:rsid w:val="00BC2321"/>
    <w:rsid w:val="00BC49DE"/>
    <w:rsid w:val="00BC54F1"/>
    <w:rsid w:val="00BC6714"/>
    <w:rsid w:val="00BD05F6"/>
    <w:rsid w:val="00BD1765"/>
    <w:rsid w:val="00BE0A1A"/>
    <w:rsid w:val="00BE35E5"/>
    <w:rsid w:val="00BF27BB"/>
    <w:rsid w:val="00C00CDB"/>
    <w:rsid w:val="00C13CDF"/>
    <w:rsid w:val="00C13E1E"/>
    <w:rsid w:val="00C3467E"/>
    <w:rsid w:val="00C4687A"/>
    <w:rsid w:val="00C47A63"/>
    <w:rsid w:val="00C65048"/>
    <w:rsid w:val="00C66074"/>
    <w:rsid w:val="00C67136"/>
    <w:rsid w:val="00C73312"/>
    <w:rsid w:val="00C8043D"/>
    <w:rsid w:val="00C84913"/>
    <w:rsid w:val="00C877C5"/>
    <w:rsid w:val="00C90E6C"/>
    <w:rsid w:val="00CA47E5"/>
    <w:rsid w:val="00CB0036"/>
    <w:rsid w:val="00CB5627"/>
    <w:rsid w:val="00CC5A5E"/>
    <w:rsid w:val="00CD3ADB"/>
    <w:rsid w:val="00CE0B5A"/>
    <w:rsid w:val="00CE240E"/>
    <w:rsid w:val="00CE2822"/>
    <w:rsid w:val="00CE44E4"/>
    <w:rsid w:val="00CE5A9E"/>
    <w:rsid w:val="00CF0FA3"/>
    <w:rsid w:val="00D112F5"/>
    <w:rsid w:val="00D128F7"/>
    <w:rsid w:val="00D13C68"/>
    <w:rsid w:val="00D2633A"/>
    <w:rsid w:val="00D34E16"/>
    <w:rsid w:val="00D369D7"/>
    <w:rsid w:val="00D42EDB"/>
    <w:rsid w:val="00D50619"/>
    <w:rsid w:val="00D94F79"/>
    <w:rsid w:val="00DA2DBC"/>
    <w:rsid w:val="00DA468F"/>
    <w:rsid w:val="00DB0937"/>
    <w:rsid w:val="00DC4697"/>
    <w:rsid w:val="00DC61F6"/>
    <w:rsid w:val="00DD0C51"/>
    <w:rsid w:val="00DE2A97"/>
    <w:rsid w:val="00DE5494"/>
    <w:rsid w:val="00DE5AD3"/>
    <w:rsid w:val="00DF6CC6"/>
    <w:rsid w:val="00DF7965"/>
    <w:rsid w:val="00DF7BAC"/>
    <w:rsid w:val="00E05F18"/>
    <w:rsid w:val="00E16770"/>
    <w:rsid w:val="00E1798B"/>
    <w:rsid w:val="00E23390"/>
    <w:rsid w:val="00E25193"/>
    <w:rsid w:val="00E3202E"/>
    <w:rsid w:val="00E321CB"/>
    <w:rsid w:val="00E37135"/>
    <w:rsid w:val="00E37E9B"/>
    <w:rsid w:val="00E40D01"/>
    <w:rsid w:val="00E410DC"/>
    <w:rsid w:val="00E507DF"/>
    <w:rsid w:val="00E5247F"/>
    <w:rsid w:val="00E62051"/>
    <w:rsid w:val="00E6584A"/>
    <w:rsid w:val="00E72911"/>
    <w:rsid w:val="00E76C2C"/>
    <w:rsid w:val="00E77F6A"/>
    <w:rsid w:val="00E80155"/>
    <w:rsid w:val="00E82170"/>
    <w:rsid w:val="00E821A4"/>
    <w:rsid w:val="00E84A1A"/>
    <w:rsid w:val="00E96C9F"/>
    <w:rsid w:val="00EA4808"/>
    <w:rsid w:val="00EB0113"/>
    <w:rsid w:val="00EB447C"/>
    <w:rsid w:val="00EB4B62"/>
    <w:rsid w:val="00EB6CE6"/>
    <w:rsid w:val="00EC02A0"/>
    <w:rsid w:val="00EE43C9"/>
    <w:rsid w:val="00EE6A26"/>
    <w:rsid w:val="00F1795B"/>
    <w:rsid w:val="00F31559"/>
    <w:rsid w:val="00F37D36"/>
    <w:rsid w:val="00F531E1"/>
    <w:rsid w:val="00F84AC1"/>
    <w:rsid w:val="00F93CA5"/>
    <w:rsid w:val="00F95072"/>
    <w:rsid w:val="00FA44F7"/>
    <w:rsid w:val="00FB30CA"/>
    <w:rsid w:val="00FB328A"/>
    <w:rsid w:val="00FB3ABD"/>
    <w:rsid w:val="00FB7F0F"/>
    <w:rsid w:val="00FD27E1"/>
    <w:rsid w:val="00FD5A45"/>
    <w:rsid w:val="00FD603F"/>
    <w:rsid w:val="00FD6116"/>
    <w:rsid w:val="00FF6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FDD651"/>
  <w15:chartTrackingRefBased/>
  <w15:docId w15:val="{E6BA9445-C9D8-4E21-BB49-3903E4D71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slov1">
    <w:name w:val="heading 1"/>
    <w:basedOn w:val="Normal"/>
    <w:next w:val="Normal"/>
    <w:qFormat/>
    <w:pPr>
      <w:keepNext/>
      <w:spacing w:after="0" w:line="240" w:lineRule="auto"/>
      <w:outlineLvl w:val="0"/>
    </w:pPr>
    <w:rPr>
      <w:rFonts w:ascii="Arial" w:eastAsia="Times New Roman" w:hAnsi="Arial"/>
      <w:b/>
      <w:sz w:val="28"/>
      <w:szCs w:val="20"/>
    </w:rPr>
  </w:style>
  <w:style w:type="paragraph" w:styleId="Naslov2">
    <w:name w:val="heading 2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jc w:val="center"/>
      <w:outlineLvl w:val="1"/>
    </w:pPr>
    <w:rPr>
      <w:rFonts w:ascii="Times New Roman" w:hAnsi="Times New Roman"/>
      <w:b/>
      <w:bCs/>
      <w:sz w:val="7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Zadanifontodlomka"/>
  </w:style>
  <w:style w:type="paragraph" w:styleId="Podnoje">
    <w:name w:val="footer"/>
    <w:basedOn w:val="Normal"/>
    <w:link w:val="Podnoje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Zadanifontodlomka"/>
    <w:semiHidden/>
  </w:style>
  <w:style w:type="paragraph" w:customStyle="1" w:styleId="BalloonText1">
    <w:name w:val="Balloon Text1"/>
    <w:basedOn w:val="Normal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Zadanifontodlomka"/>
    <w:semiHidden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link w:val="Tijeloteksta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 w:firstLine="1985"/>
    </w:pPr>
    <w:rPr>
      <w:rFonts w:ascii="Arial" w:eastAsia="Times New Roman" w:hAnsi="Arial" w:cs="Arial"/>
      <w:sz w:val="28"/>
      <w:szCs w:val="20"/>
    </w:rPr>
  </w:style>
  <w:style w:type="paragraph" w:styleId="Uvuenotijeloteksta">
    <w:name w:val="Body Text Indent"/>
    <w:basedOn w:val="Normal"/>
    <w:link w:val="Uvuenotijeloteksta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/>
    </w:pPr>
    <w:rPr>
      <w:rFonts w:ascii="Arial" w:eastAsia="Times New Roman" w:hAnsi="Arial" w:cs="Arial"/>
      <w:sz w:val="28"/>
      <w:szCs w:val="20"/>
    </w:rPr>
  </w:style>
  <w:style w:type="paragraph" w:styleId="Tijeloteksta2">
    <w:name w:val="Body Text 2"/>
    <w:basedOn w:val="Normal"/>
    <w:link w:val="Tijeloteksta2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</w:pPr>
    <w:rPr>
      <w:rFonts w:ascii="Arial" w:eastAsia="Times New Roman" w:hAnsi="Arial" w:cs="Arial"/>
      <w:sz w:val="28"/>
      <w:szCs w:val="20"/>
    </w:rPr>
  </w:style>
  <w:style w:type="paragraph" w:customStyle="1" w:styleId="NaslovGlavni">
    <w:name w:val="Naslov Glavni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after="0" w:line="240" w:lineRule="auto"/>
      <w:jc w:val="center"/>
    </w:pPr>
    <w:rPr>
      <w:rFonts w:ascii="Verdana" w:eastAsia="Times New Roman" w:hAnsi="Verdana"/>
      <w:b/>
      <w:sz w:val="36"/>
      <w:szCs w:val="20"/>
    </w:rPr>
  </w:style>
  <w:style w:type="character" w:styleId="Brojstranice">
    <w:name w:val="page number"/>
    <w:basedOn w:val="Zadanifontodlomka"/>
  </w:style>
  <w:style w:type="paragraph" w:styleId="Bezproreda">
    <w:name w:val="No Spacing"/>
    <w:uiPriority w:val="1"/>
    <w:qFormat/>
    <w:rsid w:val="00994207"/>
    <w:rPr>
      <w:sz w:val="22"/>
      <w:szCs w:val="22"/>
      <w:lang w:eastAsia="en-US"/>
    </w:rPr>
  </w:style>
  <w:style w:type="character" w:styleId="Naglaeno">
    <w:name w:val="Strong"/>
    <w:basedOn w:val="Zadanifontodlomka"/>
    <w:uiPriority w:val="22"/>
    <w:qFormat/>
    <w:rsid w:val="00994207"/>
    <w:rPr>
      <w:b/>
      <w:bCs/>
    </w:rPr>
  </w:style>
  <w:style w:type="paragraph" w:styleId="Odlomakpopisa">
    <w:name w:val="List Paragraph"/>
    <w:basedOn w:val="Normal"/>
    <w:uiPriority w:val="34"/>
    <w:qFormat/>
    <w:rsid w:val="00A21CBE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/>
      <w:sz w:val="24"/>
      <w:szCs w:val="24"/>
    </w:rPr>
  </w:style>
  <w:style w:type="paragraph" w:styleId="StandardWeb">
    <w:name w:val="Normal (Web)"/>
    <w:basedOn w:val="Normal"/>
    <w:uiPriority w:val="99"/>
    <w:unhideWhenUsed/>
    <w:rsid w:val="00BF27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BC49DE"/>
    <w:rPr>
      <w:color w:val="0000FF"/>
      <w:u w:val="single"/>
    </w:rPr>
  </w:style>
  <w:style w:type="character" w:customStyle="1" w:styleId="PodnojeChar">
    <w:name w:val="Podnožje Char"/>
    <w:basedOn w:val="Zadanifontodlomka"/>
    <w:link w:val="Podnoje"/>
    <w:uiPriority w:val="99"/>
    <w:rsid w:val="005D386A"/>
    <w:rPr>
      <w:sz w:val="22"/>
      <w:szCs w:val="22"/>
      <w:lang w:eastAsia="en-US"/>
    </w:rPr>
  </w:style>
  <w:style w:type="character" w:customStyle="1" w:styleId="TijelotekstaChar">
    <w:name w:val="Tijelo teksta Char"/>
    <w:basedOn w:val="Zadanifontodlomka"/>
    <w:link w:val="Tijeloteksta"/>
    <w:rsid w:val="00E507DF"/>
    <w:rPr>
      <w:rFonts w:ascii="Arial" w:eastAsia="Times New Roman" w:hAnsi="Arial" w:cs="Arial"/>
      <w:sz w:val="28"/>
      <w:lang w:eastAsia="en-US"/>
    </w:rPr>
  </w:style>
  <w:style w:type="paragraph" w:customStyle="1" w:styleId="Default">
    <w:name w:val="Default"/>
    <w:rsid w:val="007D020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UvuenotijelotekstaChar">
    <w:name w:val="Uvučeno tijelo teksta Char"/>
    <w:basedOn w:val="Zadanifontodlomka"/>
    <w:link w:val="Uvuenotijeloteksta"/>
    <w:rsid w:val="00CE0B5A"/>
    <w:rPr>
      <w:rFonts w:ascii="Arial" w:eastAsia="Times New Roman" w:hAnsi="Arial" w:cs="Arial"/>
      <w:sz w:val="28"/>
      <w:lang w:eastAsia="en-US"/>
    </w:rPr>
  </w:style>
  <w:style w:type="character" w:customStyle="1" w:styleId="Tijeloteksta2Char">
    <w:name w:val="Tijelo teksta 2 Char"/>
    <w:basedOn w:val="Zadanifontodlomka"/>
    <w:link w:val="Tijeloteksta2"/>
    <w:rsid w:val="00CE0B5A"/>
    <w:rPr>
      <w:rFonts w:ascii="Arial" w:eastAsia="Times New Roman" w:hAnsi="Arial" w:cs="Arial"/>
      <w:sz w:val="28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2956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29562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04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98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33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04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677135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821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486528">
                              <w:marLeft w:val="0"/>
                              <w:marRight w:val="10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3645364">
                                  <w:marLeft w:val="0"/>
                                  <w:marRight w:val="0"/>
                                  <w:marTop w:val="2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9138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8366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26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12407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31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5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47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43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64449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012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780830">
                              <w:marLeft w:val="0"/>
                              <w:marRight w:val="10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05783">
                                  <w:marLeft w:val="0"/>
                                  <w:marRight w:val="0"/>
                                  <w:marTop w:val="2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5760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0495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0308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8587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ABD3AE-6E05-4E5B-87D4-5F30CE5D7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823</Words>
  <Characters>4692</Characters>
  <Application>Microsoft Office Word</Application>
  <DocSecurity>0</DocSecurity>
  <Lines>39</Lines>
  <Paragraphs>11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  </vt:lpstr>
      <vt:lpstr>                             </vt:lpstr>
    </vt:vector>
  </TitlesOfParts>
  <Company>mimi</Company>
  <LinksUpToDate>false</LinksUpToDate>
  <CharactersWithSpaces>5504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</dc:title>
  <dc:subject/>
  <dc:creator>mimi-06</dc:creator>
  <cp:keywords/>
  <cp:lastModifiedBy>Marina Držaić</cp:lastModifiedBy>
  <cp:revision>9</cp:revision>
  <cp:lastPrinted>2020-05-27T06:16:00Z</cp:lastPrinted>
  <dcterms:created xsi:type="dcterms:W3CDTF">2020-05-25T11:56:00Z</dcterms:created>
  <dcterms:modified xsi:type="dcterms:W3CDTF">2020-05-27T06:16:00Z</dcterms:modified>
</cp:coreProperties>
</file>