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FF0" w:rsidRPr="00035FF0" w:rsidRDefault="00035FF0" w:rsidP="00035FF0">
      <w:pPr>
        <w:spacing w:after="221" w:line="300" w:lineRule="atLeast"/>
        <w:outlineLvl w:val="0"/>
        <w:rPr>
          <w:rFonts w:ascii="Lucida Sans Unicode" w:eastAsia="Times New Roman" w:hAnsi="Lucida Sans Unicode" w:cs="Lucida Sans Unicode"/>
          <w:b/>
          <w:bCs/>
          <w:color w:val="000000"/>
          <w:kern w:val="36"/>
          <w:sz w:val="57"/>
          <w:szCs w:val="57"/>
          <w:lang w:eastAsia="hr-HR"/>
        </w:rPr>
      </w:pPr>
      <w:bookmarkStart w:id="0" w:name="_GoBack"/>
      <w:r w:rsidRPr="00035FF0">
        <w:rPr>
          <w:rFonts w:ascii="Lucida Sans Unicode" w:eastAsia="Times New Roman" w:hAnsi="Lucida Sans Unicode" w:cs="Lucida Sans Unicode"/>
          <w:b/>
          <w:bCs/>
          <w:color w:val="000000"/>
          <w:kern w:val="36"/>
          <w:sz w:val="57"/>
          <w:szCs w:val="57"/>
          <w:lang w:eastAsia="hr-HR"/>
        </w:rPr>
        <w:t>Obavijest Crvenog križa starijim osobama s ograničenim kretanjem te osobama u samoizolaciji</w:t>
      </w:r>
    </w:p>
    <w:bookmarkEnd w:id="0"/>
    <w:p w:rsidR="00035FF0" w:rsidRPr="00035FF0" w:rsidRDefault="00035FF0" w:rsidP="00035FF0">
      <w:pPr>
        <w:spacing w:line="240" w:lineRule="auto"/>
        <w:rPr>
          <w:rFonts w:ascii="Arial" w:eastAsia="Times New Roman" w:hAnsi="Arial" w:cs="Arial"/>
          <w:b/>
          <w:bCs/>
          <w:caps/>
          <w:color w:val="000000"/>
          <w:sz w:val="18"/>
          <w:szCs w:val="18"/>
          <w:lang w:eastAsia="hr-HR"/>
        </w:rPr>
      </w:pPr>
      <w:r w:rsidRPr="00035FF0">
        <w:rPr>
          <w:rFonts w:ascii="Arial" w:eastAsia="Times New Roman" w:hAnsi="Arial" w:cs="Arial"/>
          <w:b/>
          <w:bCs/>
          <w:caps/>
          <w:color w:val="000000"/>
          <w:sz w:val="18"/>
          <w:szCs w:val="18"/>
          <w:lang w:eastAsia="hr-HR"/>
        </w:rPr>
        <w:t>ČETVRTAK 19.03.2020.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U uvjetima epidemiološke situacije, a prema uputama Nacionalnog stožera civilne zaštite, Hrvatski Crveni križ svoje napore dodatno usmjerava u organizaciju pomoći starijim osobama kojima je kretanje ograničeno, kao i osobama u samoizolaciji, posebice u dijelu pribavljanja i dostave hrane i lijekova.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Ovim putem pozivamo građane koji se planiraju samoorganizirati za pomoć starijim i bolesnim osobama u svojoj blizini i osobama koje poznaju, da to čine s najvećim oprezom kako ne biste ugrozili svoje i njihovo zdravlje.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Pri tome savjetujemo slijedeće:</w:t>
      </w:r>
    </w:p>
    <w:p w:rsidR="00035FF0" w:rsidRPr="00035FF0" w:rsidRDefault="00035FF0" w:rsidP="00035FF0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Pomoć dajete isključivo ljudima koje poznajete</w:t>
      </w:r>
    </w:p>
    <w:p w:rsidR="00035FF0" w:rsidRPr="00035FF0" w:rsidRDefault="00035FF0" w:rsidP="00035FF0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Nabavljate samo osnovne životne potrepštine (hranu i lijekove)</w:t>
      </w:r>
    </w:p>
    <w:p w:rsidR="00035FF0" w:rsidRPr="00035FF0" w:rsidRDefault="00035FF0" w:rsidP="00035FF0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Ne ulazite u stanove ili kuće, već vrećice ili kutije ostavljate pred ulazom ili ogradom dvorišta</w:t>
      </w:r>
    </w:p>
    <w:p w:rsidR="00035FF0" w:rsidRPr="00035FF0" w:rsidRDefault="00035FF0" w:rsidP="00035FF0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Održavate razmak od osobe minimalno 2 metra te ne razgovarate s njima dulje od 5 minuta</w:t>
      </w:r>
    </w:p>
    <w:p w:rsidR="00035FF0" w:rsidRPr="00035FF0" w:rsidRDefault="00035FF0" w:rsidP="00035FF0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Koristite zaštitnu opremu (maska i rukavice)</w:t>
      </w:r>
    </w:p>
    <w:p w:rsidR="00035FF0" w:rsidRPr="00035FF0" w:rsidRDefault="00035FF0" w:rsidP="00035FF0">
      <w:pPr>
        <w:numPr>
          <w:ilvl w:val="0"/>
          <w:numId w:val="1"/>
        </w:numPr>
        <w:spacing w:before="100" w:beforeAutospacing="1" w:after="100" w:afterAutospacing="1" w:line="343" w:lineRule="atLeast"/>
        <w:ind w:left="0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Izbjegavajte uzimanje novca nezaštićenim rukama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 xml:space="preserve">Za sve starije osobe i osobe u samoizolaciji, koje iz bilo kojeg razloga ne mogu dobiti pomoć svojih susjeda ili sugrađana ili nisu uključene u postojeće programe </w:t>
      </w:r>
      <w:proofErr w:type="spellStart"/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gerontodomaćica</w:t>
      </w:r>
      <w:proofErr w:type="spellEnd"/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, pomoć pruža Gradsko društvo Crvenog križa Ivanec.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Za najavu potrebne pomoći, organizirani su dežurni telefoni GDCK Ivanec u sljedećim terminima: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lastRenderedPageBreak/>
        <w:t>Svakim radnim danom od 8 do 15 sati na 781-534 ili od 8 do 20 sati na 099/239-5693.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Navedena pomoć odnosi se </w:t>
      </w: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u w:val="single"/>
          <w:lang w:eastAsia="hr-HR"/>
        </w:rPr>
        <w:t>isključivo na starije osobe</w:t>
      </w: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 kojima je kretanje ograničeno kao i </w:t>
      </w: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u w:val="single"/>
          <w:lang w:eastAsia="hr-HR"/>
        </w:rPr>
        <w:t>osobe u samoizolaciji.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Pozivaju se studenti i građani koji su dobrog zdravlja i voljni su pomoći, da se prijave za volontiranje u GDCK Ivanec putem dostupnih likova na web stranici </w:t>
      </w:r>
      <w:hyperlink r:id="rId5" w:history="1">
        <w:r w:rsidRPr="00035FF0">
          <w:rPr>
            <w:rFonts w:ascii="Lucida Sans Unicode" w:eastAsia="Times New Roman" w:hAnsi="Lucida Sans Unicode" w:cs="Lucida Sans Unicode"/>
            <w:color w:val="094F81"/>
            <w:sz w:val="21"/>
            <w:szCs w:val="21"/>
            <w:u w:val="single"/>
            <w:lang w:eastAsia="hr-HR"/>
          </w:rPr>
          <w:t>www.crveni-kriz-ivanec.hr</w:t>
        </w:r>
      </w:hyperlink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 ili da se jave u GDCK Ivanec na tel. 770 533.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Oni će biti evidentirani kao volonteri te će biti vođena precizna evidencija o mjestu, vremenu i načinu pružanja pomoći osobama u potrebi, a volonterima će koordinirati zaposlenik GDCK Ivanec.</w:t>
      </w:r>
    </w:p>
    <w:p w:rsidR="00035FF0" w:rsidRPr="00035FF0" w:rsidRDefault="00035FF0" w:rsidP="00035FF0">
      <w:pPr>
        <w:spacing w:before="240" w:after="240" w:line="343" w:lineRule="atLeast"/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</w:pPr>
      <w:r w:rsidRPr="00035FF0">
        <w:rPr>
          <w:rFonts w:ascii="Lucida Sans Unicode" w:eastAsia="Times New Roman" w:hAnsi="Lucida Sans Unicode" w:cs="Lucida Sans Unicode"/>
          <w:color w:val="000000"/>
          <w:sz w:val="21"/>
          <w:szCs w:val="21"/>
          <w:lang w:eastAsia="hr-HR"/>
        </w:rPr>
        <w:t>Svi volonteri dobit će potrebnu edukaciju prema uputama HCK i bit će upoznati s pravilima postupanja, posebice onima koje se odnose na zdravstvenu sigurnost volontera i osoba kojima pružaju pomoć.</w:t>
      </w:r>
    </w:p>
    <w:p w:rsidR="0057491A" w:rsidRDefault="0057491A"/>
    <w:sectPr w:rsidR="005749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A5BED"/>
    <w:multiLevelType w:val="multilevel"/>
    <w:tmpl w:val="CED67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F0"/>
    <w:rsid w:val="00035FF0"/>
    <w:rsid w:val="0057491A"/>
    <w:rsid w:val="0093389C"/>
    <w:rsid w:val="00A8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B0CE0-DB8B-4728-928F-3875634C3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8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0249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rveni-kriz-ivanec.h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2</cp:revision>
  <dcterms:created xsi:type="dcterms:W3CDTF">2020-03-23T12:55:00Z</dcterms:created>
  <dcterms:modified xsi:type="dcterms:W3CDTF">2020-03-23T12:56:00Z</dcterms:modified>
</cp:coreProperties>
</file>