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12" w:rsidRPr="00885C6D" w:rsidRDefault="004F3D9D" w:rsidP="001111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</w:t>
      </w:r>
      <w:r w:rsidR="00111112" w:rsidRPr="00885C6D">
        <w:rPr>
          <w:rFonts w:ascii="Arial" w:hAnsi="Arial" w:cs="Arial"/>
          <w:sz w:val="22"/>
          <w:szCs w:val="22"/>
        </w:rPr>
        <w:t xml:space="preserve">          </w:t>
      </w:r>
      <w:r w:rsidR="00690FD9" w:rsidRPr="00885C6D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  <w:r w:rsidR="00111112" w:rsidRPr="00885C6D">
        <w:rPr>
          <w:rFonts w:ascii="Arial" w:hAnsi="Arial" w:cs="Arial"/>
          <w:sz w:val="22"/>
          <w:szCs w:val="22"/>
        </w:rPr>
        <w:tab/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REPUBLIKA HRVATSKA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VARAŽDINSKA ŽUPANIJA 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    GRAD IVANEC</w:t>
      </w:r>
    </w:p>
    <w:p w:rsidR="00111112" w:rsidRPr="00885C6D" w:rsidRDefault="00111112" w:rsidP="00111112">
      <w:pPr>
        <w:jc w:val="both"/>
        <w:rPr>
          <w:rFonts w:ascii="Arial" w:hAnsi="Arial" w:cs="Arial"/>
          <w:sz w:val="16"/>
          <w:szCs w:val="16"/>
        </w:rPr>
      </w:pPr>
    </w:p>
    <w:p w:rsidR="00111112" w:rsidRPr="00885C6D" w:rsidRDefault="00AE0E23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 xml:space="preserve">     GRAD</w:t>
      </w:r>
      <w:r w:rsidR="00CC4C4C" w:rsidRPr="00885C6D">
        <w:rPr>
          <w:rFonts w:ascii="Arial" w:hAnsi="Arial" w:cs="Arial"/>
          <w:sz w:val="22"/>
          <w:szCs w:val="22"/>
        </w:rPr>
        <w:t>SKO VIJEĆE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885C6D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KLASA</w:t>
      </w:r>
      <w:r w:rsidR="00111112" w:rsidRPr="00885C6D">
        <w:rPr>
          <w:rFonts w:ascii="Arial" w:hAnsi="Arial" w:cs="Arial"/>
          <w:sz w:val="22"/>
          <w:szCs w:val="22"/>
        </w:rPr>
        <w:t xml:space="preserve">:   </w:t>
      </w:r>
      <w:r w:rsidR="006F52D5" w:rsidRPr="00885C6D">
        <w:rPr>
          <w:rFonts w:ascii="Arial" w:hAnsi="Arial" w:cs="Arial"/>
          <w:sz w:val="22"/>
          <w:szCs w:val="22"/>
        </w:rPr>
        <w:t>3</w:t>
      </w:r>
      <w:r w:rsidR="00E72C7B">
        <w:rPr>
          <w:rFonts w:ascii="Arial" w:hAnsi="Arial" w:cs="Arial"/>
          <w:sz w:val="22"/>
          <w:szCs w:val="22"/>
        </w:rPr>
        <w:t>5</w:t>
      </w:r>
      <w:r w:rsidR="0062301C">
        <w:rPr>
          <w:rFonts w:ascii="Arial" w:hAnsi="Arial" w:cs="Arial"/>
          <w:sz w:val="22"/>
          <w:szCs w:val="22"/>
        </w:rPr>
        <w:t>0</w:t>
      </w:r>
      <w:r w:rsidR="006F52D5" w:rsidRPr="00885C6D">
        <w:rPr>
          <w:rFonts w:ascii="Arial" w:hAnsi="Arial" w:cs="Arial"/>
          <w:sz w:val="22"/>
          <w:szCs w:val="22"/>
        </w:rPr>
        <w:t>-01/1</w:t>
      </w:r>
      <w:r w:rsidR="00FB77CC">
        <w:rPr>
          <w:rFonts w:ascii="Arial" w:hAnsi="Arial" w:cs="Arial"/>
          <w:sz w:val="22"/>
          <w:szCs w:val="22"/>
        </w:rPr>
        <w:t>3</w:t>
      </w:r>
      <w:r w:rsidR="006F52D5" w:rsidRPr="00885C6D">
        <w:rPr>
          <w:rFonts w:ascii="Arial" w:hAnsi="Arial" w:cs="Arial"/>
          <w:sz w:val="22"/>
          <w:szCs w:val="22"/>
        </w:rPr>
        <w:t>-01/</w:t>
      </w:r>
      <w:r w:rsidR="0054115A">
        <w:rPr>
          <w:rFonts w:ascii="Arial" w:hAnsi="Arial" w:cs="Arial"/>
          <w:sz w:val="22"/>
          <w:szCs w:val="22"/>
        </w:rPr>
        <w:t>51</w:t>
      </w:r>
    </w:p>
    <w:p w:rsidR="00111112" w:rsidRPr="00885C6D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URBROJ</w:t>
      </w:r>
      <w:r w:rsidR="00111112" w:rsidRPr="00885C6D">
        <w:rPr>
          <w:rFonts w:ascii="Arial" w:hAnsi="Arial" w:cs="Arial"/>
          <w:sz w:val="22"/>
          <w:szCs w:val="22"/>
        </w:rPr>
        <w:t xml:space="preserve">: </w:t>
      </w:r>
      <w:r w:rsidR="006F52D5" w:rsidRPr="00885C6D">
        <w:rPr>
          <w:rFonts w:ascii="Arial" w:hAnsi="Arial" w:cs="Arial"/>
          <w:sz w:val="22"/>
          <w:szCs w:val="22"/>
        </w:rPr>
        <w:t>2186/012-</w:t>
      </w:r>
      <w:r w:rsidR="00FB77CC">
        <w:rPr>
          <w:rFonts w:ascii="Arial" w:hAnsi="Arial" w:cs="Arial"/>
          <w:sz w:val="22"/>
          <w:szCs w:val="22"/>
        </w:rPr>
        <w:t>03/01</w:t>
      </w:r>
      <w:r w:rsidR="006F52D5" w:rsidRPr="00885C6D">
        <w:rPr>
          <w:rFonts w:ascii="Arial" w:hAnsi="Arial" w:cs="Arial"/>
          <w:sz w:val="22"/>
          <w:szCs w:val="22"/>
        </w:rPr>
        <w:t>-</w:t>
      </w:r>
      <w:r w:rsidR="0062301C">
        <w:rPr>
          <w:rFonts w:ascii="Arial" w:hAnsi="Arial" w:cs="Arial"/>
          <w:sz w:val="22"/>
          <w:szCs w:val="22"/>
        </w:rPr>
        <w:t>1</w:t>
      </w: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885C6D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>Ivanec,</w:t>
      </w:r>
      <w:r w:rsidR="00127C21">
        <w:rPr>
          <w:rFonts w:ascii="Arial" w:hAnsi="Arial" w:cs="Arial"/>
          <w:sz w:val="22"/>
          <w:szCs w:val="22"/>
        </w:rPr>
        <w:t xml:space="preserve"> 23. prosinca</w:t>
      </w:r>
      <w:r w:rsidR="00EB53E1" w:rsidRPr="00885C6D">
        <w:rPr>
          <w:rFonts w:ascii="Arial" w:hAnsi="Arial" w:cs="Arial"/>
          <w:sz w:val="22"/>
          <w:szCs w:val="22"/>
        </w:rPr>
        <w:t xml:space="preserve"> </w:t>
      </w:r>
      <w:r w:rsidR="002D5C84" w:rsidRPr="00885C6D">
        <w:rPr>
          <w:rFonts w:ascii="Arial" w:hAnsi="Arial" w:cs="Arial"/>
          <w:sz w:val="22"/>
          <w:szCs w:val="22"/>
        </w:rPr>
        <w:t>201</w:t>
      </w:r>
      <w:r w:rsidR="00FB77CC">
        <w:rPr>
          <w:rFonts w:ascii="Arial" w:hAnsi="Arial" w:cs="Arial"/>
          <w:sz w:val="22"/>
          <w:szCs w:val="22"/>
        </w:rPr>
        <w:t>3</w:t>
      </w:r>
      <w:r w:rsidR="00154A48" w:rsidRPr="00885C6D">
        <w:rPr>
          <w:rFonts w:ascii="Arial" w:hAnsi="Arial" w:cs="Arial"/>
          <w:sz w:val="22"/>
          <w:szCs w:val="22"/>
        </w:rPr>
        <w:t>.</w:t>
      </w:r>
    </w:p>
    <w:p w:rsidR="004F3D9D" w:rsidRPr="00885C6D" w:rsidRDefault="004F3D9D" w:rsidP="00111112">
      <w:pPr>
        <w:jc w:val="both"/>
        <w:rPr>
          <w:rFonts w:ascii="Arial" w:hAnsi="Arial" w:cs="Arial"/>
          <w:sz w:val="22"/>
          <w:szCs w:val="22"/>
        </w:rPr>
      </w:pPr>
    </w:p>
    <w:p w:rsidR="000270C8" w:rsidRPr="00885C6D" w:rsidRDefault="00111112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hAnsi="Arial" w:cs="Arial"/>
          <w:sz w:val="22"/>
          <w:szCs w:val="22"/>
        </w:rPr>
        <w:tab/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Na temelju članka </w:t>
      </w:r>
      <w:r w:rsidR="00FD2953">
        <w:rPr>
          <w:rFonts w:ascii="Arial" w:eastAsia="TimesNewRoman" w:hAnsi="Arial" w:cs="Arial"/>
          <w:sz w:val="22"/>
          <w:szCs w:val="22"/>
        </w:rPr>
        <w:t>78.</w:t>
      </w:r>
      <w:r w:rsidR="0068066B">
        <w:rPr>
          <w:rFonts w:ascii="Arial" w:eastAsia="TimesNewRoman" w:hAnsi="Arial" w:cs="Arial"/>
          <w:sz w:val="22"/>
          <w:szCs w:val="22"/>
        </w:rPr>
        <w:t xml:space="preserve"> 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Zakona o </w:t>
      </w:r>
      <w:r w:rsidR="00FD2953">
        <w:rPr>
          <w:rFonts w:ascii="Arial" w:eastAsia="TimesNewRoman" w:hAnsi="Arial" w:cs="Arial"/>
          <w:sz w:val="22"/>
          <w:szCs w:val="22"/>
        </w:rPr>
        <w:t>prostornom uređenju i gradnji (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“Narodne novine” br. </w:t>
      </w:r>
      <w:r w:rsidR="00FD2953">
        <w:rPr>
          <w:rFonts w:ascii="Arial" w:eastAsia="TimesNewRoman" w:hAnsi="Arial" w:cs="Arial"/>
          <w:sz w:val="22"/>
          <w:szCs w:val="22"/>
        </w:rPr>
        <w:t xml:space="preserve">76/07, </w:t>
      </w:r>
      <w:r w:rsidR="00FD2953" w:rsidRPr="00FD2953">
        <w:rPr>
          <w:rFonts w:ascii="Arial" w:eastAsia="TimesNewRoman" w:hAnsi="Arial" w:cs="Arial"/>
          <w:sz w:val="22"/>
          <w:szCs w:val="22"/>
        </w:rPr>
        <w:t>38/09, 55/11, 90/11, 50/12</w:t>
      </w:r>
      <w:r w:rsidR="00B12CB6" w:rsidRPr="00885C6D">
        <w:rPr>
          <w:rFonts w:ascii="Arial" w:eastAsia="TimesNewRoman" w:hAnsi="Arial" w:cs="Arial"/>
          <w:sz w:val="22"/>
          <w:szCs w:val="22"/>
        </w:rPr>
        <w:t>) i članka 35. Statuta Grada Ivanca (“Službeni vjesnik Varaždinske županije” br. 21/09</w:t>
      </w:r>
      <w:r w:rsidR="00FD2953">
        <w:rPr>
          <w:rFonts w:ascii="Arial" w:eastAsia="TimesNewRoman" w:hAnsi="Arial" w:cs="Arial"/>
          <w:sz w:val="22"/>
          <w:szCs w:val="22"/>
        </w:rPr>
        <w:t>, 12/13</w:t>
      </w:r>
      <w:r w:rsidR="00127C21">
        <w:rPr>
          <w:rFonts w:ascii="Arial" w:eastAsia="TimesNewRoman" w:hAnsi="Arial" w:cs="Arial"/>
          <w:sz w:val="22"/>
          <w:szCs w:val="22"/>
        </w:rPr>
        <w:t xml:space="preserve"> i 23/13 – pročišćeni tekst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), Gradsko vijeće </w:t>
      </w:r>
      <w:r w:rsidR="00127C21">
        <w:rPr>
          <w:rFonts w:ascii="Arial" w:eastAsia="TimesNewRoman" w:hAnsi="Arial" w:cs="Arial"/>
          <w:sz w:val="22"/>
          <w:szCs w:val="22"/>
        </w:rPr>
        <w:t xml:space="preserve">Grada </w:t>
      </w:r>
      <w:r w:rsidR="00B12CB6" w:rsidRPr="00885C6D">
        <w:rPr>
          <w:rFonts w:ascii="Arial" w:eastAsia="TimesNewRoman" w:hAnsi="Arial" w:cs="Arial"/>
          <w:sz w:val="22"/>
          <w:szCs w:val="22"/>
        </w:rPr>
        <w:t>Ivanc</w:t>
      </w:r>
      <w:r w:rsidR="00127C21">
        <w:rPr>
          <w:rFonts w:ascii="Arial" w:eastAsia="TimesNewRoman" w:hAnsi="Arial" w:cs="Arial"/>
          <w:sz w:val="22"/>
          <w:szCs w:val="22"/>
        </w:rPr>
        <w:t xml:space="preserve">a 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 na  </w:t>
      </w:r>
      <w:r w:rsidR="00DF7B9B">
        <w:rPr>
          <w:rFonts w:ascii="Arial" w:eastAsia="TimesNewRoman" w:hAnsi="Arial" w:cs="Arial"/>
          <w:sz w:val="22"/>
          <w:szCs w:val="22"/>
        </w:rPr>
        <w:t>5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. sjednici održanoj </w:t>
      </w:r>
      <w:r w:rsidR="00885C6D">
        <w:rPr>
          <w:rFonts w:ascii="Arial" w:eastAsia="TimesNewRoman" w:hAnsi="Arial" w:cs="Arial"/>
          <w:sz w:val="22"/>
          <w:szCs w:val="22"/>
        </w:rPr>
        <w:t xml:space="preserve"> </w:t>
      </w:r>
      <w:r w:rsidR="00DF7B9B">
        <w:rPr>
          <w:rFonts w:ascii="Arial" w:eastAsia="TimesNewRoman" w:hAnsi="Arial" w:cs="Arial"/>
          <w:sz w:val="22"/>
          <w:szCs w:val="22"/>
        </w:rPr>
        <w:t>23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. </w:t>
      </w:r>
      <w:r w:rsidR="00581F10">
        <w:rPr>
          <w:rFonts w:ascii="Arial" w:eastAsia="TimesNewRoman" w:hAnsi="Arial" w:cs="Arial"/>
          <w:sz w:val="22"/>
          <w:szCs w:val="22"/>
        </w:rPr>
        <w:t>prosinca</w:t>
      </w:r>
      <w:r w:rsidR="00885C6D">
        <w:rPr>
          <w:rFonts w:ascii="Arial" w:eastAsia="TimesNewRoman" w:hAnsi="Arial" w:cs="Arial"/>
          <w:sz w:val="22"/>
          <w:szCs w:val="22"/>
        </w:rPr>
        <w:t xml:space="preserve"> </w:t>
      </w:r>
      <w:r w:rsidR="00B12CB6" w:rsidRPr="00885C6D">
        <w:rPr>
          <w:rFonts w:ascii="Arial" w:eastAsia="TimesNewRoman" w:hAnsi="Arial" w:cs="Arial"/>
          <w:sz w:val="22"/>
          <w:szCs w:val="22"/>
        </w:rPr>
        <w:t xml:space="preserve"> 201</w:t>
      </w:r>
      <w:r w:rsidR="00FD2953">
        <w:rPr>
          <w:rFonts w:ascii="Arial" w:eastAsia="TimesNewRoman" w:hAnsi="Arial" w:cs="Arial"/>
          <w:sz w:val="22"/>
          <w:szCs w:val="22"/>
        </w:rPr>
        <w:t>3</w:t>
      </w:r>
      <w:r w:rsidR="00B12CB6" w:rsidRPr="00885C6D">
        <w:rPr>
          <w:rFonts w:ascii="Arial" w:eastAsia="TimesNewRoman" w:hAnsi="Arial" w:cs="Arial"/>
          <w:sz w:val="22"/>
          <w:szCs w:val="22"/>
        </w:rPr>
        <w:t>. godine, donosi</w:t>
      </w:r>
    </w:p>
    <w:p w:rsidR="00F42C45" w:rsidRPr="00885C6D" w:rsidRDefault="00F42C45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0270C8" w:rsidRPr="00885C6D" w:rsidRDefault="000270C8" w:rsidP="000270C8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885C6D">
        <w:rPr>
          <w:rFonts w:ascii="Arial" w:eastAsia="TimesNewRoman" w:hAnsi="Arial" w:cs="Arial"/>
          <w:b/>
          <w:sz w:val="22"/>
          <w:szCs w:val="22"/>
        </w:rPr>
        <w:t>ODLUKU</w:t>
      </w:r>
    </w:p>
    <w:p w:rsidR="00FD2953" w:rsidRDefault="00B12CB6" w:rsidP="00B12CB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885C6D">
        <w:rPr>
          <w:rFonts w:ascii="Arial" w:eastAsia="TimesNewRoman" w:hAnsi="Arial" w:cs="Arial"/>
          <w:b/>
          <w:sz w:val="22"/>
          <w:szCs w:val="22"/>
        </w:rPr>
        <w:t xml:space="preserve">o </w:t>
      </w:r>
      <w:r w:rsidR="00146E0E">
        <w:rPr>
          <w:rFonts w:ascii="Arial" w:eastAsia="TimesNewRoman" w:hAnsi="Arial" w:cs="Arial"/>
          <w:b/>
          <w:sz w:val="22"/>
          <w:szCs w:val="22"/>
        </w:rPr>
        <w:t>izradi ciljan</w:t>
      </w:r>
      <w:r w:rsidR="008D6E91">
        <w:rPr>
          <w:rFonts w:ascii="Arial" w:eastAsia="TimesNewRoman" w:hAnsi="Arial" w:cs="Arial"/>
          <w:b/>
          <w:sz w:val="22"/>
          <w:szCs w:val="22"/>
        </w:rPr>
        <w:t>ih</w:t>
      </w:r>
      <w:r w:rsidR="00146E0E">
        <w:rPr>
          <w:rFonts w:ascii="Arial" w:eastAsia="TimesNewRoman" w:hAnsi="Arial" w:cs="Arial"/>
          <w:b/>
          <w:sz w:val="22"/>
          <w:szCs w:val="22"/>
        </w:rPr>
        <w:t xml:space="preserve"> i</w:t>
      </w:r>
      <w:r w:rsidR="008D6E91">
        <w:rPr>
          <w:rFonts w:ascii="Arial" w:eastAsia="TimesNewRoman" w:hAnsi="Arial" w:cs="Arial"/>
          <w:b/>
          <w:sz w:val="22"/>
          <w:szCs w:val="22"/>
        </w:rPr>
        <w:t>zmjena</w:t>
      </w:r>
      <w:r w:rsidR="00FD2953">
        <w:rPr>
          <w:rFonts w:ascii="Arial" w:eastAsia="TimesNewRoman" w:hAnsi="Arial" w:cs="Arial"/>
          <w:b/>
          <w:sz w:val="22"/>
          <w:szCs w:val="22"/>
        </w:rPr>
        <w:t xml:space="preserve"> i dopun</w:t>
      </w:r>
      <w:r w:rsidR="008D6E91">
        <w:rPr>
          <w:rFonts w:ascii="Arial" w:eastAsia="TimesNewRoman" w:hAnsi="Arial" w:cs="Arial"/>
          <w:b/>
          <w:sz w:val="22"/>
          <w:szCs w:val="22"/>
        </w:rPr>
        <w:t>a</w:t>
      </w:r>
    </w:p>
    <w:p w:rsidR="00D11626" w:rsidRPr="00D11626" w:rsidRDefault="00D11626" w:rsidP="00D1162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D11626">
        <w:rPr>
          <w:rFonts w:ascii="Arial" w:eastAsia="TimesNewRoman" w:hAnsi="Arial" w:cs="Arial"/>
          <w:b/>
          <w:sz w:val="22"/>
          <w:szCs w:val="22"/>
        </w:rPr>
        <w:t>Detaljnog plana uređenja po</w:t>
      </w:r>
      <w:bookmarkStart w:id="0" w:name="_GoBack"/>
      <w:bookmarkEnd w:id="0"/>
      <w:r w:rsidRPr="00D11626">
        <w:rPr>
          <w:rFonts w:ascii="Arial" w:eastAsia="TimesNewRoman" w:hAnsi="Arial" w:cs="Arial"/>
          <w:b/>
          <w:sz w:val="22"/>
          <w:szCs w:val="22"/>
        </w:rPr>
        <w:t>vršine</w:t>
      </w:r>
    </w:p>
    <w:p w:rsidR="00D11626" w:rsidRPr="00D11626" w:rsidRDefault="00D11626" w:rsidP="00D1162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D11626">
        <w:rPr>
          <w:rFonts w:ascii="Arial" w:eastAsia="TimesNewRoman" w:hAnsi="Arial" w:cs="Arial"/>
          <w:b/>
          <w:sz w:val="22"/>
          <w:szCs w:val="22"/>
        </w:rPr>
        <w:t>sportsko-rekreacijske namjene „Jezera“ u Ivancu</w:t>
      </w:r>
    </w:p>
    <w:p w:rsidR="00B12CB6" w:rsidRDefault="00B12CB6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146E0E" w:rsidRDefault="00146E0E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F6A31" w:rsidRDefault="00FD2953" w:rsidP="00FD2953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D2953">
        <w:rPr>
          <w:rFonts w:ascii="Arial" w:hAnsi="Arial" w:cs="Arial"/>
          <w:b/>
          <w:sz w:val="22"/>
          <w:szCs w:val="22"/>
        </w:rPr>
        <w:t>UVODNE ODREDBE</w:t>
      </w:r>
    </w:p>
    <w:p w:rsidR="00146E0E" w:rsidRPr="00146E0E" w:rsidRDefault="00146E0E" w:rsidP="00146E0E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02464" w:rsidRPr="00146E0E" w:rsidRDefault="00402464" w:rsidP="0040246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46E0E">
        <w:rPr>
          <w:rFonts w:ascii="Arial" w:hAnsi="Arial" w:cs="Arial"/>
          <w:b/>
          <w:sz w:val="22"/>
          <w:szCs w:val="22"/>
        </w:rPr>
        <w:t>Članak 1.</w:t>
      </w:r>
    </w:p>
    <w:p w:rsidR="00B12CB6" w:rsidRDefault="00B12CB6" w:rsidP="00BA04B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11626" w:rsidRPr="00D11626" w:rsidRDefault="00FD2953" w:rsidP="00FD295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Donosi se Odluka o </w:t>
      </w:r>
      <w:r w:rsidR="00146E0E">
        <w:rPr>
          <w:rFonts w:ascii="Arial" w:hAnsi="Arial" w:cs="Arial"/>
          <w:sz w:val="22"/>
          <w:szCs w:val="22"/>
        </w:rPr>
        <w:t>izradi ciljan</w:t>
      </w:r>
      <w:r w:rsidR="008D6E91">
        <w:rPr>
          <w:rFonts w:ascii="Arial" w:hAnsi="Arial" w:cs="Arial"/>
          <w:sz w:val="22"/>
          <w:szCs w:val="22"/>
        </w:rPr>
        <w:t>ih</w:t>
      </w:r>
      <w:r w:rsidR="00146E0E">
        <w:rPr>
          <w:rFonts w:ascii="Arial" w:hAnsi="Arial" w:cs="Arial"/>
          <w:sz w:val="22"/>
          <w:szCs w:val="22"/>
        </w:rPr>
        <w:t xml:space="preserve"> i</w:t>
      </w:r>
      <w:r w:rsidRPr="00FD2953">
        <w:rPr>
          <w:rFonts w:ascii="Arial" w:hAnsi="Arial" w:cs="Arial"/>
          <w:sz w:val="22"/>
          <w:szCs w:val="22"/>
        </w:rPr>
        <w:t>zmjen</w:t>
      </w:r>
      <w:r w:rsidR="008D6E91">
        <w:rPr>
          <w:rFonts w:ascii="Arial" w:hAnsi="Arial" w:cs="Arial"/>
          <w:sz w:val="22"/>
          <w:szCs w:val="22"/>
        </w:rPr>
        <w:t>a</w:t>
      </w:r>
      <w:r w:rsidRPr="00FD2953">
        <w:rPr>
          <w:rFonts w:ascii="Arial" w:hAnsi="Arial" w:cs="Arial"/>
          <w:sz w:val="22"/>
          <w:szCs w:val="22"/>
        </w:rPr>
        <w:t xml:space="preserve"> i dopun</w:t>
      </w:r>
      <w:r w:rsidR="008D6E91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D11626" w:rsidRPr="00D11626">
        <w:rPr>
          <w:rFonts w:ascii="Arial" w:hAnsi="Arial" w:cs="Arial"/>
          <w:sz w:val="22"/>
          <w:szCs w:val="22"/>
        </w:rPr>
        <w:t xml:space="preserve">Detaljnog plana uređenja površine sportsko-rekreacijske namjene „Jezera“ u Ivancu, („Službeni vjesnik Varaždinske županije“, br. 4/10), </w:t>
      </w:r>
      <w:r w:rsidR="00D11626">
        <w:rPr>
          <w:rFonts w:ascii="Arial" w:hAnsi="Arial" w:cs="Arial"/>
          <w:sz w:val="22"/>
          <w:szCs w:val="22"/>
        </w:rPr>
        <w:t>(u daljnjem tekstu: Odluka).</w:t>
      </w:r>
    </w:p>
    <w:p w:rsidR="003F264E" w:rsidRDefault="003F264E" w:rsidP="003F264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842FB6" w:rsidRPr="0095184B" w:rsidRDefault="00842FB6" w:rsidP="003F264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95184B">
        <w:rPr>
          <w:rFonts w:ascii="Arial" w:hAnsi="Arial" w:cs="Arial"/>
          <w:b/>
          <w:sz w:val="22"/>
          <w:szCs w:val="22"/>
        </w:rPr>
        <w:t>Članak 2.</w:t>
      </w:r>
    </w:p>
    <w:p w:rsidR="00842FB6" w:rsidRDefault="00842FB6" w:rsidP="00A4569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95184B" w:rsidRDefault="00146E0E" w:rsidP="00D2645D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Ciljane </w:t>
      </w:r>
      <w:r w:rsidR="0095184B">
        <w:rPr>
          <w:rFonts w:ascii="Arial" w:hAnsi="Arial" w:cs="Arial"/>
          <w:sz w:val="22"/>
          <w:szCs w:val="22"/>
        </w:rPr>
        <w:t>i</w:t>
      </w:r>
      <w:r w:rsidR="0095184B" w:rsidRPr="00FD2953">
        <w:rPr>
          <w:rFonts w:ascii="Arial" w:hAnsi="Arial" w:cs="Arial"/>
          <w:sz w:val="22"/>
          <w:szCs w:val="22"/>
        </w:rPr>
        <w:t>zmjene i dopune</w:t>
      </w:r>
      <w:r w:rsidR="0095184B">
        <w:rPr>
          <w:rFonts w:ascii="Arial" w:hAnsi="Arial" w:cs="Arial"/>
          <w:sz w:val="22"/>
          <w:szCs w:val="22"/>
        </w:rPr>
        <w:t xml:space="preserve"> </w:t>
      </w:r>
      <w:r w:rsidR="00D11626" w:rsidRPr="00D11626">
        <w:rPr>
          <w:rFonts w:ascii="Arial" w:hAnsi="Arial" w:cs="Arial"/>
          <w:sz w:val="22"/>
          <w:szCs w:val="22"/>
        </w:rPr>
        <w:t>Detaljnog plana uređenja površine sportsko-rekreacijske namjene „Jezera“ u Ivancu</w:t>
      </w:r>
      <w:r w:rsidR="00D11626">
        <w:rPr>
          <w:rFonts w:ascii="Arial" w:hAnsi="Arial" w:cs="Arial"/>
          <w:sz w:val="22"/>
          <w:szCs w:val="22"/>
        </w:rPr>
        <w:t xml:space="preserve"> </w:t>
      </w:r>
      <w:r w:rsidR="0095184B">
        <w:rPr>
          <w:rFonts w:ascii="Arial" w:hAnsi="Arial" w:cs="Arial"/>
          <w:sz w:val="22"/>
          <w:szCs w:val="22"/>
        </w:rPr>
        <w:t xml:space="preserve">(u daljnjem tekstu: Plan), izrađuju se i donose u skladu s odredbama </w:t>
      </w:r>
      <w:r w:rsidR="0095184B" w:rsidRPr="00885C6D">
        <w:rPr>
          <w:rFonts w:ascii="Arial" w:eastAsia="TimesNewRoman" w:hAnsi="Arial" w:cs="Arial"/>
          <w:sz w:val="22"/>
          <w:szCs w:val="22"/>
        </w:rPr>
        <w:t xml:space="preserve">Zakona o </w:t>
      </w:r>
      <w:r w:rsidR="0095184B">
        <w:rPr>
          <w:rFonts w:ascii="Arial" w:eastAsia="TimesNewRoman" w:hAnsi="Arial" w:cs="Arial"/>
          <w:sz w:val="22"/>
          <w:szCs w:val="22"/>
        </w:rPr>
        <w:t>prostornom uređenju i gradnji (</w:t>
      </w:r>
      <w:r w:rsidR="0095184B" w:rsidRPr="00885C6D">
        <w:rPr>
          <w:rFonts w:ascii="Arial" w:eastAsia="TimesNewRoman" w:hAnsi="Arial" w:cs="Arial"/>
          <w:sz w:val="22"/>
          <w:szCs w:val="22"/>
        </w:rPr>
        <w:t xml:space="preserve">“Narodne novine” br. </w:t>
      </w:r>
      <w:r w:rsidR="0095184B">
        <w:rPr>
          <w:rFonts w:ascii="Arial" w:eastAsia="TimesNewRoman" w:hAnsi="Arial" w:cs="Arial"/>
          <w:sz w:val="22"/>
          <w:szCs w:val="22"/>
        </w:rPr>
        <w:t xml:space="preserve">76/07, </w:t>
      </w:r>
      <w:r w:rsidR="0095184B" w:rsidRPr="00FD2953">
        <w:rPr>
          <w:rFonts w:ascii="Arial" w:eastAsia="TimesNewRoman" w:hAnsi="Arial" w:cs="Arial"/>
          <w:sz w:val="22"/>
          <w:szCs w:val="22"/>
        </w:rPr>
        <w:t>38/09, 55/11, 90/11, 50/12</w:t>
      </w:r>
      <w:r w:rsidR="0095184B">
        <w:rPr>
          <w:rFonts w:ascii="Arial" w:eastAsia="TimesNewRoman" w:hAnsi="Arial" w:cs="Arial"/>
          <w:sz w:val="22"/>
          <w:szCs w:val="22"/>
        </w:rPr>
        <w:t>.</w:t>
      </w:r>
    </w:p>
    <w:p w:rsidR="00970F88" w:rsidRDefault="0095184B" w:rsidP="00D2645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Ciljane i</w:t>
      </w:r>
      <w:r w:rsidRPr="00FD2953">
        <w:rPr>
          <w:rFonts w:ascii="Arial" w:hAnsi="Arial" w:cs="Arial"/>
          <w:sz w:val="22"/>
          <w:szCs w:val="22"/>
        </w:rPr>
        <w:t>zmjene i dopune</w:t>
      </w:r>
      <w:r>
        <w:rPr>
          <w:rFonts w:ascii="Arial" w:hAnsi="Arial" w:cs="Arial"/>
          <w:sz w:val="22"/>
          <w:szCs w:val="22"/>
        </w:rPr>
        <w:t xml:space="preserve"> </w:t>
      </w:r>
      <w:r w:rsidR="00D11626" w:rsidRPr="00D11626">
        <w:rPr>
          <w:rFonts w:ascii="Arial" w:hAnsi="Arial" w:cs="Arial"/>
          <w:sz w:val="22"/>
          <w:szCs w:val="22"/>
        </w:rPr>
        <w:t>Detaljnog plana uređenja površine sportsko-rekreacijske namjene „Jezera“ u Ivancu</w:t>
      </w:r>
      <w:r>
        <w:rPr>
          <w:rFonts w:ascii="Arial" w:hAnsi="Arial" w:cs="Arial"/>
          <w:sz w:val="22"/>
          <w:szCs w:val="22"/>
        </w:rPr>
        <w:t xml:space="preserve">, izrađuju se i u skladu s Pravilnikom o sadržaju, mjerilima kartografskog prikaza, obveznim prostornim pokazateljima i standardu elaborata prostornih planova </w:t>
      </w:r>
      <w:r>
        <w:rPr>
          <w:rFonts w:ascii="Arial" w:eastAsia="TimesNewRoman" w:hAnsi="Arial" w:cs="Arial"/>
          <w:sz w:val="22"/>
          <w:szCs w:val="22"/>
        </w:rPr>
        <w:t>(</w:t>
      </w:r>
      <w:r w:rsidRPr="00885C6D">
        <w:rPr>
          <w:rFonts w:ascii="Arial" w:eastAsia="TimesNewRoman" w:hAnsi="Arial" w:cs="Arial"/>
          <w:sz w:val="22"/>
          <w:szCs w:val="22"/>
        </w:rPr>
        <w:t>“Narodne novine” br.</w:t>
      </w:r>
      <w:r w:rsidRPr="0095184B">
        <w:rPr>
          <w:rFonts w:ascii="Arial" w:hAnsi="Arial" w:cs="Arial"/>
          <w:sz w:val="22"/>
          <w:szCs w:val="22"/>
        </w:rPr>
        <w:t>106/98, 39/04, 45/04</w:t>
      </w:r>
      <w:r>
        <w:rPr>
          <w:rFonts w:ascii="Arial" w:hAnsi="Arial" w:cs="Arial"/>
          <w:sz w:val="22"/>
          <w:szCs w:val="22"/>
        </w:rPr>
        <w:t xml:space="preserve"> - ispravak</w:t>
      </w:r>
      <w:r w:rsidRPr="0095184B">
        <w:rPr>
          <w:rFonts w:ascii="Arial" w:hAnsi="Arial" w:cs="Arial"/>
          <w:sz w:val="22"/>
          <w:szCs w:val="22"/>
        </w:rPr>
        <w:t>, 163/04</w:t>
      </w:r>
      <w:r>
        <w:rPr>
          <w:rFonts w:ascii="Arial" w:hAnsi="Arial" w:cs="Arial"/>
          <w:sz w:val="22"/>
          <w:szCs w:val="22"/>
        </w:rPr>
        <w:t>).</w:t>
      </w:r>
    </w:p>
    <w:p w:rsidR="00D27C97" w:rsidRDefault="00D27C97" w:rsidP="00D27C97">
      <w:pPr>
        <w:jc w:val="center"/>
        <w:rPr>
          <w:rFonts w:ascii="Arial" w:hAnsi="Arial" w:cs="Arial"/>
          <w:sz w:val="22"/>
          <w:szCs w:val="22"/>
        </w:rPr>
      </w:pPr>
    </w:p>
    <w:p w:rsidR="0095184B" w:rsidRDefault="0095184B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95184B">
        <w:rPr>
          <w:rFonts w:ascii="Arial" w:hAnsi="Arial" w:cs="Arial"/>
          <w:b/>
          <w:sz w:val="22"/>
          <w:szCs w:val="22"/>
        </w:rPr>
        <w:t xml:space="preserve">RAZLOZI ZA IZRADU </w:t>
      </w:r>
      <w:r w:rsidR="00C94B2B">
        <w:rPr>
          <w:rFonts w:ascii="Arial" w:hAnsi="Arial" w:cs="Arial"/>
          <w:b/>
          <w:sz w:val="22"/>
          <w:szCs w:val="22"/>
        </w:rPr>
        <w:t>CILJANIH</w:t>
      </w:r>
      <w:r w:rsidR="00C94B2B" w:rsidRPr="0095184B">
        <w:rPr>
          <w:rFonts w:ascii="Arial" w:hAnsi="Arial" w:cs="Arial"/>
          <w:b/>
          <w:sz w:val="22"/>
          <w:szCs w:val="22"/>
        </w:rPr>
        <w:t xml:space="preserve"> </w:t>
      </w:r>
      <w:r w:rsidRPr="0095184B">
        <w:rPr>
          <w:rFonts w:ascii="Arial" w:hAnsi="Arial" w:cs="Arial"/>
          <w:b/>
          <w:sz w:val="22"/>
          <w:szCs w:val="22"/>
        </w:rPr>
        <w:t xml:space="preserve">IZMJENA I DOPUNA </w:t>
      </w:r>
      <w:r w:rsidR="00D11626" w:rsidRPr="00D11626">
        <w:rPr>
          <w:rFonts w:ascii="Arial" w:hAnsi="Arial" w:cs="Arial"/>
          <w:b/>
          <w:sz w:val="22"/>
          <w:szCs w:val="22"/>
        </w:rPr>
        <w:t>DETALJNOG PLANA UREĐENJA POVRŠINE SPORTSKO-REKREACIJSKE NAMJENE „JEZERA“ U IVANCU</w:t>
      </w:r>
    </w:p>
    <w:p w:rsidR="0095184B" w:rsidRDefault="0095184B" w:rsidP="00D27C97">
      <w:pPr>
        <w:jc w:val="center"/>
        <w:rPr>
          <w:rFonts w:ascii="Arial" w:hAnsi="Arial" w:cs="Arial"/>
          <w:sz w:val="22"/>
          <w:szCs w:val="22"/>
        </w:rPr>
      </w:pPr>
    </w:p>
    <w:p w:rsidR="00BE5FD4" w:rsidRPr="00C94B2B" w:rsidRDefault="00BE5FD4" w:rsidP="00D27C97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>Članak 3.</w:t>
      </w:r>
    </w:p>
    <w:p w:rsidR="00BE5FD4" w:rsidRDefault="00BE5FD4" w:rsidP="00BE5FD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706D7B" w:rsidRDefault="0095184B" w:rsidP="00F8426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Razlog </w:t>
      </w:r>
      <w:r w:rsidR="00C94B2B">
        <w:rPr>
          <w:rFonts w:ascii="Arial" w:hAnsi="Arial" w:cs="Arial"/>
          <w:sz w:val="22"/>
          <w:szCs w:val="22"/>
        </w:rPr>
        <w:t>ciljanih izmjena i dopuna plana</w:t>
      </w:r>
      <w:r w:rsidR="00F8426F">
        <w:rPr>
          <w:rFonts w:ascii="Arial" w:hAnsi="Arial" w:cs="Arial"/>
          <w:sz w:val="22"/>
          <w:szCs w:val="22"/>
        </w:rPr>
        <w:t xml:space="preserve"> je </w:t>
      </w:r>
      <w:r w:rsidR="00740E43">
        <w:rPr>
          <w:rFonts w:ascii="Arial" w:hAnsi="Arial" w:cs="Arial"/>
          <w:sz w:val="22"/>
          <w:szCs w:val="22"/>
        </w:rPr>
        <w:t>korigiranje</w:t>
      </w:r>
      <w:r w:rsidR="00706D7B">
        <w:rPr>
          <w:rFonts w:ascii="Arial" w:hAnsi="Arial" w:cs="Arial"/>
          <w:sz w:val="22"/>
          <w:szCs w:val="22"/>
        </w:rPr>
        <w:t xml:space="preserve"> </w:t>
      </w:r>
      <w:r w:rsidR="00F41CFA">
        <w:rPr>
          <w:rFonts w:ascii="Arial" w:hAnsi="Arial" w:cs="Arial"/>
          <w:sz w:val="22"/>
          <w:szCs w:val="22"/>
        </w:rPr>
        <w:t xml:space="preserve">granica obuhvata Plana, u skladu sa </w:t>
      </w:r>
      <w:r w:rsidR="00706D7B">
        <w:rPr>
          <w:rFonts w:ascii="Arial" w:hAnsi="Arial" w:cs="Arial"/>
          <w:sz w:val="22"/>
          <w:szCs w:val="22"/>
        </w:rPr>
        <w:t>namjen</w:t>
      </w:r>
      <w:r w:rsidR="00F41CFA">
        <w:rPr>
          <w:rFonts w:ascii="Arial" w:hAnsi="Arial" w:cs="Arial"/>
          <w:sz w:val="22"/>
          <w:szCs w:val="22"/>
        </w:rPr>
        <w:t>om</w:t>
      </w:r>
      <w:r w:rsidR="00706D7B">
        <w:rPr>
          <w:rFonts w:ascii="Arial" w:hAnsi="Arial" w:cs="Arial"/>
          <w:sz w:val="22"/>
          <w:szCs w:val="22"/>
        </w:rPr>
        <w:t xml:space="preserve"> površina </w:t>
      </w:r>
      <w:r w:rsidR="00F41CFA">
        <w:rPr>
          <w:rFonts w:ascii="Arial" w:hAnsi="Arial" w:cs="Arial"/>
          <w:sz w:val="22"/>
          <w:szCs w:val="22"/>
        </w:rPr>
        <w:t>iz</w:t>
      </w:r>
      <w:r w:rsidR="00706D7B">
        <w:rPr>
          <w:rFonts w:ascii="Arial" w:hAnsi="Arial" w:cs="Arial"/>
          <w:sz w:val="22"/>
          <w:szCs w:val="22"/>
        </w:rPr>
        <w:t xml:space="preserve"> Urbanističk</w:t>
      </w:r>
      <w:r w:rsidR="00F41CFA">
        <w:rPr>
          <w:rFonts w:ascii="Arial" w:hAnsi="Arial" w:cs="Arial"/>
          <w:sz w:val="22"/>
          <w:szCs w:val="22"/>
        </w:rPr>
        <w:t>og</w:t>
      </w:r>
      <w:r w:rsidR="00706D7B">
        <w:rPr>
          <w:rFonts w:ascii="Arial" w:hAnsi="Arial" w:cs="Arial"/>
          <w:sz w:val="22"/>
          <w:szCs w:val="22"/>
        </w:rPr>
        <w:t xml:space="preserve"> plan</w:t>
      </w:r>
      <w:r w:rsidR="00F41CFA">
        <w:rPr>
          <w:rFonts w:ascii="Arial" w:hAnsi="Arial" w:cs="Arial"/>
          <w:sz w:val="22"/>
          <w:szCs w:val="22"/>
        </w:rPr>
        <w:t>a</w:t>
      </w:r>
      <w:r w:rsidR="00706D7B">
        <w:rPr>
          <w:rFonts w:ascii="Arial" w:hAnsi="Arial" w:cs="Arial"/>
          <w:sz w:val="22"/>
          <w:szCs w:val="22"/>
        </w:rPr>
        <w:t xml:space="preserve"> uređenja Ivanca</w:t>
      </w:r>
      <w:r w:rsidR="00F8426F">
        <w:rPr>
          <w:rFonts w:ascii="Arial" w:hAnsi="Arial" w:cs="Arial"/>
          <w:sz w:val="22"/>
          <w:szCs w:val="22"/>
        </w:rPr>
        <w:t>.</w:t>
      </w:r>
    </w:p>
    <w:p w:rsidR="00AF1879" w:rsidRDefault="00AF18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9857BF" w:rsidRPr="009857BF" w:rsidRDefault="009857BF" w:rsidP="009857B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94B2B" w:rsidRPr="00C94B2B" w:rsidRDefault="000D05EF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 </w:t>
      </w:r>
      <w:r w:rsidR="00C94B2B" w:rsidRPr="00C94B2B">
        <w:rPr>
          <w:rFonts w:ascii="Arial" w:hAnsi="Arial" w:cs="Arial"/>
          <w:b/>
          <w:sz w:val="22"/>
          <w:szCs w:val="22"/>
        </w:rPr>
        <w:t xml:space="preserve">OBUHVAT </w:t>
      </w:r>
      <w:r w:rsidR="00C94B2B">
        <w:rPr>
          <w:rFonts w:ascii="Arial" w:hAnsi="Arial" w:cs="Arial"/>
          <w:b/>
          <w:sz w:val="22"/>
          <w:szCs w:val="22"/>
        </w:rPr>
        <w:t xml:space="preserve">CILJANIH IZMJENA I DOPUNA </w:t>
      </w:r>
      <w:r w:rsidR="00D11626" w:rsidRPr="00D11626">
        <w:rPr>
          <w:rFonts w:ascii="Arial" w:hAnsi="Arial" w:cs="Arial"/>
          <w:b/>
          <w:sz w:val="22"/>
          <w:szCs w:val="22"/>
        </w:rPr>
        <w:t>DETALJNOG PLANA UREĐENJA POVRŠINE SPORTSKO-REKREACIJSKE NAMJENE „JEZERA“ U IVANCU</w:t>
      </w:r>
    </w:p>
    <w:p w:rsidR="00F42C45" w:rsidRDefault="00F42C45" w:rsidP="00C94B2B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C94B2B" w:rsidRPr="00C94B2B" w:rsidRDefault="00C94B2B" w:rsidP="00C94B2B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4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C94B2B" w:rsidRDefault="00C94B2B" w:rsidP="00C94B2B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706D7B" w:rsidRPr="002C6EF9" w:rsidRDefault="00706D7B" w:rsidP="00740E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06D7B">
        <w:rPr>
          <w:rFonts w:ascii="Arial" w:hAnsi="Arial" w:cs="Arial"/>
          <w:sz w:val="22"/>
          <w:szCs w:val="22"/>
        </w:rPr>
        <w:t xml:space="preserve">Obuhvat ciljanih Izmjena i dopune DPU-a je </w:t>
      </w:r>
      <w:r w:rsidR="0044639B">
        <w:rPr>
          <w:rFonts w:ascii="Arial" w:hAnsi="Arial" w:cs="Arial"/>
          <w:sz w:val="22"/>
          <w:szCs w:val="22"/>
        </w:rPr>
        <w:t>i</w:t>
      </w:r>
      <w:r w:rsidRPr="002C6EF9">
        <w:rPr>
          <w:rFonts w:ascii="Arial" w:hAnsi="Arial" w:cs="Arial"/>
          <w:sz w:val="22"/>
          <w:szCs w:val="22"/>
        </w:rPr>
        <w:t xml:space="preserve">zmjena grafičkog i tekstualnog dijela za Z1 i R1 na </w:t>
      </w:r>
      <w:proofErr w:type="spellStart"/>
      <w:r w:rsidRPr="002C6EF9">
        <w:rPr>
          <w:rFonts w:ascii="Arial" w:hAnsi="Arial" w:cs="Arial"/>
          <w:sz w:val="22"/>
          <w:szCs w:val="22"/>
        </w:rPr>
        <w:t>čkbr</w:t>
      </w:r>
      <w:proofErr w:type="spellEnd"/>
      <w:r w:rsidRPr="002C6EF9">
        <w:rPr>
          <w:rFonts w:ascii="Arial" w:hAnsi="Arial" w:cs="Arial"/>
          <w:sz w:val="22"/>
          <w:szCs w:val="22"/>
        </w:rPr>
        <w:t>. 5101 k.o. Ivan</w:t>
      </w:r>
      <w:r w:rsidR="00FD7242">
        <w:rPr>
          <w:rFonts w:ascii="Arial" w:hAnsi="Arial" w:cs="Arial"/>
          <w:sz w:val="22"/>
          <w:szCs w:val="22"/>
        </w:rPr>
        <w:t xml:space="preserve">ec, u smislu korigiranja granica </w:t>
      </w:r>
      <w:r w:rsidR="0044639B">
        <w:rPr>
          <w:rFonts w:ascii="Arial" w:hAnsi="Arial" w:cs="Arial"/>
          <w:sz w:val="22"/>
          <w:szCs w:val="22"/>
        </w:rPr>
        <w:t xml:space="preserve">DPU-a, sukladno </w:t>
      </w:r>
      <w:r w:rsidR="00FD7242">
        <w:rPr>
          <w:rFonts w:ascii="Arial" w:hAnsi="Arial" w:cs="Arial"/>
          <w:sz w:val="22"/>
          <w:szCs w:val="22"/>
        </w:rPr>
        <w:t>namjen</w:t>
      </w:r>
      <w:r w:rsidR="004C3053">
        <w:rPr>
          <w:rFonts w:ascii="Arial" w:hAnsi="Arial" w:cs="Arial"/>
          <w:sz w:val="22"/>
          <w:szCs w:val="22"/>
        </w:rPr>
        <w:t>i</w:t>
      </w:r>
      <w:r w:rsidR="009D70DB">
        <w:rPr>
          <w:rFonts w:ascii="Arial" w:hAnsi="Arial" w:cs="Arial"/>
          <w:sz w:val="22"/>
          <w:szCs w:val="22"/>
        </w:rPr>
        <w:t xml:space="preserve"> područja</w:t>
      </w:r>
      <w:r w:rsidRPr="002C6EF9">
        <w:rPr>
          <w:rFonts w:ascii="Arial" w:hAnsi="Arial" w:cs="Arial"/>
          <w:sz w:val="22"/>
          <w:szCs w:val="22"/>
        </w:rPr>
        <w:t xml:space="preserve"> </w:t>
      </w:r>
      <w:r w:rsidR="006249F0">
        <w:rPr>
          <w:rFonts w:ascii="Arial" w:hAnsi="Arial" w:cs="Arial"/>
          <w:sz w:val="22"/>
          <w:szCs w:val="22"/>
        </w:rPr>
        <w:t xml:space="preserve">iz </w:t>
      </w:r>
      <w:r w:rsidR="00C22107">
        <w:rPr>
          <w:rFonts w:ascii="Arial" w:hAnsi="Arial" w:cs="Arial"/>
          <w:sz w:val="22"/>
          <w:szCs w:val="22"/>
        </w:rPr>
        <w:t>Urbanističkog p</w:t>
      </w:r>
      <w:r w:rsidRPr="002C6EF9">
        <w:rPr>
          <w:rFonts w:ascii="Arial" w:hAnsi="Arial" w:cs="Arial"/>
          <w:sz w:val="22"/>
          <w:szCs w:val="22"/>
        </w:rPr>
        <w:t>lan</w:t>
      </w:r>
      <w:r w:rsidR="00FD7242">
        <w:rPr>
          <w:rFonts w:ascii="Arial" w:hAnsi="Arial" w:cs="Arial"/>
          <w:sz w:val="22"/>
          <w:szCs w:val="22"/>
        </w:rPr>
        <w:t>a</w:t>
      </w:r>
      <w:r w:rsidR="00C22107">
        <w:rPr>
          <w:rFonts w:ascii="Arial" w:hAnsi="Arial" w:cs="Arial"/>
          <w:sz w:val="22"/>
          <w:szCs w:val="22"/>
        </w:rPr>
        <w:t xml:space="preserve"> uređenja</w:t>
      </w:r>
      <w:r w:rsidR="00FD7242">
        <w:rPr>
          <w:rFonts w:ascii="Arial" w:hAnsi="Arial" w:cs="Arial"/>
          <w:sz w:val="22"/>
          <w:szCs w:val="22"/>
        </w:rPr>
        <w:t xml:space="preserve"> uz Varaždinsku ulicu u Ivancu.</w:t>
      </w:r>
    </w:p>
    <w:p w:rsidR="00C94B2B" w:rsidRDefault="00C94B2B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C94B2B" w:rsidRDefault="00C94B2B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0D05EF" w:rsidRPr="000D05EF" w:rsidRDefault="000D05EF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D05EF">
        <w:rPr>
          <w:rFonts w:ascii="Arial" w:hAnsi="Arial" w:cs="Arial"/>
          <w:b/>
          <w:sz w:val="22"/>
          <w:szCs w:val="22"/>
        </w:rPr>
        <w:t xml:space="preserve">OCJENA STANJA U OBUHVATU </w:t>
      </w:r>
      <w:r w:rsidR="00A65E2F">
        <w:rPr>
          <w:rFonts w:ascii="Arial" w:hAnsi="Arial" w:cs="Arial"/>
          <w:b/>
          <w:sz w:val="22"/>
          <w:szCs w:val="22"/>
        </w:rPr>
        <w:t xml:space="preserve">CILJANIH </w:t>
      </w:r>
      <w:r w:rsidR="00A65E2F" w:rsidRPr="004A1CFF">
        <w:rPr>
          <w:rFonts w:ascii="Arial" w:hAnsi="Arial" w:cs="Arial"/>
          <w:b/>
          <w:sz w:val="22"/>
          <w:szCs w:val="22"/>
        </w:rPr>
        <w:t xml:space="preserve">IZMJENA I DOPUNA </w:t>
      </w:r>
      <w:r w:rsidR="00D11626" w:rsidRPr="00D11626">
        <w:rPr>
          <w:rFonts w:ascii="Arial" w:hAnsi="Arial" w:cs="Arial"/>
          <w:b/>
          <w:sz w:val="22"/>
          <w:szCs w:val="22"/>
        </w:rPr>
        <w:t>DETALJNOG PLANA UREĐENJA POVRŠINE SPORTSKO-REKREACIJSKE NAMJENE „JEZERA“ U IVANCU</w:t>
      </w:r>
    </w:p>
    <w:p w:rsidR="000D05EF" w:rsidRDefault="000D05EF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0D05EF" w:rsidRPr="00C94B2B" w:rsidRDefault="000D05EF" w:rsidP="000D05E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5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0D05EF" w:rsidRDefault="000D05EF" w:rsidP="000D05E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06D7B" w:rsidRDefault="00706D7B" w:rsidP="00706D7B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706D7B">
        <w:rPr>
          <w:rFonts w:ascii="Arial" w:eastAsia="TimesNewRoman" w:hAnsi="Arial" w:cs="Arial"/>
          <w:sz w:val="22"/>
          <w:szCs w:val="22"/>
        </w:rPr>
        <w:t xml:space="preserve">Prostor na samom ulazu na sportske terene (tenis) važećim DPU-om </w:t>
      </w:r>
      <w:r w:rsidR="005E6DE4">
        <w:rPr>
          <w:rFonts w:ascii="Arial" w:eastAsia="TimesNewRoman" w:hAnsi="Arial" w:cs="Arial"/>
          <w:sz w:val="22"/>
          <w:szCs w:val="22"/>
        </w:rPr>
        <w:t>označen kao Z1</w:t>
      </w:r>
      <w:r w:rsidRPr="00706D7B">
        <w:rPr>
          <w:rFonts w:ascii="Arial" w:eastAsia="TimesNewRoman" w:hAnsi="Arial" w:cs="Arial"/>
          <w:sz w:val="22"/>
          <w:szCs w:val="22"/>
        </w:rPr>
        <w:t xml:space="preserve"> i </w:t>
      </w:r>
      <w:r w:rsidR="005E6DE4">
        <w:rPr>
          <w:rFonts w:ascii="Arial" w:eastAsia="TimesNewRoman" w:hAnsi="Arial" w:cs="Arial"/>
          <w:sz w:val="22"/>
          <w:szCs w:val="22"/>
        </w:rPr>
        <w:t xml:space="preserve">dio područja oznake </w:t>
      </w:r>
      <w:r w:rsidRPr="00706D7B">
        <w:rPr>
          <w:rFonts w:ascii="Arial" w:eastAsia="TimesNewRoman" w:hAnsi="Arial" w:cs="Arial"/>
          <w:sz w:val="22"/>
          <w:szCs w:val="22"/>
        </w:rPr>
        <w:t>R1, korist</w:t>
      </w:r>
      <w:r w:rsidR="005E6DE4">
        <w:rPr>
          <w:rFonts w:ascii="Arial" w:eastAsia="TimesNewRoman" w:hAnsi="Arial" w:cs="Arial"/>
          <w:sz w:val="22"/>
          <w:szCs w:val="22"/>
        </w:rPr>
        <w:t>i</w:t>
      </w:r>
      <w:r w:rsidRPr="00706D7B">
        <w:rPr>
          <w:rFonts w:ascii="Arial" w:eastAsia="TimesNewRoman" w:hAnsi="Arial" w:cs="Arial"/>
          <w:sz w:val="22"/>
          <w:szCs w:val="22"/>
        </w:rPr>
        <w:t xml:space="preserve"> se većim dijelom za parkiranje korisnika sportskih sadržaja – tenisa</w:t>
      </w:r>
      <w:r w:rsidR="006B19E9">
        <w:rPr>
          <w:rFonts w:ascii="Arial" w:eastAsia="TimesNewRoman" w:hAnsi="Arial" w:cs="Arial"/>
          <w:sz w:val="22"/>
          <w:szCs w:val="22"/>
        </w:rPr>
        <w:t xml:space="preserve">, te je </w:t>
      </w:r>
      <w:r w:rsidR="00C44D76">
        <w:rPr>
          <w:rFonts w:ascii="Arial" w:eastAsia="TimesNewRoman" w:hAnsi="Arial" w:cs="Arial"/>
          <w:sz w:val="22"/>
          <w:szCs w:val="22"/>
        </w:rPr>
        <w:t>taj prostor</w:t>
      </w:r>
      <w:r w:rsidR="006B19E9">
        <w:rPr>
          <w:rFonts w:ascii="Arial" w:eastAsia="TimesNewRoman" w:hAnsi="Arial" w:cs="Arial"/>
          <w:sz w:val="22"/>
          <w:szCs w:val="22"/>
        </w:rPr>
        <w:t xml:space="preserve"> potrebno </w:t>
      </w:r>
      <w:r w:rsidR="00C22107">
        <w:rPr>
          <w:rFonts w:ascii="Arial" w:eastAsia="TimesNewRoman" w:hAnsi="Arial" w:cs="Arial"/>
          <w:sz w:val="22"/>
          <w:szCs w:val="22"/>
        </w:rPr>
        <w:t>izuzeti iz obuhvata Plana</w:t>
      </w:r>
      <w:r w:rsidR="006B19E9">
        <w:rPr>
          <w:rFonts w:ascii="Arial" w:eastAsia="TimesNewRoman" w:hAnsi="Arial" w:cs="Arial"/>
          <w:sz w:val="22"/>
          <w:szCs w:val="22"/>
        </w:rPr>
        <w:t>.</w:t>
      </w:r>
    </w:p>
    <w:p w:rsidR="002E6ED6" w:rsidRDefault="002E6ED6" w:rsidP="00706D7B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Urbanističkim planom uređenja Ivanca taj je pros</w:t>
      </w:r>
      <w:r w:rsidR="00F14034">
        <w:rPr>
          <w:rFonts w:ascii="Arial" w:eastAsia="TimesNewRoman" w:hAnsi="Arial" w:cs="Arial"/>
          <w:sz w:val="22"/>
          <w:szCs w:val="22"/>
        </w:rPr>
        <w:t>tor, kao i cijeli potez uz Varaždinsku ulicu, mješovite namjene M1 – pretežito stambene, te je zbog različitih namjena istog područja u UPU Ivanca i DPU „Jezera“ potrebno izvršiti usklađenje.</w:t>
      </w:r>
    </w:p>
    <w:p w:rsidR="00706D7B" w:rsidRDefault="00706D7B" w:rsidP="000D05E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</w:p>
    <w:p w:rsidR="000D05EF" w:rsidRDefault="000D05EF" w:rsidP="00560A5C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0580D" w:rsidRPr="004A1CFF" w:rsidRDefault="004A1CFF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4A1CFF">
        <w:rPr>
          <w:rFonts w:ascii="Arial" w:hAnsi="Arial" w:cs="Arial"/>
          <w:b/>
          <w:sz w:val="22"/>
          <w:szCs w:val="22"/>
        </w:rPr>
        <w:t xml:space="preserve">CILJEVI I PROGRAMSKA POLAZIŠTA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4A1CFF">
        <w:rPr>
          <w:rFonts w:ascii="Arial" w:hAnsi="Arial" w:cs="Arial"/>
          <w:b/>
          <w:sz w:val="22"/>
          <w:szCs w:val="22"/>
        </w:rPr>
        <w:t xml:space="preserve">IZMJENA I DOPUNA </w:t>
      </w:r>
      <w:r w:rsidR="00D11626" w:rsidRPr="00D11626">
        <w:rPr>
          <w:rFonts w:ascii="Arial" w:hAnsi="Arial" w:cs="Arial"/>
          <w:b/>
          <w:sz w:val="22"/>
          <w:szCs w:val="22"/>
        </w:rPr>
        <w:t>DETALJNOG PLANA UREĐENJA POVRŠINE SPORTSKO-REKREACIJSKE NAMJENE „JEZERA“ U IVANCU</w:t>
      </w:r>
    </w:p>
    <w:p w:rsidR="0040580D" w:rsidRDefault="0040580D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A1CFF" w:rsidRPr="00C94B2B" w:rsidRDefault="004A1CFF" w:rsidP="004A1CF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6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40580D" w:rsidRDefault="0040580D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0580D" w:rsidRDefault="00A12747" w:rsidP="005C67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 xml:space="preserve">Ciljevi i programska polazišta </w:t>
      </w:r>
      <w:r w:rsidR="005C673F">
        <w:rPr>
          <w:rFonts w:ascii="Arial" w:eastAsia="TimesNewRoman" w:hAnsi="Arial" w:cs="Arial"/>
          <w:sz w:val="22"/>
          <w:szCs w:val="22"/>
        </w:rPr>
        <w:t>ciljanih i</w:t>
      </w:r>
      <w:r w:rsidR="00041DF9">
        <w:rPr>
          <w:rFonts w:ascii="Arial" w:eastAsia="TimesNewRoman" w:hAnsi="Arial" w:cs="Arial"/>
          <w:sz w:val="22"/>
          <w:szCs w:val="22"/>
        </w:rPr>
        <w:t>z</w:t>
      </w:r>
      <w:r w:rsidRPr="00A12747">
        <w:rPr>
          <w:rFonts w:ascii="Arial" w:eastAsia="TimesNewRoman" w:hAnsi="Arial" w:cs="Arial"/>
          <w:sz w:val="22"/>
          <w:szCs w:val="22"/>
        </w:rPr>
        <w:t xml:space="preserve">mjena i dopuna </w:t>
      </w:r>
      <w:r w:rsidR="002C6EF9">
        <w:rPr>
          <w:rFonts w:ascii="Arial" w:eastAsia="TimesNewRoman" w:hAnsi="Arial" w:cs="Arial"/>
          <w:sz w:val="22"/>
          <w:szCs w:val="22"/>
        </w:rPr>
        <w:t>Plana</w:t>
      </w:r>
      <w:r w:rsidRPr="00A12747">
        <w:rPr>
          <w:rFonts w:ascii="Arial" w:eastAsia="TimesNewRoman" w:hAnsi="Arial" w:cs="Arial"/>
          <w:sz w:val="22"/>
          <w:szCs w:val="22"/>
        </w:rPr>
        <w:t xml:space="preserve"> su:</w:t>
      </w:r>
    </w:p>
    <w:p w:rsidR="00A12747" w:rsidRDefault="00A12747" w:rsidP="004A1CFF">
      <w:pPr>
        <w:autoSpaceDE w:val="0"/>
        <w:autoSpaceDN w:val="0"/>
        <w:adjustRightInd w:val="0"/>
        <w:ind w:firstLine="708"/>
        <w:rPr>
          <w:rFonts w:ascii="Arial" w:eastAsia="TimesNewRoman" w:hAnsi="Arial" w:cs="Arial"/>
          <w:sz w:val="22"/>
          <w:szCs w:val="22"/>
        </w:rPr>
      </w:pPr>
    </w:p>
    <w:p w:rsidR="00A12747" w:rsidRP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>- Zakon o prostornom uređenju i gradnji</w:t>
      </w:r>
    </w:p>
    <w:p w:rsid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>- Prostorni plan uređenja Grada Ivanca</w:t>
      </w:r>
    </w:p>
    <w:p w:rsidR="002C6EF9" w:rsidRPr="00A12747" w:rsidRDefault="002C6EF9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- Urbanistički plan uređenja </w:t>
      </w:r>
      <w:proofErr w:type="spellStart"/>
      <w:r>
        <w:rPr>
          <w:rFonts w:ascii="Arial" w:eastAsia="TimesNewRoman" w:hAnsi="Arial" w:cs="Arial"/>
          <w:sz w:val="22"/>
          <w:szCs w:val="22"/>
        </w:rPr>
        <w:t>ivanca</w:t>
      </w:r>
      <w:proofErr w:type="spellEnd"/>
    </w:p>
    <w:p w:rsidR="00A12747" w:rsidRPr="00A12747" w:rsidRDefault="00A12747" w:rsidP="00A12747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  <w:r w:rsidRPr="00A12747">
        <w:rPr>
          <w:rFonts w:ascii="Arial" w:eastAsia="TimesNewRoman" w:hAnsi="Arial" w:cs="Arial"/>
          <w:sz w:val="22"/>
          <w:szCs w:val="22"/>
        </w:rPr>
        <w:t xml:space="preserve">- detaljnije uređenje razvoja </w:t>
      </w:r>
      <w:r w:rsidR="00075164">
        <w:rPr>
          <w:rFonts w:ascii="Arial" w:eastAsia="TimesNewRoman" w:hAnsi="Arial" w:cs="Arial"/>
          <w:sz w:val="22"/>
          <w:szCs w:val="22"/>
        </w:rPr>
        <w:t xml:space="preserve">dijela </w:t>
      </w:r>
      <w:r w:rsidRPr="00A12747">
        <w:rPr>
          <w:rFonts w:ascii="Arial" w:eastAsia="TimesNewRoman" w:hAnsi="Arial" w:cs="Arial"/>
          <w:sz w:val="22"/>
          <w:szCs w:val="22"/>
        </w:rPr>
        <w:t>naselja Ivanec u prostornom i gospodarskom smislu</w:t>
      </w:r>
      <w:r w:rsidR="002E6ED6">
        <w:rPr>
          <w:rFonts w:ascii="Arial" w:eastAsia="TimesNewRoman" w:hAnsi="Arial" w:cs="Arial"/>
          <w:sz w:val="22"/>
          <w:szCs w:val="22"/>
        </w:rPr>
        <w:t>.</w:t>
      </w:r>
    </w:p>
    <w:p w:rsidR="0040580D" w:rsidRDefault="0040580D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E92762" w:rsidRPr="00E92762" w:rsidRDefault="00E92762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E92762">
        <w:rPr>
          <w:rFonts w:ascii="Arial" w:hAnsi="Arial" w:cs="Arial"/>
          <w:b/>
          <w:sz w:val="22"/>
          <w:szCs w:val="22"/>
        </w:rPr>
        <w:t xml:space="preserve">POPIS STRUČNIH PODLOGA POTREBNIH ZA IZRADU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E92762">
        <w:rPr>
          <w:rFonts w:ascii="Arial" w:hAnsi="Arial" w:cs="Arial"/>
          <w:b/>
          <w:sz w:val="22"/>
          <w:szCs w:val="22"/>
        </w:rPr>
        <w:t>IZMJENA I DOPUNA PLANA</w:t>
      </w:r>
    </w:p>
    <w:p w:rsidR="00E92762" w:rsidRDefault="00E92762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F3263F" w:rsidRDefault="00F3263F" w:rsidP="00F3263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7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F3263F" w:rsidRPr="00C94B2B" w:rsidRDefault="00F3263F" w:rsidP="00F3263F">
      <w:pPr>
        <w:jc w:val="center"/>
        <w:rPr>
          <w:rFonts w:ascii="Arial" w:hAnsi="Arial" w:cs="Arial"/>
          <w:b/>
          <w:sz w:val="22"/>
          <w:szCs w:val="22"/>
        </w:rPr>
      </w:pPr>
    </w:p>
    <w:p w:rsidR="00F3263F" w:rsidRPr="00F3263F" w:rsidRDefault="00F3263F" w:rsidP="00F326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Za izradu </w:t>
      </w:r>
      <w:r w:rsidR="006F2BDD">
        <w:rPr>
          <w:rFonts w:ascii="Arial" w:eastAsia="TimesNewRoman" w:hAnsi="Arial" w:cs="Arial"/>
          <w:sz w:val="22"/>
          <w:szCs w:val="22"/>
        </w:rPr>
        <w:t xml:space="preserve">ciljanih </w:t>
      </w:r>
      <w:r w:rsidRPr="00F3263F">
        <w:rPr>
          <w:rFonts w:ascii="Arial" w:eastAsia="TimesNewRoman" w:hAnsi="Arial" w:cs="Arial"/>
          <w:sz w:val="22"/>
          <w:szCs w:val="22"/>
        </w:rPr>
        <w:t>Izmjena i dopuna Plana biti će korišteni podaci dostupni iz informacijskog sustava prostornog uređenja, te podaci i dokumentacija koju dostavljaju tijela i osobe određene posebnim propisima.</w:t>
      </w:r>
    </w:p>
    <w:p w:rsidR="00F3263F" w:rsidRP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E92762" w:rsidRDefault="00F3263F" w:rsidP="005C67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Ne procjenjuje se potrebnim izrada dodatnih stručnih podloga za izradu ovih </w:t>
      </w:r>
      <w:r w:rsidR="004B682A">
        <w:rPr>
          <w:rFonts w:ascii="Arial" w:eastAsia="TimesNewRoman" w:hAnsi="Arial" w:cs="Arial"/>
          <w:sz w:val="22"/>
          <w:szCs w:val="22"/>
        </w:rPr>
        <w:t>ciljanih i</w:t>
      </w:r>
      <w:r w:rsidRPr="00F3263F">
        <w:rPr>
          <w:rFonts w:ascii="Arial" w:eastAsia="TimesNewRoman" w:hAnsi="Arial" w:cs="Arial"/>
          <w:sz w:val="22"/>
          <w:szCs w:val="22"/>
        </w:rPr>
        <w:t>zmjena i dopuna Plana.</w:t>
      </w:r>
    </w:p>
    <w:p w:rsidR="00F3263F" w:rsidRDefault="00F3263F" w:rsidP="0040580D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40580D" w:rsidRPr="00F3263F" w:rsidRDefault="00F3263F" w:rsidP="000914A7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3263F">
        <w:rPr>
          <w:rFonts w:ascii="Arial" w:hAnsi="Arial" w:cs="Arial"/>
          <w:b/>
          <w:sz w:val="22"/>
          <w:szCs w:val="22"/>
        </w:rPr>
        <w:t xml:space="preserve">VRSTA I NAČIN PRIBAVLJANJA KATASTARSKIH PLANOVA I </w:t>
      </w:r>
      <w:r>
        <w:rPr>
          <w:rFonts w:ascii="Arial" w:hAnsi="Arial" w:cs="Arial"/>
          <w:b/>
          <w:sz w:val="22"/>
          <w:szCs w:val="22"/>
        </w:rPr>
        <w:t>O</w:t>
      </w:r>
      <w:r w:rsidRPr="00F3263F">
        <w:rPr>
          <w:rFonts w:ascii="Arial" w:hAnsi="Arial" w:cs="Arial"/>
          <w:b/>
          <w:sz w:val="22"/>
          <w:szCs w:val="22"/>
        </w:rPr>
        <w:t>DGOVARAJUĆIH POSEBNIH GEODETSKIH PODLOGA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3263F" w:rsidRDefault="00F3263F" w:rsidP="00F3263F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8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3263F" w:rsidRPr="00F3263F" w:rsidRDefault="00F3263F" w:rsidP="00F326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Za izradu </w:t>
      </w:r>
      <w:r>
        <w:rPr>
          <w:rFonts w:ascii="Arial" w:eastAsia="TimesNewRoman" w:hAnsi="Arial" w:cs="Arial"/>
          <w:sz w:val="22"/>
          <w:szCs w:val="22"/>
        </w:rPr>
        <w:t>ciljanih i</w:t>
      </w:r>
      <w:r w:rsidRPr="00F3263F">
        <w:rPr>
          <w:rFonts w:ascii="Arial" w:eastAsia="TimesNewRoman" w:hAnsi="Arial" w:cs="Arial"/>
          <w:sz w:val="22"/>
          <w:szCs w:val="22"/>
        </w:rPr>
        <w:t xml:space="preserve">zmjena i dopuna Plana koristiti će se podloge u skladu sa odredbama Pravilnika o sadržaju, mjerilima kartografskih prikaza, obveznim prostornim pokazateljima i standardu elaborata prostornih planova („Narodne novine“,br. 106/98, 39/04, 45/04 – ispravak i 163/04), postojeće geodetske i katastarske podloge koje su korištene kod izrade </w:t>
      </w:r>
      <w:r w:rsidR="004A117C">
        <w:rPr>
          <w:rFonts w:ascii="Arial" w:eastAsia="TimesNewRoman" w:hAnsi="Arial" w:cs="Arial"/>
          <w:sz w:val="22"/>
          <w:szCs w:val="22"/>
        </w:rPr>
        <w:t>Plana</w:t>
      </w:r>
      <w:r w:rsidRPr="00F3263F">
        <w:rPr>
          <w:rFonts w:ascii="Arial" w:eastAsia="TimesNewRoman" w:hAnsi="Arial" w:cs="Arial"/>
          <w:sz w:val="22"/>
          <w:szCs w:val="22"/>
        </w:rPr>
        <w:t xml:space="preserve">. </w:t>
      </w:r>
    </w:p>
    <w:p w:rsidR="00F3263F" w:rsidRP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F3263F" w:rsidRDefault="00F3263F" w:rsidP="00F3263F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F3263F">
        <w:rPr>
          <w:rFonts w:ascii="Arial" w:eastAsia="TimesNewRoman" w:hAnsi="Arial" w:cs="Arial"/>
          <w:sz w:val="22"/>
          <w:szCs w:val="22"/>
        </w:rPr>
        <w:t xml:space="preserve">Osim navedenog u izradi </w:t>
      </w:r>
      <w:r>
        <w:rPr>
          <w:rFonts w:ascii="Arial" w:eastAsia="TimesNewRoman" w:hAnsi="Arial" w:cs="Arial"/>
          <w:sz w:val="22"/>
          <w:szCs w:val="22"/>
        </w:rPr>
        <w:t>ciljanih i</w:t>
      </w:r>
      <w:r w:rsidRPr="00F3263F">
        <w:rPr>
          <w:rFonts w:ascii="Arial" w:eastAsia="TimesNewRoman" w:hAnsi="Arial" w:cs="Arial"/>
          <w:sz w:val="22"/>
          <w:szCs w:val="22"/>
        </w:rPr>
        <w:t>zmjena i dopuna Plana koristit će se između ostalog raspoloživa dokumentacija, zahtjevi, podaci, smjernice itd., koje će iz svog područja djelovanja dostaviti tijela i osobe određene posebnim propisima, te drugi sudionici u izradi</w:t>
      </w:r>
      <w:r w:rsidR="00780216">
        <w:rPr>
          <w:rFonts w:ascii="Arial" w:eastAsia="TimesNewRoman" w:hAnsi="Arial" w:cs="Arial"/>
          <w:sz w:val="22"/>
          <w:szCs w:val="22"/>
        </w:rPr>
        <w:t xml:space="preserve"> ciljanih</w:t>
      </w:r>
      <w:r w:rsidRPr="00F3263F">
        <w:rPr>
          <w:rFonts w:ascii="Arial" w:eastAsia="TimesNewRoman" w:hAnsi="Arial" w:cs="Arial"/>
          <w:sz w:val="22"/>
          <w:szCs w:val="22"/>
        </w:rPr>
        <w:t xml:space="preserve"> </w:t>
      </w:r>
      <w:r w:rsidR="00780216">
        <w:rPr>
          <w:rFonts w:ascii="Arial" w:eastAsia="TimesNewRoman" w:hAnsi="Arial" w:cs="Arial"/>
          <w:sz w:val="22"/>
          <w:szCs w:val="22"/>
        </w:rPr>
        <w:t>i</w:t>
      </w:r>
      <w:r w:rsidRPr="00F3263F">
        <w:rPr>
          <w:rFonts w:ascii="Arial" w:eastAsia="TimesNewRoman" w:hAnsi="Arial" w:cs="Arial"/>
          <w:sz w:val="22"/>
          <w:szCs w:val="22"/>
        </w:rPr>
        <w:t>zmjena i dopuna Plana</w:t>
      </w:r>
      <w:r>
        <w:rPr>
          <w:rFonts w:ascii="Arial" w:eastAsia="TimesNewRoman" w:hAnsi="Arial" w:cs="Arial"/>
          <w:sz w:val="22"/>
          <w:szCs w:val="22"/>
        </w:rPr>
        <w:t>.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F3263F" w:rsidRPr="007229F4" w:rsidRDefault="007229F4" w:rsidP="007229F4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7229F4">
        <w:rPr>
          <w:rFonts w:ascii="Arial" w:hAnsi="Arial" w:cs="Arial"/>
          <w:b/>
          <w:sz w:val="22"/>
          <w:szCs w:val="22"/>
        </w:rPr>
        <w:t xml:space="preserve">POPIS TIJELA I OSOBA ODREĐENIH POSEBNIM PROPISIMA KOJA DAJU ZAHTJEVE (PODATKE, SMJERNICE I PROPISANE DOKUMENTE) ZA IZRADU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7229F4">
        <w:rPr>
          <w:rFonts w:ascii="Arial" w:hAnsi="Arial" w:cs="Arial"/>
          <w:b/>
          <w:sz w:val="22"/>
          <w:szCs w:val="22"/>
        </w:rPr>
        <w:t xml:space="preserve">IZMJENA I DOPUNA </w:t>
      </w:r>
      <w:r w:rsidR="00D11626" w:rsidRPr="00D11626">
        <w:rPr>
          <w:rFonts w:ascii="Arial" w:hAnsi="Arial" w:cs="Arial"/>
          <w:b/>
          <w:sz w:val="22"/>
          <w:szCs w:val="22"/>
        </w:rPr>
        <w:t>DETALJNOG PLANA UREĐENJA POVRŠINE SPORTSKO-REKREACIJSKE NAMJENE „JEZERA“ U IVANCU</w:t>
      </w:r>
      <w:r w:rsidRPr="007229F4">
        <w:rPr>
          <w:rFonts w:ascii="Arial" w:hAnsi="Arial" w:cs="Arial"/>
          <w:b/>
          <w:sz w:val="22"/>
          <w:szCs w:val="22"/>
        </w:rPr>
        <w:t>, TE DRUGIH SUDIONIKA KOJI ĆE SUDJELOVATI U IZRADI IZMJENA I DOPUNA PLANA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Default="007229F4" w:rsidP="007229F4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9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7229F4" w:rsidRDefault="007229F4" w:rsidP="00F3263F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Pr="007229F4" w:rsidRDefault="007229F4" w:rsidP="005C673F">
      <w:pPr>
        <w:autoSpaceDE w:val="0"/>
        <w:autoSpaceDN w:val="0"/>
        <w:adjustRightInd w:val="0"/>
        <w:ind w:firstLine="708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U postupku izrade </w:t>
      </w:r>
      <w:r>
        <w:rPr>
          <w:rFonts w:ascii="Arial" w:eastAsia="TimesNewRoman" w:hAnsi="Arial" w:cs="Arial"/>
          <w:sz w:val="22"/>
          <w:szCs w:val="22"/>
        </w:rPr>
        <w:t>ciljanih i</w:t>
      </w:r>
      <w:r w:rsidRPr="007229F4">
        <w:rPr>
          <w:rFonts w:ascii="Arial" w:eastAsia="TimesNewRoman" w:hAnsi="Arial" w:cs="Arial"/>
          <w:sz w:val="22"/>
          <w:szCs w:val="22"/>
        </w:rPr>
        <w:t>zmjena i dopuna Plana zahtijevati će se sudjelovanje i podaci, planske smjernice i drugi propisani dokumenti od slijedećih tijela i osoba:</w:t>
      </w:r>
    </w:p>
    <w:p w:rsidR="002C5D93" w:rsidRPr="007229F4" w:rsidRDefault="002C5D93" w:rsidP="007229F4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 Mi</w:t>
      </w:r>
      <w:r w:rsidR="00AD798B">
        <w:rPr>
          <w:rFonts w:ascii="Arial" w:eastAsia="TimesNewRoman" w:hAnsi="Arial" w:cs="Arial"/>
          <w:sz w:val="22"/>
          <w:szCs w:val="22"/>
        </w:rPr>
        <w:t>nistarstvo zaštite okoliša i pri</w:t>
      </w:r>
      <w:r>
        <w:rPr>
          <w:rFonts w:ascii="Arial" w:eastAsia="TimesNewRoman" w:hAnsi="Arial" w:cs="Arial"/>
          <w:sz w:val="22"/>
          <w:szCs w:val="22"/>
        </w:rPr>
        <w:t>r</w:t>
      </w:r>
      <w:r w:rsidR="00AD798B">
        <w:rPr>
          <w:rFonts w:ascii="Arial" w:eastAsia="TimesNewRoman" w:hAnsi="Arial" w:cs="Arial"/>
          <w:sz w:val="22"/>
          <w:szCs w:val="22"/>
        </w:rPr>
        <w:t>ode</w:t>
      </w:r>
      <w:r>
        <w:rPr>
          <w:rFonts w:ascii="Arial" w:eastAsia="TimesNewRoman" w:hAnsi="Arial" w:cs="Arial"/>
          <w:sz w:val="22"/>
          <w:szCs w:val="22"/>
        </w:rPr>
        <w:t>, Uprava za zaštitu prirode, Zagreb</w:t>
      </w:r>
    </w:p>
    <w:p w:rsidR="002C5D93" w:rsidRPr="007229F4" w:rsidRDefault="002C5D9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- Državna uprava za zaštitu i spašavanje, Područni ured za zaštitu i spašavanje Varaždin, </w:t>
      </w:r>
      <w:r>
        <w:rPr>
          <w:rFonts w:ascii="Arial" w:eastAsia="TimesNewRoman" w:hAnsi="Arial" w:cs="Arial"/>
          <w:sz w:val="22"/>
          <w:szCs w:val="22"/>
        </w:rPr>
        <w:t>O</w:t>
      </w:r>
      <w:r w:rsidRPr="007229F4">
        <w:rPr>
          <w:rFonts w:ascii="Arial" w:eastAsia="TimesNewRoman" w:hAnsi="Arial" w:cs="Arial"/>
          <w:sz w:val="22"/>
          <w:szCs w:val="22"/>
        </w:rPr>
        <w:t>djel za zaštitu i spašavanje, Varaždin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- Hrvatske vode, </w:t>
      </w:r>
      <w:proofErr w:type="spellStart"/>
      <w:r w:rsidRPr="007229F4">
        <w:rPr>
          <w:rFonts w:ascii="Arial" w:eastAsia="TimesNewRoman" w:hAnsi="Arial" w:cs="Arial"/>
          <w:sz w:val="22"/>
          <w:szCs w:val="22"/>
        </w:rPr>
        <w:t>Vodnogospodarski</w:t>
      </w:r>
      <w:proofErr w:type="spellEnd"/>
      <w:r w:rsidRPr="007229F4">
        <w:rPr>
          <w:rFonts w:ascii="Arial" w:eastAsia="TimesNewRoman" w:hAnsi="Arial" w:cs="Arial"/>
          <w:sz w:val="22"/>
          <w:szCs w:val="22"/>
        </w:rPr>
        <w:t xml:space="preserve"> odsjek Varaždin, Varaždin</w:t>
      </w: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Hrvatske vode,</w:t>
      </w:r>
      <w:r>
        <w:rPr>
          <w:rFonts w:ascii="Arial" w:eastAsia="TimesNewRoman" w:hAnsi="Arial" w:cs="Arial"/>
          <w:sz w:val="22"/>
          <w:szCs w:val="22"/>
        </w:rPr>
        <w:t xml:space="preserve"> </w:t>
      </w:r>
      <w:proofErr w:type="spellStart"/>
      <w:r w:rsidRPr="007229F4">
        <w:rPr>
          <w:rFonts w:ascii="Arial" w:eastAsia="TimesNewRoman" w:hAnsi="Arial" w:cs="Arial"/>
          <w:sz w:val="22"/>
          <w:szCs w:val="22"/>
        </w:rPr>
        <w:t>Vodnogospodarska</w:t>
      </w:r>
      <w:proofErr w:type="spellEnd"/>
      <w:r w:rsidRPr="007229F4">
        <w:rPr>
          <w:rFonts w:ascii="Arial" w:eastAsia="TimesNewRoman" w:hAnsi="Arial" w:cs="Arial"/>
          <w:sz w:val="22"/>
          <w:szCs w:val="22"/>
        </w:rPr>
        <w:t xml:space="preserve"> ispostava za </w:t>
      </w:r>
      <w:r>
        <w:rPr>
          <w:rFonts w:ascii="Arial" w:eastAsia="TimesNewRoman" w:hAnsi="Arial" w:cs="Arial"/>
          <w:sz w:val="22"/>
          <w:szCs w:val="22"/>
        </w:rPr>
        <w:t>mali sliv</w:t>
      </w:r>
      <w:r w:rsidRPr="007229F4">
        <w:rPr>
          <w:rFonts w:ascii="Arial" w:eastAsia="TimesNewRoman" w:hAnsi="Arial" w:cs="Arial"/>
          <w:sz w:val="22"/>
          <w:szCs w:val="22"/>
        </w:rPr>
        <w:t xml:space="preserve"> „Plitvica- Bednja“, Varaždin</w:t>
      </w:r>
    </w:p>
    <w:p w:rsidR="00060469" w:rsidRDefault="00060469" w:rsidP="00060469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 Ured državne uprave u Varaždinskoj županiji, Služba za gospodarstvo i imovinsko-pravne poslove, Varaždin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HEP Operator distribucijskog sustava d.o.o., DP Elektra Varaždin, Varaždin</w:t>
      </w:r>
    </w:p>
    <w:p w:rsidR="00BF51C3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Ivkom d.d. Ivanec</w:t>
      </w:r>
    </w:p>
    <w:p w:rsidR="002C5D93" w:rsidRPr="007229F4" w:rsidRDefault="002C5D9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- Ivkom plin d.o.o Ivanec</w:t>
      </w:r>
    </w:p>
    <w:p w:rsidR="00BF51C3" w:rsidRPr="007229F4" w:rsidRDefault="00BF51C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Javna ustanova za upravljanje zaštićenim prirodnim vrijednostima na području Varaždinske županije</w:t>
      </w:r>
    </w:p>
    <w:p w:rsidR="002C5D93" w:rsidRPr="007229F4" w:rsidRDefault="002C5D93" w:rsidP="007A28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>- Županijska uprava za ceste Varaždin, Varaždin</w:t>
      </w:r>
      <w:r w:rsidR="005228CC">
        <w:rPr>
          <w:rFonts w:ascii="Arial" w:eastAsia="TimesNewRoman" w:hAnsi="Arial" w:cs="Arial"/>
          <w:sz w:val="22"/>
          <w:szCs w:val="22"/>
        </w:rPr>
        <w:t>.</w:t>
      </w:r>
    </w:p>
    <w:p w:rsidR="007229F4" w:rsidRPr="007229F4" w:rsidRDefault="007229F4" w:rsidP="007229F4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:rsidR="007229F4" w:rsidRDefault="007229F4" w:rsidP="002C5D93">
      <w:pPr>
        <w:autoSpaceDE w:val="0"/>
        <w:autoSpaceDN w:val="0"/>
        <w:adjustRightInd w:val="0"/>
        <w:ind w:firstLine="284"/>
        <w:rPr>
          <w:rFonts w:ascii="Arial" w:eastAsia="TimesNewRoman" w:hAnsi="Arial" w:cs="Arial"/>
          <w:sz w:val="22"/>
          <w:szCs w:val="22"/>
        </w:rPr>
      </w:pPr>
      <w:r w:rsidRPr="007229F4">
        <w:rPr>
          <w:rFonts w:ascii="Arial" w:eastAsia="TimesNewRoman" w:hAnsi="Arial" w:cs="Arial"/>
          <w:sz w:val="22"/>
          <w:szCs w:val="22"/>
        </w:rPr>
        <w:t xml:space="preserve">Ako se tijekom izrade </w:t>
      </w:r>
      <w:r w:rsidR="00515406">
        <w:rPr>
          <w:rFonts w:ascii="Arial" w:eastAsia="TimesNewRoman" w:hAnsi="Arial" w:cs="Arial"/>
          <w:sz w:val="22"/>
          <w:szCs w:val="22"/>
        </w:rPr>
        <w:t>ciljanih i</w:t>
      </w:r>
      <w:r w:rsidRPr="007229F4">
        <w:rPr>
          <w:rFonts w:ascii="Arial" w:eastAsia="TimesNewRoman" w:hAnsi="Arial" w:cs="Arial"/>
          <w:sz w:val="22"/>
          <w:szCs w:val="22"/>
        </w:rPr>
        <w:t>zmjena i dopuna Plana ukaže potreba, u postupak izrade mogu se uključiti i drugi sudionici.</w:t>
      </w:r>
    </w:p>
    <w:p w:rsidR="00E40F99" w:rsidRDefault="00E40F99" w:rsidP="002C5D93">
      <w:pPr>
        <w:autoSpaceDE w:val="0"/>
        <w:autoSpaceDN w:val="0"/>
        <w:adjustRightInd w:val="0"/>
        <w:ind w:firstLine="284"/>
        <w:rPr>
          <w:rFonts w:ascii="Arial" w:eastAsia="TimesNewRoman" w:hAnsi="Arial" w:cs="Arial"/>
          <w:sz w:val="22"/>
          <w:szCs w:val="22"/>
        </w:rPr>
      </w:pPr>
    </w:p>
    <w:p w:rsidR="007229F4" w:rsidRPr="00BE597C" w:rsidRDefault="00BE597C" w:rsidP="00BE597C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BE597C">
        <w:rPr>
          <w:rFonts w:ascii="Arial" w:hAnsi="Arial" w:cs="Arial"/>
          <w:b/>
          <w:sz w:val="22"/>
          <w:szCs w:val="22"/>
        </w:rPr>
        <w:t xml:space="preserve">ROK ZA IZRADU CILJANIH IZMJENA I DOPUNA </w:t>
      </w:r>
      <w:r w:rsidR="00D11626" w:rsidRPr="00D11626">
        <w:rPr>
          <w:rFonts w:ascii="Arial" w:hAnsi="Arial" w:cs="Arial"/>
          <w:b/>
          <w:sz w:val="22"/>
          <w:szCs w:val="22"/>
        </w:rPr>
        <w:t>DETALJNOG PLANA UREĐENJA POVRŠINE SPORTSKO-REKREACIJSKE NAMJENE „JEZERA“ U IVANCU</w:t>
      </w:r>
      <w:r w:rsidRPr="00BE597C">
        <w:rPr>
          <w:rFonts w:ascii="Arial" w:hAnsi="Arial" w:cs="Arial"/>
          <w:b/>
          <w:sz w:val="22"/>
          <w:szCs w:val="22"/>
        </w:rPr>
        <w:t xml:space="preserve">, ODNOSNO NJEGOVIH POJEDINIH FAZA I ROK ZA PRIPREMU ZAHTJEVA ZA IZRADU IZMJENA I DOPUNA </w:t>
      </w:r>
      <w:r w:rsidR="00D11626" w:rsidRPr="00D11626">
        <w:rPr>
          <w:rFonts w:ascii="Arial" w:hAnsi="Arial" w:cs="Arial"/>
          <w:b/>
          <w:sz w:val="22"/>
          <w:szCs w:val="22"/>
        </w:rPr>
        <w:t>DETALJNOG PLANA UREĐENJA POVRŠINE SPORTSKO-REKREACIJSKE NAMJENE „JEZERA“ U IVANCU</w:t>
      </w:r>
      <w:r w:rsidR="00D11626" w:rsidRPr="00BE597C">
        <w:rPr>
          <w:rFonts w:ascii="Arial" w:hAnsi="Arial" w:cs="Arial"/>
          <w:b/>
          <w:sz w:val="22"/>
          <w:szCs w:val="22"/>
        </w:rPr>
        <w:t xml:space="preserve"> </w:t>
      </w:r>
      <w:r w:rsidRPr="00BE597C">
        <w:rPr>
          <w:rFonts w:ascii="Arial" w:hAnsi="Arial" w:cs="Arial"/>
          <w:b/>
          <w:sz w:val="22"/>
          <w:szCs w:val="22"/>
        </w:rPr>
        <w:t>OD STRANE TIJELA I OSOBA ODREĐENIH POSEBNIM PROPISIMA</w:t>
      </w:r>
    </w:p>
    <w:p w:rsidR="00F3263F" w:rsidRDefault="00F326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597C" w:rsidRDefault="00BE597C" w:rsidP="00BE597C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10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7F795A" w:rsidRDefault="007F795A" w:rsidP="00D0304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Utvrđuje se sljedeći osnovni tijek aktivnosti u izradi i donošenju </w:t>
      </w:r>
      <w:r>
        <w:rPr>
          <w:rFonts w:ascii="Arial" w:hAnsi="Arial" w:cs="Arial"/>
          <w:sz w:val="22"/>
          <w:szCs w:val="22"/>
        </w:rPr>
        <w:t>ciljanih i</w:t>
      </w:r>
      <w:r w:rsidRPr="007F795A">
        <w:rPr>
          <w:rFonts w:ascii="Arial" w:hAnsi="Arial" w:cs="Arial"/>
          <w:sz w:val="22"/>
          <w:szCs w:val="22"/>
        </w:rPr>
        <w:t xml:space="preserve">zmjena i dopuna </w:t>
      </w:r>
      <w:r w:rsidR="001570A1">
        <w:rPr>
          <w:rFonts w:ascii="Arial" w:hAnsi="Arial" w:cs="Arial"/>
          <w:sz w:val="22"/>
          <w:szCs w:val="22"/>
        </w:rPr>
        <w:t>Plana</w:t>
      </w:r>
      <w:r w:rsidRPr="007F795A">
        <w:rPr>
          <w:rFonts w:ascii="Arial" w:hAnsi="Arial" w:cs="Arial"/>
          <w:sz w:val="22"/>
          <w:szCs w:val="22"/>
        </w:rPr>
        <w:t>, nakon objave i stupanja na snagu ove Odluke: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>- Nositelj izrade će sukladno članku 79. Zakona, nakon stupanja na snagu ove Odluke, istu dostaviti svim tijelima i osobama iz članka 9. ove Odluke, s pozivom da mu u roku od 30 dana dostave zahtjeve (podaci, planske smjernice i propisani dokumenti) za izradu plana. Ukoliko pozvana tijela i osobe ne dostave zahtjeve u tom roku, smatrat će se da ih nemaju. U tom slučaju pri izradi i donošenju Izmjena i dopuna Plana moraju se poštivati uvjeti koje za tu vrsta prostornog plana utvrđuju odgovarajući važeći propisi i dokumenti.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>- Nacrt prijedloga</w:t>
      </w:r>
      <w:r>
        <w:rPr>
          <w:rFonts w:ascii="Arial" w:hAnsi="Arial" w:cs="Arial"/>
          <w:sz w:val="22"/>
          <w:szCs w:val="22"/>
        </w:rPr>
        <w:t xml:space="preserve"> ciljanih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 xml:space="preserve">zmjena i dopuna Plana za javnu raspravu – izradit će stručni izrađivač u roku </w:t>
      </w:r>
      <w:r>
        <w:rPr>
          <w:rFonts w:ascii="Arial" w:hAnsi="Arial" w:cs="Arial"/>
          <w:sz w:val="22"/>
          <w:szCs w:val="22"/>
        </w:rPr>
        <w:t>15</w:t>
      </w:r>
      <w:r w:rsidRPr="007F795A">
        <w:rPr>
          <w:rFonts w:ascii="Arial" w:hAnsi="Arial" w:cs="Arial"/>
          <w:sz w:val="22"/>
          <w:szCs w:val="22"/>
        </w:rPr>
        <w:t xml:space="preserve"> radnih dana od pisanog očitovanja nositelja izrade o preliminarnoj koncepciji o Planu</w:t>
      </w:r>
      <w:r>
        <w:rPr>
          <w:rFonts w:ascii="Arial" w:hAnsi="Arial" w:cs="Arial"/>
          <w:sz w:val="22"/>
          <w:szCs w:val="22"/>
        </w:rPr>
        <w:t>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lastRenderedPageBreak/>
        <w:t xml:space="preserve">- Prijedlog </w:t>
      </w:r>
      <w:r>
        <w:rPr>
          <w:rFonts w:ascii="Arial" w:hAnsi="Arial" w:cs="Arial"/>
          <w:sz w:val="22"/>
          <w:szCs w:val="22"/>
        </w:rPr>
        <w:t>ciljanih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 xml:space="preserve">zmjena i dopuna Plana za javnu raspravu izradit će stručni izrađivač u roku </w:t>
      </w:r>
      <w:r>
        <w:rPr>
          <w:rFonts w:ascii="Arial" w:hAnsi="Arial" w:cs="Arial"/>
          <w:sz w:val="22"/>
          <w:szCs w:val="22"/>
        </w:rPr>
        <w:t>1</w:t>
      </w:r>
      <w:r w:rsidRPr="007F795A">
        <w:rPr>
          <w:rFonts w:ascii="Arial" w:hAnsi="Arial" w:cs="Arial"/>
          <w:sz w:val="22"/>
          <w:szCs w:val="22"/>
        </w:rPr>
        <w:t>0 dana od dana dostave od strane nositelja zaključkom o utvrđivanju prijedloga Izmjena i dopuna Plana za javnu raspravu.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- Nacrt konačnog prijedloga </w:t>
      </w:r>
      <w:r>
        <w:rPr>
          <w:rFonts w:ascii="Arial" w:hAnsi="Arial" w:cs="Arial"/>
          <w:sz w:val="22"/>
          <w:szCs w:val="22"/>
        </w:rPr>
        <w:t>ciljanih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>zmjena i dopuna Plana u suradnji nositelj</w:t>
      </w:r>
      <w:r>
        <w:rPr>
          <w:rFonts w:ascii="Arial" w:hAnsi="Arial" w:cs="Arial"/>
          <w:sz w:val="22"/>
          <w:szCs w:val="22"/>
        </w:rPr>
        <w:t>a i stručnog izrađivača u roku 1</w:t>
      </w:r>
      <w:r w:rsidRPr="007F795A">
        <w:rPr>
          <w:rFonts w:ascii="Arial" w:hAnsi="Arial" w:cs="Arial"/>
          <w:sz w:val="22"/>
          <w:szCs w:val="22"/>
        </w:rPr>
        <w:t>0 dana od dana dostave zaključka o prihvaćenim očitovanjima, mišljenjima, primjedbama i prijedlozima u vidu izvješća o provedenoj javnoj raspravi.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- Konačni prijedlog </w:t>
      </w:r>
      <w:r>
        <w:rPr>
          <w:rFonts w:ascii="Arial" w:hAnsi="Arial" w:cs="Arial"/>
          <w:sz w:val="22"/>
          <w:szCs w:val="22"/>
        </w:rPr>
        <w:t>ciljanih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 xml:space="preserve">zmjena i dopuna Plana izradit će stručni izrađivač u roku </w:t>
      </w:r>
      <w:r>
        <w:rPr>
          <w:rFonts w:ascii="Arial" w:hAnsi="Arial" w:cs="Arial"/>
          <w:sz w:val="22"/>
          <w:szCs w:val="22"/>
        </w:rPr>
        <w:t>1</w:t>
      </w:r>
      <w:r w:rsidRPr="007F795A">
        <w:rPr>
          <w:rFonts w:ascii="Arial" w:hAnsi="Arial" w:cs="Arial"/>
          <w:sz w:val="22"/>
          <w:szCs w:val="22"/>
        </w:rPr>
        <w:t>0 dana od dostave zaključka gradonačelnika o utvrđivanju konačnog prijedloga Plana.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Ciljane</w:t>
      </w:r>
      <w:r w:rsidRPr="007F79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7F795A">
        <w:rPr>
          <w:rFonts w:ascii="Arial" w:hAnsi="Arial" w:cs="Arial"/>
          <w:sz w:val="22"/>
          <w:szCs w:val="22"/>
        </w:rPr>
        <w:t>zmjen</w:t>
      </w:r>
      <w:r>
        <w:rPr>
          <w:rFonts w:ascii="Arial" w:hAnsi="Arial" w:cs="Arial"/>
          <w:sz w:val="22"/>
          <w:szCs w:val="22"/>
        </w:rPr>
        <w:t>e</w:t>
      </w:r>
      <w:r w:rsidRPr="007F795A">
        <w:rPr>
          <w:rFonts w:ascii="Arial" w:hAnsi="Arial" w:cs="Arial"/>
          <w:sz w:val="22"/>
          <w:szCs w:val="22"/>
        </w:rPr>
        <w:t xml:space="preserve"> i dopun</w:t>
      </w:r>
      <w:r>
        <w:rPr>
          <w:rFonts w:ascii="Arial" w:hAnsi="Arial" w:cs="Arial"/>
          <w:sz w:val="22"/>
          <w:szCs w:val="22"/>
        </w:rPr>
        <w:t>e</w:t>
      </w:r>
      <w:r w:rsidRPr="007F795A">
        <w:rPr>
          <w:rFonts w:ascii="Arial" w:hAnsi="Arial" w:cs="Arial"/>
          <w:sz w:val="22"/>
          <w:szCs w:val="22"/>
        </w:rPr>
        <w:t xml:space="preserve"> </w:t>
      </w:r>
      <w:r w:rsidR="00CE7852">
        <w:rPr>
          <w:rFonts w:ascii="Arial" w:hAnsi="Arial" w:cs="Arial"/>
          <w:sz w:val="22"/>
          <w:szCs w:val="22"/>
        </w:rPr>
        <w:t>Plana</w:t>
      </w:r>
      <w:r w:rsidRPr="007F795A">
        <w:rPr>
          <w:rFonts w:ascii="Arial" w:hAnsi="Arial" w:cs="Arial"/>
          <w:sz w:val="22"/>
          <w:szCs w:val="22"/>
        </w:rPr>
        <w:t xml:space="preserve"> izradit će stručni izrađivač u vidu uvezenog i ovjerenog elaborata sukladno propisima u roku </w:t>
      </w:r>
      <w:r>
        <w:rPr>
          <w:rFonts w:ascii="Arial" w:hAnsi="Arial" w:cs="Arial"/>
          <w:sz w:val="22"/>
          <w:szCs w:val="22"/>
        </w:rPr>
        <w:t>15</w:t>
      </w:r>
      <w:r w:rsidRPr="007F795A">
        <w:rPr>
          <w:rFonts w:ascii="Arial" w:hAnsi="Arial" w:cs="Arial"/>
          <w:sz w:val="22"/>
          <w:szCs w:val="22"/>
        </w:rPr>
        <w:t xml:space="preserve"> dana od dostave Odluke o donošenju Izmjena i dopuna Plana na Gradskom vijeću.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 xml:space="preserve">Rokovi iz stavka 1. ovog </w:t>
      </w:r>
      <w:r w:rsidR="0090776C">
        <w:rPr>
          <w:rFonts w:ascii="Arial" w:hAnsi="Arial" w:cs="Arial"/>
          <w:sz w:val="22"/>
          <w:szCs w:val="22"/>
        </w:rPr>
        <w:t>č</w:t>
      </w:r>
      <w:r w:rsidRPr="007F795A">
        <w:rPr>
          <w:rFonts w:ascii="Arial" w:hAnsi="Arial" w:cs="Arial"/>
          <w:sz w:val="22"/>
          <w:szCs w:val="22"/>
        </w:rPr>
        <w:t>lanka iz opravdanih razloga mogu se produljiti, uz suglasnost nositelja izrade.</w:t>
      </w:r>
    </w:p>
    <w:p w:rsidR="007F795A" w:rsidRP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7F795A" w:rsidRDefault="007F795A" w:rsidP="007F795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F795A">
        <w:rPr>
          <w:rFonts w:ascii="Arial" w:hAnsi="Arial" w:cs="Arial"/>
          <w:sz w:val="22"/>
          <w:szCs w:val="22"/>
        </w:rPr>
        <w:t>Tijela i osobe iz članka 9. ove Odluke, dužni su nositelju izrade, na njegov zahtjev dostaviti bez naknade raspoložive podatke i drugu dokumentaciju iz njihovog djelokruga koji su potrebni za izradu Izmjena i dopuna Plana.</w:t>
      </w:r>
    </w:p>
    <w:p w:rsidR="00BE597C" w:rsidRDefault="00BE597C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597C" w:rsidRPr="00B23339" w:rsidRDefault="00B23339" w:rsidP="00B23339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 xml:space="preserve">ZABRANA I VRIJEME TRAJANJA ZABRANE IZDAVANJA AKATA KOJIMA SE ODOBRAVAJU ZAHVATI U PROSTORU ODNOSNO GRAĐENJE TIJEKOM IZRADE I DONOŠENJA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B23339">
        <w:rPr>
          <w:rFonts w:ascii="Arial" w:hAnsi="Arial" w:cs="Arial"/>
          <w:b/>
          <w:sz w:val="22"/>
          <w:szCs w:val="22"/>
        </w:rPr>
        <w:t xml:space="preserve">IZMJENA I DOPUNA </w:t>
      </w:r>
      <w:r w:rsidR="00D11626" w:rsidRPr="00D11626">
        <w:rPr>
          <w:rFonts w:ascii="Arial" w:hAnsi="Arial" w:cs="Arial"/>
          <w:b/>
          <w:sz w:val="22"/>
          <w:szCs w:val="22"/>
        </w:rPr>
        <w:t>DETALJNOG PLANA UREĐENJA POVRŠINE SPORTSKO-REKREACIJSKE NAMJENE „JEZERA“ U IVANCU</w:t>
      </w:r>
    </w:p>
    <w:p w:rsidR="00B23339" w:rsidRDefault="00B23339" w:rsidP="00B23339">
      <w:pPr>
        <w:jc w:val="center"/>
        <w:rPr>
          <w:rFonts w:ascii="Arial" w:hAnsi="Arial" w:cs="Arial"/>
          <w:b/>
          <w:sz w:val="22"/>
          <w:szCs w:val="22"/>
        </w:rPr>
      </w:pPr>
      <w:r w:rsidRPr="00C94B2B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11</w:t>
      </w:r>
      <w:r w:rsidRPr="00C94B2B">
        <w:rPr>
          <w:rFonts w:ascii="Arial" w:hAnsi="Arial" w:cs="Arial"/>
          <w:b/>
          <w:sz w:val="22"/>
          <w:szCs w:val="22"/>
        </w:rPr>
        <w:t>.</w:t>
      </w:r>
    </w:p>
    <w:p w:rsidR="00B23339" w:rsidRDefault="00B23339" w:rsidP="00B23339">
      <w:pPr>
        <w:autoSpaceDE w:val="0"/>
        <w:autoSpaceDN w:val="0"/>
        <w:adjustRightInd w:val="0"/>
        <w:ind w:firstLine="708"/>
        <w:rPr>
          <w:rFonts w:ascii="Arial" w:hAnsi="Arial" w:cs="Arial"/>
          <w:sz w:val="22"/>
          <w:szCs w:val="22"/>
        </w:rPr>
      </w:pPr>
    </w:p>
    <w:p w:rsidR="00BE597C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Do donošenja </w:t>
      </w:r>
      <w:r>
        <w:rPr>
          <w:rFonts w:ascii="Arial" w:hAnsi="Arial" w:cs="Arial"/>
          <w:sz w:val="22"/>
          <w:szCs w:val="22"/>
        </w:rPr>
        <w:t>cilja</w:t>
      </w:r>
      <w:r w:rsidR="005C673F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ih i</w:t>
      </w:r>
      <w:r w:rsidRPr="00B23339">
        <w:rPr>
          <w:rFonts w:ascii="Arial" w:hAnsi="Arial" w:cs="Arial"/>
          <w:sz w:val="22"/>
          <w:szCs w:val="22"/>
        </w:rPr>
        <w:t xml:space="preserve">zmjena i dopuna </w:t>
      </w:r>
      <w:r w:rsidR="006245CE">
        <w:rPr>
          <w:rFonts w:ascii="Arial" w:hAnsi="Arial" w:cs="Arial"/>
          <w:sz w:val="22"/>
          <w:szCs w:val="22"/>
        </w:rPr>
        <w:t>Plana</w:t>
      </w:r>
      <w:r w:rsidRPr="00B23339">
        <w:rPr>
          <w:rFonts w:ascii="Arial" w:hAnsi="Arial" w:cs="Arial"/>
          <w:sz w:val="22"/>
          <w:szCs w:val="22"/>
        </w:rPr>
        <w:t xml:space="preserve"> prilikom izdavanja akata kojim se odobravaju zahvati u prostoru, primjenjivat će se odredbe važećeg </w:t>
      </w:r>
      <w:r w:rsidR="006245CE">
        <w:rPr>
          <w:rFonts w:ascii="Arial" w:hAnsi="Arial" w:cs="Arial"/>
          <w:sz w:val="22"/>
          <w:szCs w:val="22"/>
        </w:rPr>
        <w:t>Plana</w:t>
      </w:r>
      <w:r w:rsidRPr="00B23339">
        <w:rPr>
          <w:rFonts w:ascii="Arial" w:hAnsi="Arial" w:cs="Arial"/>
          <w:sz w:val="22"/>
          <w:szCs w:val="22"/>
        </w:rPr>
        <w:t>.</w:t>
      </w:r>
    </w:p>
    <w:p w:rsidR="005C673F" w:rsidRDefault="005C673F" w:rsidP="00F3263F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 xml:space="preserve">IZVORI FINANCIRANJA IZRADE </w:t>
      </w:r>
      <w:r>
        <w:rPr>
          <w:rFonts w:ascii="Arial" w:hAnsi="Arial" w:cs="Arial"/>
          <w:b/>
          <w:sz w:val="22"/>
          <w:szCs w:val="22"/>
        </w:rPr>
        <w:t xml:space="preserve">CILJANIH </w:t>
      </w:r>
      <w:r w:rsidRPr="00B23339">
        <w:rPr>
          <w:rFonts w:ascii="Arial" w:hAnsi="Arial" w:cs="Arial"/>
          <w:b/>
          <w:sz w:val="22"/>
          <w:szCs w:val="22"/>
        </w:rPr>
        <w:t xml:space="preserve">IZMJENA I DOPUNA </w:t>
      </w:r>
      <w:r w:rsidR="00D11626" w:rsidRPr="00D11626">
        <w:rPr>
          <w:rFonts w:ascii="Arial" w:hAnsi="Arial" w:cs="Arial"/>
          <w:b/>
          <w:sz w:val="22"/>
          <w:szCs w:val="22"/>
        </w:rPr>
        <w:t>DETALJNOG PLANA UREĐENJA POVRŠINE SPORTSKO-REKREACIJSKE NAMJENE „JEZERA“ U IVANCU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jc w:val="center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Članak 12.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Izrada </w:t>
      </w:r>
      <w:r>
        <w:rPr>
          <w:rFonts w:ascii="Arial" w:hAnsi="Arial" w:cs="Arial"/>
          <w:sz w:val="22"/>
          <w:szCs w:val="22"/>
        </w:rPr>
        <w:t>ciljanih i</w:t>
      </w:r>
      <w:r w:rsidRPr="00B23339">
        <w:rPr>
          <w:rFonts w:ascii="Arial" w:hAnsi="Arial" w:cs="Arial"/>
          <w:sz w:val="22"/>
          <w:szCs w:val="22"/>
        </w:rPr>
        <w:t>zmjena i dopuna Plana, financirati će se sredstvima proračuna Grada Ivanca, sukladno odredbama Zakona o prostornom uređenju i gradnji.</w:t>
      </w:r>
    </w:p>
    <w:p w:rsid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pStyle w:val="Odlomakpopisa"/>
        <w:numPr>
          <w:ilvl w:val="0"/>
          <w:numId w:val="33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ZAVRŠNE ODREDBE</w:t>
      </w:r>
    </w:p>
    <w:p w:rsidR="00B23339" w:rsidRPr="00B23339" w:rsidRDefault="00B23339" w:rsidP="00B2333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Članak 13.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Nositelj izrade dostavit će po jedan primjerak ove Odluke tijelima i osobama određenim posebnim propisima utvrđenim u članku 9. ove Odluke. Uz dostavu Odluke uputit će se poziv za dostavu zahtjeva (podaci, planske smjernice i propisani dokumenti) za izradu </w:t>
      </w:r>
      <w:r>
        <w:rPr>
          <w:rFonts w:ascii="Arial" w:hAnsi="Arial" w:cs="Arial"/>
          <w:sz w:val="22"/>
          <w:szCs w:val="22"/>
        </w:rPr>
        <w:t>ciljanih i</w:t>
      </w:r>
      <w:r w:rsidRPr="00B23339">
        <w:rPr>
          <w:rFonts w:ascii="Arial" w:hAnsi="Arial" w:cs="Arial"/>
          <w:sz w:val="22"/>
          <w:szCs w:val="22"/>
        </w:rPr>
        <w:t xml:space="preserve">zmjena i dopuna </w:t>
      </w:r>
      <w:r w:rsidR="00DB0244">
        <w:rPr>
          <w:rFonts w:ascii="Arial" w:hAnsi="Arial" w:cs="Arial"/>
          <w:sz w:val="22"/>
          <w:szCs w:val="22"/>
        </w:rPr>
        <w:t>Plana</w:t>
      </w:r>
      <w:r w:rsidRPr="00B23339">
        <w:rPr>
          <w:rFonts w:ascii="Arial" w:hAnsi="Arial" w:cs="Arial"/>
          <w:sz w:val="22"/>
          <w:szCs w:val="22"/>
        </w:rPr>
        <w:t>.</w:t>
      </w:r>
    </w:p>
    <w:p w:rsidR="00B23339" w:rsidRPr="00B23339" w:rsidRDefault="00B23339" w:rsidP="00B2333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Ova Odluka dostavit će se </w:t>
      </w:r>
      <w:r w:rsidR="00D3457C" w:rsidRPr="00D3457C">
        <w:rPr>
          <w:rFonts w:ascii="Arial" w:hAnsi="Arial" w:cs="Arial"/>
          <w:sz w:val="22"/>
          <w:szCs w:val="22"/>
        </w:rPr>
        <w:t>Ministarstv</w:t>
      </w:r>
      <w:r w:rsidR="00D3457C">
        <w:rPr>
          <w:rFonts w:ascii="Arial" w:hAnsi="Arial" w:cs="Arial"/>
          <w:sz w:val="22"/>
          <w:szCs w:val="22"/>
        </w:rPr>
        <w:t>u</w:t>
      </w:r>
      <w:r w:rsidR="00D3457C" w:rsidRPr="00D3457C">
        <w:rPr>
          <w:rFonts w:ascii="Arial" w:hAnsi="Arial" w:cs="Arial"/>
          <w:sz w:val="22"/>
          <w:szCs w:val="22"/>
        </w:rPr>
        <w:t xml:space="preserve"> graditeljstva i prostornoga uređenja</w:t>
      </w:r>
      <w:r w:rsidRPr="00B23339">
        <w:rPr>
          <w:rFonts w:ascii="Arial" w:hAnsi="Arial" w:cs="Arial"/>
          <w:sz w:val="22"/>
          <w:szCs w:val="22"/>
        </w:rPr>
        <w:t>, Upravi za inspekcijske poslove – Urbanističkoj inspekciji.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23339" w:rsidRPr="00B23339" w:rsidRDefault="00B23339" w:rsidP="00B2333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23339">
        <w:rPr>
          <w:rFonts w:ascii="Arial" w:hAnsi="Arial" w:cs="Arial"/>
          <w:b/>
          <w:sz w:val="22"/>
          <w:szCs w:val="22"/>
        </w:rPr>
        <w:t>Članak 14.</w:t>
      </w:r>
    </w:p>
    <w:p w:rsidR="00B23339" w:rsidRPr="00B23339" w:rsidRDefault="00B23339" w:rsidP="00B23339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E597C" w:rsidRPr="00B23339" w:rsidRDefault="00B23339" w:rsidP="00B2333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23339">
        <w:rPr>
          <w:rFonts w:ascii="Arial" w:hAnsi="Arial" w:cs="Arial"/>
          <w:sz w:val="22"/>
          <w:szCs w:val="22"/>
        </w:rPr>
        <w:t xml:space="preserve">Ova Odluka stupa na snagu </w:t>
      </w:r>
      <w:r w:rsidR="00D949E5">
        <w:rPr>
          <w:rFonts w:ascii="Arial" w:hAnsi="Arial" w:cs="Arial"/>
          <w:sz w:val="22"/>
          <w:szCs w:val="22"/>
        </w:rPr>
        <w:t>prvog</w:t>
      </w:r>
      <w:r w:rsidRPr="00B23339">
        <w:rPr>
          <w:rFonts w:ascii="Arial" w:hAnsi="Arial" w:cs="Arial"/>
          <w:sz w:val="22"/>
          <w:szCs w:val="22"/>
        </w:rPr>
        <w:t xml:space="preserve"> dana od dana objave u Službenom vjesniku Varaždinske županije.</w:t>
      </w:r>
    </w:p>
    <w:p w:rsidR="000270C8" w:rsidRPr="00885C6D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eastAsia="TimesNewRoman" w:hAnsi="Arial" w:cs="Arial"/>
          <w:sz w:val="22"/>
          <w:szCs w:val="22"/>
        </w:rPr>
        <w:t>PREDSJEDNIK GRADSKOG VIJEĆA</w:t>
      </w:r>
    </w:p>
    <w:p w:rsidR="000270C8" w:rsidRPr="00885C6D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885C6D">
        <w:rPr>
          <w:rFonts w:ascii="Arial" w:eastAsia="TimesNewRoman" w:hAnsi="Arial" w:cs="Arial"/>
          <w:sz w:val="22"/>
          <w:szCs w:val="22"/>
        </w:rPr>
        <w:t>GRADA IVANCA</w:t>
      </w:r>
    </w:p>
    <w:p w:rsidR="00BE63AD" w:rsidRPr="009857BF" w:rsidRDefault="00C03CEA" w:rsidP="009857B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Edo </w:t>
      </w:r>
      <w:proofErr w:type="spellStart"/>
      <w:r>
        <w:rPr>
          <w:rFonts w:ascii="Arial" w:eastAsia="TimesNewRoman" w:hAnsi="Arial" w:cs="Arial"/>
          <w:sz w:val="22"/>
          <w:szCs w:val="22"/>
        </w:rPr>
        <w:t>Rajh</w:t>
      </w:r>
      <w:proofErr w:type="spellEnd"/>
      <w:r w:rsidR="002006DC">
        <w:rPr>
          <w:rFonts w:ascii="Arial" w:eastAsia="TimesNewRoman" w:hAnsi="Arial" w:cs="Arial"/>
          <w:sz w:val="22"/>
          <w:szCs w:val="22"/>
        </w:rPr>
        <w:t xml:space="preserve">, </w:t>
      </w:r>
      <w:proofErr w:type="spellStart"/>
      <w:r w:rsidR="002006DC">
        <w:rPr>
          <w:rFonts w:ascii="Arial" w:eastAsia="TimesNewRoman" w:hAnsi="Arial" w:cs="Arial"/>
          <w:sz w:val="22"/>
          <w:szCs w:val="22"/>
        </w:rPr>
        <w:t>dipl.oec</w:t>
      </w:r>
      <w:proofErr w:type="spellEnd"/>
      <w:r w:rsidR="002006DC">
        <w:rPr>
          <w:rFonts w:ascii="Arial" w:eastAsia="TimesNewRoman" w:hAnsi="Arial" w:cs="Arial"/>
          <w:sz w:val="22"/>
          <w:szCs w:val="22"/>
        </w:rPr>
        <w:t>.</w:t>
      </w:r>
    </w:p>
    <w:sectPr w:rsidR="00BE63AD" w:rsidRPr="009857BF" w:rsidSect="004E57BA">
      <w:footerReference w:type="default" r:id="rId9"/>
      <w:pgSz w:w="11906" w:h="16838"/>
      <w:pgMar w:top="568" w:right="99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222" w:rsidRDefault="00953222" w:rsidP="0052095A">
      <w:r>
        <w:separator/>
      </w:r>
    </w:p>
  </w:endnote>
  <w:endnote w:type="continuationSeparator" w:id="0">
    <w:p w:rsidR="00953222" w:rsidRDefault="00953222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9051243"/>
      <w:docPartObj>
        <w:docPartGallery w:val="Page Numbers (Bottom of Page)"/>
        <w:docPartUnique/>
      </w:docPartObj>
    </w:sdtPr>
    <w:sdtContent>
      <w:p w:rsidR="00E461DD" w:rsidRDefault="00E461DD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DA7CD5" w:rsidRDefault="00DA7CD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222" w:rsidRDefault="00953222" w:rsidP="0052095A">
      <w:r>
        <w:separator/>
      </w:r>
    </w:p>
  </w:footnote>
  <w:footnote w:type="continuationSeparator" w:id="0">
    <w:p w:rsidR="00953222" w:rsidRDefault="00953222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8">
    <w:nsid w:val="20EB1DA9"/>
    <w:multiLevelType w:val="hybridMultilevel"/>
    <w:tmpl w:val="106693AC"/>
    <w:lvl w:ilvl="0" w:tplc="6C0EB2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2F09216B"/>
    <w:multiLevelType w:val="hybridMultilevel"/>
    <w:tmpl w:val="7E4E0C90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5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6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0">
    <w:nsid w:val="4B3440F6"/>
    <w:multiLevelType w:val="hybridMultilevel"/>
    <w:tmpl w:val="BAE69686"/>
    <w:lvl w:ilvl="0" w:tplc="58063F8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EF04BF0"/>
    <w:multiLevelType w:val="hybridMultilevel"/>
    <w:tmpl w:val="9200A6EE"/>
    <w:lvl w:ilvl="0" w:tplc="58063F8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9"/>
  </w:num>
  <w:num w:numId="3">
    <w:abstractNumId w:val="11"/>
  </w:num>
  <w:num w:numId="4">
    <w:abstractNumId w:val="17"/>
  </w:num>
  <w:num w:numId="5">
    <w:abstractNumId w:val="4"/>
  </w:num>
  <w:num w:numId="6">
    <w:abstractNumId w:val="18"/>
  </w:num>
  <w:num w:numId="7">
    <w:abstractNumId w:val="30"/>
  </w:num>
  <w:num w:numId="8">
    <w:abstractNumId w:val="0"/>
  </w:num>
  <w:num w:numId="9">
    <w:abstractNumId w:val="16"/>
  </w:num>
  <w:num w:numId="10">
    <w:abstractNumId w:val="32"/>
  </w:num>
  <w:num w:numId="11">
    <w:abstractNumId w:val="2"/>
  </w:num>
  <w:num w:numId="12">
    <w:abstractNumId w:val="10"/>
  </w:num>
  <w:num w:numId="13">
    <w:abstractNumId w:val="9"/>
  </w:num>
  <w:num w:numId="14">
    <w:abstractNumId w:val="24"/>
  </w:num>
  <w:num w:numId="15">
    <w:abstractNumId w:val="33"/>
  </w:num>
  <w:num w:numId="16">
    <w:abstractNumId w:val="15"/>
  </w:num>
  <w:num w:numId="17">
    <w:abstractNumId w:val="7"/>
  </w:num>
  <w:num w:numId="18">
    <w:abstractNumId w:val="1"/>
  </w:num>
  <w:num w:numId="19">
    <w:abstractNumId w:val="14"/>
  </w:num>
  <w:num w:numId="20">
    <w:abstractNumId w:val="31"/>
  </w:num>
  <w:num w:numId="21">
    <w:abstractNumId w:val="6"/>
  </w:num>
  <w:num w:numId="22">
    <w:abstractNumId w:val="26"/>
  </w:num>
  <w:num w:numId="23">
    <w:abstractNumId w:val="3"/>
  </w:num>
  <w:num w:numId="24">
    <w:abstractNumId w:val="5"/>
  </w:num>
  <w:num w:numId="25">
    <w:abstractNumId w:val="13"/>
  </w:num>
  <w:num w:numId="26">
    <w:abstractNumId w:val="29"/>
  </w:num>
  <w:num w:numId="27">
    <w:abstractNumId w:val="35"/>
  </w:num>
  <w:num w:numId="28">
    <w:abstractNumId w:val="25"/>
  </w:num>
  <w:num w:numId="29">
    <w:abstractNumId w:val="22"/>
  </w:num>
  <w:num w:numId="30">
    <w:abstractNumId w:val="21"/>
  </w:num>
  <w:num w:numId="31">
    <w:abstractNumId w:val="34"/>
  </w:num>
  <w:num w:numId="32">
    <w:abstractNumId w:val="23"/>
  </w:num>
  <w:num w:numId="33">
    <w:abstractNumId w:val="8"/>
  </w:num>
  <w:num w:numId="34">
    <w:abstractNumId w:val="27"/>
  </w:num>
  <w:num w:numId="35">
    <w:abstractNumId w:val="20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2362A"/>
    <w:rsid w:val="000253C1"/>
    <w:rsid w:val="0002588C"/>
    <w:rsid w:val="000270C8"/>
    <w:rsid w:val="000316D1"/>
    <w:rsid w:val="00033F78"/>
    <w:rsid w:val="00041DF9"/>
    <w:rsid w:val="00041FB3"/>
    <w:rsid w:val="00046DFB"/>
    <w:rsid w:val="00051309"/>
    <w:rsid w:val="00053D52"/>
    <w:rsid w:val="00055E26"/>
    <w:rsid w:val="00060469"/>
    <w:rsid w:val="00061F64"/>
    <w:rsid w:val="0006618F"/>
    <w:rsid w:val="000732EF"/>
    <w:rsid w:val="00075164"/>
    <w:rsid w:val="0007604E"/>
    <w:rsid w:val="00077088"/>
    <w:rsid w:val="00081EA2"/>
    <w:rsid w:val="00081EEE"/>
    <w:rsid w:val="000914A7"/>
    <w:rsid w:val="00092E01"/>
    <w:rsid w:val="00092F6A"/>
    <w:rsid w:val="00095957"/>
    <w:rsid w:val="000A000B"/>
    <w:rsid w:val="000A178B"/>
    <w:rsid w:val="000A5B22"/>
    <w:rsid w:val="000A75E8"/>
    <w:rsid w:val="000B674F"/>
    <w:rsid w:val="000D05EF"/>
    <w:rsid w:val="000D1F6C"/>
    <w:rsid w:val="000D3F84"/>
    <w:rsid w:val="000D5B1F"/>
    <w:rsid w:val="000E29C0"/>
    <w:rsid w:val="000F167C"/>
    <w:rsid w:val="00100AD2"/>
    <w:rsid w:val="00100F0C"/>
    <w:rsid w:val="001012AB"/>
    <w:rsid w:val="0010442E"/>
    <w:rsid w:val="00110AC2"/>
    <w:rsid w:val="00111112"/>
    <w:rsid w:val="00112238"/>
    <w:rsid w:val="00112C26"/>
    <w:rsid w:val="00113FA2"/>
    <w:rsid w:val="00117493"/>
    <w:rsid w:val="00127C21"/>
    <w:rsid w:val="0013736E"/>
    <w:rsid w:val="001374BD"/>
    <w:rsid w:val="00146E0E"/>
    <w:rsid w:val="001516B5"/>
    <w:rsid w:val="00154A48"/>
    <w:rsid w:val="001570A1"/>
    <w:rsid w:val="00161C4D"/>
    <w:rsid w:val="00161F57"/>
    <w:rsid w:val="0016434B"/>
    <w:rsid w:val="00165E4B"/>
    <w:rsid w:val="00170C81"/>
    <w:rsid w:val="001712A4"/>
    <w:rsid w:val="00171752"/>
    <w:rsid w:val="00175D5F"/>
    <w:rsid w:val="0017621C"/>
    <w:rsid w:val="00180662"/>
    <w:rsid w:val="0018082D"/>
    <w:rsid w:val="00192C72"/>
    <w:rsid w:val="00196A97"/>
    <w:rsid w:val="001A1963"/>
    <w:rsid w:val="001A5150"/>
    <w:rsid w:val="001A7895"/>
    <w:rsid w:val="001B365A"/>
    <w:rsid w:val="001C6661"/>
    <w:rsid w:val="001D003D"/>
    <w:rsid w:val="001D2C2F"/>
    <w:rsid w:val="001D3420"/>
    <w:rsid w:val="001D494C"/>
    <w:rsid w:val="001D7577"/>
    <w:rsid w:val="001E1C82"/>
    <w:rsid w:val="001E4B3A"/>
    <w:rsid w:val="001E7A01"/>
    <w:rsid w:val="001F61A9"/>
    <w:rsid w:val="002006DC"/>
    <w:rsid w:val="00203A19"/>
    <w:rsid w:val="00206AD8"/>
    <w:rsid w:val="0021045A"/>
    <w:rsid w:val="00212A2F"/>
    <w:rsid w:val="002154EE"/>
    <w:rsid w:val="002167AF"/>
    <w:rsid w:val="002173E8"/>
    <w:rsid w:val="0022290B"/>
    <w:rsid w:val="002315FC"/>
    <w:rsid w:val="0024002C"/>
    <w:rsid w:val="00242970"/>
    <w:rsid w:val="002433EF"/>
    <w:rsid w:val="00243CEE"/>
    <w:rsid w:val="002467B2"/>
    <w:rsid w:val="00255BF1"/>
    <w:rsid w:val="00257DFF"/>
    <w:rsid w:val="002803E9"/>
    <w:rsid w:val="00281B66"/>
    <w:rsid w:val="002A2EFE"/>
    <w:rsid w:val="002A5D47"/>
    <w:rsid w:val="002B7B07"/>
    <w:rsid w:val="002C2E3D"/>
    <w:rsid w:val="002C5D93"/>
    <w:rsid w:val="002C6EF9"/>
    <w:rsid w:val="002C7A65"/>
    <w:rsid w:val="002D06B3"/>
    <w:rsid w:val="002D08C1"/>
    <w:rsid w:val="002D125A"/>
    <w:rsid w:val="002D2E24"/>
    <w:rsid w:val="002D3D8D"/>
    <w:rsid w:val="002D5C84"/>
    <w:rsid w:val="002D6C42"/>
    <w:rsid w:val="002E2974"/>
    <w:rsid w:val="002E4C79"/>
    <w:rsid w:val="002E500C"/>
    <w:rsid w:val="002E5194"/>
    <w:rsid w:val="002E6ED6"/>
    <w:rsid w:val="002F6A31"/>
    <w:rsid w:val="003051D0"/>
    <w:rsid w:val="003058C8"/>
    <w:rsid w:val="00314549"/>
    <w:rsid w:val="00317ED3"/>
    <w:rsid w:val="003211F2"/>
    <w:rsid w:val="00321C0E"/>
    <w:rsid w:val="0032228A"/>
    <w:rsid w:val="00322767"/>
    <w:rsid w:val="00323F22"/>
    <w:rsid w:val="00333BCA"/>
    <w:rsid w:val="003418AB"/>
    <w:rsid w:val="003433EB"/>
    <w:rsid w:val="0034347F"/>
    <w:rsid w:val="003458E9"/>
    <w:rsid w:val="00351DFC"/>
    <w:rsid w:val="00351E4A"/>
    <w:rsid w:val="00352084"/>
    <w:rsid w:val="00356B02"/>
    <w:rsid w:val="00362212"/>
    <w:rsid w:val="003627DA"/>
    <w:rsid w:val="003644F2"/>
    <w:rsid w:val="00367A92"/>
    <w:rsid w:val="003737E5"/>
    <w:rsid w:val="00375B5D"/>
    <w:rsid w:val="00381E68"/>
    <w:rsid w:val="00384D3A"/>
    <w:rsid w:val="00387FD9"/>
    <w:rsid w:val="003A657D"/>
    <w:rsid w:val="003B0F97"/>
    <w:rsid w:val="003C316D"/>
    <w:rsid w:val="003C3993"/>
    <w:rsid w:val="003C6FCC"/>
    <w:rsid w:val="003C787C"/>
    <w:rsid w:val="003D0C60"/>
    <w:rsid w:val="003D12AB"/>
    <w:rsid w:val="003D19E9"/>
    <w:rsid w:val="003D1B32"/>
    <w:rsid w:val="003E0C63"/>
    <w:rsid w:val="003E2613"/>
    <w:rsid w:val="003E3AFE"/>
    <w:rsid w:val="003F0BEB"/>
    <w:rsid w:val="003F264E"/>
    <w:rsid w:val="003F472D"/>
    <w:rsid w:val="004012DB"/>
    <w:rsid w:val="00402464"/>
    <w:rsid w:val="0040580D"/>
    <w:rsid w:val="00407F11"/>
    <w:rsid w:val="004247A4"/>
    <w:rsid w:val="004306F6"/>
    <w:rsid w:val="0043128B"/>
    <w:rsid w:val="00433B39"/>
    <w:rsid w:val="004347CD"/>
    <w:rsid w:val="00443BAB"/>
    <w:rsid w:val="00443C5A"/>
    <w:rsid w:val="0044639B"/>
    <w:rsid w:val="004562C9"/>
    <w:rsid w:val="0045684E"/>
    <w:rsid w:val="00463716"/>
    <w:rsid w:val="00474F88"/>
    <w:rsid w:val="00482AF3"/>
    <w:rsid w:val="00485B23"/>
    <w:rsid w:val="00497F86"/>
    <w:rsid w:val="004A117C"/>
    <w:rsid w:val="004A1CFF"/>
    <w:rsid w:val="004A43E0"/>
    <w:rsid w:val="004A6633"/>
    <w:rsid w:val="004B229E"/>
    <w:rsid w:val="004B4CBA"/>
    <w:rsid w:val="004B4F9A"/>
    <w:rsid w:val="004B682A"/>
    <w:rsid w:val="004C08A6"/>
    <w:rsid w:val="004C1185"/>
    <w:rsid w:val="004C16DF"/>
    <w:rsid w:val="004C3053"/>
    <w:rsid w:val="004D4F51"/>
    <w:rsid w:val="004E0230"/>
    <w:rsid w:val="004E57BA"/>
    <w:rsid w:val="004E6CA9"/>
    <w:rsid w:val="004F2EBE"/>
    <w:rsid w:val="004F3D9D"/>
    <w:rsid w:val="004F632F"/>
    <w:rsid w:val="00500236"/>
    <w:rsid w:val="00504809"/>
    <w:rsid w:val="00507EE2"/>
    <w:rsid w:val="00515081"/>
    <w:rsid w:val="00515406"/>
    <w:rsid w:val="005173E5"/>
    <w:rsid w:val="0052095A"/>
    <w:rsid w:val="00520E96"/>
    <w:rsid w:val="00521D65"/>
    <w:rsid w:val="00521FF3"/>
    <w:rsid w:val="005227AE"/>
    <w:rsid w:val="005228CC"/>
    <w:rsid w:val="00524C67"/>
    <w:rsid w:val="00526C73"/>
    <w:rsid w:val="00536849"/>
    <w:rsid w:val="0053689E"/>
    <w:rsid w:val="0054109B"/>
    <w:rsid w:val="0054115A"/>
    <w:rsid w:val="00542E79"/>
    <w:rsid w:val="00544DEA"/>
    <w:rsid w:val="0054725A"/>
    <w:rsid w:val="005475CD"/>
    <w:rsid w:val="00547B95"/>
    <w:rsid w:val="00560A5C"/>
    <w:rsid w:val="00563F69"/>
    <w:rsid w:val="00566C0C"/>
    <w:rsid w:val="00571201"/>
    <w:rsid w:val="00572881"/>
    <w:rsid w:val="00581F10"/>
    <w:rsid w:val="005823CF"/>
    <w:rsid w:val="0058284E"/>
    <w:rsid w:val="00584907"/>
    <w:rsid w:val="00584DAF"/>
    <w:rsid w:val="00590093"/>
    <w:rsid w:val="00592200"/>
    <w:rsid w:val="005A0A32"/>
    <w:rsid w:val="005B03CC"/>
    <w:rsid w:val="005B5488"/>
    <w:rsid w:val="005C106A"/>
    <w:rsid w:val="005C4B46"/>
    <w:rsid w:val="005C51EB"/>
    <w:rsid w:val="005C673F"/>
    <w:rsid w:val="005D0E77"/>
    <w:rsid w:val="005E1E9B"/>
    <w:rsid w:val="005E1F72"/>
    <w:rsid w:val="005E62CB"/>
    <w:rsid w:val="005E6DE4"/>
    <w:rsid w:val="00600803"/>
    <w:rsid w:val="00600E47"/>
    <w:rsid w:val="00602A5D"/>
    <w:rsid w:val="006213A0"/>
    <w:rsid w:val="0062301C"/>
    <w:rsid w:val="006245CE"/>
    <w:rsid w:val="006249F0"/>
    <w:rsid w:val="00625218"/>
    <w:rsid w:val="00631EFF"/>
    <w:rsid w:val="00632E1A"/>
    <w:rsid w:val="00641DA8"/>
    <w:rsid w:val="006512E4"/>
    <w:rsid w:val="00654436"/>
    <w:rsid w:val="006560AD"/>
    <w:rsid w:val="00656DC5"/>
    <w:rsid w:val="006617DE"/>
    <w:rsid w:val="00661E88"/>
    <w:rsid w:val="006641A9"/>
    <w:rsid w:val="0067211B"/>
    <w:rsid w:val="006723D4"/>
    <w:rsid w:val="0068066B"/>
    <w:rsid w:val="0069010D"/>
    <w:rsid w:val="00690FD9"/>
    <w:rsid w:val="00692AF7"/>
    <w:rsid w:val="00694DBD"/>
    <w:rsid w:val="00695654"/>
    <w:rsid w:val="00697F70"/>
    <w:rsid w:val="006A3393"/>
    <w:rsid w:val="006B19E9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F2BDD"/>
    <w:rsid w:val="006F511D"/>
    <w:rsid w:val="006F5278"/>
    <w:rsid w:val="006F52D5"/>
    <w:rsid w:val="00703288"/>
    <w:rsid w:val="00706D7B"/>
    <w:rsid w:val="00713604"/>
    <w:rsid w:val="007168F3"/>
    <w:rsid w:val="007229F4"/>
    <w:rsid w:val="00727616"/>
    <w:rsid w:val="0073064C"/>
    <w:rsid w:val="00740E43"/>
    <w:rsid w:val="0074621D"/>
    <w:rsid w:val="00746598"/>
    <w:rsid w:val="00746ED5"/>
    <w:rsid w:val="00747370"/>
    <w:rsid w:val="00751D6C"/>
    <w:rsid w:val="00760BCB"/>
    <w:rsid w:val="00774F83"/>
    <w:rsid w:val="00775FBF"/>
    <w:rsid w:val="0078020D"/>
    <w:rsid w:val="00780216"/>
    <w:rsid w:val="007815FA"/>
    <w:rsid w:val="0078167C"/>
    <w:rsid w:val="007854B1"/>
    <w:rsid w:val="00795089"/>
    <w:rsid w:val="007A28F5"/>
    <w:rsid w:val="007A2928"/>
    <w:rsid w:val="007A306D"/>
    <w:rsid w:val="007A3514"/>
    <w:rsid w:val="007A62E9"/>
    <w:rsid w:val="007B6EAD"/>
    <w:rsid w:val="007C1A81"/>
    <w:rsid w:val="007C3781"/>
    <w:rsid w:val="007C63E9"/>
    <w:rsid w:val="007D16E5"/>
    <w:rsid w:val="007D4251"/>
    <w:rsid w:val="007D4DBB"/>
    <w:rsid w:val="007D5A6B"/>
    <w:rsid w:val="007F4340"/>
    <w:rsid w:val="007F51E5"/>
    <w:rsid w:val="007F795A"/>
    <w:rsid w:val="00801332"/>
    <w:rsid w:val="008109E8"/>
    <w:rsid w:val="008144A1"/>
    <w:rsid w:val="00816018"/>
    <w:rsid w:val="00816A81"/>
    <w:rsid w:val="00822E8C"/>
    <w:rsid w:val="0082530A"/>
    <w:rsid w:val="008272C6"/>
    <w:rsid w:val="00831EB3"/>
    <w:rsid w:val="00842FB6"/>
    <w:rsid w:val="0084366E"/>
    <w:rsid w:val="0084686D"/>
    <w:rsid w:val="00857D6F"/>
    <w:rsid w:val="00867140"/>
    <w:rsid w:val="00874B00"/>
    <w:rsid w:val="00882199"/>
    <w:rsid w:val="00884B35"/>
    <w:rsid w:val="00885C6D"/>
    <w:rsid w:val="008926D8"/>
    <w:rsid w:val="00896EFD"/>
    <w:rsid w:val="008B3044"/>
    <w:rsid w:val="008B40D2"/>
    <w:rsid w:val="008B6DB1"/>
    <w:rsid w:val="008C12E9"/>
    <w:rsid w:val="008C52C5"/>
    <w:rsid w:val="008C746D"/>
    <w:rsid w:val="008D2A1F"/>
    <w:rsid w:val="008D2E03"/>
    <w:rsid w:val="008D6E91"/>
    <w:rsid w:val="008E1CEF"/>
    <w:rsid w:val="008E41F7"/>
    <w:rsid w:val="0090216A"/>
    <w:rsid w:val="0090776C"/>
    <w:rsid w:val="0091444E"/>
    <w:rsid w:val="00914FFB"/>
    <w:rsid w:val="009154B4"/>
    <w:rsid w:val="00917455"/>
    <w:rsid w:val="00923B28"/>
    <w:rsid w:val="0092578F"/>
    <w:rsid w:val="009259A4"/>
    <w:rsid w:val="00927203"/>
    <w:rsid w:val="00933C0F"/>
    <w:rsid w:val="00935692"/>
    <w:rsid w:val="00942C0B"/>
    <w:rsid w:val="0095184B"/>
    <w:rsid w:val="00952652"/>
    <w:rsid w:val="00953192"/>
    <w:rsid w:val="00953222"/>
    <w:rsid w:val="00956DBE"/>
    <w:rsid w:val="00960919"/>
    <w:rsid w:val="00970F88"/>
    <w:rsid w:val="00972AFE"/>
    <w:rsid w:val="00980253"/>
    <w:rsid w:val="009806DB"/>
    <w:rsid w:val="009857BF"/>
    <w:rsid w:val="00987DC8"/>
    <w:rsid w:val="00991958"/>
    <w:rsid w:val="00992058"/>
    <w:rsid w:val="00996EAE"/>
    <w:rsid w:val="009A408A"/>
    <w:rsid w:val="009B0848"/>
    <w:rsid w:val="009B1D7B"/>
    <w:rsid w:val="009B2B70"/>
    <w:rsid w:val="009B4433"/>
    <w:rsid w:val="009B5639"/>
    <w:rsid w:val="009B7ACE"/>
    <w:rsid w:val="009C20E0"/>
    <w:rsid w:val="009C4E84"/>
    <w:rsid w:val="009C63C5"/>
    <w:rsid w:val="009D06B4"/>
    <w:rsid w:val="009D70DB"/>
    <w:rsid w:val="009E71E1"/>
    <w:rsid w:val="009E7FDF"/>
    <w:rsid w:val="009F01BF"/>
    <w:rsid w:val="009F2BED"/>
    <w:rsid w:val="009F2FD5"/>
    <w:rsid w:val="009F4C24"/>
    <w:rsid w:val="009F62E3"/>
    <w:rsid w:val="00A022D0"/>
    <w:rsid w:val="00A03465"/>
    <w:rsid w:val="00A0356A"/>
    <w:rsid w:val="00A06031"/>
    <w:rsid w:val="00A10EA1"/>
    <w:rsid w:val="00A12747"/>
    <w:rsid w:val="00A12F42"/>
    <w:rsid w:val="00A1615A"/>
    <w:rsid w:val="00A161A0"/>
    <w:rsid w:val="00A25AA1"/>
    <w:rsid w:val="00A320B7"/>
    <w:rsid w:val="00A34D60"/>
    <w:rsid w:val="00A403C7"/>
    <w:rsid w:val="00A41897"/>
    <w:rsid w:val="00A4232B"/>
    <w:rsid w:val="00A439F8"/>
    <w:rsid w:val="00A45698"/>
    <w:rsid w:val="00A45C1E"/>
    <w:rsid w:val="00A51555"/>
    <w:rsid w:val="00A517FC"/>
    <w:rsid w:val="00A53A54"/>
    <w:rsid w:val="00A634F9"/>
    <w:rsid w:val="00A635BE"/>
    <w:rsid w:val="00A65E2F"/>
    <w:rsid w:val="00A73F46"/>
    <w:rsid w:val="00A76448"/>
    <w:rsid w:val="00A83311"/>
    <w:rsid w:val="00A8780E"/>
    <w:rsid w:val="00A87857"/>
    <w:rsid w:val="00A956F5"/>
    <w:rsid w:val="00A958B8"/>
    <w:rsid w:val="00A965F3"/>
    <w:rsid w:val="00A96DF7"/>
    <w:rsid w:val="00AA0709"/>
    <w:rsid w:val="00AA35A6"/>
    <w:rsid w:val="00AA70BE"/>
    <w:rsid w:val="00AB264F"/>
    <w:rsid w:val="00AB37E8"/>
    <w:rsid w:val="00AB3F1D"/>
    <w:rsid w:val="00AC5BB1"/>
    <w:rsid w:val="00AC694B"/>
    <w:rsid w:val="00AD1CCC"/>
    <w:rsid w:val="00AD54B1"/>
    <w:rsid w:val="00AD798B"/>
    <w:rsid w:val="00AE0E23"/>
    <w:rsid w:val="00AE58EC"/>
    <w:rsid w:val="00AE7039"/>
    <w:rsid w:val="00AF1879"/>
    <w:rsid w:val="00AF215F"/>
    <w:rsid w:val="00AF5378"/>
    <w:rsid w:val="00B04149"/>
    <w:rsid w:val="00B070CA"/>
    <w:rsid w:val="00B071BD"/>
    <w:rsid w:val="00B07AAB"/>
    <w:rsid w:val="00B12CB6"/>
    <w:rsid w:val="00B141E8"/>
    <w:rsid w:val="00B23339"/>
    <w:rsid w:val="00B40D6D"/>
    <w:rsid w:val="00B50C76"/>
    <w:rsid w:val="00B5220E"/>
    <w:rsid w:val="00B536CA"/>
    <w:rsid w:val="00B554CF"/>
    <w:rsid w:val="00B645D1"/>
    <w:rsid w:val="00B7288E"/>
    <w:rsid w:val="00B7443F"/>
    <w:rsid w:val="00B74CE7"/>
    <w:rsid w:val="00B80765"/>
    <w:rsid w:val="00B824DA"/>
    <w:rsid w:val="00B91251"/>
    <w:rsid w:val="00BA04BB"/>
    <w:rsid w:val="00BA1C40"/>
    <w:rsid w:val="00BA209D"/>
    <w:rsid w:val="00BA58EB"/>
    <w:rsid w:val="00BB0A50"/>
    <w:rsid w:val="00BB109C"/>
    <w:rsid w:val="00BB5D6A"/>
    <w:rsid w:val="00BB6969"/>
    <w:rsid w:val="00BC2D44"/>
    <w:rsid w:val="00BC41D9"/>
    <w:rsid w:val="00BC7988"/>
    <w:rsid w:val="00BD1241"/>
    <w:rsid w:val="00BD6BA0"/>
    <w:rsid w:val="00BE597C"/>
    <w:rsid w:val="00BE5FD4"/>
    <w:rsid w:val="00BE63AD"/>
    <w:rsid w:val="00BE6B72"/>
    <w:rsid w:val="00BE7375"/>
    <w:rsid w:val="00BF22CC"/>
    <w:rsid w:val="00BF51C3"/>
    <w:rsid w:val="00BF6894"/>
    <w:rsid w:val="00BF788B"/>
    <w:rsid w:val="00C03C24"/>
    <w:rsid w:val="00C03CEA"/>
    <w:rsid w:val="00C22107"/>
    <w:rsid w:val="00C2512B"/>
    <w:rsid w:val="00C26282"/>
    <w:rsid w:val="00C26F6B"/>
    <w:rsid w:val="00C27C7F"/>
    <w:rsid w:val="00C34457"/>
    <w:rsid w:val="00C358A4"/>
    <w:rsid w:val="00C35C6E"/>
    <w:rsid w:val="00C4086F"/>
    <w:rsid w:val="00C4499E"/>
    <w:rsid w:val="00C44D76"/>
    <w:rsid w:val="00C46127"/>
    <w:rsid w:val="00C52300"/>
    <w:rsid w:val="00C54096"/>
    <w:rsid w:val="00C57AD1"/>
    <w:rsid w:val="00C60AD1"/>
    <w:rsid w:val="00C6358A"/>
    <w:rsid w:val="00C65BED"/>
    <w:rsid w:val="00C72F7A"/>
    <w:rsid w:val="00C753C0"/>
    <w:rsid w:val="00C757AD"/>
    <w:rsid w:val="00C8378A"/>
    <w:rsid w:val="00C87936"/>
    <w:rsid w:val="00C936DC"/>
    <w:rsid w:val="00C94191"/>
    <w:rsid w:val="00C946EB"/>
    <w:rsid w:val="00C94B2B"/>
    <w:rsid w:val="00CA0210"/>
    <w:rsid w:val="00CA1C8B"/>
    <w:rsid w:val="00CA478A"/>
    <w:rsid w:val="00CA6985"/>
    <w:rsid w:val="00CA6EA9"/>
    <w:rsid w:val="00CB082E"/>
    <w:rsid w:val="00CC04B8"/>
    <w:rsid w:val="00CC4C4C"/>
    <w:rsid w:val="00CD295B"/>
    <w:rsid w:val="00CD3977"/>
    <w:rsid w:val="00CE5D1D"/>
    <w:rsid w:val="00CE7852"/>
    <w:rsid w:val="00CF1A59"/>
    <w:rsid w:val="00CF5C9D"/>
    <w:rsid w:val="00CF7095"/>
    <w:rsid w:val="00CF70F0"/>
    <w:rsid w:val="00CF729D"/>
    <w:rsid w:val="00D03048"/>
    <w:rsid w:val="00D035A6"/>
    <w:rsid w:val="00D11626"/>
    <w:rsid w:val="00D12A68"/>
    <w:rsid w:val="00D1402B"/>
    <w:rsid w:val="00D2404F"/>
    <w:rsid w:val="00D2645D"/>
    <w:rsid w:val="00D27C97"/>
    <w:rsid w:val="00D33F51"/>
    <w:rsid w:val="00D3457C"/>
    <w:rsid w:val="00D4119C"/>
    <w:rsid w:val="00D50026"/>
    <w:rsid w:val="00D5617D"/>
    <w:rsid w:val="00D74A20"/>
    <w:rsid w:val="00D949E5"/>
    <w:rsid w:val="00DA0BEB"/>
    <w:rsid w:val="00DA33E5"/>
    <w:rsid w:val="00DA39E8"/>
    <w:rsid w:val="00DA7CD5"/>
    <w:rsid w:val="00DB0244"/>
    <w:rsid w:val="00DB3A7E"/>
    <w:rsid w:val="00DC0717"/>
    <w:rsid w:val="00DC0FF5"/>
    <w:rsid w:val="00DC1217"/>
    <w:rsid w:val="00DC49ED"/>
    <w:rsid w:val="00DC64A2"/>
    <w:rsid w:val="00DD088A"/>
    <w:rsid w:val="00DD2C2F"/>
    <w:rsid w:val="00DE0D15"/>
    <w:rsid w:val="00DE0F27"/>
    <w:rsid w:val="00DE3895"/>
    <w:rsid w:val="00DE7DA2"/>
    <w:rsid w:val="00DF17D7"/>
    <w:rsid w:val="00DF2BC1"/>
    <w:rsid w:val="00DF7B9B"/>
    <w:rsid w:val="00E00076"/>
    <w:rsid w:val="00E051D4"/>
    <w:rsid w:val="00E12A26"/>
    <w:rsid w:val="00E23A4D"/>
    <w:rsid w:val="00E24D86"/>
    <w:rsid w:val="00E25414"/>
    <w:rsid w:val="00E33FC1"/>
    <w:rsid w:val="00E40F99"/>
    <w:rsid w:val="00E43036"/>
    <w:rsid w:val="00E43347"/>
    <w:rsid w:val="00E448C1"/>
    <w:rsid w:val="00E458D3"/>
    <w:rsid w:val="00E461DD"/>
    <w:rsid w:val="00E51F7F"/>
    <w:rsid w:val="00E52AEE"/>
    <w:rsid w:val="00E5462C"/>
    <w:rsid w:val="00E71ECB"/>
    <w:rsid w:val="00E72C7B"/>
    <w:rsid w:val="00E73504"/>
    <w:rsid w:val="00E7433F"/>
    <w:rsid w:val="00E74B03"/>
    <w:rsid w:val="00E80244"/>
    <w:rsid w:val="00E81E0A"/>
    <w:rsid w:val="00E865FE"/>
    <w:rsid w:val="00E92762"/>
    <w:rsid w:val="00EA3662"/>
    <w:rsid w:val="00EB248F"/>
    <w:rsid w:val="00EB53E1"/>
    <w:rsid w:val="00EC083B"/>
    <w:rsid w:val="00EC1333"/>
    <w:rsid w:val="00EC584D"/>
    <w:rsid w:val="00EC6738"/>
    <w:rsid w:val="00EC6C2B"/>
    <w:rsid w:val="00EC6D6F"/>
    <w:rsid w:val="00ED0F86"/>
    <w:rsid w:val="00ED2213"/>
    <w:rsid w:val="00ED279E"/>
    <w:rsid w:val="00EE3A8A"/>
    <w:rsid w:val="00EE3ADB"/>
    <w:rsid w:val="00EE7373"/>
    <w:rsid w:val="00EF5591"/>
    <w:rsid w:val="00F0548C"/>
    <w:rsid w:val="00F10318"/>
    <w:rsid w:val="00F14034"/>
    <w:rsid w:val="00F2028F"/>
    <w:rsid w:val="00F21534"/>
    <w:rsid w:val="00F23108"/>
    <w:rsid w:val="00F30547"/>
    <w:rsid w:val="00F3102C"/>
    <w:rsid w:val="00F31BAF"/>
    <w:rsid w:val="00F3263F"/>
    <w:rsid w:val="00F360CE"/>
    <w:rsid w:val="00F40328"/>
    <w:rsid w:val="00F4154B"/>
    <w:rsid w:val="00F41CFA"/>
    <w:rsid w:val="00F42C45"/>
    <w:rsid w:val="00F43F12"/>
    <w:rsid w:val="00F456B7"/>
    <w:rsid w:val="00F4609D"/>
    <w:rsid w:val="00F505BD"/>
    <w:rsid w:val="00F509F9"/>
    <w:rsid w:val="00F545E7"/>
    <w:rsid w:val="00F62569"/>
    <w:rsid w:val="00F64AB2"/>
    <w:rsid w:val="00F839AB"/>
    <w:rsid w:val="00F83EA6"/>
    <w:rsid w:val="00F8426F"/>
    <w:rsid w:val="00F91755"/>
    <w:rsid w:val="00FB0A69"/>
    <w:rsid w:val="00FB3509"/>
    <w:rsid w:val="00FB6DE9"/>
    <w:rsid w:val="00FB77CC"/>
    <w:rsid w:val="00FC1AE4"/>
    <w:rsid w:val="00FC1E5D"/>
    <w:rsid w:val="00FC4EAF"/>
    <w:rsid w:val="00FC676A"/>
    <w:rsid w:val="00FD04EE"/>
    <w:rsid w:val="00FD2953"/>
    <w:rsid w:val="00FD4099"/>
    <w:rsid w:val="00FD4DCD"/>
    <w:rsid w:val="00FD7242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1416</Words>
  <Characters>8073</Characters>
  <Application>Microsoft Office Word</Application>
  <DocSecurity>0</DocSecurity>
  <Lines>67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9471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2013-12-18T09:18:00Z</cp:lastPrinted>
  <dcterms:created xsi:type="dcterms:W3CDTF">2013-12-24T07:15:00Z</dcterms:created>
  <dcterms:modified xsi:type="dcterms:W3CDTF">2013-12-24T09:30:00Z</dcterms:modified>
</cp:coreProperties>
</file>