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919"/>
        <w:gridCol w:w="9548"/>
      </w:tblGrid>
      <w:tr w:rsidR="00B84F9E" w:rsidRPr="003F3A7F" w:rsidTr="00E83666">
        <w:trPr>
          <w:trHeight w:val="1200"/>
          <w:jc w:val="center"/>
        </w:trPr>
        <w:tc>
          <w:tcPr>
            <w:tcW w:w="13467" w:type="dxa"/>
            <w:gridSpan w:val="2"/>
            <w:vAlign w:val="center"/>
          </w:tcPr>
          <w:p w:rsidR="00027DBF" w:rsidRPr="00027DBF" w:rsidRDefault="00B84F9E" w:rsidP="00027DBF">
            <w:pPr>
              <w:jc w:val="center"/>
              <w:rPr>
                <w:rFonts w:ascii="Times New Roman" w:hAnsi="Times New Roman" w:cs="Times New Roman"/>
              </w:rPr>
            </w:pPr>
            <w:r w:rsidRPr="00027DBF">
              <w:rPr>
                <w:rFonts w:ascii="Times New Roman" w:hAnsi="Times New Roman" w:cs="Times New Roman"/>
              </w:rPr>
              <w:t>POZIV JAVNOSTI ZA DOSTAVU MIŠLJENJA, PRIMJEDBI I PRIJEDLOGA O</w:t>
            </w:r>
          </w:p>
          <w:p w:rsidR="00F86357" w:rsidRDefault="000A454A" w:rsidP="00027DBF">
            <w:pPr>
              <w:jc w:val="center"/>
              <w:rPr>
                <w:rFonts w:ascii="Times New Roman" w:hAnsi="Times New Roman" w:cs="Times New Roman"/>
                <w:b/>
                <w:u w:val="single"/>
              </w:rPr>
            </w:pPr>
            <w:r>
              <w:rPr>
                <w:rFonts w:ascii="Times New Roman" w:hAnsi="Times New Roman" w:cs="Times New Roman"/>
                <w:b/>
                <w:u w:val="single"/>
              </w:rPr>
              <w:t>NACRTU</w:t>
            </w:r>
          </w:p>
          <w:p w:rsidR="008E019F" w:rsidRPr="008E019F" w:rsidRDefault="008E019F" w:rsidP="008E019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u w:val="single"/>
              </w:rPr>
            </w:pPr>
            <w:r>
              <w:rPr>
                <w:rFonts w:ascii="Times New Roman" w:hAnsi="Times New Roman" w:cs="Times New Roman"/>
                <w:b/>
                <w:u w:val="single"/>
              </w:rPr>
              <w:t xml:space="preserve">ODLUKE </w:t>
            </w:r>
            <w:r w:rsidRPr="008E019F">
              <w:rPr>
                <w:rFonts w:ascii="Times New Roman" w:hAnsi="Times New Roman" w:cs="Times New Roman"/>
                <w:b/>
                <w:u w:val="single"/>
              </w:rPr>
              <w:t>O IZMJENAMA I DOPUNAMA</w:t>
            </w:r>
            <w:r>
              <w:rPr>
                <w:rFonts w:ascii="Times New Roman" w:hAnsi="Times New Roman" w:cs="Times New Roman"/>
                <w:b/>
                <w:u w:val="single"/>
              </w:rPr>
              <w:t xml:space="preserve"> </w:t>
            </w:r>
            <w:r w:rsidRPr="008E019F">
              <w:rPr>
                <w:rFonts w:ascii="Times New Roman" w:hAnsi="Times New Roman" w:cs="Times New Roman"/>
                <w:b/>
                <w:u w:val="single"/>
              </w:rPr>
              <w:t>ODLUKE O NERAZVRSTANIM CESTAMA</w:t>
            </w:r>
          </w:p>
          <w:p w:rsidR="00B84F9E" w:rsidRPr="003F3A7F" w:rsidRDefault="00B84F9E" w:rsidP="008E019F">
            <w:pPr>
              <w:jc w:val="center"/>
              <w:rPr>
                <w:rFonts w:ascii="Times New Roman" w:hAnsi="Times New Roman" w:cs="Times New Roman"/>
              </w:rPr>
            </w:pPr>
            <w:r w:rsidRPr="00027DBF">
              <w:rPr>
                <w:rFonts w:ascii="Times New Roman" w:hAnsi="Times New Roman" w:cs="Times New Roman"/>
              </w:rPr>
              <w:t>PUTEM INTERNETSKOG SAVJETOVANJA SA ZAINTERESIRANOM JAVNOŠĆU</w:t>
            </w:r>
          </w:p>
        </w:tc>
      </w:tr>
      <w:tr w:rsidR="00B84F9E" w:rsidRPr="003F3A7F" w:rsidTr="00E83666">
        <w:trPr>
          <w:trHeight w:val="1108"/>
          <w:jc w:val="center"/>
        </w:trPr>
        <w:tc>
          <w:tcPr>
            <w:tcW w:w="3919" w:type="dxa"/>
            <w:vAlign w:val="center"/>
          </w:tcPr>
          <w:p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RAZLOZI DONOŠENJA AKTA</w:t>
            </w:r>
          </w:p>
        </w:tc>
        <w:tc>
          <w:tcPr>
            <w:tcW w:w="9548" w:type="dxa"/>
            <w:vAlign w:val="center"/>
          </w:tcPr>
          <w:p w:rsidR="00A736A4" w:rsidRPr="00DF5C40" w:rsidRDefault="00027DBF" w:rsidP="00027DBF">
            <w:pPr>
              <w:rPr>
                <w:rFonts w:ascii="Times New Roman" w:hAnsi="Times New Roman" w:cs="Times New Roman"/>
              </w:rPr>
            </w:pPr>
            <w:r w:rsidRPr="00027DBF">
              <w:rPr>
                <w:rFonts w:ascii="Times New Roman" w:hAnsi="Times New Roman" w:cs="Times New Roman"/>
              </w:rPr>
              <w:t xml:space="preserve">Zakon o </w:t>
            </w:r>
            <w:r w:rsidR="008E019F">
              <w:rPr>
                <w:rFonts w:ascii="Times New Roman" w:hAnsi="Times New Roman" w:cs="Times New Roman"/>
              </w:rPr>
              <w:t>cestama</w:t>
            </w:r>
            <w:r w:rsidRPr="00027DBF">
              <w:rPr>
                <w:rFonts w:ascii="Times New Roman" w:hAnsi="Times New Roman" w:cs="Times New Roman"/>
              </w:rPr>
              <w:t xml:space="preserve"> („Narodne novine“ </w:t>
            </w:r>
            <w:r w:rsidR="0059790E" w:rsidRPr="0059790E">
              <w:rPr>
                <w:rFonts w:ascii="Times New Roman" w:hAnsi="Times New Roman" w:cs="Times New Roman"/>
              </w:rPr>
              <w:t xml:space="preserve">br. </w:t>
            </w:r>
            <w:r w:rsidR="008E019F">
              <w:rPr>
                <w:rFonts w:ascii="Times New Roman" w:hAnsi="Times New Roman" w:cs="Times New Roman"/>
              </w:rPr>
              <w:t>84/11, 22/13, 54/13, 148/13, 92/14</w:t>
            </w:r>
            <w:r w:rsidR="0059790E" w:rsidRPr="0059790E">
              <w:rPr>
                <w:rFonts w:ascii="Times New Roman" w:hAnsi="Times New Roman" w:cs="Times New Roman"/>
              </w:rPr>
              <w:t>)</w:t>
            </w:r>
          </w:p>
        </w:tc>
      </w:tr>
      <w:tr w:rsidR="00B84F9E" w:rsidRPr="003F3A7F" w:rsidTr="00E83666">
        <w:trPr>
          <w:trHeight w:val="1101"/>
          <w:jc w:val="center"/>
        </w:trPr>
        <w:tc>
          <w:tcPr>
            <w:tcW w:w="3919" w:type="dxa"/>
            <w:vAlign w:val="center"/>
          </w:tcPr>
          <w:p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CILJEVI PROVOĐENJA SAVJETOVANJA</w:t>
            </w:r>
          </w:p>
        </w:tc>
        <w:tc>
          <w:tcPr>
            <w:tcW w:w="9548" w:type="dxa"/>
            <w:vAlign w:val="center"/>
          </w:tcPr>
          <w:p w:rsidR="00027DBF" w:rsidRPr="003F3A7F" w:rsidRDefault="00027DBF" w:rsidP="008E019F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</w:t>
            </w:r>
            <w:r w:rsidRPr="003F3A7F">
              <w:rPr>
                <w:rFonts w:ascii="Times New Roman" w:hAnsi="Times New Roman" w:cs="Times New Roman"/>
              </w:rPr>
              <w:t>ilj provođenja savjetovanja sa zainteresiranom javnošću je upozna</w:t>
            </w:r>
            <w:r>
              <w:rPr>
                <w:rFonts w:ascii="Times New Roman" w:hAnsi="Times New Roman" w:cs="Times New Roman"/>
              </w:rPr>
              <w:t>vanje javnosti s</w:t>
            </w:r>
            <w:r w:rsidR="000A454A">
              <w:rPr>
                <w:rFonts w:ascii="Times New Roman" w:hAnsi="Times New Roman" w:cs="Times New Roman"/>
              </w:rPr>
              <w:t xml:space="preserve"> nacrtom</w:t>
            </w:r>
            <w:r w:rsidR="00F86357">
              <w:rPr>
                <w:rFonts w:ascii="Times New Roman" w:hAnsi="Times New Roman" w:cs="Times New Roman"/>
              </w:rPr>
              <w:t xml:space="preserve"> </w:t>
            </w:r>
            <w:r w:rsidR="008E019F">
              <w:rPr>
                <w:rFonts w:ascii="Times New Roman" w:hAnsi="Times New Roman" w:cs="Times New Roman"/>
              </w:rPr>
              <w:t xml:space="preserve">Odluke </w:t>
            </w:r>
            <w:r w:rsidR="008E019F" w:rsidRPr="008E019F">
              <w:rPr>
                <w:rFonts w:ascii="Times New Roman" w:hAnsi="Times New Roman" w:cs="Times New Roman"/>
              </w:rPr>
              <w:t>o izmjenama i dopunama</w:t>
            </w:r>
            <w:r w:rsidR="008E019F">
              <w:rPr>
                <w:rFonts w:ascii="Times New Roman" w:hAnsi="Times New Roman" w:cs="Times New Roman"/>
              </w:rPr>
              <w:t xml:space="preserve"> </w:t>
            </w:r>
            <w:r w:rsidR="008E019F" w:rsidRPr="008E019F">
              <w:rPr>
                <w:rFonts w:ascii="Times New Roman" w:hAnsi="Times New Roman" w:cs="Times New Roman"/>
              </w:rPr>
              <w:t>Odluke o nerazvrstanim cestama</w:t>
            </w:r>
            <w:r w:rsidR="008E019F">
              <w:rPr>
                <w:rFonts w:ascii="Times New Roman" w:hAnsi="Times New Roman" w:cs="Times New Roman"/>
              </w:rPr>
              <w:t xml:space="preserve">, </w:t>
            </w:r>
            <w:r w:rsidRPr="003F3A7F">
              <w:rPr>
                <w:rFonts w:ascii="Times New Roman" w:hAnsi="Times New Roman" w:cs="Times New Roman"/>
              </w:rPr>
              <w:t>te dobivanja mišljenja, primjedbi i prijedloga te eventualno prihvaćanje zakonitih i stručno utemeljenih mišljenja, primjedbi i prijedloga.</w:t>
            </w:r>
          </w:p>
        </w:tc>
      </w:tr>
      <w:tr w:rsidR="00B84F9E" w:rsidRPr="003F3A7F" w:rsidTr="00E83666">
        <w:trPr>
          <w:trHeight w:val="1257"/>
          <w:jc w:val="center"/>
        </w:trPr>
        <w:tc>
          <w:tcPr>
            <w:tcW w:w="3919" w:type="dxa"/>
            <w:vAlign w:val="center"/>
          </w:tcPr>
          <w:p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ROK ZA PODNOŠENJE MIŠLJENJA, PRIMJEDBI I PRIJEDLOGA</w:t>
            </w:r>
          </w:p>
        </w:tc>
        <w:tc>
          <w:tcPr>
            <w:tcW w:w="9548" w:type="dxa"/>
            <w:vAlign w:val="center"/>
          </w:tcPr>
          <w:p w:rsidR="0055234C" w:rsidRPr="00202591" w:rsidRDefault="0055234C" w:rsidP="003B2205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  <w:p w:rsidR="00B84F9E" w:rsidRDefault="00BD1695" w:rsidP="003B2205">
            <w:pPr>
              <w:rPr>
                <w:rFonts w:ascii="Times New Roman" w:hAnsi="Times New Roman" w:cs="Times New Roman"/>
              </w:rPr>
            </w:pPr>
            <w:r w:rsidRPr="00CB7E2D">
              <w:rPr>
                <w:rFonts w:ascii="Times New Roman" w:hAnsi="Times New Roman" w:cs="Times New Roman"/>
              </w:rPr>
              <w:t xml:space="preserve">Od </w:t>
            </w:r>
            <w:r w:rsidR="00CB7E2D" w:rsidRPr="00CB7E2D">
              <w:rPr>
                <w:rFonts w:ascii="Times New Roman" w:hAnsi="Times New Roman" w:cs="Times New Roman"/>
              </w:rPr>
              <w:t>4</w:t>
            </w:r>
            <w:r w:rsidR="00F86B56" w:rsidRPr="00CB7E2D">
              <w:rPr>
                <w:rFonts w:ascii="Times New Roman" w:hAnsi="Times New Roman" w:cs="Times New Roman"/>
              </w:rPr>
              <w:t>.</w:t>
            </w:r>
            <w:r w:rsidR="0089795E" w:rsidRPr="00CB7E2D">
              <w:rPr>
                <w:rFonts w:ascii="Times New Roman" w:hAnsi="Times New Roman" w:cs="Times New Roman"/>
              </w:rPr>
              <w:t xml:space="preserve"> </w:t>
            </w:r>
            <w:r w:rsidR="00CB7E2D" w:rsidRPr="00CB7E2D">
              <w:rPr>
                <w:rFonts w:ascii="Times New Roman" w:hAnsi="Times New Roman" w:cs="Times New Roman"/>
              </w:rPr>
              <w:t xml:space="preserve">studenoga </w:t>
            </w:r>
            <w:r w:rsidRPr="00CB7E2D">
              <w:rPr>
                <w:rFonts w:ascii="Times New Roman" w:hAnsi="Times New Roman" w:cs="Times New Roman"/>
              </w:rPr>
              <w:t xml:space="preserve">do </w:t>
            </w:r>
            <w:r w:rsidR="001C5A83" w:rsidRPr="00CB7E2D">
              <w:rPr>
                <w:rFonts w:ascii="Times New Roman" w:hAnsi="Times New Roman" w:cs="Times New Roman"/>
              </w:rPr>
              <w:t>1</w:t>
            </w:r>
            <w:r w:rsidR="00CB7E2D" w:rsidRPr="00CB7E2D">
              <w:rPr>
                <w:rFonts w:ascii="Times New Roman" w:hAnsi="Times New Roman" w:cs="Times New Roman"/>
              </w:rPr>
              <w:t>8</w:t>
            </w:r>
            <w:r w:rsidR="001C5A83" w:rsidRPr="00CB7E2D">
              <w:rPr>
                <w:rFonts w:ascii="Times New Roman" w:hAnsi="Times New Roman" w:cs="Times New Roman"/>
              </w:rPr>
              <w:t>. studenoga</w:t>
            </w:r>
            <w:r w:rsidR="00F744AC" w:rsidRPr="00CB7E2D">
              <w:rPr>
                <w:rFonts w:ascii="Times New Roman" w:hAnsi="Times New Roman" w:cs="Times New Roman"/>
              </w:rPr>
              <w:t xml:space="preserve"> 201</w:t>
            </w:r>
            <w:r w:rsidR="00A571CC" w:rsidRPr="00CB7E2D">
              <w:rPr>
                <w:rFonts w:ascii="Times New Roman" w:hAnsi="Times New Roman" w:cs="Times New Roman"/>
              </w:rPr>
              <w:t>9</w:t>
            </w:r>
            <w:r w:rsidR="00F744AC" w:rsidRPr="00CB7E2D">
              <w:rPr>
                <w:rFonts w:ascii="Times New Roman" w:hAnsi="Times New Roman" w:cs="Times New Roman"/>
              </w:rPr>
              <w:t>. godine</w:t>
            </w:r>
            <w:r w:rsidR="006C781C" w:rsidRPr="00CB7E2D">
              <w:rPr>
                <w:rFonts w:ascii="Times New Roman" w:hAnsi="Times New Roman" w:cs="Times New Roman"/>
              </w:rPr>
              <w:t>.</w:t>
            </w:r>
          </w:p>
          <w:p w:rsidR="006C781C" w:rsidRPr="003F3A7F" w:rsidRDefault="006C781C" w:rsidP="000725BC">
            <w:pPr>
              <w:jc w:val="both"/>
              <w:rPr>
                <w:rFonts w:ascii="Times New Roman" w:hAnsi="Times New Roman" w:cs="Times New Roman"/>
              </w:rPr>
            </w:pPr>
            <w:r w:rsidRPr="004645CA">
              <w:rPr>
                <w:rFonts w:ascii="Times New Roman" w:hAnsi="Times New Roman" w:cs="Times New Roman"/>
              </w:rPr>
              <w:t xml:space="preserve">Razdoblje internetskog savjetovanja trajati će ukupno </w:t>
            </w:r>
            <w:r>
              <w:rPr>
                <w:rFonts w:ascii="Times New Roman" w:hAnsi="Times New Roman" w:cs="Times New Roman"/>
              </w:rPr>
              <w:t>1</w:t>
            </w:r>
            <w:r w:rsidR="00CB7E2D">
              <w:rPr>
                <w:rFonts w:ascii="Times New Roman" w:hAnsi="Times New Roman" w:cs="Times New Roman"/>
              </w:rPr>
              <w:t>5</w:t>
            </w:r>
            <w:r w:rsidRPr="004645CA">
              <w:rPr>
                <w:rFonts w:ascii="Times New Roman" w:hAnsi="Times New Roman" w:cs="Times New Roman"/>
              </w:rPr>
              <w:t xml:space="preserve"> dana kako bi se omogućilo da se Prijedlog Programa uputi Gradskom vijeću na donošenje na </w:t>
            </w:r>
            <w:r w:rsidR="00D16484">
              <w:rPr>
                <w:rFonts w:ascii="Times New Roman" w:hAnsi="Times New Roman" w:cs="Times New Roman"/>
              </w:rPr>
              <w:t xml:space="preserve">narednoj </w:t>
            </w:r>
            <w:r w:rsidRPr="004645CA">
              <w:rPr>
                <w:rFonts w:ascii="Times New Roman" w:hAnsi="Times New Roman" w:cs="Times New Roman"/>
              </w:rPr>
              <w:t xml:space="preserve">sjednici </w:t>
            </w:r>
            <w:r w:rsidR="00D16484">
              <w:rPr>
                <w:rFonts w:ascii="Times New Roman" w:hAnsi="Times New Roman" w:cs="Times New Roman"/>
              </w:rPr>
              <w:t>Gradskog vijeća</w:t>
            </w:r>
            <w:r w:rsidRPr="004645CA">
              <w:rPr>
                <w:rFonts w:ascii="Times New Roman" w:hAnsi="Times New Roman" w:cs="Times New Roman"/>
              </w:rPr>
              <w:t>.</w:t>
            </w:r>
            <w:r w:rsidR="000725BC" w:rsidRPr="004645CA">
              <w:rPr>
                <w:rFonts w:ascii="Times New Roman" w:hAnsi="Times New Roman" w:cs="Times New Roman"/>
              </w:rPr>
              <w:t xml:space="preserve"> S obzirom na to da se ovim Nacrtom </w:t>
            </w:r>
            <w:r w:rsidR="008E019F">
              <w:rPr>
                <w:rFonts w:ascii="Times New Roman" w:hAnsi="Times New Roman" w:cs="Times New Roman"/>
              </w:rPr>
              <w:t>Odluke</w:t>
            </w:r>
            <w:r w:rsidR="000725BC" w:rsidRPr="004645CA">
              <w:rPr>
                <w:rFonts w:ascii="Times New Roman" w:hAnsi="Times New Roman" w:cs="Times New Roman"/>
              </w:rPr>
              <w:t xml:space="preserve"> vrši samo tehničko usklađenje </w:t>
            </w:r>
            <w:r w:rsidR="008E019F">
              <w:rPr>
                <w:rFonts w:ascii="Times New Roman" w:hAnsi="Times New Roman" w:cs="Times New Roman"/>
              </w:rPr>
              <w:t>evidencije nerazvrstanih cesta sa stvarnim stanjem,</w:t>
            </w:r>
            <w:r w:rsidR="000725BC" w:rsidRPr="004645CA">
              <w:rPr>
                <w:rFonts w:ascii="Times New Roman" w:hAnsi="Times New Roman" w:cs="Times New Roman"/>
              </w:rPr>
              <w:t xml:space="preserve"> propisani rok savjetovanja biti će kraći od 30 dana</w:t>
            </w:r>
            <w:r w:rsidRPr="004645CA">
              <w:rPr>
                <w:rFonts w:ascii="Times New Roman" w:hAnsi="Times New Roman" w:cs="Times New Roman"/>
              </w:rPr>
              <w:t>.</w:t>
            </w:r>
          </w:p>
        </w:tc>
      </w:tr>
      <w:tr w:rsidR="00B84F9E" w:rsidRPr="003F3A7F" w:rsidTr="00E83666">
        <w:trPr>
          <w:trHeight w:val="1144"/>
          <w:jc w:val="center"/>
        </w:trPr>
        <w:tc>
          <w:tcPr>
            <w:tcW w:w="3919" w:type="dxa"/>
            <w:vAlign w:val="center"/>
          </w:tcPr>
          <w:p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ADRESA I NAČIN PODNOŠENJA MIŠLJENJA, PRIMJEDBI I PRIJEDLOGA</w:t>
            </w:r>
          </w:p>
        </w:tc>
        <w:tc>
          <w:tcPr>
            <w:tcW w:w="9548" w:type="dxa"/>
            <w:vAlign w:val="center"/>
          </w:tcPr>
          <w:p w:rsidR="00B84F9E" w:rsidRPr="003F3A7F" w:rsidRDefault="00BB3239" w:rsidP="004608E6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Pisane primjedbe </w:t>
            </w:r>
            <w:r w:rsidR="0031447E" w:rsidRPr="003F3A7F">
              <w:rPr>
                <w:rFonts w:ascii="Times New Roman" w:hAnsi="Times New Roman" w:cs="Times New Roman"/>
              </w:rPr>
              <w:t xml:space="preserve">na </w:t>
            </w:r>
            <w:r w:rsidR="008E019F">
              <w:rPr>
                <w:rFonts w:ascii="Times New Roman" w:hAnsi="Times New Roman" w:cs="Times New Roman"/>
              </w:rPr>
              <w:t>nacrt</w:t>
            </w:r>
            <w:r w:rsidR="00B66482">
              <w:rPr>
                <w:rFonts w:ascii="Times New Roman" w:hAnsi="Times New Roman" w:cs="Times New Roman"/>
              </w:rPr>
              <w:t xml:space="preserve"> </w:t>
            </w:r>
            <w:r w:rsidR="008E019F">
              <w:rPr>
                <w:rFonts w:ascii="Times New Roman" w:hAnsi="Times New Roman" w:cs="Times New Roman"/>
              </w:rPr>
              <w:t>Odluke</w:t>
            </w:r>
            <w:r w:rsidR="008E76BD">
              <w:rPr>
                <w:rFonts w:ascii="Times New Roman" w:hAnsi="Times New Roman" w:cs="Times New Roman"/>
              </w:rPr>
              <w:t>,</w:t>
            </w:r>
            <w:r w:rsidR="0031447E" w:rsidRPr="003F3A7F">
              <w:rPr>
                <w:rFonts w:ascii="Times New Roman" w:hAnsi="Times New Roman" w:cs="Times New Roman"/>
              </w:rPr>
              <w:t xml:space="preserve"> </w:t>
            </w:r>
            <w:r w:rsidRPr="003F3A7F">
              <w:rPr>
                <w:rFonts w:ascii="Times New Roman" w:hAnsi="Times New Roman" w:cs="Times New Roman"/>
              </w:rPr>
              <w:t xml:space="preserve">dostavljaju se </w:t>
            </w:r>
            <w:r w:rsidR="0031447E" w:rsidRPr="003F3A7F">
              <w:rPr>
                <w:rFonts w:ascii="Times New Roman" w:hAnsi="Times New Roman" w:cs="Times New Roman"/>
              </w:rPr>
              <w:t xml:space="preserve">na </w:t>
            </w:r>
            <w:r w:rsidR="00456CC3" w:rsidRPr="003F3A7F">
              <w:rPr>
                <w:rFonts w:ascii="Times New Roman" w:hAnsi="Times New Roman" w:cs="Times New Roman"/>
              </w:rPr>
              <w:t xml:space="preserve">zadanom </w:t>
            </w:r>
            <w:r w:rsidR="0031447E" w:rsidRPr="003F3A7F">
              <w:rPr>
                <w:rFonts w:ascii="Times New Roman" w:hAnsi="Times New Roman" w:cs="Times New Roman"/>
              </w:rPr>
              <w:t xml:space="preserve">obrascu </w:t>
            </w:r>
            <w:r w:rsidR="00456CC3" w:rsidRPr="003F3A7F">
              <w:rPr>
                <w:rFonts w:ascii="Times New Roman" w:hAnsi="Times New Roman" w:cs="Times New Roman"/>
              </w:rPr>
              <w:t xml:space="preserve">(u prilogu) i to </w:t>
            </w:r>
            <w:r w:rsidRPr="003F3A7F">
              <w:rPr>
                <w:rFonts w:ascii="Times New Roman" w:hAnsi="Times New Roman" w:cs="Times New Roman"/>
              </w:rPr>
              <w:t xml:space="preserve">elektroničkom poštom na e-mail: </w:t>
            </w:r>
            <w:hyperlink r:id="rId5" w:history="1">
              <w:r w:rsidR="00BD1695">
                <w:rPr>
                  <w:rStyle w:val="Hiperveza"/>
                  <w:rFonts w:ascii="Times New Roman" w:hAnsi="Times New Roman" w:cs="Times New Roman"/>
                </w:rPr>
                <w:t>stanko.rozman</w:t>
              </w:r>
              <w:r w:rsidR="003F3A7F" w:rsidRPr="003F3A7F">
                <w:rPr>
                  <w:rStyle w:val="Hiperveza"/>
                  <w:rFonts w:ascii="Times New Roman" w:hAnsi="Times New Roman" w:cs="Times New Roman"/>
                </w:rPr>
                <w:t>@ivanec.hr</w:t>
              </w:r>
            </w:hyperlink>
            <w:r w:rsidR="003F3A7F" w:rsidRPr="003F3A7F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B84F9E" w:rsidRPr="003F3A7F" w:rsidTr="00E83666">
        <w:trPr>
          <w:trHeight w:val="367"/>
          <w:jc w:val="center"/>
        </w:trPr>
        <w:tc>
          <w:tcPr>
            <w:tcW w:w="13467" w:type="dxa"/>
            <w:gridSpan w:val="2"/>
            <w:vAlign w:val="center"/>
          </w:tcPr>
          <w:p w:rsidR="00B84F9E" w:rsidRPr="003F3A7F" w:rsidRDefault="00BB3239" w:rsidP="00F744AC">
            <w:pPr>
              <w:jc w:val="both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Sukladno odredbama članka 11. Zakona o pravu na pristup informacijama („Narodne novine“ broj 25/13</w:t>
            </w:r>
            <w:r w:rsidR="006116B2">
              <w:rPr>
                <w:rFonts w:ascii="Times New Roman" w:hAnsi="Times New Roman" w:cs="Times New Roman"/>
              </w:rPr>
              <w:t>, 15/15</w:t>
            </w:r>
            <w:r w:rsidRPr="003F3A7F">
              <w:rPr>
                <w:rFonts w:ascii="Times New Roman" w:hAnsi="Times New Roman" w:cs="Times New Roman"/>
              </w:rPr>
              <w:t>.) nakon provedenog savjetovanja sa zainteresiranom javnošću, nositelj izrade akta dužan je o prihvaćenim/neprihvaćenim primjedbama i prijedlozima obavijestiti zainteresiranu javnost putem svoje web stranice na kojoj će objaviti Izvješće o provedenom savjetovanju sa zainteresiranom javnošću.</w:t>
            </w:r>
          </w:p>
        </w:tc>
      </w:tr>
    </w:tbl>
    <w:p w:rsidR="00BD0E94" w:rsidRPr="003F3A7F" w:rsidRDefault="00BD0E94">
      <w:pPr>
        <w:rPr>
          <w:rFonts w:ascii="Times New Roman" w:hAnsi="Times New Roman" w:cs="Times New Roman"/>
        </w:rPr>
      </w:pPr>
    </w:p>
    <w:p w:rsidR="002B351B" w:rsidRPr="003F3A7F" w:rsidRDefault="002B351B">
      <w:pPr>
        <w:rPr>
          <w:rFonts w:ascii="Times New Roman" w:hAnsi="Times New Roman" w:cs="Times New Roman"/>
        </w:rPr>
      </w:pPr>
    </w:p>
    <w:p w:rsidR="002B351B" w:rsidRPr="003F3A7F" w:rsidRDefault="002B351B" w:rsidP="002B351B">
      <w:pPr>
        <w:rPr>
          <w:rFonts w:ascii="Times New Roman" w:hAnsi="Times New Roman" w:cs="Times New Roman"/>
        </w:rPr>
      </w:pPr>
    </w:p>
    <w:p w:rsidR="001B7812" w:rsidRDefault="001B7812">
      <w:pPr>
        <w:rPr>
          <w:rFonts w:ascii="Times New Roman" w:hAnsi="Times New Roman" w:cs="Times New Roman"/>
        </w:rPr>
      </w:pPr>
    </w:p>
    <w:p w:rsidR="001B7812" w:rsidRDefault="001B7812">
      <w:pPr>
        <w:rPr>
          <w:rFonts w:ascii="Times New Roman" w:hAnsi="Times New Roman" w:cs="Times New Roman"/>
        </w:rPr>
      </w:pPr>
    </w:p>
    <w:p w:rsidR="001B7812" w:rsidRPr="003F3A7F" w:rsidRDefault="001B7812" w:rsidP="001B7812">
      <w:pPr>
        <w:jc w:val="center"/>
        <w:rPr>
          <w:rFonts w:ascii="Times New Roman" w:hAnsi="Times New Roman" w:cs="Times New Roman"/>
        </w:rPr>
      </w:pPr>
      <w:r w:rsidRPr="001B7812">
        <w:rPr>
          <w:rFonts w:ascii="Times New Roman" w:hAnsi="Times New Roman" w:cs="Times New Roman"/>
          <w:noProof/>
          <w:lang w:eastAsia="hr-HR"/>
        </w:rPr>
        <w:drawing>
          <wp:inline distT="0" distB="0" distL="0" distR="0">
            <wp:extent cx="1066800" cy="1063956"/>
            <wp:effectExtent l="19050" t="0" r="0" b="0"/>
            <wp:docPr id="3" name="Slika 1" descr="C:\Users\marinad.GRADIVANEC\Documents\GRAD IVANEC\GRB\IVANEC-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rinad.GRADIVANEC\Documents\GRAD IVANEC\GRB\IVANEC-LOGO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10639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0600F" w:rsidRDefault="00DD6A00" w:rsidP="00C47802">
      <w:pPr>
        <w:jc w:val="center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  <w:u w:val="single"/>
        </w:rPr>
        <w:t>NACRT</w:t>
      </w:r>
    </w:p>
    <w:p w:rsidR="008E019F" w:rsidRPr="008E019F" w:rsidRDefault="008E019F" w:rsidP="008E019F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  <w:u w:val="single"/>
        </w:rPr>
        <w:t xml:space="preserve">ODLUKE </w:t>
      </w:r>
      <w:r w:rsidRPr="008E019F">
        <w:rPr>
          <w:rFonts w:ascii="Times New Roman" w:hAnsi="Times New Roman" w:cs="Times New Roman"/>
          <w:b/>
          <w:u w:val="single"/>
        </w:rPr>
        <w:t>O IZMJENAMA I DOPUNAMA</w:t>
      </w:r>
      <w:r>
        <w:rPr>
          <w:rFonts w:ascii="Times New Roman" w:hAnsi="Times New Roman" w:cs="Times New Roman"/>
          <w:b/>
          <w:u w:val="single"/>
        </w:rPr>
        <w:t xml:space="preserve"> </w:t>
      </w:r>
      <w:r w:rsidRPr="008E019F">
        <w:rPr>
          <w:rFonts w:ascii="Times New Roman" w:hAnsi="Times New Roman" w:cs="Times New Roman"/>
          <w:b/>
          <w:u w:val="single"/>
        </w:rPr>
        <w:t>ODLUKE O NERAZVRSTANIM CESTAMA</w:t>
      </w:r>
    </w:p>
    <w:p w:rsidR="002B351B" w:rsidRPr="003F3A7F" w:rsidRDefault="002B351B" w:rsidP="00C47802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3F3A7F">
        <w:rPr>
          <w:rFonts w:ascii="Times New Roman" w:hAnsi="Times New Roman" w:cs="Times New Roman"/>
          <w:b/>
          <w:sz w:val="32"/>
          <w:szCs w:val="32"/>
        </w:rPr>
        <w:t>OB</w:t>
      </w:r>
      <w:r w:rsidR="003F3A7F" w:rsidRPr="003F3A7F">
        <w:rPr>
          <w:rFonts w:ascii="Times New Roman" w:hAnsi="Times New Roman" w:cs="Times New Roman"/>
          <w:b/>
          <w:sz w:val="32"/>
          <w:szCs w:val="32"/>
        </w:rPr>
        <w:t xml:space="preserve">RAZAC ZA KOMENTIRANJE </w:t>
      </w:r>
      <w:r w:rsidR="008E019F">
        <w:rPr>
          <w:rFonts w:ascii="Times New Roman" w:hAnsi="Times New Roman" w:cs="Times New Roman"/>
          <w:b/>
          <w:sz w:val="32"/>
          <w:szCs w:val="32"/>
        </w:rPr>
        <w:t>ODLUKE</w:t>
      </w:r>
    </w:p>
    <w:tbl>
      <w:tblPr>
        <w:tblStyle w:val="Reetkatablice"/>
        <w:tblW w:w="14000" w:type="dxa"/>
        <w:tblLook w:val="04A0" w:firstRow="1" w:lastRow="0" w:firstColumn="1" w:lastColumn="0" w:noHBand="0" w:noVBand="1"/>
      </w:tblPr>
      <w:tblGrid>
        <w:gridCol w:w="678"/>
        <w:gridCol w:w="1117"/>
        <w:gridCol w:w="2705"/>
        <w:gridCol w:w="2838"/>
        <w:gridCol w:w="4110"/>
        <w:gridCol w:w="2552"/>
      </w:tblGrid>
      <w:tr w:rsidR="003F3A7F" w:rsidRPr="003F3A7F" w:rsidTr="005D68C1">
        <w:trPr>
          <w:trHeight w:val="793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Datum </w:t>
            </w:r>
          </w:p>
        </w:tc>
        <w:tc>
          <w:tcPr>
            <w:tcW w:w="2705" w:type="dxa"/>
          </w:tcPr>
          <w:p w:rsidR="003F3A7F" w:rsidRPr="003F3A7F" w:rsidRDefault="003F3A7F" w:rsidP="00E83666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Citirani di</w:t>
            </w:r>
            <w:r>
              <w:rPr>
                <w:rFonts w:ascii="Times New Roman" w:hAnsi="Times New Roman" w:cs="Times New Roman"/>
              </w:rPr>
              <w:t>o teksta (molimo obavezno, navesti</w:t>
            </w:r>
            <w:r w:rsidRPr="003F3A7F">
              <w:rPr>
                <w:rFonts w:ascii="Times New Roman" w:hAnsi="Times New Roman" w:cs="Times New Roman"/>
              </w:rPr>
              <w:t xml:space="preserve"> članak</w:t>
            </w:r>
            <w:r w:rsidR="00E83666">
              <w:rPr>
                <w:rFonts w:ascii="Times New Roman" w:hAnsi="Times New Roman" w:cs="Times New Roman"/>
              </w:rPr>
              <w:t>, odnosno točku</w:t>
            </w:r>
            <w:r w:rsidRPr="003F3A7F">
              <w:rPr>
                <w:rFonts w:ascii="Times New Roman" w:hAnsi="Times New Roman" w:cs="Times New Roman"/>
              </w:rPr>
              <w:t xml:space="preserve"> </w:t>
            </w:r>
            <w:r w:rsidR="008E019F">
              <w:rPr>
                <w:rFonts w:ascii="Times New Roman" w:hAnsi="Times New Roman" w:cs="Times New Roman"/>
              </w:rPr>
              <w:t>Odluke</w:t>
            </w:r>
            <w:bookmarkStart w:id="0" w:name="_GoBack"/>
            <w:bookmarkEnd w:id="0"/>
            <w:r w:rsidRPr="003F3A7F">
              <w:rPr>
                <w:rFonts w:ascii="Times New Roman" w:hAnsi="Times New Roman" w:cs="Times New Roman"/>
              </w:rPr>
              <w:t xml:space="preserve">) </w:t>
            </w: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Prijedlog izmjene</w:t>
            </w: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Obrazloženje</w:t>
            </w: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Ostale napomene</w:t>
            </w:r>
          </w:p>
        </w:tc>
      </w:tr>
      <w:tr w:rsidR="003F3A7F" w:rsidRPr="003F3A7F" w:rsidTr="001B7812">
        <w:trPr>
          <w:trHeight w:val="321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:rsidTr="001B7812">
        <w:trPr>
          <w:trHeight w:val="307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:rsidTr="001B7812">
        <w:trPr>
          <w:trHeight w:val="307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:rsidTr="001B7812">
        <w:trPr>
          <w:trHeight w:val="307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</w:tbl>
    <w:p w:rsidR="002B351B" w:rsidRPr="003F3A7F" w:rsidRDefault="002B351B">
      <w:pPr>
        <w:rPr>
          <w:rFonts w:ascii="Times New Roman" w:hAnsi="Times New Roman" w:cs="Times New Roman"/>
        </w:rPr>
      </w:pPr>
    </w:p>
    <w:sectPr w:rsidR="002B351B" w:rsidRPr="003F3A7F" w:rsidSect="0077034F">
      <w:pgSz w:w="16838" w:h="11906" w:orient="landscape"/>
      <w:pgMar w:top="993" w:right="1245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684378B"/>
    <w:multiLevelType w:val="hybridMultilevel"/>
    <w:tmpl w:val="7A6035A4"/>
    <w:lvl w:ilvl="0" w:tplc="915E4D14">
      <w:start w:val="1"/>
      <w:numFmt w:val="upperRoman"/>
      <w:lvlText w:val="%1."/>
      <w:lvlJc w:val="left"/>
      <w:pPr>
        <w:ind w:left="1080" w:hanging="720"/>
      </w:pPr>
      <w:rPr>
        <w:rFonts w:hint="default"/>
        <w:sz w:val="22"/>
        <w:u w:val="single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4F9E"/>
    <w:rsid w:val="00027DBF"/>
    <w:rsid w:val="00062522"/>
    <w:rsid w:val="000725BC"/>
    <w:rsid w:val="000A454A"/>
    <w:rsid w:val="000D5DF8"/>
    <w:rsid w:val="00131300"/>
    <w:rsid w:val="0014263C"/>
    <w:rsid w:val="001B48B4"/>
    <w:rsid w:val="001B4991"/>
    <w:rsid w:val="001B7812"/>
    <w:rsid w:val="001C2D84"/>
    <w:rsid w:val="001C5A83"/>
    <w:rsid w:val="001F08D3"/>
    <w:rsid w:val="00202591"/>
    <w:rsid w:val="00221799"/>
    <w:rsid w:val="00291719"/>
    <w:rsid w:val="002B351B"/>
    <w:rsid w:val="00300E52"/>
    <w:rsid w:val="0031447E"/>
    <w:rsid w:val="003A1A1A"/>
    <w:rsid w:val="003B2205"/>
    <w:rsid w:val="003F3A7F"/>
    <w:rsid w:val="00456CC3"/>
    <w:rsid w:val="004608E6"/>
    <w:rsid w:val="004F25ED"/>
    <w:rsid w:val="0055234C"/>
    <w:rsid w:val="0055645D"/>
    <w:rsid w:val="00586D93"/>
    <w:rsid w:val="0059790E"/>
    <w:rsid w:val="005D68C1"/>
    <w:rsid w:val="0060600F"/>
    <w:rsid w:val="006116B2"/>
    <w:rsid w:val="00674337"/>
    <w:rsid w:val="00691E14"/>
    <w:rsid w:val="006C781C"/>
    <w:rsid w:val="00730ED1"/>
    <w:rsid w:val="00750827"/>
    <w:rsid w:val="0077034F"/>
    <w:rsid w:val="007E3124"/>
    <w:rsid w:val="0089795E"/>
    <w:rsid w:val="008D05B9"/>
    <w:rsid w:val="008E019F"/>
    <w:rsid w:val="008E089F"/>
    <w:rsid w:val="008E76BD"/>
    <w:rsid w:val="00915522"/>
    <w:rsid w:val="009429F8"/>
    <w:rsid w:val="00964448"/>
    <w:rsid w:val="00973F87"/>
    <w:rsid w:val="00997C87"/>
    <w:rsid w:val="009D23F9"/>
    <w:rsid w:val="00A571CC"/>
    <w:rsid w:val="00A736A4"/>
    <w:rsid w:val="00A908E5"/>
    <w:rsid w:val="00AA6852"/>
    <w:rsid w:val="00AC5532"/>
    <w:rsid w:val="00AC581C"/>
    <w:rsid w:val="00AD54A7"/>
    <w:rsid w:val="00AD6553"/>
    <w:rsid w:val="00AF6E9B"/>
    <w:rsid w:val="00B02F78"/>
    <w:rsid w:val="00B66482"/>
    <w:rsid w:val="00B84F9E"/>
    <w:rsid w:val="00BB3239"/>
    <w:rsid w:val="00BD0E94"/>
    <w:rsid w:val="00BD1695"/>
    <w:rsid w:val="00C010E8"/>
    <w:rsid w:val="00C056E1"/>
    <w:rsid w:val="00C47802"/>
    <w:rsid w:val="00C72549"/>
    <w:rsid w:val="00CB7E2D"/>
    <w:rsid w:val="00D16484"/>
    <w:rsid w:val="00D87A7D"/>
    <w:rsid w:val="00DA1C2E"/>
    <w:rsid w:val="00DB4F65"/>
    <w:rsid w:val="00DC0B72"/>
    <w:rsid w:val="00DD6A00"/>
    <w:rsid w:val="00DF5C40"/>
    <w:rsid w:val="00E064CF"/>
    <w:rsid w:val="00E5502F"/>
    <w:rsid w:val="00E61660"/>
    <w:rsid w:val="00E6475E"/>
    <w:rsid w:val="00E77280"/>
    <w:rsid w:val="00E83666"/>
    <w:rsid w:val="00EA0F65"/>
    <w:rsid w:val="00EF0E23"/>
    <w:rsid w:val="00F0627B"/>
    <w:rsid w:val="00F605D9"/>
    <w:rsid w:val="00F71EF9"/>
    <w:rsid w:val="00F722C3"/>
    <w:rsid w:val="00F744AC"/>
    <w:rsid w:val="00F85CCC"/>
    <w:rsid w:val="00F86357"/>
    <w:rsid w:val="00F86B56"/>
    <w:rsid w:val="00FA46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EFE73C"/>
  <w15:docId w15:val="{0F51D73E-EE23-4EC3-9C40-1DC95B74C9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unhideWhenUsed/>
    <w:rsid w:val="00BB3239"/>
    <w:rPr>
      <w:color w:val="0000FF" w:themeColor="hyperlink"/>
      <w:u w:val="single"/>
    </w:rPr>
  </w:style>
  <w:style w:type="table" w:styleId="Reetkatablice">
    <w:name w:val="Table Grid"/>
    <w:basedOn w:val="Obinatablica"/>
    <w:uiPriority w:val="39"/>
    <w:rsid w:val="002B35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balonia">
    <w:name w:val="Balloon Text"/>
    <w:basedOn w:val="Normal"/>
    <w:link w:val="TekstbaloniaChar"/>
    <w:uiPriority w:val="99"/>
    <w:semiHidden/>
    <w:unhideWhenUsed/>
    <w:rsid w:val="003F3A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3F3A7F"/>
    <w:rPr>
      <w:rFonts w:ascii="Tahoma" w:hAnsi="Tahoma" w:cs="Tahoma"/>
      <w:sz w:val="16"/>
      <w:szCs w:val="16"/>
    </w:rPr>
  </w:style>
  <w:style w:type="paragraph" w:styleId="Odlomakpopisa">
    <w:name w:val="List Paragraph"/>
    <w:basedOn w:val="Normal"/>
    <w:uiPriority w:val="34"/>
    <w:qFormat/>
    <w:rsid w:val="00C056E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5718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7466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hyperlink" Target="mailto:marina.drzaic@ivanec.hr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60</TotalTime>
  <Pages>2</Pages>
  <Words>297</Words>
  <Characters>1699</Characters>
  <Application>Microsoft Office Word</Application>
  <DocSecurity>0</DocSecurity>
  <Lines>14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1993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Dijana Radotović</dc:creator>
  <cp:lastModifiedBy>Stjepan Vincek</cp:lastModifiedBy>
  <cp:revision>69</cp:revision>
  <cp:lastPrinted>2015-11-30T08:01:00Z</cp:lastPrinted>
  <dcterms:created xsi:type="dcterms:W3CDTF">2015-09-30T13:05:00Z</dcterms:created>
  <dcterms:modified xsi:type="dcterms:W3CDTF">2019-11-04T06:45:00Z</dcterms:modified>
</cp:coreProperties>
</file>