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19"/>
        <w:gridCol w:w="10732"/>
        <w:gridCol w:w="15"/>
        <w:gridCol w:w="5"/>
      </w:tblGrid>
      <w:tr w:rsidR="00A30D16">
        <w:trPr>
          <w:trHeight w:val="132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340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32"/>
            </w:tblGrid>
            <w:tr w:rsidR="00A30D16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:rsidR="00A30D16" w:rsidRDefault="00A30D16">
            <w:pPr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79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340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32"/>
            </w:tblGrid>
            <w:tr w:rsidR="00A30D16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2019</w:t>
                  </w:r>
                  <w:r w:rsidR="00FF131C">
                    <w:rPr>
                      <w:rFonts w:ascii="Arial" w:eastAsia="Arial" w:hAnsi="Arial"/>
                      <w:b/>
                      <w:color w:val="000000"/>
                    </w:rPr>
                    <w:t xml:space="preserve"> – </w:t>
                  </w:r>
                  <w:r w:rsidR="00731330">
                    <w:rPr>
                      <w:rFonts w:ascii="Arial" w:eastAsia="Arial" w:hAnsi="Arial"/>
                      <w:b/>
                      <w:color w:val="000000"/>
                    </w:rPr>
                    <w:t>I</w:t>
                  </w:r>
                  <w:r w:rsidR="00E17A3B">
                    <w:rPr>
                      <w:rFonts w:ascii="Arial" w:eastAsia="Arial" w:hAnsi="Arial"/>
                      <w:b/>
                      <w:color w:val="000000"/>
                    </w:rPr>
                    <w:t>V</w:t>
                  </w:r>
                  <w:bookmarkStart w:id="0" w:name="_GoBack"/>
                  <w:bookmarkEnd w:id="0"/>
                  <w:r w:rsidR="00FF131C">
                    <w:rPr>
                      <w:rFonts w:ascii="Arial" w:eastAsia="Arial" w:hAnsi="Arial"/>
                      <w:b/>
                      <w:color w:val="000000"/>
                    </w:rPr>
                    <w:t>.IZMJENE PLANA NABAVE</w:t>
                  </w:r>
                </w:p>
              </w:tc>
            </w:tr>
          </w:tbl>
          <w:p w:rsidR="00A30D16" w:rsidRDefault="00A30D16">
            <w:pPr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100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FF131C" w:rsidTr="00FF131C"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4"/>
              <w:gridCol w:w="831"/>
              <w:gridCol w:w="826"/>
              <w:gridCol w:w="636"/>
              <w:gridCol w:w="853"/>
              <w:gridCol w:w="838"/>
              <w:gridCol w:w="585"/>
              <w:gridCol w:w="686"/>
              <w:gridCol w:w="998"/>
              <w:gridCol w:w="699"/>
              <w:gridCol w:w="766"/>
              <w:gridCol w:w="649"/>
              <w:gridCol w:w="649"/>
              <w:gridCol w:w="744"/>
              <w:gridCol w:w="665"/>
            </w:tblGrid>
            <w:tr w:rsidR="00A30D16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63.262,00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informiranja - televizijski program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radijskih programa informiranja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radijskih programa informiranja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elektroničkih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64216100-4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tiskanih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92400000-5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tiskanih medija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92400000-5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službenih internetskih stranica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službenih internetskih stranica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i osobne usluge - informiranje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98390000-3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i osobne usluge - informiranje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98390000-3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građenje - nastavak II faze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45212313-3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1.228.744,21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nad izvođenjem radova na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likovnog postava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izrade likovnog postava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Otkup muzejske zbirke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39133000-3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 NK Margečan - grijanje prostora - uređenje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- sportsko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NK Ivančice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Organizacija izleta za nagrađene učenike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63500000-4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poklon paketa za najstarije građana za Božić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društvenih prostorija - Stara škola Stažnjevec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45212500-1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183.053,60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i adaptacija Društvenog doma - Jerovec Gornji- instalacije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grjanja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45331100-7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38.572,00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Društvenog doma - Jerovec Gornji-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Vuglovec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Vuglovec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građenje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Ulica V. Nazora 6 -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Ulica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- za zgradu u ulici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Uporabna cjelina 2 ( UC)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 Jerovec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Donji - uređenje -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Društevni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 Jerovec Donji - uređenje -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2.352.291,97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2.353.104,65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građenje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2.416.792,60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26..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Energetska obnova i adaptacija zgrade javne i društvene namjene - prostor za organizacije civilnog društva i obuku vatrogasaca-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39000000-2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107.650,00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Energetska obnova i adaptacija zgrade javne i društvene namjene - prostor za organizacije civilnog društva i obuku vatrogasaca-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21.03.2019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i adaptacija zgrade javne i društvene namjene - prostor za organizacije civilnog društva i obuku vatrogasaca-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21.03.2019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Energetska obnova i adaptacija zgrade javne i društvene namjene - prostor za organizacije civilnog društva i obuku vatrogasaca- tehnička 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lastRenderedPageBreak/>
                    <w:t>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44.950,00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izvođenje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793.111,38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izvođenje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758.026,10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izrada pripadajućih projekata i elaborata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stručni i projektantski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 - upravljanje projektom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897.600,00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računalne opreme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gospodarske promidžbe i organizacija poslovnog sajma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79951000-5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Recertifikacija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gradova s povoljnim poslovnim okruženjem _ BFC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certiikat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projektne dokumentacija - Centar za posjetitelje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71221000-3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trg-projektna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trg-projektna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Poligon kod Osnovne škole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Ivanec-gradnja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groblja- Radovan, Margečan, Prigorec-gradnja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Margečan-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 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A. Cesarca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ceste- Salinovec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1.273.584,00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uz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nerazvrstane ceste- Salinovec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1.000.000,00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Margečan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258.764,07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Margečan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uz nerazvrstane ceste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Nerazvrstane ceste u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Bedencu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- oborinska odvodnja 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92.000,00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Parkiralište groblje Ivanec-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Prometnica i parkiralište iza FINA-e u Ivancu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3.023.200,00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2.745.600,00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u ul.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P.Preradovića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u ul.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P.Preradovića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-gradnja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Revitalizacija Središnjeg gradskog parka u Ivancu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Bistrica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90640000-5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kanala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Mjerenje kvalitete zraka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Horvatsko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90731400-4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Mjerenje kvalitete zraka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Horvatsko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90731400-4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 montaža vanjske stolarije u Muzeju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Dobava materijala i montaža grijanja za zgradu javne i društvene namjene - prostor za OCD i obuku vatrogasaca - Stara škola Salinovec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Provedba mjere energetske učinkovitosti - Energetska obnova Društveni dom Lančić-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30.05.2019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Dječje igralište u ulici E. Kumičića -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2019.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Revitalizacija i uređenja glavnog parka u Ivancu - nabava radova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Autobusno stajalište s prometnom signalizacijom - 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44212321-5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potpornog zida na parkiralištu kod Društvenog doma Lančić-Knapić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Osvjetljavanje pješačkih prelaza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cjevovoda oborinske odvodnje u Prigorcu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45247112-8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- gradnja i opremanje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45212210-1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Projektni ured - V. Nazora 6 Ivanec - radovi na uređenju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krovišta na objektu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44112400-2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Dječji vrtić Ivančice Ivanec - dogradnja - projektna idejna dokumentacija i podloge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Klub za mlade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Klub za mlade - radovi na uređenju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urbanističkih planova: VI. Izmjene i dopune Urbanističkog plana uređenja Ivanca, IV. Izmjene i dopune Urbanističkog plana uređenja zone užeg centra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  <w:tr w:rsidR="00A30D1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izrada elaborata evidentiranja nerazvrstanih cesta na području grada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A30D16">
                  <w:pPr>
                    <w:spacing w:after="0" w:line="240" w:lineRule="auto"/>
                  </w:pPr>
                </w:p>
              </w:tc>
            </w:tr>
          </w:tbl>
          <w:p w:rsidR="00A30D16" w:rsidRDefault="00A30D16">
            <w:pPr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79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FF131C" w:rsidTr="00FF131C">
        <w:trPr>
          <w:trHeight w:val="359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51"/>
            </w:tblGrid>
            <w:tr w:rsidR="00A30D16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16.09.2019 15:07</w:t>
                  </w:r>
                </w:p>
              </w:tc>
            </w:tr>
          </w:tbl>
          <w:p w:rsidR="00A30D16" w:rsidRDefault="00A30D16">
            <w:pPr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A30D16">
        <w:trPr>
          <w:trHeight w:val="60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  <w:tr w:rsidR="00FF131C" w:rsidTr="00FF131C">
        <w:trPr>
          <w:trHeight w:val="359"/>
        </w:trPr>
        <w:tc>
          <w:tcPr>
            <w:tcW w:w="35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51"/>
            </w:tblGrid>
            <w:tr w:rsidR="00A30D16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0D16" w:rsidRDefault="00FF1CC4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15.01.2019 14:53</w:t>
                  </w:r>
                </w:p>
              </w:tc>
            </w:tr>
          </w:tbl>
          <w:p w:rsidR="00A30D16" w:rsidRDefault="00A30D16">
            <w:pPr>
              <w:spacing w:after="0" w:line="240" w:lineRule="auto"/>
            </w:pPr>
          </w:p>
        </w:tc>
        <w:tc>
          <w:tcPr>
            <w:tcW w:w="33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0D16" w:rsidRDefault="00A30D16">
            <w:pPr>
              <w:pStyle w:val="EmptyCellLayoutStyle"/>
              <w:spacing w:after="0" w:line="240" w:lineRule="auto"/>
            </w:pPr>
          </w:p>
        </w:tc>
      </w:tr>
    </w:tbl>
    <w:p w:rsidR="00A30D16" w:rsidRDefault="008A11A4">
      <w:pPr>
        <w:spacing w:after="0" w:line="240" w:lineRule="auto"/>
      </w:pPr>
      <w:r>
        <w:t xml:space="preserve">Gradonačelnik </w:t>
      </w:r>
    </w:p>
    <w:p w:rsidR="008A11A4" w:rsidRDefault="008A11A4">
      <w:pPr>
        <w:spacing w:after="0" w:line="240" w:lineRule="auto"/>
      </w:pPr>
      <w:r>
        <w:t>Milorad Batinić</w:t>
      </w:r>
    </w:p>
    <w:sectPr w:rsidR="008A11A4" w:rsidSect="008A11A4">
      <w:headerReference w:type="default" r:id="rId7"/>
      <w:footerReference w:type="default" r:id="rId8"/>
      <w:pgSz w:w="11908" w:h="19768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427C" w:rsidRDefault="0048427C">
      <w:pPr>
        <w:spacing w:after="0" w:line="240" w:lineRule="auto"/>
      </w:pPr>
      <w:r>
        <w:separator/>
      </w:r>
    </w:p>
  </w:endnote>
  <w:endnote w:type="continuationSeparator" w:id="0">
    <w:p w:rsidR="0048427C" w:rsidRDefault="0048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730"/>
      <w:gridCol w:w="46"/>
    </w:tblGrid>
    <w:tr w:rsidR="00A30D16">
      <w:tc>
        <w:tcPr>
          <w:tcW w:w="18556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  <w:tr w:rsidR="00A30D16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730"/>
          </w:tblGrid>
          <w:tr w:rsidR="00A30D16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30D16" w:rsidRDefault="00FF1CC4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A30D16" w:rsidRDefault="00A30D16">
          <w:pPr>
            <w:spacing w:after="0" w:line="240" w:lineRule="auto"/>
          </w:pPr>
        </w:p>
      </w:tc>
      <w:tc>
        <w:tcPr>
          <w:tcW w:w="7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  <w:tr w:rsidR="00A30D16">
      <w:tc>
        <w:tcPr>
          <w:tcW w:w="18556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427C" w:rsidRDefault="0048427C">
      <w:pPr>
        <w:spacing w:after="0" w:line="240" w:lineRule="auto"/>
      </w:pPr>
      <w:r>
        <w:separator/>
      </w:r>
    </w:p>
  </w:footnote>
  <w:footnote w:type="continuationSeparator" w:id="0">
    <w:p w:rsidR="0048427C" w:rsidRDefault="0048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"/>
      <w:gridCol w:w="1195"/>
      <w:gridCol w:w="9496"/>
      <w:gridCol w:w="64"/>
    </w:tblGrid>
    <w:tr w:rsidR="00A30D16">
      <w:tc>
        <w:tcPr>
          <w:tcW w:w="3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  <w:tr w:rsidR="00A30D16">
      <w:tc>
        <w:tcPr>
          <w:tcW w:w="3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A30D16" w:rsidRDefault="00FF1CC4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  <w:tr w:rsidR="00A30D16">
      <w:tc>
        <w:tcPr>
          <w:tcW w:w="3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496"/>
          </w:tblGrid>
          <w:tr w:rsidR="00A30D16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30D16" w:rsidRDefault="00FF1CC4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A30D16" w:rsidRDefault="00A30D16">
          <w:pPr>
            <w:spacing w:after="0" w:line="240" w:lineRule="auto"/>
          </w:pPr>
        </w:p>
      </w:tc>
      <w:tc>
        <w:tcPr>
          <w:tcW w:w="11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  <w:tr w:rsidR="00A30D16">
      <w:tc>
        <w:tcPr>
          <w:tcW w:w="3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0D16" w:rsidRDefault="00A30D16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D16"/>
    <w:rsid w:val="0048427C"/>
    <w:rsid w:val="004D0722"/>
    <w:rsid w:val="00731330"/>
    <w:rsid w:val="008A11A4"/>
    <w:rsid w:val="00A30D16"/>
    <w:rsid w:val="00E17A3B"/>
    <w:rsid w:val="00FF131C"/>
    <w:rsid w:val="00FF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5798"/>
  <w15:docId w15:val="{6A52C3FA-F7C3-4206-9DD1-C818BAC9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A1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A11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3207</Words>
  <Characters>18284</Characters>
  <Application>Microsoft Office Word</Application>
  <DocSecurity>0</DocSecurity>
  <Lines>152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21449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Marina Držaić</dc:creator>
  <dc:description/>
  <cp:lastModifiedBy>Marina Držaić</cp:lastModifiedBy>
  <cp:revision>3</cp:revision>
  <cp:lastPrinted>2019-09-25T07:10:00Z</cp:lastPrinted>
  <dcterms:created xsi:type="dcterms:W3CDTF">2019-09-16T13:16:00Z</dcterms:created>
  <dcterms:modified xsi:type="dcterms:W3CDTF">2019-09-25T07:10:00Z</dcterms:modified>
</cp:coreProperties>
</file>