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Pr="00D73B0A" w:rsidRDefault="00E505D4" w:rsidP="00E505D4">
      <w:pPr>
        <w:ind w:right="85"/>
        <w:jc w:val="both"/>
        <w:rPr>
          <w:rFonts w:cs="Arial"/>
        </w:rPr>
      </w:pPr>
      <w:bookmarkStart w:id="0" w:name="_GoBack"/>
      <w:bookmarkEnd w:id="0"/>
      <w:r w:rsidRPr="00D73B0A">
        <w:rPr>
          <w:rFonts w:cs="Arial"/>
        </w:rPr>
        <w:t xml:space="preserve">            </w:t>
      </w:r>
      <w:r w:rsidRPr="00D73B0A">
        <w:rPr>
          <w:rFonts w:cs="Arial"/>
          <w:noProof/>
        </w:rPr>
        <w:drawing>
          <wp:inline distT="0" distB="0" distL="0" distR="0" wp14:anchorId="46702BA4" wp14:editId="584712EF">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Pr="00D73B0A" w:rsidRDefault="00E505D4" w:rsidP="00E505D4">
      <w:pPr>
        <w:ind w:right="85"/>
        <w:jc w:val="both"/>
        <w:rPr>
          <w:rFonts w:cs="Arial"/>
        </w:rPr>
      </w:pPr>
      <w:r w:rsidRPr="00D73B0A">
        <w:rPr>
          <w:rFonts w:cs="Arial"/>
        </w:rPr>
        <w:t xml:space="preserve"> REPUBLIKA HRVATSKA</w:t>
      </w:r>
    </w:p>
    <w:p w:rsidR="00E505D4" w:rsidRPr="00D73B0A" w:rsidRDefault="00E505D4" w:rsidP="00E505D4">
      <w:pPr>
        <w:ind w:right="85"/>
        <w:jc w:val="both"/>
        <w:rPr>
          <w:rFonts w:cs="Arial"/>
        </w:rPr>
      </w:pPr>
      <w:r w:rsidRPr="00D73B0A">
        <w:rPr>
          <w:rFonts w:cs="Arial"/>
        </w:rPr>
        <w:t>VARAŽDINSKA ŽUPANIJA</w:t>
      </w:r>
    </w:p>
    <w:p w:rsidR="00E505D4" w:rsidRPr="00D73B0A" w:rsidRDefault="00E505D4" w:rsidP="00E505D4">
      <w:pPr>
        <w:ind w:left="567"/>
        <w:rPr>
          <w:rFonts w:cs="Arial"/>
        </w:rPr>
      </w:pPr>
      <w:r w:rsidRPr="00D73B0A">
        <w:rPr>
          <w:rFonts w:cs="Arial"/>
        </w:rPr>
        <w:t>GRAD IVANEC</w:t>
      </w:r>
    </w:p>
    <w:p w:rsidR="00E505D4" w:rsidRPr="00D73B0A" w:rsidRDefault="00E505D4" w:rsidP="00E505D4">
      <w:pPr>
        <w:ind w:left="567"/>
        <w:rPr>
          <w:rFonts w:cs="Arial"/>
          <w:szCs w:val="22"/>
        </w:rPr>
      </w:pPr>
    </w:p>
    <w:p w:rsidR="00E505D4" w:rsidRPr="00D73B0A" w:rsidRDefault="00E505D4" w:rsidP="00E505D4">
      <w:pPr>
        <w:rPr>
          <w:rFonts w:cs="Arial"/>
        </w:rPr>
      </w:pPr>
      <w:r w:rsidRPr="00D73B0A">
        <w:rPr>
          <w:rFonts w:cs="Arial"/>
        </w:rPr>
        <w:t xml:space="preserve">     GRADSKO VIJEĆE</w:t>
      </w:r>
    </w:p>
    <w:p w:rsidR="00E505D4" w:rsidRPr="00D73B0A" w:rsidRDefault="00E505D4" w:rsidP="00E505D4">
      <w:pPr>
        <w:rPr>
          <w:rFonts w:cs="Arial"/>
          <w:szCs w:val="22"/>
        </w:rPr>
      </w:pPr>
      <w:r w:rsidRPr="00D73B0A">
        <w:rPr>
          <w:rFonts w:cs="Arial"/>
        </w:rPr>
        <w:t xml:space="preserve">         </w:t>
      </w:r>
    </w:p>
    <w:p w:rsidR="00E505D4" w:rsidRPr="00D73B0A" w:rsidRDefault="00E505D4" w:rsidP="00E505D4">
      <w:pPr>
        <w:rPr>
          <w:rFonts w:cs="Arial"/>
        </w:rPr>
      </w:pPr>
      <w:r w:rsidRPr="00D73B0A">
        <w:rPr>
          <w:rFonts w:cs="Arial"/>
          <w:caps/>
        </w:rPr>
        <w:t>Klasa</w:t>
      </w:r>
      <w:r w:rsidRPr="00D73B0A">
        <w:rPr>
          <w:rFonts w:cs="Arial"/>
        </w:rPr>
        <w:t>: 02</w:t>
      </w:r>
      <w:r w:rsidR="00ED2CB6" w:rsidRPr="00D73B0A">
        <w:rPr>
          <w:rFonts w:cs="Arial"/>
        </w:rPr>
        <w:t>3</w:t>
      </w:r>
      <w:r w:rsidRPr="00D73B0A">
        <w:rPr>
          <w:rFonts w:cs="Arial"/>
        </w:rPr>
        <w:t>-0</w:t>
      </w:r>
      <w:r w:rsidR="0095680C" w:rsidRPr="00D73B0A">
        <w:rPr>
          <w:rFonts w:cs="Arial"/>
        </w:rPr>
        <w:t>5/13-01/04</w:t>
      </w:r>
    </w:p>
    <w:p w:rsidR="00E505D4" w:rsidRPr="00D73B0A" w:rsidRDefault="00E505D4" w:rsidP="00E505D4">
      <w:pPr>
        <w:rPr>
          <w:rFonts w:cs="Arial"/>
        </w:rPr>
      </w:pPr>
      <w:r w:rsidRPr="00D73B0A">
        <w:rPr>
          <w:rFonts w:cs="Arial"/>
          <w:caps/>
        </w:rPr>
        <w:t>Urbroj</w:t>
      </w:r>
      <w:r w:rsidR="0081452D" w:rsidRPr="00D73B0A">
        <w:rPr>
          <w:rFonts w:cs="Arial"/>
        </w:rPr>
        <w:t>: 2186/012-02/05-13-2</w:t>
      </w:r>
    </w:p>
    <w:p w:rsidR="00E505D4" w:rsidRPr="00D73B0A" w:rsidRDefault="00E505D4" w:rsidP="00E505D4">
      <w:pPr>
        <w:rPr>
          <w:rFonts w:cs="Arial"/>
          <w:szCs w:val="22"/>
        </w:rPr>
      </w:pPr>
    </w:p>
    <w:p w:rsidR="00E505D4" w:rsidRPr="00D73B0A" w:rsidRDefault="00E505D4" w:rsidP="00E505D4">
      <w:pPr>
        <w:rPr>
          <w:rFonts w:cs="Arial"/>
          <w:sz w:val="10"/>
          <w:szCs w:val="10"/>
        </w:rPr>
      </w:pPr>
      <w:r w:rsidRPr="00D73B0A">
        <w:rPr>
          <w:rFonts w:cs="Arial"/>
        </w:rPr>
        <w:t xml:space="preserve">Ivanec, </w:t>
      </w:r>
      <w:r w:rsidR="0095680C" w:rsidRPr="00D73B0A">
        <w:rPr>
          <w:rFonts w:cs="Arial"/>
        </w:rPr>
        <w:t>18. studenog</w:t>
      </w:r>
      <w:r w:rsidR="00ED2CB6" w:rsidRPr="00D73B0A">
        <w:rPr>
          <w:rFonts w:cs="Arial"/>
        </w:rPr>
        <w:t xml:space="preserve"> 2013.</w:t>
      </w:r>
    </w:p>
    <w:p w:rsidR="00E505D4" w:rsidRPr="00D73B0A" w:rsidRDefault="00E505D4" w:rsidP="00E505D4">
      <w:pPr>
        <w:rPr>
          <w:rFonts w:cs="Arial"/>
        </w:rPr>
      </w:pPr>
    </w:p>
    <w:p w:rsidR="00E505D4" w:rsidRPr="00D73B0A" w:rsidRDefault="00E505D4" w:rsidP="00E505D4">
      <w:pPr>
        <w:rPr>
          <w:rFonts w:cs="Arial"/>
        </w:rPr>
      </w:pPr>
    </w:p>
    <w:p w:rsidR="00E505D4" w:rsidRPr="00D73B0A" w:rsidRDefault="00E505D4" w:rsidP="00E505D4">
      <w:pPr>
        <w:jc w:val="center"/>
        <w:rPr>
          <w:rFonts w:cs="Arial"/>
          <w:b/>
          <w:sz w:val="24"/>
          <w:szCs w:val="24"/>
        </w:rPr>
      </w:pPr>
      <w:r w:rsidRPr="00D73B0A">
        <w:rPr>
          <w:rFonts w:cs="Arial"/>
          <w:b/>
          <w:sz w:val="24"/>
          <w:szCs w:val="24"/>
        </w:rPr>
        <w:t>Z</w:t>
      </w:r>
      <w:r w:rsidR="0081452D" w:rsidRPr="00D73B0A">
        <w:rPr>
          <w:rFonts w:cs="Arial"/>
          <w:b/>
          <w:sz w:val="24"/>
          <w:szCs w:val="24"/>
        </w:rPr>
        <w:t xml:space="preserve"> </w:t>
      </w:r>
      <w:r w:rsidRPr="00D73B0A">
        <w:rPr>
          <w:rFonts w:cs="Arial"/>
          <w:b/>
          <w:sz w:val="24"/>
          <w:szCs w:val="24"/>
        </w:rPr>
        <w:t>A</w:t>
      </w:r>
      <w:r w:rsidR="0081452D" w:rsidRPr="00D73B0A">
        <w:rPr>
          <w:rFonts w:cs="Arial"/>
          <w:b/>
          <w:sz w:val="24"/>
          <w:szCs w:val="24"/>
        </w:rPr>
        <w:t xml:space="preserve">  </w:t>
      </w:r>
      <w:r w:rsidRPr="00D73B0A">
        <w:rPr>
          <w:rFonts w:cs="Arial"/>
          <w:b/>
          <w:sz w:val="24"/>
          <w:szCs w:val="24"/>
        </w:rPr>
        <w:t>P</w:t>
      </w:r>
      <w:r w:rsidR="0081452D" w:rsidRPr="00D73B0A">
        <w:rPr>
          <w:rFonts w:cs="Arial"/>
          <w:b/>
          <w:sz w:val="24"/>
          <w:szCs w:val="24"/>
        </w:rPr>
        <w:t xml:space="preserve"> </w:t>
      </w:r>
      <w:r w:rsidRPr="00D73B0A">
        <w:rPr>
          <w:rFonts w:cs="Arial"/>
          <w:b/>
          <w:sz w:val="24"/>
          <w:szCs w:val="24"/>
        </w:rPr>
        <w:t>I</w:t>
      </w:r>
      <w:r w:rsidR="0081452D" w:rsidRPr="00D73B0A">
        <w:rPr>
          <w:rFonts w:cs="Arial"/>
          <w:b/>
          <w:sz w:val="24"/>
          <w:szCs w:val="24"/>
        </w:rPr>
        <w:t xml:space="preserve"> </w:t>
      </w:r>
      <w:r w:rsidRPr="00D73B0A">
        <w:rPr>
          <w:rFonts w:cs="Arial"/>
          <w:b/>
          <w:sz w:val="24"/>
          <w:szCs w:val="24"/>
        </w:rPr>
        <w:t>S</w:t>
      </w:r>
      <w:r w:rsidR="0081452D" w:rsidRPr="00D73B0A">
        <w:rPr>
          <w:rFonts w:cs="Arial"/>
          <w:b/>
          <w:sz w:val="24"/>
          <w:szCs w:val="24"/>
        </w:rPr>
        <w:t xml:space="preserve"> </w:t>
      </w:r>
      <w:r w:rsidRPr="00D73B0A">
        <w:rPr>
          <w:rFonts w:cs="Arial"/>
          <w:b/>
          <w:sz w:val="24"/>
          <w:szCs w:val="24"/>
        </w:rPr>
        <w:t>N</w:t>
      </w:r>
      <w:r w:rsidR="0081452D" w:rsidRPr="00D73B0A">
        <w:rPr>
          <w:rFonts w:cs="Arial"/>
          <w:b/>
          <w:sz w:val="24"/>
          <w:szCs w:val="24"/>
        </w:rPr>
        <w:t xml:space="preserve"> </w:t>
      </w:r>
      <w:r w:rsidRPr="00D73B0A">
        <w:rPr>
          <w:rFonts w:cs="Arial"/>
          <w:b/>
          <w:sz w:val="24"/>
          <w:szCs w:val="24"/>
        </w:rPr>
        <w:t>I</w:t>
      </w:r>
      <w:r w:rsidR="0081452D" w:rsidRPr="00D73B0A">
        <w:rPr>
          <w:rFonts w:cs="Arial"/>
          <w:b/>
          <w:sz w:val="24"/>
          <w:szCs w:val="24"/>
        </w:rPr>
        <w:t xml:space="preserve"> </w:t>
      </w:r>
      <w:r w:rsidRPr="00D73B0A">
        <w:rPr>
          <w:rFonts w:cs="Arial"/>
          <w:b/>
          <w:sz w:val="24"/>
          <w:szCs w:val="24"/>
        </w:rPr>
        <w:t>K</w:t>
      </w:r>
    </w:p>
    <w:p w:rsidR="00E505D4" w:rsidRPr="00D73B0A" w:rsidRDefault="00E505D4" w:rsidP="00E505D4">
      <w:pPr>
        <w:jc w:val="center"/>
        <w:rPr>
          <w:rFonts w:cs="Arial"/>
          <w:b/>
          <w:sz w:val="24"/>
          <w:szCs w:val="24"/>
        </w:rPr>
      </w:pPr>
      <w:r w:rsidRPr="00D73B0A">
        <w:rPr>
          <w:rFonts w:cs="Arial"/>
          <w:b/>
          <w:sz w:val="24"/>
          <w:szCs w:val="24"/>
        </w:rPr>
        <w:t xml:space="preserve">od </w:t>
      </w:r>
      <w:r w:rsidR="0095680C" w:rsidRPr="00D73B0A">
        <w:rPr>
          <w:rFonts w:cs="Arial"/>
          <w:b/>
          <w:sz w:val="24"/>
          <w:szCs w:val="24"/>
        </w:rPr>
        <w:t xml:space="preserve">18. studenog </w:t>
      </w:r>
      <w:r w:rsidRPr="00D73B0A">
        <w:rPr>
          <w:rFonts w:cs="Arial"/>
          <w:b/>
          <w:sz w:val="24"/>
          <w:szCs w:val="24"/>
        </w:rPr>
        <w:t>2013. godine</w:t>
      </w:r>
    </w:p>
    <w:p w:rsidR="00E505D4" w:rsidRPr="00D73B0A" w:rsidRDefault="00E505D4" w:rsidP="00E505D4">
      <w:pPr>
        <w:jc w:val="center"/>
        <w:rPr>
          <w:rFonts w:cs="Arial"/>
          <w:b/>
          <w:sz w:val="24"/>
          <w:szCs w:val="24"/>
        </w:rPr>
      </w:pPr>
    </w:p>
    <w:p w:rsidR="00E505D4" w:rsidRPr="00D73B0A" w:rsidRDefault="00E505D4" w:rsidP="00E505D4">
      <w:pPr>
        <w:rPr>
          <w:rFonts w:cs="Arial"/>
        </w:rPr>
      </w:pPr>
    </w:p>
    <w:p w:rsidR="00E505D4" w:rsidRPr="00D73B0A" w:rsidRDefault="00506376" w:rsidP="00E505D4">
      <w:pPr>
        <w:jc w:val="both"/>
        <w:rPr>
          <w:rFonts w:cs="Arial"/>
        </w:rPr>
      </w:pPr>
      <w:r w:rsidRPr="00D73B0A">
        <w:rPr>
          <w:rFonts w:cs="Arial"/>
        </w:rPr>
        <w:t>sastavljen</w:t>
      </w:r>
      <w:r w:rsidR="00E505D4" w:rsidRPr="00D73B0A">
        <w:rPr>
          <w:rFonts w:cs="Arial"/>
        </w:rPr>
        <w:t xml:space="preserve"> na </w:t>
      </w:r>
      <w:r w:rsidR="0095680C" w:rsidRPr="00D73B0A">
        <w:rPr>
          <w:rFonts w:cs="Arial"/>
        </w:rPr>
        <w:t>4</w:t>
      </w:r>
      <w:r w:rsidR="00ED2CB6" w:rsidRPr="00D73B0A">
        <w:rPr>
          <w:rFonts w:cs="Arial"/>
        </w:rPr>
        <w:t>.</w:t>
      </w:r>
      <w:r w:rsidR="00E505D4" w:rsidRPr="00D73B0A">
        <w:rPr>
          <w:rFonts w:cs="Arial"/>
        </w:rPr>
        <w:t xml:space="preserve"> sjednici Gradskog vijeća Grada Ivanca održanoj u Gradskoj vijećnici, Trg hrvatskih ivanovaca 9b.</w:t>
      </w:r>
    </w:p>
    <w:p w:rsidR="00E505D4" w:rsidRPr="00D73B0A" w:rsidRDefault="00E505D4" w:rsidP="00E505D4">
      <w:pPr>
        <w:rPr>
          <w:rFonts w:cs="Arial"/>
          <w:szCs w:val="22"/>
        </w:rPr>
      </w:pPr>
    </w:p>
    <w:p w:rsidR="00E505D4" w:rsidRPr="00D73B0A" w:rsidRDefault="00E505D4" w:rsidP="00E505D4">
      <w:pPr>
        <w:rPr>
          <w:rFonts w:cs="Arial"/>
        </w:rPr>
      </w:pPr>
      <w:r w:rsidRPr="00D73B0A">
        <w:rPr>
          <w:rFonts w:cs="Arial"/>
        </w:rPr>
        <w:t>Započeto u 1</w:t>
      </w:r>
      <w:r w:rsidR="00184F95" w:rsidRPr="00D73B0A">
        <w:rPr>
          <w:rFonts w:cs="Arial"/>
        </w:rPr>
        <w:t>8</w:t>
      </w:r>
      <w:r w:rsidRPr="00D73B0A">
        <w:rPr>
          <w:rFonts w:cs="Arial"/>
        </w:rPr>
        <w:t>.00 sati.</w:t>
      </w:r>
    </w:p>
    <w:p w:rsidR="00E505D4" w:rsidRPr="00D73B0A" w:rsidRDefault="00E505D4" w:rsidP="00E505D4">
      <w:pPr>
        <w:rPr>
          <w:rFonts w:cs="Arial"/>
          <w:szCs w:val="22"/>
        </w:rPr>
      </w:pPr>
    </w:p>
    <w:p w:rsidR="00E505D4" w:rsidRPr="00D73B0A" w:rsidRDefault="00E505D4" w:rsidP="00E505D4">
      <w:pPr>
        <w:rPr>
          <w:rFonts w:cs="Arial"/>
        </w:rPr>
      </w:pPr>
      <w:r w:rsidRPr="00D73B0A">
        <w:rPr>
          <w:rFonts w:cs="Arial"/>
        </w:rPr>
        <w:t>Zapisnik vodi: Snježana Canjuga.</w:t>
      </w:r>
    </w:p>
    <w:p w:rsidR="00E505D4" w:rsidRPr="00D73B0A" w:rsidRDefault="00E505D4" w:rsidP="00E505D4">
      <w:pPr>
        <w:rPr>
          <w:rFonts w:cs="Arial"/>
          <w:szCs w:val="22"/>
        </w:rPr>
      </w:pPr>
    </w:p>
    <w:p w:rsidR="00ED2CB6" w:rsidRPr="00D73B0A" w:rsidRDefault="00E505D4" w:rsidP="00E505D4">
      <w:pPr>
        <w:jc w:val="both"/>
        <w:rPr>
          <w:rFonts w:cs="Arial"/>
        </w:rPr>
      </w:pPr>
      <w:r w:rsidRPr="00D73B0A">
        <w:rPr>
          <w:rFonts w:cs="Arial"/>
        </w:rPr>
        <w:t xml:space="preserve">Nazočni su bili: </w:t>
      </w:r>
      <w:r w:rsidR="00ED2CB6" w:rsidRPr="00D73B0A">
        <w:rPr>
          <w:rFonts w:cs="Arial"/>
        </w:rPr>
        <w:t xml:space="preserve">Edo </w:t>
      </w:r>
      <w:proofErr w:type="spellStart"/>
      <w:r w:rsidR="00ED2CB6" w:rsidRPr="00D73B0A">
        <w:rPr>
          <w:rFonts w:cs="Arial"/>
        </w:rPr>
        <w:t>Rajh</w:t>
      </w:r>
      <w:proofErr w:type="spellEnd"/>
      <w:r w:rsidR="00ED2CB6" w:rsidRPr="00D73B0A">
        <w:rPr>
          <w:rFonts w:cs="Arial"/>
        </w:rPr>
        <w:t xml:space="preserve">, Mladen Canjuga, Franjo </w:t>
      </w:r>
      <w:proofErr w:type="spellStart"/>
      <w:r w:rsidR="00ED2CB6" w:rsidRPr="00D73B0A">
        <w:rPr>
          <w:rFonts w:cs="Arial"/>
        </w:rPr>
        <w:t>Dukarić</w:t>
      </w:r>
      <w:proofErr w:type="spellEnd"/>
      <w:r w:rsidR="00ED2CB6" w:rsidRPr="00D73B0A">
        <w:rPr>
          <w:rFonts w:cs="Arial"/>
        </w:rPr>
        <w:t>, Jasenka Friščić, Ljubica Friščić, Luka Lančić, Katica Levanić, Dragutin Lukavečki,</w:t>
      </w:r>
      <w:r w:rsidR="00184F95" w:rsidRPr="00D73B0A">
        <w:rPr>
          <w:rFonts w:cs="Arial"/>
        </w:rPr>
        <w:t xml:space="preserve"> Dražen Piskač</w:t>
      </w:r>
      <w:r w:rsidR="003F7044" w:rsidRPr="00D73B0A">
        <w:rPr>
          <w:rFonts w:cs="Arial"/>
        </w:rPr>
        <w:t>,</w:t>
      </w:r>
      <w:r w:rsidR="00ED2CB6" w:rsidRPr="00D73B0A">
        <w:rPr>
          <w:rFonts w:cs="Arial"/>
        </w:rPr>
        <w:t xml:space="preserve"> Ivan Sedlar, </w:t>
      </w:r>
      <w:r w:rsidR="00184F95" w:rsidRPr="00D73B0A">
        <w:rPr>
          <w:rFonts w:cs="Arial"/>
        </w:rPr>
        <w:t>Nikolina Vlahek Canjuga</w:t>
      </w:r>
      <w:r w:rsidR="00387AB1" w:rsidRPr="00D73B0A">
        <w:rPr>
          <w:rFonts w:cs="Arial"/>
        </w:rPr>
        <w:t>.</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Izostanak su opravdali: Stjepan Držaić, Milena Golubić, Vladimir Lacković, Goran Slavinec.</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 xml:space="preserve">Izostanak nisu opravdali: Tibor </w:t>
      </w:r>
      <w:proofErr w:type="spellStart"/>
      <w:r w:rsidRPr="00D73B0A">
        <w:rPr>
          <w:rFonts w:cs="Arial"/>
        </w:rPr>
        <w:t>Surjak</w:t>
      </w:r>
      <w:proofErr w:type="spellEnd"/>
      <w:r w:rsidRPr="00D73B0A">
        <w:rPr>
          <w:rFonts w:cs="Arial"/>
        </w:rPr>
        <w:t>, Mirko Žimbrek.</w:t>
      </w:r>
    </w:p>
    <w:p w:rsidR="00E505D4" w:rsidRPr="00D73B0A" w:rsidRDefault="00E505D4" w:rsidP="00E505D4">
      <w:pPr>
        <w:jc w:val="both"/>
        <w:rPr>
          <w:rFonts w:cs="Arial"/>
        </w:rPr>
      </w:pPr>
    </w:p>
    <w:p w:rsidR="00E505D4" w:rsidRPr="00D73B0A" w:rsidRDefault="00E505D4" w:rsidP="00E505D4">
      <w:pPr>
        <w:jc w:val="both"/>
        <w:rPr>
          <w:rFonts w:cs="Arial"/>
        </w:rPr>
      </w:pPr>
      <w:r w:rsidRPr="00D73B0A">
        <w:rPr>
          <w:rFonts w:cs="Arial"/>
        </w:rPr>
        <w:t xml:space="preserve">Osim vijećnika nazočni su bili: Milorad Batinić – gradonačelnik, </w:t>
      </w:r>
      <w:r w:rsidR="00ED2CB6" w:rsidRPr="00D73B0A">
        <w:rPr>
          <w:rFonts w:cs="Arial"/>
        </w:rPr>
        <w:t>Čedomir Bračko</w:t>
      </w:r>
      <w:r w:rsidRPr="00D73B0A">
        <w:rPr>
          <w:rFonts w:cs="Arial"/>
        </w:rPr>
        <w:t xml:space="preserve"> i  Branko Putarek – zamjenici gradonačelni</w:t>
      </w:r>
      <w:r w:rsidR="00652427" w:rsidRPr="00D73B0A">
        <w:rPr>
          <w:rFonts w:cs="Arial"/>
        </w:rPr>
        <w:t>ka, Marina Držaić, Maja Darabuš, Stanko Rožman,</w:t>
      </w:r>
      <w:r w:rsidR="00184F95" w:rsidRPr="00D73B0A">
        <w:rPr>
          <w:rFonts w:cs="Arial"/>
        </w:rPr>
        <w:t xml:space="preserve"> Ljiljana Risek </w:t>
      </w:r>
      <w:r w:rsidRPr="00D73B0A">
        <w:rPr>
          <w:rFonts w:cs="Arial"/>
        </w:rPr>
        <w:t xml:space="preserve">– Upravni odjeli Grada Ivanca, </w:t>
      </w:r>
      <w:r w:rsidR="0095680C" w:rsidRPr="00D73B0A">
        <w:rPr>
          <w:rFonts w:cs="Arial"/>
        </w:rPr>
        <w:t>Stjepan Hudoletnjak,</w:t>
      </w:r>
      <w:r w:rsidR="00ED2CB6" w:rsidRPr="00D73B0A">
        <w:rPr>
          <w:rFonts w:cs="Arial"/>
        </w:rPr>
        <w:t xml:space="preserve"> Daniel Vlaisavljević – vijećnici Županijske skupštine,</w:t>
      </w:r>
      <w:r w:rsidRPr="00D73B0A">
        <w:rPr>
          <w:rFonts w:cs="Arial"/>
        </w:rPr>
        <w:t xml:space="preserve"> </w:t>
      </w:r>
      <w:r w:rsidR="00184F95" w:rsidRPr="00D73B0A">
        <w:rPr>
          <w:rFonts w:cs="Arial"/>
        </w:rPr>
        <w:t>Lana Labaš – Poslovna zona Ivanec d.o.o., Mladen Stanko</w:t>
      </w:r>
      <w:r w:rsidRPr="00D73B0A">
        <w:rPr>
          <w:rFonts w:cs="Arial"/>
        </w:rPr>
        <w:t xml:space="preserve">  – Ivkom d.d. Ivanec,  </w:t>
      </w:r>
      <w:r w:rsidR="00184F95" w:rsidRPr="00D73B0A">
        <w:rPr>
          <w:rFonts w:cs="Arial"/>
        </w:rPr>
        <w:t xml:space="preserve">Suzana Divjak i Ružica Kraš – Dječji vrtić „Ivančice“ Ivanec, Marina </w:t>
      </w:r>
      <w:proofErr w:type="spellStart"/>
      <w:r w:rsidR="00184F95" w:rsidRPr="00D73B0A">
        <w:rPr>
          <w:rFonts w:cs="Arial"/>
        </w:rPr>
        <w:t>Grudenić</w:t>
      </w:r>
      <w:proofErr w:type="spellEnd"/>
      <w:r w:rsidR="0095680C" w:rsidRPr="00D73B0A">
        <w:rPr>
          <w:rFonts w:cs="Arial"/>
        </w:rPr>
        <w:t xml:space="preserve"> i Dragica Geci</w:t>
      </w:r>
      <w:r w:rsidR="00184F95" w:rsidRPr="00D73B0A">
        <w:rPr>
          <w:rFonts w:cs="Arial"/>
        </w:rPr>
        <w:t xml:space="preserve"> – Gradska knjižnica i čitaonica „Gustav Krklec“ Ivanec, Andreja </w:t>
      </w:r>
      <w:proofErr w:type="spellStart"/>
      <w:r w:rsidR="00184F95" w:rsidRPr="00D73B0A">
        <w:rPr>
          <w:rFonts w:cs="Arial"/>
        </w:rPr>
        <w:t>Loparić</w:t>
      </w:r>
      <w:proofErr w:type="spellEnd"/>
      <w:r w:rsidR="00184F95" w:rsidRPr="00D73B0A">
        <w:rPr>
          <w:rFonts w:cs="Arial"/>
        </w:rPr>
        <w:t xml:space="preserve"> – VTV Varaždin, Tajana </w:t>
      </w:r>
      <w:proofErr w:type="spellStart"/>
      <w:r w:rsidR="00184F95" w:rsidRPr="00D73B0A">
        <w:rPr>
          <w:rFonts w:cs="Arial"/>
        </w:rPr>
        <w:t>Daraboš</w:t>
      </w:r>
      <w:proofErr w:type="spellEnd"/>
      <w:r w:rsidR="00184F95" w:rsidRPr="00D73B0A">
        <w:rPr>
          <w:rFonts w:cs="Arial"/>
        </w:rPr>
        <w:t xml:space="preserve"> – Radio Ivanec d.o.o., Sandra Županić – Regionalni tjednik Varaždin, snimatelj VTV-a</w:t>
      </w:r>
      <w:r w:rsidR="00ED2CB6" w:rsidRPr="00D73B0A">
        <w:rPr>
          <w:rFonts w:cs="Arial"/>
        </w:rPr>
        <w:t>.</w:t>
      </w:r>
    </w:p>
    <w:p w:rsidR="00652427" w:rsidRPr="00D73B0A" w:rsidRDefault="00652427" w:rsidP="00E505D4">
      <w:pPr>
        <w:jc w:val="both"/>
        <w:rPr>
          <w:rFonts w:cs="Arial"/>
        </w:rPr>
      </w:pPr>
    </w:p>
    <w:p w:rsidR="009E5429" w:rsidRDefault="00E505D4" w:rsidP="00E505D4">
      <w:pPr>
        <w:jc w:val="both"/>
        <w:rPr>
          <w:rFonts w:cs="Arial"/>
        </w:rPr>
      </w:pPr>
      <w:r w:rsidRPr="00D73B0A">
        <w:rPr>
          <w:rFonts w:cs="Arial"/>
        </w:rPr>
        <w:t xml:space="preserve">Sjednicu vodi </w:t>
      </w:r>
      <w:r w:rsidR="00ED2CB6" w:rsidRPr="00D73B0A">
        <w:rPr>
          <w:rFonts w:cs="Arial"/>
        </w:rPr>
        <w:t xml:space="preserve">Edo </w:t>
      </w:r>
      <w:proofErr w:type="spellStart"/>
      <w:r w:rsidR="00ED2CB6" w:rsidRPr="00D73B0A">
        <w:rPr>
          <w:rFonts w:cs="Arial"/>
        </w:rPr>
        <w:t>Rajh</w:t>
      </w:r>
      <w:proofErr w:type="spellEnd"/>
      <w:r w:rsidR="00ED2CB6" w:rsidRPr="00D73B0A">
        <w:rPr>
          <w:rFonts w:cs="Arial"/>
        </w:rPr>
        <w:t xml:space="preserve"> –</w:t>
      </w:r>
      <w:r w:rsidR="0095680C" w:rsidRPr="00D73B0A">
        <w:rPr>
          <w:rFonts w:cs="Arial"/>
        </w:rPr>
        <w:t xml:space="preserve"> predsjednik Gradskog vijeća</w:t>
      </w:r>
      <w:r w:rsidR="009E5429">
        <w:rPr>
          <w:rFonts w:cs="Arial"/>
        </w:rPr>
        <w:t>.</w:t>
      </w:r>
    </w:p>
    <w:p w:rsidR="009E5429" w:rsidRDefault="009E5429" w:rsidP="00E505D4">
      <w:pPr>
        <w:jc w:val="both"/>
        <w:rPr>
          <w:rFonts w:cs="Arial"/>
        </w:rPr>
      </w:pPr>
    </w:p>
    <w:p w:rsidR="0081452D" w:rsidRDefault="009E5429" w:rsidP="00E505D4">
      <w:pPr>
        <w:jc w:val="both"/>
        <w:rPr>
          <w:rFonts w:cs="Arial"/>
        </w:rPr>
      </w:pPr>
      <w:r>
        <w:rPr>
          <w:rFonts w:cs="Arial"/>
        </w:rPr>
        <w:t xml:space="preserve">Predsjednik </w:t>
      </w:r>
      <w:r w:rsidR="0081452D" w:rsidRPr="00D73B0A">
        <w:rPr>
          <w:rFonts w:cs="Arial"/>
        </w:rPr>
        <w:t>poziva nazočne da minutom šutnje odaju počast svim žrtvama grada heroja – Vukovara</w:t>
      </w:r>
      <w:r>
        <w:rPr>
          <w:rFonts w:cs="Arial"/>
        </w:rPr>
        <w:t>:</w:t>
      </w:r>
    </w:p>
    <w:p w:rsidR="009E5429" w:rsidRPr="00D73B0A" w:rsidRDefault="009E5429" w:rsidP="00E505D4">
      <w:pPr>
        <w:jc w:val="both"/>
        <w:rPr>
          <w:rFonts w:cs="Arial"/>
        </w:rPr>
      </w:pPr>
      <w:r>
        <w:rPr>
          <w:rFonts w:cs="Arial"/>
        </w:rPr>
        <w:t>„Na današnji dan prije 22 godine, 18. studenog 1991., nakon 87 dana otpora protiv mnogostruko nadmoćnijeg neprijatelja, bez dovoljno naoružanja i ostale logistike, oskudijevajući u hrani, vodi i lijekovima te pod neprestanom kišom granata koje su padale na civilne objekte, posebno na vukovarsku bolnicu, Vukovar je pao u neprijateljske ruke. Vukovarski branitelji, ali i njegovi stanovnici, postali su najveći simbol Domovinskog rata i stradanje hrvatskog naroda. Odajmo im počast minutom šutnje.“</w:t>
      </w:r>
    </w:p>
    <w:p w:rsidR="0081452D" w:rsidRPr="00D73B0A" w:rsidRDefault="0081452D" w:rsidP="00E505D4">
      <w:pPr>
        <w:jc w:val="both"/>
        <w:rPr>
          <w:rFonts w:cs="Arial"/>
        </w:rPr>
      </w:pPr>
    </w:p>
    <w:p w:rsidR="00ED2CB6" w:rsidRPr="00D73B0A" w:rsidRDefault="0081452D" w:rsidP="00E505D4">
      <w:pPr>
        <w:jc w:val="both"/>
        <w:rPr>
          <w:rFonts w:cs="Arial"/>
        </w:rPr>
      </w:pPr>
      <w:r w:rsidRPr="00D73B0A">
        <w:rPr>
          <w:rFonts w:cs="Arial"/>
        </w:rPr>
        <w:lastRenderedPageBreak/>
        <w:t>Zatim predsjednik Vijeća</w:t>
      </w:r>
      <w:r w:rsidR="0095680C" w:rsidRPr="00D73B0A">
        <w:rPr>
          <w:rFonts w:cs="Arial"/>
        </w:rPr>
        <w:t xml:space="preserve"> čita priopćenje pristiglo od Hrvatske demokratske zajednice, Gradske organizacije Ivanec:</w:t>
      </w:r>
    </w:p>
    <w:p w:rsidR="0095680C" w:rsidRPr="00D73B0A" w:rsidRDefault="0095680C" w:rsidP="00E505D4">
      <w:pPr>
        <w:jc w:val="both"/>
        <w:rPr>
          <w:rFonts w:cs="Arial"/>
        </w:rPr>
      </w:pPr>
      <w:r w:rsidRPr="00D73B0A">
        <w:rPr>
          <w:rFonts w:cs="Arial"/>
        </w:rPr>
        <w:t>„Poštovani,</w:t>
      </w:r>
    </w:p>
    <w:p w:rsidR="0095680C" w:rsidRPr="00D73B0A" w:rsidRDefault="0095680C" w:rsidP="00E505D4">
      <w:pPr>
        <w:jc w:val="both"/>
        <w:rPr>
          <w:rFonts w:cs="Arial"/>
        </w:rPr>
      </w:pPr>
      <w:r w:rsidRPr="00D73B0A">
        <w:rPr>
          <w:rFonts w:cs="Arial"/>
        </w:rPr>
        <w:t>obraćamo Vam se s priopćenjem zbog izostanka vijećnika Hrvatske demokratske zajednice sa četvrtke sjednice Gradskog vijeća Grada Ivanca koja će se održati 18.11.2013. godine u 18,00 sati.</w:t>
      </w:r>
    </w:p>
    <w:p w:rsidR="0095680C" w:rsidRPr="00D73B0A" w:rsidRDefault="0095680C" w:rsidP="00E505D4">
      <w:pPr>
        <w:jc w:val="both"/>
        <w:rPr>
          <w:rFonts w:cs="Arial"/>
        </w:rPr>
      </w:pPr>
      <w:r w:rsidRPr="00D73B0A">
        <w:rPr>
          <w:rFonts w:cs="Arial"/>
        </w:rPr>
        <w:t>Razlog neprisustvovanja na sjednici je taj što je 18. studeni datum od posebne važnosti za Republiku Hrvatsku kojeg obilježava cijela Hrvatska, dan kada se sjećamo i klanjamo svim žrtvama poginulih u Domovinskom ratu.</w:t>
      </w:r>
    </w:p>
    <w:p w:rsidR="0095680C" w:rsidRPr="00D73B0A" w:rsidRDefault="0095680C" w:rsidP="00E505D4">
      <w:pPr>
        <w:jc w:val="both"/>
        <w:rPr>
          <w:rFonts w:cs="Arial"/>
        </w:rPr>
      </w:pPr>
      <w:r w:rsidRPr="00D73B0A">
        <w:rPr>
          <w:rFonts w:cs="Arial"/>
        </w:rPr>
        <w:t>Naši vijećnici tog dana u našoj organizaciji kreću u Vukovar gdje će se pokloniti svim žrtvama Domovinskog rata, a posebice žrtvama grada heroja Vukovara.</w:t>
      </w:r>
    </w:p>
    <w:p w:rsidR="0095680C" w:rsidRPr="00D73B0A" w:rsidRDefault="0095680C" w:rsidP="00E505D4">
      <w:pPr>
        <w:jc w:val="both"/>
        <w:rPr>
          <w:rFonts w:cs="Arial"/>
        </w:rPr>
      </w:pPr>
      <w:r w:rsidRPr="00D73B0A">
        <w:rPr>
          <w:rFonts w:cs="Arial"/>
        </w:rPr>
        <w:t>Molimo da ovo priopćenje uđe u zapisnik.</w:t>
      </w:r>
    </w:p>
    <w:p w:rsidR="0095680C" w:rsidRPr="00D73B0A" w:rsidRDefault="0095680C" w:rsidP="0095680C">
      <w:pPr>
        <w:jc w:val="right"/>
        <w:rPr>
          <w:rFonts w:cs="Arial"/>
        </w:rPr>
      </w:pPr>
      <w:r w:rsidRPr="00D73B0A">
        <w:rPr>
          <w:rFonts w:cs="Arial"/>
        </w:rPr>
        <w:t>Vijećnik i predsjednik HDZ-a Grada Ivanca.</w:t>
      </w:r>
    </w:p>
    <w:p w:rsidR="0095680C" w:rsidRPr="00D73B0A" w:rsidRDefault="0095680C" w:rsidP="0095680C">
      <w:pPr>
        <w:jc w:val="right"/>
        <w:rPr>
          <w:rFonts w:cs="Arial"/>
        </w:rPr>
      </w:pPr>
      <w:r w:rsidRPr="00D73B0A">
        <w:rPr>
          <w:rFonts w:cs="Arial"/>
        </w:rPr>
        <w:t xml:space="preserve">Vladimir Lacković, </w:t>
      </w:r>
      <w:proofErr w:type="spellStart"/>
      <w:r w:rsidRPr="00D73B0A">
        <w:rPr>
          <w:rFonts w:cs="Arial"/>
        </w:rPr>
        <w:t>dipl.oec</w:t>
      </w:r>
      <w:proofErr w:type="spellEnd"/>
      <w:r w:rsidRPr="00D73B0A">
        <w:rPr>
          <w:rFonts w:cs="Arial"/>
        </w:rPr>
        <w:t>.“</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 xml:space="preserve">Predsjednik konstatira </w:t>
      </w:r>
      <w:r w:rsidR="009A0959" w:rsidRPr="00D73B0A">
        <w:rPr>
          <w:rFonts w:cs="Arial"/>
        </w:rPr>
        <w:t xml:space="preserve">da su 4 vijećnika opravdala izostanak, 2 vijećnika nisu opravdala izostanak te </w:t>
      </w:r>
      <w:r w:rsidRPr="00D73B0A">
        <w:rPr>
          <w:rFonts w:cs="Arial"/>
        </w:rPr>
        <w:t xml:space="preserve">da je sjednici nazočno 11 vijećnika </w:t>
      </w:r>
      <w:r w:rsidR="00D3397B" w:rsidRPr="00D73B0A">
        <w:rPr>
          <w:rFonts w:cs="Arial"/>
        </w:rPr>
        <w:t xml:space="preserve">od ukupno 17 </w:t>
      </w:r>
      <w:r w:rsidRPr="00D73B0A">
        <w:rPr>
          <w:rFonts w:cs="Arial"/>
        </w:rPr>
        <w:t>pa će se donositi pravovaljane odluke.</w:t>
      </w:r>
    </w:p>
    <w:p w:rsidR="008C4A18" w:rsidRPr="00D73B0A" w:rsidRDefault="008C4A18" w:rsidP="00652427">
      <w:pPr>
        <w:jc w:val="both"/>
        <w:rPr>
          <w:rFonts w:cs="Arial"/>
        </w:rPr>
      </w:pPr>
    </w:p>
    <w:p w:rsidR="00652427" w:rsidRPr="00D73B0A" w:rsidRDefault="00A459F7" w:rsidP="00652427">
      <w:pPr>
        <w:jc w:val="both"/>
        <w:rPr>
          <w:rFonts w:cs="Arial"/>
        </w:rPr>
      </w:pPr>
      <w:r w:rsidRPr="00D73B0A">
        <w:rPr>
          <w:rFonts w:cs="Arial"/>
        </w:rPr>
        <w:t>Predsjednik Vijeća predlaže za</w:t>
      </w:r>
      <w:r w:rsidR="00652427" w:rsidRPr="00D73B0A">
        <w:rPr>
          <w:rFonts w:cs="Arial"/>
        </w:rPr>
        <w:t xml:space="preserve"> sjednicu dnevni red primljen uz poziv, s obzirom da predlagatelj niti nazočni nemaju prijedloga za izmjenom ili dopunom istog.</w:t>
      </w:r>
    </w:p>
    <w:p w:rsidR="00A459F7" w:rsidRPr="00D73B0A" w:rsidRDefault="00A459F7" w:rsidP="00652427">
      <w:pPr>
        <w:jc w:val="both"/>
        <w:rPr>
          <w:rFonts w:cs="Arial"/>
        </w:rPr>
      </w:pPr>
    </w:p>
    <w:p w:rsidR="00E505D4" w:rsidRPr="00D73B0A" w:rsidRDefault="00603999" w:rsidP="00E505D4">
      <w:pPr>
        <w:jc w:val="both"/>
        <w:rPr>
          <w:rFonts w:cs="Arial"/>
        </w:rPr>
      </w:pPr>
      <w:r>
        <w:rPr>
          <w:rFonts w:cs="Arial"/>
        </w:rPr>
        <w:t xml:space="preserve">Svih 11 nazočnih vijećnika glasovalo je „za“ te predsjednik konstatira da je jednoglasno usvojen </w:t>
      </w:r>
      <w:r w:rsidR="00A459F7" w:rsidRPr="00D73B0A">
        <w:rPr>
          <w:rFonts w:cs="Arial"/>
        </w:rPr>
        <w:t>sljedeći</w:t>
      </w:r>
    </w:p>
    <w:p w:rsidR="003916CE" w:rsidRPr="00D73B0A" w:rsidRDefault="003916CE" w:rsidP="00E505D4">
      <w:pPr>
        <w:jc w:val="both"/>
        <w:rPr>
          <w:rFonts w:cs="Arial"/>
        </w:rPr>
      </w:pPr>
    </w:p>
    <w:p w:rsidR="009A0959" w:rsidRPr="00D73B0A" w:rsidRDefault="009A0959" w:rsidP="00E505D4">
      <w:pPr>
        <w:jc w:val="both"/>
        <w:rPr>
          <w:rFonts w:cs="Arial"/>
        </w:rPr>
      </w:pPr>
    </w:p>
    <w:p w:rsidR="0095680C" w:rsidRPr="00D73B0A" w:rsidRDefault="0095680C" w:rsidP="0095680C">
      <w:pPr>
        <w:jc w:val="center"/>
        <w:rPr>
          <w:rFonts w:cs="Arial"/>
          <w:b/>
          <w:sz w:val="24"/>
          <w:szCs w:val="24"/>
        </w:rPr>
      </w:pPr>
      <w:r w:rsidRPr="00D73B0A">
        <w:rPr>
          <w:rFonts w:cs="Arial"/>
          <w:b/>
          <w:sz w:val="24"/>
          <w:szCs w:val="24"/>
        </w:rPr>
        <w:t>D N E V N I    R E D</w:t>
      </w:r>
    </w:p>
    <w:p w:rsidR="0095680C" w:rsidRPr="00D73B0A" w:rsidRDefault="0095680C" w:rsidP="0095680C">
      <w:pPr>
        <w:rPr>
          <w:rFonts w:cs="Arial"/>
          <w:b/>
          <w:sz w:val="24"/>
          <w:szCs w:val="24"/>
        </w:rPr>
      </w:pPr>
    </w:p>
    <w:p w:rsidR="009A0959" w:rsidRPr="00D73B0A" w:rsidRDefault="009A0959" w:rsidP="0095680C">
      <w:pPr>
        <w:rPr>
          <w:rFonts w:cs="Arial"/>
          <w:b/>
          <w:sz w:val="10"/>
          <w:szCs w:val="10"/>
        </w:rPr>
      </w:pPr>
    </w:p>
    <w:p w:rsidR="0095680C" w:rsidRPr="00D73B0A" w:rsidRDefault="0095680C" w:rsidP="0095680C">
      <w:pPr>
        <w:jc w:val="both"/>
        <w:rPr>
          <w:rFonts w:cs="Arial"/>
          <w:b/>
        </w:rPr>
      </w:pPr>
      <w:r w:rsidRPr="00D73B0A">
        <w:rPr>
          <w:rFonts w:cs="Arial"/>
          <w:b/>
        </w:rPr>
        <w:t>Aktualni sat</w:t>
      </w:r>
    </w:p>
    <w:p w:rsidR="0095680C" w:rsidRPr="00D73B0A" w:rsidRDefault="0095680C" w:rsidP="0095680C">
      <w:pPr>
        <w:jc w:val="both"/>
        <w:rPr>
          <w:rFonts w:cs="Arial"/>
          <w:b/>
          <w:sz w:val="10"/>
          <w:szCs w:val="10"/>
        </w:rPr>
      </w:pPr>
    </w:p>
    <w:p w:rsidR="0095680C" w:rsidRPr="00D73B0A" w:rsidRDefault="0095680C" w:rsidP="0095680C">
      <w:pPr>
        <w:ind w:left="360"/>
        <w:jc w:val="both"/>
        <w:rPr>
          <w:rFonts w:cs="Arial"/>
          <w:b/>
          <w:sz w:val="10"/>
          <w:szCs w:val="10"/>
        </w:rPr>
      </w:pPr>
    </w:p>
    <w:p w:rsidR="0095680C" w:rsidRPr="00D73B0A" w:rsidRDefault="0095680C" w:rsidP="0095680C">
      <w:pPr>
        <w:pStyle w:val="Odlomakpopisa"/>
        <w:numPr>
          <w:ilvl w:val="0"/>
          <w:numId w:val="13"/>
        </w:numPr>
        <w:jc w:val="both"/>
        <w:rPr>
          <w:rFonts w:cs="Arial"/>
          <w:b/>
          <w:sz w:val="24"/>
          <w:szCs w:val="24"/>
        </w:rPr>
      </w:pPr>
      <w:r w:rsidRPr="00D73B0A">
        <w:rPr>
          <w:rFonts w:cs="Arial"/>
          <w:b/>
          <w:sz w:val="24"/>
          <w:szCs w:val="24"/>
        </w:rPr>
        <w:t>Usvajanje Zapisnika s 3. sjednice Gradskog vijeća  održane 23. rujna 2013.  godine</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Financijskog plana za 2013. godinu Dječjeg vrtića „Ivančice“ Ivanec</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Financijskog plana za 2013. godinu Gradske knjižnice i čitaonice „Gustav Krklec“ Ivanec</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kulturi Grada Ivanca za 2013. godinu</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sportu Grada Ivanca za 2013. godinu</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području socijalne skrbi  za Grad Ivanec za 2013. godinu</w:t>
      </w:r>
    </w:p>
    <w:p w:rsidR="0095680C" w:rsidRPr="00D73B0A" w:rsidRDefault="0095680C" w:rsidP="0095680C">
      <w:pPr>
        <w:jc w:val="both"/>
        <w:rPr>
          <w:rFonts w:cs="Arial"/>
          <w:b/>
          <w:sz w:val="10"/>
          <w:szCs w:val="10"/>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održavanja komunalne infrastrukture za 2013. godinu</w:t>
      </w:r>
    </w:p>
    <w:p w:rsidR="0095680C" w:rsidRPr="00D73B0A" w:rsidRDefault="0095680C" w:rsidP="0095680C">
      <w:pPr>
        <w:jc w:val="both"/>
        <w:rPr>
          <w:rFonts w:cs="Arial"/>
          <w:b/>
          <w:sz w:val="10"/>
          <w:szCs w:val="10"/>
        </w:rPr>
      </w:pPr>
    </w:p>
    <w:p w:rsidR="0095680C" w:rsidRPr="00D73B0A" w:rsidRDefault="0095680C" w:rsidP="0095680C">
      <w:pPr>
        <w:jc w:val="both"/>
        <w:rPr>
          <w:rFonts w:cs="Arial"/>
          <w:b/>
          <w:sz w:val="10"/>
          <w:szCs w:val="10"/>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gradnje objekata i uređaja komunalne infrastrukture za 2013. godinu</w:t>
      </w:r>
    </w:p>
    <w:p w:rsidR="0095680C" w:rsidRPr="00D73B0A" w:rsidRDefault="0095680C" w:rsidP="0095680C">
      <w:pPr>
        <w:pStyle w:val="Odlomakpopisa"/>
        <w:contextualSpacing w:val="0"/>
        <w:jc w:val="both"/>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Izmjene i dopune Proračuna Grada Ivanca za 2013. godinu</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podjeli Varkom-a d.d. Varaždin s osnivanjem novog društva</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donošenju Strategije modernizacije nerazvrstanih cesta na području Grada Ivanca</w:t>
      </w:r>
    </w:p>
    <w:p w:rsidR="0095680C" w:rsidRPr="00D73B0A" w:rsidRDefault="0095680C" w:rsidP="0095680C">
      <w:pPr>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Odluka o izmjenama Odluke o osnivanju </w:t>
      </w:r>
      <w:proofErr w:type="spellStart"/>
      <w:r w:rsidRPr="00D73B0A">
        <w:rPr>
          <w:rFonts w:cs="Arial"/>
          <w:b/>
          <w:sz w:val="24"/>
          <w:szCs w:val="24"/>
        </w:rPr>
        <w:t>Fundacije</w:t>
      </w:r>
      <w:proofErr w:type="spellEnd"/>
      <w:r w:rsidRPr="00D73B0A">
        <w:rPr>
          <w:rFonts w:cs="Arial"/>
          <w:b/>
          <w:sz w:val="24"/>
          <w:szCs w:val="24"/>
        </w:rPr>
        <w:t xml:space="preserve"> - PRO VITAE (ZA ŽIVOT)</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rPr>
          <w:rFonts w:cs="Arial"/>
          <w:b/>
          <w:sz w:val="24"/>
          <w:szCs w:val="24"/>
        </w:rPr>
      </w:pPr>
      <w:r w:rsidRPr="00D73B0A">
        <w:rPr>
          <w:rFonts w:cs="Arial"/>
          <w:b/>
          <w:sz w:val="24"/>
          <w:szCs w:val="24"/>
        </w:rPr>
        <w:t xml:space="preserve">Odluka o povjeravanju obavljanja dijela poslova civilne zaštite </w:t>
      </w:r>
    </w:p>
    <w:p w:rsidR="0095680C" w:rsidRPr="00D73B0A" w:rsidRDefault="0095680C" w:rsidP="0095680C">
      <w:pPr>
        <w:pStyle w:val="Odlomakpopisa"/>
        <w:contextualSpacing w:val="0"/>
        <w:jc w:val="both"/>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izmjeni Odluke o osnivanju Povjerenstva za prostorno uređenje</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imenovanju predsjednika i članova Povjerenstva za prostorno uređenje</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Zaključak o prodaji nekretnine </w:t>
      </w:r>
      <w:proofErr w:type="spellStart"/>
      <w:r w:rsidRPr="00D73B0A">
        <w:rPr>
          <w:rFonts w:cs="Arial"/>
          <w:b/>
          <w:sz w:val="24"/>
          <w:szCs w:val="24"/>
        </w:rPr>
        <w:t>kčbr</w:t>
      </w:r>
      <w:proofErr w:type="spellEnd"/>
      <w:r w:rsidRPr="00D73B0A">
        <w:rPr>
          <w:rFonts w:cs="Arial"/>
          <w:b/>
          <w:sz w:val="24"/>
          <w:szCs w:val="24"/>
        </w:rPr>
        <w:t>. 942, k.o. Ivanec, u vlasništvu Grada Ivanca</w:t>
      </w:r>
    </w:p>
    <w:p w:rsidR="0095680C" w:rsidRPr="00D73B0A" w:rsidRDefault="0095680C" w:rsidP="0095680C">
      <w:pPr>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proglašenju svojstva javnog dobra na </w:t>
      </w:r>
      <w:proofErr w:type="spellStart"/>
      <w:r w:rsidRPr="00D73B0A">
        <w:rPr>
          <w:rFonts w:cs="Arial"/>
          <w:b/>
          <w:sz w:val="24"/>
          <w:szCs w:val="24"/>
        </w:rPr>
        <w:t>kčbr</w:t>
      </w:r>
      <w:proofErr w:type="spellEnd"/>
      <w:r w:rsidRPr="00D73B0A">
        <w:rPr>
          <w:rFonts w:cs="Arial"/>
          <w:b/>
          <w:sz w:val="24"/>
          <w:szCs w:val="24"/>
        </w:rPr>
        <w:t>. 591,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15407,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1291, k.o. Cerje Tužno</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13567,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na </w:t>
      </w:r>
      <w:proofErr w:type="spellStart"/>
      <w:r w:rsidRPr="00D73B0A">
        <w:rPr>
          <w:rFonts w:cs="Arial"/>
          <w:b/>
          <w:sz w:val="24"/>
          <w:szCs w:val="24"/>
        </w:rPr>
        <w:t>kčbr</w:t>
      </w:r>
      <w:proofErr w:type="spellEnd"/>
      <w:r w:rsidRPr="00D73B0A">
        <w:rPr>
          <w:rFonts w:cs="Arial"/>
          <w:b/>
          <w:sz w:val="24"/>
          <w:szCs w:val="24"/>
        </w:rPr>
        <w:t>. 9028, k.o. Ivanec</w:t>
      </w:r>
    </w:p>
    <w:p w:rsidR="0095680C" w:rsidRPr="00D73B0A" w:rsidRDefault="0095680C" w:rsidP="0095680C">
      <w:pPr>
        <w:rPr>
          <w:rFonts w:cs="Arial"/>
          <w:b/>
          <w:sz w:val="24"/>
          <w:szCs w:val="24"/>
        </w:rPr>
      </w:pPr>
    </w:p>
    <w:p w:rsidR="00C85B1C" w:rsidRPr="00D73B0A" w:rsidRDefault="00C85B1C" w:rsidP="00E505D4">
      <w:pPr>
        <w:jc w:val="both"/>
        <w:rPr>
          <w:rFonts w:cs="Arial"/>
        </w:rPr>
      </w:pPr>
    </w:p>
    <w:p w:rsidR="0081452D" w:rsidRPr="00D73B0A" w:rsidRDefault="0081452D" w:rsidP="00D73B0A">
      <w:pPr>
        <w:jc w:val="center"/>
        <w:rPr>
          <w:rFonts w:cs="Arial"/>
          <w:b/>
          <w:sz w:val="24"/>
          <w:szCs w:val="24"/>
        </w:rPr>
      </w:pPr>
      <w:r w:rsidRPr="00D73B0A">
        <w:rPr>
          <w:rFonts w:cs="Arial"/>
          <w:b/>
          <w:sz w:val="24"/>
          <w:szCs w:val="24"/>
        </w:rPr>
        <w:t>AKTUALNI SAT</w:t>
      </w:r>
    </w:p>
    <w:p w:rsidR="0081452D" w:rsidRPr="00D73B0A" w:rsidRDefault="0081452D" w:rsidP="00E505D4">
      <w:pPr>
        <w:jc w:val="both"/>
        <w:rPr>
          <w:rFonts w:cs="Arial"/>
        </w:rPr>
      </w:pPr>
    </w:p>
    <w:p w:rsidR="0081452D" w:rsidRPr="00D73B0A" w:rsidRDefault="00D73B0A" w:rsidP="00E505D4">
      <w:pPr>
        <w:jc w:val="both"/>
        <w:rPr>
          <w:rFonts w:cs="Arial"/>
          <w:szCs w:val="22"/>
        </w:rPr>
      </w:pPr>
      <w:r w:rsidRPr="00D73B0A">
        <w:rPr>
          <w:rFonts w:cs="Arial"/>
          <w:szCs w:val="22"/>
        </w:rPr>
        <w:t>Predsjednik Vijeća obavještava vijećnike o</w:t>
      </w:r>
      <w:r w:rsidR="0081452D" w:rsidRPr="00D73B0A">
        <w:rPr>
          <w:rFonts w:cs="Arial"/>
          <w:szCs w:val="22"/>
        </w:rPr>
        <w:t xml:space="preserve"> </w:t>
      </w:r>
      <w:r w:rsidRPr="00D73B0A">
        <w:rPr>
          <w:rFonts w:cs="Arial"/>
          <w:szCs w:val="22"/>
        </w:rPr>
        <w:t>o</w:t>
      </w:r>
      <w:r w:rsidR="00522424" w:rsidRPr="00D73B0A">
        <w:rPr>
          <w:rFonts w:cs="Arial"/>
          <w:szCs w:val="22"/>
        </w:rPr>
        <w:t>bavijest</w:t>
      </w:r>
      <w:r w:rsidRPr="00D73B0A">
        <w:rPr>
          <w:rFonts w:cs="Arial"/>
          <w:szCs w:val="22"/>
        </w:rPr>
        <w:t>i</w:t>
      </w:r>
      <w:r w:rsidR="00522424" w:rsidRPr="00D73B0A">
        <w:rPr>
          <w:rFonts w:cs="Arial"/>
          <w:szCs w:val="22"/>
        </w:rPr>
        <w:t xml:space="preserve"> Ureda državne uprave u Varaždinskoj županiji o pravu uvida u podatke iz registra birača, pa to mogu potražiti i tu mogućnost iskoristiti.</w:t>
      </w:r>
    </w:p>
    <w:p w:rsidR="0081452D" w:rsidRDefault="0081452D" w:rsidP="00E505D4">
      <w:pPr>
        <w:jc w:val="both"/>
        <w:rPr>
          <w:rFonts w:cs="Arial"/>
        </w:rPr>
      </w:pPr>
    </w:p>
    <w:p w:rsidR="00FB5E92" w:rsidRDefault="00FB5E92" w:rsidP="00E505D4">
      <w:pPr>
        <w:jc w:val="both"/>
        <w:rPr>
          <w:rFonts w:cs="Arial"/>
        </w:rPr>
      </w:pPr>
      <w:r>
        <w:rPr>
          <w:rFonts w:cs="Arial"/>
        </w:rPr>
        <w:t>Vijećnic</w:t>
      </w:r>
      <w:r w:rsidR="0016724B">
        <w:rPr>
          <w:rFonts w:cs="Arial"/>
        </w:rPr>
        <w:t>i su postavili sljedeća pitanja:</w:t>
      </w:r>
    </w:p>
    <w:p w:rsidR="00FB5E92" w:rsidRPr="00D73B0A" w:rsidRDefault="00FB5E92" w:rsidP="00E505D4">
      <w:pPr>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Luka Lančić</w:t>
      </w:r>
      <w:r w:rsidR="00415901" w:rsidRPr="00D73B0A">
        <w:rPr>
          <w:rFonts w:cs="Arial"/>
        </w:rPr>
        <w:t xml:space="preserve">: Od strane roditelja je inicirano da se za učenike koji se voze autobusom, a isti čekaju ispred Vrtića, </w:t>
      </w:r>
      <w:r w:rsidR="00762EBB">
        <w:rPr>
          <w:rFonts w:cs="Arial"/>
        </w:rPr>
        <w:t xml:space="preserve"> </w:t>
      </w:r>
      <w:r w:rsidR="00415901" w:rsidRPr="00D73B0A">
        <w:rPr>
          <w:rFonts w:cs="Arial"/>
        </w:rPr>
        <w:t xml:space="preserve">postavi nadstrešnica. </w:t>
      </w:r>
      <w:r w:rsidR="00E77738" w:rsidRPr="00D73B0A">
        <w:rPr>
          <w:rFonts w:cs="Arial"/>
        </w:rPr>
        <w:t>Također, s</w:t>
      </w:r>
      <w:r w:rsidR="00415901" w:rsidRPr="00D73B0A">
        <w:rPr>
          <w:rFonts w:cs="Arial"/>
        </w:rPr>
        <w:t xml:space="preserve">matraju da je </w:t>
      </w:r>
      <w:r w:rsidR="00E77738" w:rsidRPr="00D73B0A">
        <w:rPr>
          <w:rFonts w:cs="Arial"/>
        </w:rPr>
        <w:t>ta lokacija neadekvatna</w:t>
      </w:r>
      <w:r w:rsidR="00415901" w:rsidRPr="00D73B0A">
        <w:rPr>
          <w:rFonts w:cs="Arial"/>
        </w:rPr>
        <w:t xml:space="preserve"> te</w:t>
      </w:r>
      <w:r w:rsidR="00E77738" w:rsidRPr="00D73B0A">
        <w:rPr>
          <w:rFonts w:cs="Arial"/>
        </w:rPr>
        <w:t xml:space="preserve"> mole </w:t>
      </w:r>
      <w:r w:rsidR="00415901" w:rsidRPr="00D73B0A">
        <w:rPr>
          <w:rFonts w:cs="Arial"/>
        </w:rPr>
        <w:t xml:space="preserve">da se izvidi mogućnost da djeca autobus čekaju u krugu škole </w:t>
      </w:r>
      <w:r w:rsidR="0016724B">
        <w:rPr>
          <w:rFonts w:cs="Arial"/>
        </w:rPr>
        <w:t>kako bi mogli biti</w:t>
      </w:r>
      <w:r w:rsidR="007B0CF5" w:rsidRPr="00D73B0A">
        <w:rPr>
          <w:rFonts w:cs="Arial"/>
        </w:rPr>
        <w:t xml:space="preserve"> pod</w:t>
      </w:r>
      <w:r w:rsidR="00415901" w:rsidRPr="00D73B0A">
        <w:rPr>
          <w:rFonts w:cs="Arial"/>
        </w:rPr>
        <w:t xml:space="preserve"> nadzorom učitelja. Traži da se prijedlog uputi prema županijskom uredu nadležnom za prosvjetu.</w:t>
      </w:r>
    </w:p>
    <w:p w:rsidR="00D939FE" w:rsidRPr="00D73B0A" w:rsidRDefault="00D939FE" w:rsidP="00D939FE">
      <w:pPr>
        <w:pStyle w:val="Odlomakpopisa"/>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Mladen Canjuga</w:t>
      </w:r>
      <w:r w:rsidR="00415901" w:rsidRPr="00D73B0A">
        <w:rPr>
          <w:rFonts w:cs="Arial"/>
        </w:rPr>
        <w:t xml:space="preserve"> pita da li postoji plan regulacije rijeke Bednje </w:t>
      </w:r>
      <w:r w:rsidR="00762EBB">
        <w:rPr>
          <w:rFonts w:cs="Arial"/>
        </w:rPr>
        <w:t xml:space="preserve">kojim bi se spriječilo poplavljivanje u </w:t>
      </w:r>
      <w:proofErr w:type="spellStart"/>
      <w:r w:rsidR="00762EBB">
        <w:rPr>
          <w:rFonts w:cs="Arial"/>
        </w:rPr>
        <w:t>Kuljevčici</w:t>
      </w:r>
      <w:proofErr w:type="spellEnd"/>
      <w:r w:rsidR="00415901" w:rsidRPr="00D73B0A">
        <w:rPr>
          <w:rFonts w:cs="Arial"/>
        </w:rPr>
        <w:t>.</w:t>
      </w:r>
    </w:p>
    <w:p w:rsidR="00D939FE" w:rsidRPr="00D73B0A" w:rsidRDefault="00D939FE" w:rsidP="00D939FE">
      <w:pPr>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Ljubica Friščić</w:t>
      </w:r>
      <w:r w:rsidR="00415901" w:rsidRPr="00D73B0A">
        <w:rPr>
          <w:rFonts w:cs="Arial"/>
        </w:rPr>
        <w:t xml:space="preserve"> pita hoće li ove godine</w:t>
      </w:r>
      <w:r w:rsidR="00762EBB">
        <w:rPr>
          <w:rFonts w:cs="Arial"/>
        </w:rPr>
        <w:t xml:space="preserve"> Grad Ivanec organizirati</w:t>
      </w:r>
      <w:r w:rsidR="00415901" w:rsidRPr="00D73B0A">
        <w:rPr>
          <w:rFonts w:cs="Arial"/>
        </w:rPr>
        <w:t xml:space="preserve"> darivanje najstarijih građana te koja je dobna granica za darivanje.</w:t>
      </w:r>
    </w:p>
    <w:p w:rsidR="00D939FE" w:rsidRPr="00D73B0A" w:rsidRDefault="00D939FE" w:rsidP="00D939FE">
      <w:pPr>
        <w:jc w:val="both"/>
        <w:rPr>
          <w:rFonts w:cs="Arial"/>
        </w:rPr>
      </w:pPr>
    </w:p>
    <w:p w:rsidR="0081452D" w:rsidRPr="00D73B0A" w:rsidRDefault="009E5429" w:rsidP="0081452D">
      <w:pPr>
        <w:pStyle w:val="Odlomakpopisa"/>
        <w:numPr>
          <w:ilvl w:val="0"/>
          <w:numId w:val="14"/>
        </w:numPr>
        <w:jc w:val="both"/>
        <w:rPr>
          <w:rFonts w:cs="Arial"/>
        </w:rPr>
      </w:pPr>
      <w:r>
        <w:rPr>
          <w:rFonts w:cs="Arial"/>
        </w:rPr>
        <w:t>U pisanom obliku vijećnic</w:t>
      </w:r>
      <w:r w:rsidR="0081452D" w:rsidRPr="00D73B0A">
        <w:rPr>
          <w:rFonts w:cs="Arial"/>
        </w:rPr>
        <w:t>a Nikolina Vlahek Canjuga postavila je sljedeće pitanje:</w:t>
      </w:r>
    </w:p>
    <w:p w:rsidR="0081452D" w:rsidRPr="00D73B0A" w:rsidRDefault="0081452D" w:rsidP="0081452D">
      <w:pPr>
        <w:pStyle w:val="Odlomakpopisa"/>
        <w:jc w:val="both"/>
        <w:rPr>
          <w:rFonts w:cs="Arial"/>
        </w:rPr>
      </w:pPr>
      <w:r w:rsidRPr="00D73B0A">
        <w:rPr>
          <w:rFonts w:cs="Arial"/>
        </w:rPr>
        <w:t xml:space="preserve">„Roditelji učenika OŠ „Ivana Kukuljevića </w:t>
      </w:r>
      <w:proofErr w:type="spellStart"/>
      <w:r w:rsidRPr="00D73B0A">
        <w:rPr>
          <w:rFonts w:cs="Arial"/>
        </w:rPr>
        <w:t>Sakcinskog</w:t>
      </w:r>
      <w:proofErr w:type="spellEnd"/>
      <w:r w:rsidRPr="00D73B0A">
        <w:rPr>
          <w:rFonts w:cs="Arial"/>
        </w:rPr>
        <w:t xml:space="preserve">“ koji se prevoze u školu autobusom zamolili su me da se prema AP Varaždin uputi pitanje je li moguće organizirati prijevoz učenika na način </w:t>
      </w:r>
      <w:r w:rsidR="00415901" w:rsidRPr="00D73B0A">
        <w:rPr>
          <w:rFonts w:cs="Arial"/>
        </w:rPr>
        <w:t>da jedni te isti ne čekaju uvijek duže na prijevoz kućama. Smatraju da bi to bilo moguće na način da se tjedno ili mjesečno redoslijed prijevoza mijenja.“</w:t>
      </w:r>
    </w:p>
    <w:p w:rsidR="00415901" w:rsidRDefault="00415901" w:rsidP="0081452D">
      <w:pPr>
        <w:pStyle w:val="Odlomakpopisa"/>
        <w:jc w:val="both"/>
        <w:rPr>
          <w:rFonts w:cs="Arial"/>
        </w:rPr>
      </w:pPr>
    </w:p>
    <w:p w:rsidR="00FB5E92" w:rsidRDefault="00FB5E92" w:rsidP="00FB5E92">
      <w:pPr>
        <w:pStyle w:val="Odlomakpopisa"/>
        <w:ind w:left="0"/>
        <w:jc w:val="both"/>
        <w:rPr>
          <w:rFonts w:cs="Arial"/>
        </w:rPr>
      </w:pPr>
      <w:r>
        <w:rPr>
          <w:rFonts w:cs="Arial"/>
        </w:rPr>
        <w:t xml:space="preserve">Na vijećnička pitanja odgovorili su </w:t>
      </w:r>
      <w:r w:rsidR="0016724B">
        <w:rPr>
          <w:rFonts w:cs="Arial"/>
        </w:rPr>
        <w:t xml:space="preserve">gradonačelnik </w:t>
      </w:r>
      <w:r>
        <w:rPr>
          <w:rFonts w:cs="Arial"/>
        </w:rPr>
        <w:t xml:space="preserve">Milorad Batinić i </w:t>
      </w:r>
      <w:r w:rsidR="0016724B">
        <w:rPr>
          <w:rFonts w:cs="Arial"/>
        </w:rPr>
        <w:t xml:space="preserve">zamjenik gradonačelnika </w:t>
      </w:r>
      <w:r>
        <w:rPr>
          <w:rFonts w:cs="Arial"/>
        </w:rPr>
        <w:t>Čedomir Bračko.</w:t>
      </w:r>
    </w:p>
    <w:p w:rsidR="00415901" w:rsidRPr="0016724B" w:rsidRDefault="00415901" w:rsidP="0016724B">
      <w:pPr>
        <w:jc w:val="both"/>
        <w:rPr>
          <w:rFonts w:cs="Arial"/>
        </w:rPr>
      </w:pPr>
    </w:p>
    <w:p w:rsidR="00762EBB" w:rsidRDefault="00762EBB" w:rsidP="00C77A7A">
      <w:pPr>
        <w:pStyle w:val="Odlomakpopisa"/>
        <w:numPr>
          <w:ilvl w:val="0"/>
          <w:numId w:val="34"/>
        </w:numPr>
        <w:jc w:val="both"/>
        <w:rPr>
          <w:rFonts w:cs="Arial"/>
        </w:rPr>
      </w:pPr>
      <w:r>
        <w:rPr>
          <w:rFonts w:cs="Arial"/>
        </w:rPr>
        <w:t>Milorad Batinić odgovara da je Grad Ivanec apelirao na školu i skre</w:t>
      </w:r>
      <w:r w:rsidR="00C77A7A">
        <w:rPr>
          <w:rFonts w:cs="Arial"/>
        </w:rPr>
        <w:t>nuo im pažnju da su d</w:t>
      </w:r>
      <w:r>
        <w:rPr>
          <w:rFonts w:cs="Arial"/>
        </w:rPr>
        <w:t xml:space="preserve">jeca briga škole </w:t>
      </w:r>
      <w:r w:rsidR="00C77A7A">
        <w:rPr>
          <w:rFonts w:cs="Arial"/>
        </w:rPr>
        <w:t>te</w:t>
      </w:r>
      <w:r>
        <w:rPr>
          <w:rFonts w:cs="Arial"/>
        </w:rPr>
        <w:t xml:space="preserve"> </w:t>
      </w:r>
      <w:r w:rsidR="00C77A7A">
        <w:rPr>
          <w:rFonts w:cs="Arial"/>
        </w:rPr>
        <w:t xml:space="preserve">da </w:t>
      </w:r>
      <w:r>
        <w:rPr>
          <w:rFonts w:cs="Arial"/>
        </w:rPr>
        <w:t>nakon završetka nastav</w:t>
      </w:r>
      <w:r w:rsidR="00C77A7A">
        <w:rPr>
          <w:rFonts w:cs="Arial"/>
        </w:rPr>
        <w:t>e</w:t>
      </w:r>
      <w:r>
        <w:rPr>
          <w:rFonts w:cs="Arial"/>
        </w:rPr>
        <w:t xml:space="preserve"> ne smiju biti prepuštena sama sebi. U suradnji sa ŽUC-om Grad je potaknuo rješenje toga problema na način da se pri</w:t>
      </w:r>
      <w:r w:rsidR="00C77A7A">
        <w:rPr>
          <w:rFonts w:cs="Arial"/>
        </w:rPr>
        <w:t>đ</w:t>
      </w:r>
      <w:r>
        <w:rPr>
          <w:rFonts w:cs="Arial"/>
        </w:rPr>
        <w:t>e izra</w:t>
      </w:r>
      <w:r w:rsidR="00C77A7A">
        <w:rPr>
          <w:rFonts w:cs="Arial"/>
        </w:rPr>
        <w:t>d</w:t>
      </w:r>
      <w:r>
        <w:rPr>
          <w:rFonts w:cs="Arial"/>
        </w:rPr>
        <w:t xml:space="preserve">i idejnog rješenja gradnje spojne ceste  koja bi preko gradskog zemljišta u parku iz pravca poligona vodila u krug škole. </w:t>
      </w:r>
      <w:r w:rsidR="00C77A7A">
        <w:rPr>
          <w:rFonts w:cs="Arial"/>
        </w:rPr>
        <w:t>Izgradnjom te ceste</w:t>
      </w:r>
      <w:r>
        <w:rPr>
          <w:rFonts w:cs="Arial"/>
        </w:rPr>
        <w:t xml:space="preserve"> osigurao</w:t>
      </w:r>
      <w:r w:rsidR="00C77A7A">
        <w:rPr>
          <w:rFonts w:cs="Arial"/>
        </w:rPr>
        <w:t xml:space="preserve"> bi se</w:t>
      </w:r>
      <w:r>
        <w:rPr>
          <w:rFonts w:cs="Arial"/>
        </w:rPr>
        <w:t xml:space="preserve"> nesmetani pristup autobusa u školski krug i to bi za djecu bilo daleko sigurnije. Gradske službe kontaktirati će sa ŽUC-om i pokušati ubrzati gradnju ceste.</w:t>
      </w:r>
    </w:p>
    <w:p w:rsidR="00FB5E92" w:rsidRDefault="00FB5E92" w:rsidP="00FB5E92">
      <w:pPr>
        <w:pStyle w:val="Odlomakpopisa"/>
        <w:ind w:left="360"/>
        <w:jc w:val="both"/>
        <w:rPr>
          <w:rFonts w:cs="Arial"/>
        </w:rPr>
      </w:pPr>
    </w:p>
    <w:p w:rsidR="00C77A7A" w:rsidRDefault="00C77A7A" w:rsidP="00C77A7A">
      <w:pPr>
        <w:pStyle w:val="Odlomakpopisa"/>
        <w:numPr>
          <w:ilvl w:val="0"/>
          <w:numId w:val="34"/>
        </w:numPr>
        <w:jc w:val="both"/>
        <w:rPr>
          <w:rFonts w:cs="Arial"/>
        </w:rPr>
      </w:pPr>
      <w:r>
        <w:rPr>
          <w:rFonts w:cs="Arial"/>
        </w:rPr>
        <w:t xml:space="preserve">Milorad Batinić: </w:t>
      </w:r>
      <w:r w:rsidR="009E5429">
        <w:rPr>
          <w:rFonts w:cs="Arial"/>
        </w:rPr>
        <w:t xml:space="preserve"> Nakon završetka uređenja Bednje u pravcu </w:t>
      </w:r>
      <w:proofErr w:type="spellStart"/>
      <w:r w:rsidR="009E5429">
        <w:rPr>
          <w:rFonts w:cs="Arial"/>
        </w:rPr>
        <w:t>Margečana</w:t>
      </w:r>
      <w:proofErr w:type="spellEnd"/>
      <w:r w:rsidR="009E5429">
        <w:rPr>
          <w:rFonts w:cs="Arial"/>
        </w:rPr>
        <w:t xml:space="preserve">, </w:t>
      </w:r>
      <w:r w:rsidR="00FE5134">
        <w:rPr>
          <w:rFonts w:cs="Arial"/>
        </w:rPr>
        <w:t>Hrvatske v</w:t>
      </w:r>
      <w:r w:rsidR="009E5429">
        <w:rPr>
          <w:rFonts w:cs="Arial"/>
        </w:rPr>
        <w:t xml:space="preserve">ode su prije nekoliko godina </w:t>
      </w:r>
      <w:r w:rsidR="00FE5134">
        <w:rPr>
          <w:rFonts w:cs="Arial"/>
        </w:rPr>
        <w:t xml:space="preserve">namjeravale krenuti u uređenje korita Bednje u pravcu </w:t>
      </w:r>
      <w:proofErr w:type="spellStart"/>
      <w:r w:rsidR="00FE5134">
        <w:rPr>
          <w:rFonts w:cs="Arial"/>
        </w:rPr>
        <w:t>Kuljevčice</w:t>
      </w:r>
      <w:proofErr w:type="spellEnd"/>
      <w:r w:rsidR="00FE5134">
        <w:rPr>
          <w:rFonts w:cs="Arial"/>
        </w:rPr>
        <w:t xml:space="preserve">. Zavod za zaštitu prirode spriječio je te radove radi zaštite staništa dabra i drugih ugroženih životinjskih i biljnih vrsta. Nije bilo dopušteno </w:t>
      </w:r>
      <w:r w:rsidR="009E5429">
        <w:rPr>
          <w:rFonts w:cs="Arial"/>
        </w:rPr>
        <w:t xml:space="preserve">ni provođenje tehničkih radova, odnosno zabranjeno je da se  diraju mjesta uz obalu na kojima obitavaju ugrožene vrste. Zbog toga su radovi morali biti obustavljeni, a posljedica toga je poplavljivanje spomenutog područja. Hrvatske vode morale su izraditi Studiju utjecaja na okoliš. Prema zadnjim informacija taj je posao završen pa radovi na tehničkom uređenje Bednje </w:t>
      </w:r>
      <w:proofErr w:type="spellStart"/>
      <w:r w:rsidR="009E5429">
        <w:rPr>
          <w:rFonts w:cs="Arial"/>
        </w:rPr>
        <w:t>Kuljevčici</w:t>
      </w:r>
      <w:proofErr w:type="spellEnd"/>
      <w:r w:rsidR="009E5429">
        <w:rPr>
          <w:rFonts w:cs="Arial"/>
        </w:rPr>
        <w:t xml:space="preserve"> kreću iduće godine.</w:t>
      </w:r>
    </w:p>
    <w:p w:rsidR="00FB5E92" w:rsidRPr="00FB5E92" w:rsidRDefault="00FB5E92" w:rsidP="00FB5E92">
      <w:pPr>
        <w:jc w:val="both"/>
        <w:rPr>
          <w:rFonts w:cs="Arial"/>
        </w:rPr>
      </w:pPr>
    </w:p>
    <w:p w:rsidR="00415901" w:rsidRDefault="00415901" w:rsidP="007E2CD1">
      <w:pPr>
        <w:pStyle w:val="Odlomakpopisa"/>
        <w:numPr>
          <w:ilvl w:val="0"/>
          <w:numId w:val="34"/>
        </w:numPr>
        <w:tabs>
          <w:tab w:val="left" w:pos="426"/>
        </w:tabs>
        <w:jc w:val="both"/>
        <w:rPr>
          <w:rFonts w:cs="Arial"/>
        </w:rPr>
      </w:pPr>
      <w:r w:rsidRPr="00D73B0A">
        <w:rPr>
          <w:rFonts w:cs="Arial"/>
        </w:rPr>
        <w:t xml:space="preserve">Čedomir Bračko odgovora da će </w:t>
      </w:r>
      <w:r w:rsidR="009E5429">
        <w:rPr>
          <w:rFonts w:cs="Arial"/>
        </w:rPr>
        <w:t xml:space="preserve">Grad </w:t>
      </w:r>
      <w:r w:rsidRPr="00D73B0A">
        <w:rPr>
          <w:rFonts w:cs="Arial"/>
        </w:rPr>
        <w:t xml:space="preserve">9. prosinca u 17 sati u KTC-u Ivanec </w:t>
      </w:r>
      <w:r w:rsidR="009E5429">
        <w:rPr>
          <w:rFonts w:cs="Arial"/>
        </w:rPr>
        <w:t>prirediti druženje i podjelu prigodnih radova za sve sugrađane rođene</w:t>
      </w:r>
      <w:r w:rsidRPr="00D73B0A">
        <w:rPr>
          <w:rFonts w:cs="Arial"/>
        </w:rPr>
        <w:t xml:space="preserve"> </w:t>
      </w:r>
      <w:r w:rsidR="009E5429">
        <w:rPr>
          <w:rFonts w:cs="Arial"/>
        </w:rPr>
        <w:t xml:space="preserve">zaključno </w:t>
      </w:r>
      <w:r w:rsidRPr="00D73B0A">
        <w:rPr>
          <w:rFonts w:cs="Arial"/>
        </w:rPr>
        <w:t>do 31.12.1937 godine (oko 850 građana).</w:t>
      </w:r>
    </w:p>
    <w:p w:rsidR="007E2CD1" w:rsidRPr="007E2CD1" w:rsidRDefault="007E2CD1" w:rsidP="007E2CD1">
      <w:pPr>
        <w:pStyle w:val="Odlomakpopisa"/>
        <w:rPr>
          <w:rFonts w:cs="Arial"/>
        </w:rPr>
      </w:pPr>
    </w:p>
    <w:p w:rsidR="007E2CD1" w:rsidRPr="00D73B0A" w:rsidRDefault="00ED2894" w:rsidP="007E2CD1">
      <w:pPr>
        <w:pStyle w:val="Odlomakpopisa"/>
        <w:numPr>
          <w:ilvl w:val="0"/>
          <w:numId w:val="34"/>
        </w:numPr>
        <w:tabs>
          <w:tab w:val="left" w:pos="426"/>
        </w:tabs>
        <w:jc w:val="both"/>
        <w:rPr>
          <w:rFonts w:cs="Arial"/>
        </w:rPr>
      </w:pPr>
      <w:r>
        <w:rPr>
          <w:rFonts w:cs="Arial"/>
        </w:rPr>
        <w:t>Odgovor će se vijećnici dostaviti u pisanom obliku.</w:t>
      </w:r>
    </w:p>
    <w:p w:rsidR="00291C5A" w:rsidRPr="00D73B0A" w:rsidRDefault="00291C5A" w:rsidP="00415901">
      <w:pPr>
        <w:pStyle w:val="Odlomakpopisa"/>
        <w:jc w:val="both"/>
        <w:rPr>
          <w:rFonts w:cs="Arial"/>
        </w:rPr>
      </w:pPr>
    </w:p>
    <w:p w:rsidR="00291C5A" w:rsidRPr="00FB5E92" w:rsidRDefault="00291C5A" w:rsidP="00FB5E92">
      <w:pPr>
        <w:jc w:val="both"/>
        <w:rPr>
          <w:rFonts w:cs="Arial"/>
        </w:rPr>
      </w:pPr>
      <w:r w:rsidRPr="00FB5E92">
        <w:rPr>
          <w:rFonts w:cs="Arial"/>
        </w:rPr>
        <w:t>Više</w:t>
      </w:r>
      <w:r w:rsidR="00E97040" w:rsidRPr="00FB5E92">
        <w:rPr>
          <w:rFonts w:cs="Arial"/>
        </w:rPr>
        <w:t xml:space="preserve"> nije bilo pitanja ni prijedlog</w:t>
      </w:r>
      <w:r w:rsidRPr="00FB5E92">
        <w:rPr>
          <w:rFonts w:cs="Arial"/>
        </w:rPr>
        <w:t>a</w:t>
      </w:r>
      <w:r w:rsidR="00E97040" w:rsidRPr="00FB5E92">
        <w:rPr>
          <w:rFonts w:cs="Arial"/>
        </w:rPr>
        <w:t xml:space="preserve"> </w:t>
      </w:r>
      <w:r w:rsidRPr="00FB5E92">
        <w:rPr>
          <w:rFonts w:cs="Arial"/>
        </w:rPr>
        <w:t xml:space="preserve">vijećnika pa se prelazi na </w:t>
      </w:r>
      <w:r w:rsidR="00FB5E92">
        <w:rPr>
          <w:rFonts w:cs="Arial"/>
        </w:rPr>
        <w:t>točke dnevnog reda.</w:t>
      </w:r>
    </w:p>
    <w:p w:rsidR="00D939FE" w:rsidRDefault="00D939FE" w:rsidP="00415901">
      <w:pPr>
        <w:pStyle w:val="Odlomakpopisa"/>
        <w:jc w:val="both"/>
        <w:rPr>
          <w:rFonts w:cs="Arial"/>
        </w:rPr>
      </w:pPr>
    </w:p>
    <w:p w:rsidR="007F57E2" w:rsidRDefault="007F57E2" w:rsidP="00415901">
      <w:pPr>
        <w:pStyle w:val="Odlomakpopisa"/>
        <w:jc w:val="both"/>
        <w:rPr>
          <w:rFonts w:cs="Arial"/>
        </w:rPr>
      </w:pPr>
    </w:p>
    <w:p w:rsidR="007F57E2" w:rsidRPr="00D73B0A" w:rsidRDefault="007F57E2" w:rsidP="00415901">
      <w:pPr>
        <w:pStyle w:val="Odlomakpopisa"/>
        <w:jc w:val="both"/>
        <w:rPr>
          <w:rFonts w:cs="Arial"/>
        </w:rPr>
      </w:pPr>
    </w:p>
    <w:p w:rsidR="00D939FE" w:rsidRPr="00D73B0A" w:rsidRDefault="00D939FE" w:rsidP="00415901">
      <w:pPr>
        <w:pStyle w:val="Odlomakpopisa"/>
        <w:jc w:val="both"/>
        <w:rPr>
          <w:rFonts w:cs="Arial"/>
        </w:rPr>
      </w:pPr>
    </w:p>
    <w:p w:rsidR="00415901" w:rsidRPr="00D73B0A" w:rsidRDefault="00415901" w:rsidP="00820D03">
      <w:pPr>
        <w:pStyle w:val="Odlomakpopisa"/>
        <w:ind w:left="0"/>
        <w:jc w:val="center"/>
        <w:rPr>
          <w:rFonts w:cs="Arial"/>
          <w:b/>
          <w:sz w:val="24"/>
          <w:szCs w:val="24"/>
        </w:rPr>
      </w:pPr>
      <w:r w:rsidRPr="00D73B0A">
        <w:rPr>
          <w:rFonts w:cs="Arial"/>
          <w:b/>
          <w:sz w:val="24"/>
          <w:szCs w:val="24"/>
        </w:rPr>
        <w:t>TOČKA 1.</w:t>
      </w:r>
    </w:p>
    <w:p w:rsidR="00820D03" w:rsidRPr="00D73B0A" w:rsidRDefault="00415901" w:rsidP="00820D03">
      <w:pPr>
        <w:pStyle w:val="Odlomakpopisa"/>
        <w:ind w:left="0"/>
        <w:jc w:val="center"/>
        <w:rPr>
          <w:rFonts w:cs="Arial"/>
          <w:b/>
          <w:sz w:val="24"/>
          <w:szCs w:val="24"/>
        </w:rPr>
      </w:pPr>
      <w:r w:rsidRPr="00D73B0A">
        <w:rPr>
          <w:rFonts w:cs="Arial"/>
          <w:b/>
          <w:sz w:val="24"/>
          <w:szCs w:val="24"/>
        </w:rPr>
        <w:t>Usvajanje Zapisnika s 3. sjednice Gradskog vijeća  održane</w:t>
      </w:r>
    </w:p>
    <w:p w:rsidR="00415901" w:rsidRPr="00D73B0A" w:rsidRDefault="00415901" w:rsidP="00820D03">
      <w:pPr>
        <w:pStyle w:val="Odlomakpopisa"/>
        <w:ind w:left="0"/>
        <w:jc w:val="center"/>
        <w:rPr>
          <w:rFonts w:cs="Arial"/>
          <w:b/>
          <w:sz w:val="24"/>
          <w:szCs w:val="24"/>
        </w:rPr>
      </w:pPr>
      <w:r w:rsidRPr="00D73B0A">
        <w:rPr>
          <w:rFonts w:cs="Arial"/>
          <w:b/>
          <w:sz w:val="24"/>
          <w:szCs w:val="24"/>
        </w:rPr>
        <w:t xml:space="preserve"> 23. rujna 2013.  godine</w:t>
      </w:r>
    </w:p>
    <w:p w:rsidR="00415901" w:rsidRPr="00D73B0A" w:rsidRDefault="00415901" w:rsidP="00415901">
      <w:pPr>
        <w:pStyle w:val="Odlomakpopisa"/>
        <w:jc w:val="both"/>
        <w:rPr>
          <w:rFonts w:cs="Arial"/>
          <w:b/>
          <w:sz w:val="24"/>
          <w:szCs w:val="24"/>
        </w:rPr>
      </w:pPr>
    </w:p>
    <w:p w:rsidR="00415901" w:rsidRPr="00D73B0A" w:rsidRDefault="00603999" w:rsidP="007B0CF5">
      <w:pPr>
        <w:pStyle w:val="Odlomakpopisa"/>
        <w:ind w:left="0"/>
        <w:jc w:val="both"/>
        <w:rPr>
          <w:rFonts w:cs="Arial"/>
          <w:szCs w:val="22"/>
        </w:rPr>
      </w:pPr>
      <w:r>
        <w:rPr>
          <w:rFonts w:cs="Arial"/>
          <w:szCs w:val="22"/>
        </w:rPr>
        <w:t xml:space="preserve">Svih 11 nazočnih vijećnika jednoglasno je, bez primjedaba, usvojilo </w:t>
      </w:r>
      <w:r w:rsidR="00415901" w:rsidRPr="00D73B0A">
        <w:rPr>
          <w:rFonts w:cs="Arial"/>
          <w:szCs w:val="22"/>
        </w:rPr>
        <w:t>Zapisnik s 3. sjednice Gradskog vijeća</w:t>
      </w:r>
      <w:r>
        <w:rPr>
          <w:rFonts w:cs="Arial"/>
          <w:szCs w:val="22"/>
        </w:rPr>
        <w:t xml:space="preserve"> održane 23. rujna 2013. godine.</w:t>
      </w:r>
    </w:p>
    <w:p w:rsidR="00415901" w:rsidRDefault="00415901" w:rsidP="00415901">
      <w:pPr>
        <w:jc w:val="both"/>
        <w:rPr>
          <w:rFonts w:cs="Arial"/>
          <w:b/>
          <w:szCs w:val="22"/>
        </w:rPr>
      </w:pPr>
    </w:p>
    <w:p w:rsidR="00ED2894" w:rsidRDefault="00ED2894" w:rsidP="00415901">
      <w:pPr>
        <w:jc w:val="both"/>
        <w:rPr>
          <w:rFonts w:cs="Arial"/>
          <w:b/>
          <w:szCs w:val="22"/>
        </w:rPr>
      </w:pPr>
    </w:p>
    <w:p w:rsidR="00ED2894" w:rsidRDefault="00ED2894" w:rsidP="00415901">
      <w:pPr>
        <w:jc w:val="both"/>
        <w:rPr>
          <w:rFonts w:cs="Arial"/>
          <w:b/>
          <w:szCs w:val="22"/>
        </w:rPr>
      </w:pPr>
    </w:p>
    <w:p w:rsidR="00ED2894" w:rsidRPr="00D73B0A" w:rsidRDefault="00ED2894" w:rsidP="00415901">
      <w:pPr>
        <w:jc w:val="both"/>
        <w:rPr>
          <w:rFonts w:cs="Arial"/>
          <w:b/>
          <w:szCs w:val="22"/>
        </w:rPr>
      </w:pPr>
    </w:p>
    <w:p w:rsidR="007B0CF5" w:rsidRPr="00D73B0A" w:rsidRDefault="007B0CF5" w:rsidP="00415901">
      <w:pPr>
        <w:jc w:val="both"/>
        <w:rPr>
          <w:rFonts w:cs="Arial"/>
          <w:b/>
          <w:szCs w:val="22"/>
        </w:rPr>
      </w:pPr>
    </w:p>
    <w:p w:rsidR="00415901" w:rsidRPr="00D73B0A" w:rsidRDefault="00415901" w:rsidP="00820D03">
      <w:pPr>
        <w:pStyle w:val="Odlomakpopisa"/>
        <w:ind w:left="0"/>
        <w:contextualSpacing w:val="0"/>
        <w:jc w:val="center"/>
        <w:rPr>
          <w:rFonts w:cs="Arial"/>
          <w:b/>
          <w:sz w:val="24"/>
          <w:szCs w:val="24"/>
        </w:rPr>
      </w:pPr>
      <w:r w:rsidRPr="00D73B0A">
        <w:rPr>
          <w:rFonts w:cs="Arial"/>
          <w:b/>
          <w:sz w:val="24"/>
          <w:szCs w:val="24"/>
        </w:rPr>
        <w:lastRenderedPageBreak/>
        <w:t>TOČKA 2.</w:t>
      </w:r>
    </w:p>
    <w:p w:rsidR="00820D03" w:rsidRPr="00D73B0A" w:rsidRDefault="00415901" w:rsidP="00820D03">
      <w:pPr>
        <w:pStyle w:val="Odlomakpopisa"/>
        <w:ind w:left="0"/>
        <w:contextualSpacing w:val="0"/>
        <w:jc w:val="center"/>
        <w:rPr>
          <w:rFonts w:cs="Arial"/>
          <w:b/>
          <w:sz w:val="24"/>
          <w:szCs w:val="24"/>
        </w:rPr>
      </w:pPr>
      <w:r w:rsidRPr="00D73B0A">
        <w:rPr>
          <w:rFonts w:cs="Arial"/>
          <w:b/>
          <w:sz w:val="24"/>
          <w:szCs w:val="24"/>
        </w:rPr>
        <w:t>Izmjene i dopune Financijskog plana za 2013. godinu</w:t>
      </w:r>
    </w:p>
    <w:p w:rsidR="00415901" w:rsidRPr="00D73B0A" w:rsidRDefault="00415901" w:rsidP="00ED2894">
      <w:pPr>
        <w:pStyle w:val="Odlomakpopisa"/>
        <w:ind w:left="0"/>
        <w:contextualSpacing w:val="0"/>
        <w:jc w:val="center"/>
        <w:rPr>
          <w:rFonts w:cs="Arial"/>
          <w:b/>
          <w:sz w:val="24"/>
          <w:szCs w:val="24"/>
        </w:rPr>
      </w:pPr>
      <w:r w:rsidRPr="00D73B0A">
        <w:rPr>
          <w:rFonts w:cs="Arial"/>
          <w:b/>
          <w:sz w:val="24"/>
          <w:szCs w:val="24"/>
        </w:rPr>
        <w:t xml:space="preserve"> Dječjeg vrtića „Ivančice“ Ivanec</w:t>
      </w:r>
    </w:p>
    <w:p w:rsidR="009A7A40" w:rsidRPr="00D73B0A" w:rsidRDefault="009A7A40" w:rsidP="00415901">
      <w:pPr>
        <w:pStyle w:val="Odlomakpopisa"/>
        <w:ind w:left="0"/>
        <w:contextualSpacing w:val="0"/>
        <w:jc w:val="both"/>
        <w:rPr>
          <w:rFonts w:cs="Arial"/>
          <w:b/>
          <w:sz w:val="24"/>
          <w:szCs w:val="24"/>
        </w:rPr>
      </w:pPr>
    </w:p>
    <w:p w:rsidR="00415901" w:rsidRPr="00D73B0A" w:rsidRDefault="00415901" w:rsidP="00415901">
      <w:pPr>
        <w:pStyle w:val="Odlomakpopisa"/>
        <w:ind w:left="0"/>
        <w:contextualSpacing w:val="0"/>
        <w:jc w:val="both"/>
        <w:rPr>
          <w:rFonts w:cs="Arial"/>
          <w:szCs w:val="22"/>
        </w:rPr>
      </w:pPr>
      <w:r w:rsidRPr="00D73B0A">
        <w:rPr>
          <w:rFonts w:cs="Arial"/>
          <w:szCs w:val="22"/>
        </w:rPr>
        <w:t>Vijećnik Dragutin Lukavečki postavlja pitanje o mogućnosti sufinanciranja</w:t>
      </w:r>
      <w:r w:rsidR="007B0CF5" w:rsidRPr="00D73B0A">
        <w:rPr>
          <w:rFonts w:cs="Arial"/>
          <w:szCs w:val="22"/>
        </w:rPr>
        <w:t xml:space="preserve"> boravka</w:t>
      </w:r>
      <w:r w:rsidRPr="00D73B0A">
        <w:rPr>
          <w:rFonts w:cs="Arial"/>
          <w:szCs w:val="22"/>
        </w:rPr>
        <w:t xml:space="preserve"> troje djece </w:t>
      </w:r>
      <w:r w:rsidR="00C36AFC" w:rsidRPr="00D73B0A">
        <w:rPr>
          <w:rFonts w:cs="Arial"/>
          <w:szCs w:val="22"/>
        </w:rPr>
        <w:t xml:space="preserve">iz Lukavca </w:t>
      </w:r>
      <w:r w:rsidR="007B0CF5" w:rsidRPr="00D73B0A">
        <w:rPr>
          <w:rFonts w:cs="Arial"/>
          <w:szCs w:val="22"/>
        </w:rPr>
        <w:t>u</w:t>
      </w:r>
      <w:r w:rsidR="00C36AFC" w:rsidRPr="00D73B0A">
        <w:rPr>
          <w:rFonts w:cs="Arial"/>
          <w:szCs w:val="22"/>
        </w:rPr>
        <w:t xml:space="preserve"> vrtić</w:t>
      </w:r>
      <w:r w:rsidR="007B0CF5" w:rsidRPr="00D73B0A">
        <w:rPr>
          <w:rFonts w:cs="Arial"/>
          <w:szCs w:val="22"/>
        </w:rPr>
        <w:t>u</w:t>
      </w:r>
      <w:r w:rsidR="00C36AFC" w:rsidRPr="00D73B0A">
        <w:rPr>
          <w:rFonts w:cs="Arial"/>
          <w:szCs w:val="22"/>
        </w:rPr>
        <w:t xml:space="preserve"> u  Tužnom.</w:t>
      </w:r>
    </w:p>
    <w:p w:rsidR="00C36AFC" w:rsidRPr="00D73B0A" w:rsidRDefault="00C36AFC" w:rsidP="00415901">
      <w:pPr>
        <w:pStyle w:val="Odlomakpopisa"/>
        <w:ind w:left="0"/>
        <w:contextualSpacing w:val="0"/>
        <w:jc w:val="both"/>
        <w:rPr>
          <w:rFonts w:cs="Arial"/>
          <w:szCs w:val="22"/>
        </w:rPr>
      </w:pPr>
    </w:p>
    <w:p w:rsidR="00C36AFC" w:rsidRPr="00D73B0A" w:rsidRDefault="00C36AFC" w:rsidP="00415901">
      <w:pPr>
        <w:pStyle w:val="Odlomakpopisa"/>
        <w:ind w:left="0"/>
        <w:contextualSpacing w:val="0"/>
        <w:jc w:val="both"/>
        <w:rPr>
          <w:rFonts w:cs="Arial"/>
          <w:szCs w:val="22"/>
        </w:rPr>
      </w:pPr>
      <w:r w:rsidRPr="00D73B0A">
        <w:rPr>
          <w:rFonts w:cs="Arial"/>
          <w:szCs w:val="22"/>
        </w:rPr>
        <w:t xml:space="preserve">Ravnateljica Dječjeg vrtića „Ivančice“ Ivanec, Suzana Divjak, odgovara da </w:t>
      </w:r>
      <w:r w:rsidR="007B0CF5" w:rsidRPr="00D73B0A">
        <w:rPr>
          <w:rFonts w:cs="Arial"/>
          <w:szCs w:val="22"/>
        </w:rPr>
        <w:t>su roditeljima ponuđena</w:t>
      </w:r>
      <w:r w:rsidRPr="00D73B0A">
        <w:rPr>
          <w:rFonts w:cs="Arial"/>
          <w:szCs w:val="22"/>
        </w:rPr>
        <w:t xml:space="preserve"> tri</w:t>
      </w:r>
      <w:r w:rsidR="007B0CF5" w:rsidRPr="00D73B0A">
        <w:rPr>
          <w:rFonts w:cs="Arial"/>
          <w:szCs w:val="22"/>
        </w:rPr>
        <w:t xml:space="preserve"> </w:t>
      </w:r>
      <w:r w:rsidRPr="00D73B0A">
        <w:rPr>
          <w:rFonts w:cs="Arial"/>
          <w:szCs w:val="22"/>
        </w:rPr>
        <w:t xml:space="preserve"> vrtića</w:t>
      </w:r>
      <w:r w:rsidR="007B0CF5" w:rsidRPr="00D73B0A">
        <w:rPr>
          <w:rFonts w:cs="Arial"/>
          <w:szCs w:val="22"/>
        </w:rPr>
        <w:t xml:space="preserve"> za smještaj djece, i to</w:t>
      </w:r>
      <w:r w:rsidRPr="00D73B0A">
        <w:rPr>
          <w:rFonts w:cs="Arial"/>
          <w:szCs w:val="22"/>
        </w:rPr>
        <w:t xml:space="preserve"> </w:t>
      </w:r>
      <w:proofErr w:type="spellStart"/>
      <w:r w:rsidRPr="00D73B0A">
        <w:rPr>
          <w:rFonts w:cs="Arial"/>
          <w:szCs w:val="22"/>
        </w:rPr>
        <w:t>Gačice</w:t>
      </w:r>
      <w:proofErr w:type="spellEnd"/>
      <w:r w:rsidRPr="00D73B0A">
        <w:rPr>
          <w:rFonts w:cs="Arial"/>
          <w:szCs w:val="22"/>
        </w:rPr>
        <w:t xml:space="preserve">, </w:t>
      </w:r>
      <w:proofErr w:type="spellStart"/>
      <w:r w:rsidRPr="00D73B0A">
        <w:rPr>
          <w:rFonts w:cs="Arial"/>
          <w:szCs w:val="22"/>
        </w:rPr>
        <w:t>Margečan</w:t>
      </w:r>
      <w:proofErr w:type="spellEnd"/>
      <w:r w:rsidRPr="00D73B0A">
        <w:rPr>
          <w:rFonts w:cs="Arial"/>
          <w:szCs w:val="22"/>
        </w:rPr>
        <w:t xml:space="preserve"> i Radovan, što oni nisu prihvatili te se iz tog razloga neće sufinancirati boravak te djece u vrtiću u Tužnom.</w:t>
      </w:r>
    </w:p>
    <w:p w:rsidR="007B0CF5" w:rsidRPr="00D73B0A" w:rsidRDefault="007B0CF5" w:rsidP="00415901">
      <w:pPr>
        <w:pStyle w:val="Odlomakpopisa"/>
        <w:ind w:left="0"/>
        <w:contextualSpacing w:val="0"/>
        <w:jc w:val="both"/>
        <w:rPr>
          <w:rFonts w:cs="Arial"/>
          <w:szCs w:val="22"/>
        </w:rPr>
      </w:pPr>
    </w:p>
    <w:p w:rsidR="00C36AFC" w:rsidRPr="00D73B0A" w:rsidRDefault="00522424" w:rsidP="00415901">
      <w:pPr>
        <w:pStyle w:val="Odlomakpopisa"/>
        <w:ind w:left="0"/>
        <w:contextualSpacing w:val="0"/>
        <w:jc w:val="both"/>
        <w:rPr>
          <w:rFonts w:cs="Arial"/>
          <w:szCs w:val="22"/>
        </w:rPr>
      </w:pPr>
      <w:r w:rsidRPr="00D73B0A">
        <w:rPr>
          <w:rFonts w:cs="Arial"/>
          <w:szCs w:val="22"/>
        </w:rPr>
        <w:t>Nakon provedenog glasova</w:t>
      </w:r>
      <w:r w:rsidR="00603999">
        <w:rPr>
          <w:rFonts w:cs="Arial"/>
          <w:szCs w:val="22"/>
        </w:rPr>
        <w:t xml:space="preserve">nja predsjednik konstatira da je svih 11 nazočnih vijećnika glasovalo „za“ te da je </w:t>
      </w:r>
      <w:r w:rsidRPr="00D73B0A">
        <w:rPr>
          <w:rFonts w:cs="Arial"/>
          <w:szCs w:val="22"/>
        </w:rPr>
        <w:t xml:space="preserve"> </w:t>
      </w:r>
      <w:r w:rsidR="009A7A40" w:rsidRPr="00D73B0A">
        <w:rPr>
          <w:rFonts w:cs="Arial"/>
          <w:szCs w:val="22"/>
        </w:rPr>
        <w:t>j</w:t>
      </w:r>
      <w:r w:rsidR="00C36AFC" w:rsidRPr="00D73B0A">
        <w:rPr>
          <w:rFonts w:cs="Arial"/>
          <w:szCs w:val="22"/>
        </w:rPr>
        <w:t>ednoglas</w:t>
      </w:r>
      <w:r w:rsidR="00603999">
        <w:rPr>
          <w:rFonts w:cs="Arial"/>
          <w:szCs w:val="22"/>
        </w:rPr>
        <w:t xml:space="preserve">no </w:t>
      </w:r>
      <w:r w:rsidR="009A7A40" w:rsidRPr="00D73B0A">
        <w:rPr>
          <w:rFonts w:cs="Arial"/>
          <w:szCs w:val="22"/>
        </w:rPr>
        <w:t xml:space="preserve">donijet </w:t>
      </w:r>
    </w:p>
    <w:p w:rsidR="00522424" w:rsidRPr="00D73B0A" w:rsidRDefault="00522424" w:rsidP="00415901">
      <w:pPr>
        <w:pStyle w:val="Odlomakpopisa"/>
        <w:ind w:left="0"/>
        <w:contextualSpacing w:val="0"/>
        <w:jc w:val="both"/>
        <w:rPr>
          <w:rFonts w:cs="Arial"/>
          <w:b/>
          <w:sz w:val="24"/>
          <w:szCs w:val="24"/>
        </w:rPr>
      </w:pPr>
    </w:p>
    <w:p w:rsidR="00797892" w:rsidRPr="00D73B0A" w:rsidRDefault="00797892" w:rsidP="00797892">
      <w:pPr>
        <w:pStyle w:val="Tijeloteksta"/>
        <w:jc w:val="center"/>
        <w:rPr>
          <w:rFonts w:ascii="Arial" w:hAnsi="Arial" w:cs="Arial"/>
          <w:b/>
          <w:sz w:val="24"/>
          <w:szCs w:val="24"/>
        </w:rPr>
      </w:pPr>
      <w:r w:rsidRPr="00D73B0A">
        <w:rPr>
          <w:rFonts w:ascii="Arial" w:hAnsi="Arial" w:cs="Arial"/>
          <w:b/>
          <w:sz w:val="24"/>
          <w:szCs w:val="24"/>
        </w:rPr>
        <w:t>Z A K LJ U Č A K</w:t>
      </w:r>
    </w:p>
    <w:p w:rsidR="00797892" w:rsidRPr="00D73B0A" w:rsidRDefault="00797892" w:rsidP="00797892">
      <w:pPr>
        <w:pStyle w:val="Tijeloteksta"/>
        <w:jc w:val="center"/>
        <w:rPr>
          <w:rFonts w:ascii="Arial" w:hAnsi="Arial" w:cs="Arial"/>
          <w:b/>
          <w:sz w:val="24"/>
          <w:szCs w:val="24"/>
        </w:rPr>
      </w:pPr>
    </w:p>
    <w:p w:rsidR="00797892" w:rsidRPr="00D73B0A" w:rsidRDefault="00797892" w:rsidP="00797892">
      <w:pPr>
        <w:pStyle w:val="Tijeloteksta"/>
        <w:rPr>
          <w:rFonts w:ascii="Arial" w:hAnsi="Arial" w:cs="Arial"/>
          <w:szCs w:val="22"/>
        </w:rPr>
      </w:pPr>
      <w:r w:rsidRPr="00D73B0A">
        <w:rPr>
          <w:rFonts w:ascii="Arial" w:hAnsi="Arial" w:cs="Arial"/>
          <w:sz w:val="24"/>
          <w:szCs w:val="24"/>
        </w:rPr>
        <w:tab/>
      </w:r>
      <w:r w:rsidRPr="00D73B0A">
        <w:rPr>
          <w:rFonts w:ascii="Arial" w:hAnsi="Arial" w:cs="Arial"/>
          <w:szCs w:val="22"/>
        </w:rPr>
        <w:t>Prihvaćaju se Izmjene i dopune Financijskog plana za 2013. godinu Dječjeg vrtića „Ivančice“ Ivanec.</w:t>
      </w:r>
    </w:p>
    <w:p w:rsidR="00C36AFC" w:rsidRPr="00D73B0A" w:rsidRDefault="00C36AFC" w:rsidP="00415901">
      <w:pPr>
        <w:pStyle w:val="Odlomakpopisa"/>
        <w:ind w:left="0"/>
        <w:contextualSpacing w:val="0"/>
        <w:jc w:val="both"/>
        <w:rPr>
          <w:rFonts w:cs="Arial"/>
          <w:b/>
          <w:sz w:val="24"/>
          <w:szCs w:val="24"/>
        </w:rPr>
      </w:pPr>
    </w:p>
    <w:p w:rsidR="00415901" w:rsidRDefault="00415901" w:rsidP="00415901">
      <w:pPr>
        <w:jc w:val="both"/>
        <w:rPr>
          <w:rFonts w:cs="Arial"/>
          <w:b/>
          <w:szCs w:val="22"/>
        </w:rPr>
      </w:pPr>
    </w:p>
    <w:p w:rsidR="00ED2894" w:rsidRDefault="00ED2894" w:rsidP="00415901">
      <w:pPr>
        <w:jc w:val="both"/>
        <w:rPr>
          <w:rFonts w:cs="Arial"/>
          <w:b/>
          <w:szCs w:val="22"/>
        </w:rPr>
      </w:pPr>
    </w:p>
    <w:p w:rsidR="00ED2894" w:rsidRDefault="00ED2894" w:rsidP="00415901">
      <w:pPr>
        <w:jc w:val="both"/>
        <w:rPr>
          <w:rFonts w:cs="Arial"/>
          <w:b/>
          <w:szCs w:val="22"/>
        </w:rPr>
      </w:pPr>
    </w:p>
    <w:p w:rsidR="00FB5E92" w:rsidRPr="00D73B0A" w:rsidRDefault="00FB5E92" w:rsidP="00415901">
      <w:pPr>
        <w:jc w:val="both"/>
        <w:rPr>
          <w:rFonts w:cs="Arial"/>
          <w:b/>
          <w:szCs w:val="22"/>
        </w:rPr>
      </w:pPr>
    </w:p>
    <w:p w:rsidR="00415901" w:rsidRPr="00D73B0A" w:rsidRDefault="00415901" w:rsidP="00820D03">
      <w:pPr>
        <w:jc w:val="center"/>
        <w:rPr>
          <w:rFonts w:cs="Arial"/>
          <w:b/>
          <w:sz w:val="24"/>
          <w:szCs w:val="24"/>
        </w:rPr>
      </w:pPr>
      <w:r w:rsidRPr="00D73B0A">
        <w:rPr>
          <w:rFonts w:cs="Arial"/>
          <w:b/>
          <w:sz w:val="24"/>
          <w:szCs w:val="24"/>
        </w:rPr>
        <w:t>TOČKA 3.</w:t>
      </w:r>
    </w:p>
    <w:p w:rsidR="00820D03" w:rsidRPr="00D73B0A" w:rsidRDefault="00415901" w:rsidP="00820D03">
      <w:pPr>
        <w:jc w:val="center"/>
        <w:rPr>
          <w:rFonts w:cs="Arial"/>
          <w:b/>
          <w:sz w:val="24"/>
          <w:szCs w:val="24"/>
        </w:rPr>
      </w:pPr>
      <w:r w:rsidRPr="00D73B0A">
        <w:rPr>
          <w:rFonts w:cs="Arial"/>
          <w:b/>
          <w:sz w:val="24"/>
          <w:szCs w:val="24"/>
        </w:rPr>
        <w:t xml:space="preserve">Izmjene i dopune Financijskog plana za 2013. godinu </w:t>
      </w:r>
    </w:p>
    <w:p w:rsidR="00415901" w:rsidRPr="00D73B0A" w:rsidRDefault="00415901" w:rsidP="00820D03">
      <w:pPr>
        <w:jc w:val="center"/>
        <w:rPr>
          <w:rFonts w:cs="Arial"/>
          <w:b/>
          <w:sz w:val="24"/>
          <w:szCs w:val="24"/>
        </w:rPr>
      </w:pPr>
      <w:r w:rsidRPr="00D73B0A">
        <w:rPr>
          <w:rFonts w:cs="Arial"/>
          <w:b/>
          <w:sz w:val="24"/>
          <w:szCs w:val="24"/>
        </w:rPr>
        <w:t>Gradske knjižnice i čitaonice „Gustav Krklec“ Ivanec</w:t>
      </w:r>
    </w:p>
    <w:p w:rsidR="00415901" w:rsidRPr="00D73B0A" w:rsidRDefault="00415901" w:rsidP="0081452D">
      <w:pPr>
        <w:pStyle w:val="Odlomakpopisa"/>
        <w:jc w:val="both"/>
        <w:rPr>
          <w:rFonts w:cs="Arial"/>
        </w:rPr>
      </w:pPr>
    </w:p>
    <w:p w:rsidR="009A7A40" w:rsidRDefault="00603999" w:rsidP="009A7A40">
      <w:pPr>
        <w:jc w:val="both"/>
        <w:rPr>
          <w:rFonts w:cs="Arial"/>
        </w:rPr>
      </w:pPr>
      <w:r>
        <w:rPr>
          <w:rFonts w:cs="Arial"/>
        </w:rPr>
        <w:t xml:space="preserve">Po ovoj točki dnevnog reda nije bilo rasprave. </w:t>
      </w:r>
    </w:p>
    <w:p w:rsidR="00603999" w:rsidRPr="00D73B0A" w:rsidRDefault="00603999" w:rsidP="009A7A40">
      <w:pPr>
        <w:jc w:val="both"/>
        <w:rPr>
          <w:rFonts w:cs="Arial"/>
        </w:rPr>
      </w:pPr>
    </w:p>
    <w:p w:rsidR="00603999" w:rsidRPr="00D73B0A" w:rsidRDefault="00603999" w:rsidP="00603999">
      <w:pPr>
        <w:pStyle w:val="Odlomakpopisa"/>
        <w:ind w:left="0"/>
        <w:contextualSpacing w:val="0"/>
        <w:jc w:val="both"/>
        <w:rPr>
          <w:rFonts w:cs="Arial"/>
          <w:szCs w:val="22"/>
        </w:rPr>
      </w:pPr>
      <w:r>
        <w:rPr>
          <w:rFonts w:cs="Arial"/>
          <w:szCs w:val="22"/>
        </w:rPr>
        <w:t xml:space="preserve">Svih 11 nazočnih vijećnika glasovalo je „za“ te predsjednik konstatira da je </w:t>
      </w:r>
      <w:r w:rsidRPr="00D73B0A">
        <w:rPr>
          <w:rFonts w:cs="Arial"/>
          <w:szCs w:val="22"/>
        </w:rPr>
        <w:t xml:space="preserve"> jednoglas</w:t>
      </w:r>
      <w:r>
        <w:rPr>
          <w:rFonts w:cs="Arial"/>
          <w:szCs w:val="22"/>
        </w:rPr>
        <w:t xml:space="preserve">no </w:t>
      </w:r>
      <w:r w:rsidRPr="00D73B0A">
        <w:rPr>
          <w:rFonts w:cs="Arial"/>
          <w:szCs w:val="22"/>
        </w:rPr>
        <w:t xml:space="preserve">donijet </w:t>
      </w:r>
    </w:p>
    <w:p w:rsidR="00797892" w:rsidRPr="00D73B0A" w:rsidRDefault="00797892" w:rsidP="0081452D">
      <w:pPr>
        <w:pStyle w:val="Odlomakpopisa"/>
        <w:jc w:val="both"/>
        <w:rPr>
          <w:rFonts w:cs="Arial"/>
        </w:rPr>
      </w:pPr>
    </w:p>
    <w:p w:rsidR="00797892" w:rsidRPr="00D73B0A" w:rsidRDefault="00797892" w:rsidP="00797892">
      <w:pPr>
        <w:pStyle w:val="Tijeloteksta"/>
        <w:jc w:val="center"/>
        <w:rPr>
          <w:rFonts w:ascii="Arial" w:hAnsi="Arial" w:cs="Arial"/>
          <w:b/>
          <w:sz w:val="24"/>
          <w:szCs w:val="24"/>
        </w:rPr>
      </w:pPr>
      <w:r w:rsidRPr="00D73B0A">
        <w:rPr>
          <w:rFonts w:ascii="Arial" w:hAnsi="Arial" w:cs="Arial"/>
          <w:b/>
          <w:sz w:val="24"/>
          <w:szCs w:val="24"/>
        </w:rPr>
        <w:t>Z A K LJ U Č A K</w:t>
      </w:r>
    </w:p>
    <w:p w:rsidR="00797892" w:rsidRPr="00D73B0A" w:rsidRDefault="00797892" w:rsidP="00797892">
      <w:pPr>
        <w:pStyle w:val="Tijeloteksta"/>
        <w:jc w:val="center"/>
        <w:rPr>
          <w:rFonts w:ascii="Arial" w:hAnsi="Arial" w:cs="Arial"/>
          <w:b/>
          <w:sz w:val="24"/>
          <w:szCs w:val="24"/>
        </w:rPr>
      </w:pPr>
    </w:p>
    <w:p w:rsidR="00797892" w:rsidRPr="00D73B0A" w:rsidRDefault="00797892" w:rsidP="00797892">
      <w:pPr>
        <w:pStyle w:val="Tijeloteksta"/>
        <w:rPr>
          <w:rFonts w:ascii="Arial" w:hAnsi="Arial" w:cs="Arial"/>
          <w:szCs w:val="22"/>
        </w:rPr>
      </w:pPr>
      <w:r w:rsidRPr="00D73B0A">
        <w:rPr>
          <w:rFonts w:ascii="Arial" w:hAnsi="Arial" w:cs="Arial"/>
          <w:sz w:val="24"/>
          <w:szCs w:val="24"/>
        </w:rPr>
        <w:tab/>
      </w:r>
      <w:r w:rsidRPr="00D73B0A">
        <w:rPr>
          <w:rFonts w:ascii="Arial" w:hAnsi="Arial" w:cs="Arial"/>
          <w:szCs w:val="22"/>
        </w:rPr>
        <w:t>Prihvaćaju se Izmjene i dopune Financijskog plana za 2013. godinu Gradske knjižnice i čitaonice „Gustav Krklec“ Ivanec.</w:t>
      </w:r>
    </w:p>
    <w:p w:rsidR="00415901" w:rsidRPr="00D73B0A" w:rsidRDefault="00415901" w:rsidP="0081452D">
      <w:pPr>
        <w:pStyle w:val="Odlomakpopisa"/>
        <w:jc w:val="both"/>
        <w:rPr>
          <w:rFonts w:cs="Arial"/>
          <w:szCs w:val="22"/>
        </w:rPr>
      </w:pPr>
    </w:p>
    <w:p w:rsidR="00415901" w:rsidRDefault="00415901" w:rsidP="0081452D">
      <w:pPr>
        <w:pStyle w:val="Odlomakpopisa"/>
        <w:jc w:val="both"/>
        <w:rPr>
          <w:rFonts w:cs="Arial"/>
        </w:rPr>
      </w:pPr>
    </w:p>
    <w:p w:rsidR="00ED2894" w:rsidRDefault="00ED2894" w:rsidP="0081452D">
      <w:pPr>
        <w:pStyle w:val="Odlomakpopisa"/>
        <w:jc w:val="both"/>
        <w:rPr>
          <w:rFonts w:cs="Arial"/>
        </w:rPr>
      </w:pPr>
    </w:p>
    <w:p w:rsidR="00ED2894" w:rsidRDefault="00ED2894" w:rsidP="0081452D">
      <w:pPr>
        <w:pStyle w:val="Odlomakpopisa"/>
        <w:jc w:val="both"/>
        <w:rPr>
          <w:rFonts w:cs="Arial"/>
        </w:rPr>
      </w:pPr>
    </w:p>
    <w:p w:rsidR="00ED2894" w:rsidRPr="00D73B0A" w:rsidRDefault="00ED2894" w:rsidP="0081452D">
      <w:pPr>
        <w:pStyle w:val="Odlomakpopisa"/>
        <w:jc w:val="both"/>
        <w:rPr>
          <w:rFonts w:cs="Arial"/>
        </w:rPr>
      </w:pPr>
    </w:p>
    <w:p w:rsidR="0095680C" w:rsidRPr="00D73B0A" w:rsidRDefault="0095680C" w:rsidP="009A0959">
      <w:pPr>
        <w:jc w:val="center"/>
        <w:rPr>
          <w:rFonts w:cs="Arial"/>
          <w:b/>
          <w:sz w:val="24"/>
          <w:szCs w:val="24"/>
        </w:rPr>
      </w:pPr>
      <w:r w:rsidRPr="00D73B0A">
        <w:rPr>
          <w:rFonts w:cs="Arial"/>
          <w:b/>
          <w:sz w:val="24"/>
          <w:szCs w:val="24"/>
        </w:rPr>
        <w:t>TOČKA 4.</w:t>
      </w:r>
    </w:p>
    <w:p w:rsidR="00820D03" w:rsidRPr="00D73B0A" w:rsidRDefault="0095680C" w:rsidP="009A0959">
      <w:pPr>
        <w:jc w:val="center"/>
        <w:rPr>
          <w:rFonts w:cs="Arial"/>
          <w:b/>
          <w:sz w:val="24"/>
          <w:szCs w:val="24"/>
        </w:rPr>
      </w:pPr>
      <w:r w:rsidRPr="00D73B0A">
        <w:rPr>
          <w:rFonts w:cs="Arial"/>
          <w:b/>
          <w:sz w:val="24"/>
          <w:szCs w:val="24"/>
        </w:rPr>
        <w:t xml:space="preserve">Izmjene i dopune Programa javnih potreba u kulturi </w:t>
      </w:r>
    </w:p>
    <w:p w:rsidR="0095680C" w:rsidRPr="00D73B0A" w:rsidRDefault="0095680C" w:rsidP="009A0959">
      <w:pPr>
        <w:jc w:val="center"/>
        <w:rPr>
          <w:rFonts w:cs="Arial"/>
          <w:b/>
          <w:sz w:val="24"/>
          <w:szCs w:val="24"/>
        </w:rPr>
      </w:pPr>
      <w:r w:rsidRPr="00D73B0A">
        <w:rPr>
          <w:rFonts w:cs="Arial"/>
          <w:b/>
          <w:sz w:val="24"/>
          <w:szCs w:val="24"/>
        </w:rPr>
        <w:t>Grada Ivanca za 2013. godinu</w:t>
      </w:r>
    </w:p>
    <w:p w:rsidR="0095680C" w:rsidRPr="00D73B0A" w:rsidRDefault="0095680C" w:rsidP="0095680C">
      <w:pPr>
        <w:jc w:val="both"/>
        <w:rPr>
          <w:rFonts w:cs="Arial"/>
          <w:b/>
          <w:szCs w:val="22"/>
        </w:rPr>
      </w:pPr>
    </w:p>
    <w:p w:rsidR="00CB0A94" w:rsidRPr="00D73B0A" w:rsidRDefault="00CB0A94" w:rsidP="0095680C">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7B0CF5" w:rsidRPr="00D73B0A">
        <w:rPr>
          <w:rFonts w:cs="Arial"/>
          <w:szCs w:val="22"/>
        </w:rPr>
        <w:t>oslove i društvene djelatnosti.</w:t>
      </w:r>
    </w:p>
    <w:p w:rsidR="00CB0A94" w:rsidRDefault="00CB0A94" w:rsidP="0095680C">
      <w:pPr>
        <w:jc w:val="both"/>
        <w:rPr>
          <w:rFonts w:cs="Arial"/>
          <w:szCs w:val="22"/>
        </w:rPr>
      </w:pPr>
    </w:p>
    <w:p w:rsidR="00603999" w:rsidRDefault="00603999" w:rsidP="00603999">
      <w:pPr>
        <w:jc w:val="both"/>
        <w:rPr>
          <w:rFonts w:cs="Arial"/>
        </w:rPr>
      </w:pPr>
      <w:r>
        <w:rPr>
          <w:rFonts w:cs="Arial"/>
        </w:rPr>
        <w:t xml:space="preserve">Po ovoj točki dnevnog reda nije bilo rasprave. </w:t>
      </w:r>
    </w:p>
    <w:p w:rsidR="00603999" w:rsidRPr="00D73B0A" w:rsidRDefault="00603999" w:rsidP="00603999">
      <w:pPr>
        <w:jc w:val="both"/>
        <w:rPr>
          <w:rFonts w:cs="Arial"/>
        </w:rPr>
      </w:pPr>
    </w:p>
    <w:p w:rsidR="00603999" w:rsidRPr="00FB5E92" w:rsidRDefault="00603999" w:rsidP="00603999">
      <w:pPr>
        <w:pStyle w:val="Odlomakpopisa"/>
        <w:ind w:left="0"/>
        <w:contextualSpacing w:val="0"/>
        <w:jc w:val="both"/>
        <w:rPr>
          <w:rFonts w:cs="Arial"/>
          <w:szCs w:val="22"/>
        </w:rPr>
      </w:pPr>
      <w:r>
        <w:rPr>
          <w:rFonts w:cs="Arial"/>
          <w:szCs w:val="22"/>
        </w:rPr>
        <w:t>Svih 11 nazočnih vijećnika glasovalo je „za“</w:t>
      </w:r>
      <w:r w:rsidR="00FB5E92">
        <w:rPr>
          <w:rFonts w:cs="Arial"/>
          <w:szCs w:val="22"/>
        </w:rPr>
        <w:t xml:space="preserve"> te predsjednik konstatira da su</w:t>
      </w:r>
      <w:r>
        <w:rPr>
          <w:rFonts w:cs="Arial"/>
          <w:szCs w:val="22"/>
        </w:rPr>
        <w:t xml:space="preserve"> </w:t>
      </w:r>
      <w:r w:rsidRPr="00D73B0A">
        <w:rPr>
          <w:rFonts w:cs="Arial"/>
          <w:szCs w:val="22"/>
        </w:rPr>
        <w:t xml:space="preserve"> jednoglas</w:t>
      </w:r>
      <w:r>
        <w:rPr>
          <w:rFonts w:cs="Arial"/>
          <w:szCs w:val="22"/>
        </w:rPr>
        <w:t xml:space="preserve">no </w:t>
      </w:r>
      <w:r w:rsidR="00FB5E92">
        <w:rPr>
          <w:rFonts w:cs="Arial"/>
          <w:szCs w:val="22"/>
        </w:rPr>
        <w:t>donijete</w:t>
      </w:r>
    </w:p>
    <w:p w:rsidR="007D5EA5" w:rsidRPr="00D73B0A" w:rsidRDefault="007D5EA5" w:rsidP="0095680C">
      <w:pPr>
        <w:jc w:val="both"/>
        <w:rPr>
          <w:rFonts w:cs="Arial"/>
          <w:b/>
          <w:szCs w:val="22"/>
        </w:rPr>
      </w:pPr>
    </w:p>
    <w:p w:rsidR="007D5EA5" w:rsidRPr="00D73B0A" w:rsidRDefault="007D5EA5" w:rsidP="007D5EA5">
      <w:pPr>
        <w:tabs>
          <w:tab w:val="left" w:pos="7560"/>
        </w:tabs>
        <w:jc w:val="center"/>
        <w:rPr>
          <w:rFonts w:cs="Arial"/>
          <w:b/>
          <w:sz w:val="24"/>
          <w:szCs w:val="24"/>
        </w:rPr>
      </w:pPr>
      <w:r w:rsidRPr="00D73B0A">
        <w:rPr>
          <w:rFonts w:cs="Arial"/>
          <w:b/>
          <w:sz w:val="24"/>
          <w:szCs w:val="24"/>
        </w:rPr>
        <w:lastRenderedPageBreak/>
        <w:t xml:space="preserve">IZMJENE I DOPUNE PROGRAMA </w:t>
      </w:r>
    </w:p>
    <w:p w:rsidR="007D5EA5" w:rsidRPr="00D73B0A" w:rsidRDefault="007D5EA5" w:rsidP="007D5EA5">
      <w:pPr>
        <w:tabs>
          <w:tab w:val="left" w:pos="7560"/>
        </w:tabs>
        <w:jc w:val="center"/>
        <w:rPr>
          <w:rFonts w:cs="Arial"/>
          <w:b/>
          <w:sz w:val="24"/>
          <w:szCs w:val="24"/>
        </w:rPr>
      </w:pPr>
      <w:r w:rsidRPr="00D73B0A">
        <w:rPr>
          <w:rFonts w:cs="Arial"/>
          <w:b/>
          <w:sz w:val="24"/>
          <w:szCs w:val="24"/>
        </w:rPr>
        <w:t>javnih potreba u kulturi</w:t>
      </w:r>
    </w:p>
    <w:p w:rsidR="007D5EA5" w:rsidRPr="00D73B0A" w:rsidRDefault="007D5EA5" w:rsidP="007D5EA5">
      <w:pPr>
        <w:tabs>
          <w:tab w:val="left" w:pos="7560"/>
        </w:tabs>
        <w:jc w:val="center"/>
        <w:rPr>
          <w:rFonts w:cs="Arial"/>
          <w:b/>
          <w:sz w:val="24"/>
          <w:szCs w:val="24"/>
        </w:rPr>
      </w:pPr>
      <w:r w:rsidRPr="00D73B0A">
        <w:rPr>
          <w:rFonts w:cs="Arial"/>
          <w:b/>
          <w:sz w:val="24"/>
          <w:szCs w:val="24"/>
        </w:rPr>
        <w:t>Grada Ivanca za 2013. godinu</w:t>
      </w:r>
    </w:p>
    <w:p w:rsidR="007D5EA5" w:rsidRPr="00D73B0A" w:rsidRDefault="007D5EA5" w:rsidP="007D5EA5">
      <w:pPr>
        <w:tabs>
          <w:tab w:val="left" w:pos="7560"/>
        </w:tabs>
        <w:jc w:val="center"/>
        <w:rPr>
          <w:rFonts w:cs="Arial"/>
          <w:b/>
          <w:sz w:val="24"/>
          <w:szCs w:val="24"/>
        </w:rPr>
      </w:pPr>
    </w:p>
    <w:p w:rsidR="007D5EA5" w:rsidRPr="00D73B0A" w:rsidRDefault="007D5EA5" w:rsidP="007D5EA5">
      <w:pPr>
        <w:jc w:val="center"/>
        <w:rPr>
          <w:rFonts w:cs="Arial"/>
          <w:b/>
          <w:sz w:val="24"/>
          <w:szCs w:val="24"/>
        </w:rPr>
      </w:pPr>
      <w:r w:rsidRPr="00D73B0A">
        <w:rPr>
          <w:rFonts w:cs="Arial"/>
          <w:b/>
          <w:sz w:val="24"/>
          <w:szCs w:val="24"/>
        </w:rPr>
        <w:t>I.</w:t>
      </w:r>
    </w:p>
    <w:p w:rsidR="007D5EA5" w:rsidRPr="00D73B0A" w:rsidRDefault="007D5EA5" w:rsidP="007D5EA5">
      <w:pPr>
        <w:jc w:val="both"/>
        <w:rPr>
          <w:rFonts w:cs="Arial"/>
          <w:sz w:val="24"/>
          <w:szCs w:val="24"/>
        </w:rPr>
      </w:pPr>
      <w:r w:rsidRPr="00D73B0A">
        <w:rPr>
          <w:rFonts w:cs="Arial"/>
          <w:sz w:val="24"/>
          <w:szCs w:val="24"/>
        </w:rPr>
        <w:t xml:space="preserve">U programu javnih potreba u kulturi Grada Ivanca  („Službeni vjesnik Varaždinske županije“  br. 53/12) u točki I. stavak 5.  mijenja se i glasi: </w:t>
      </w:r>
    </w:p>
    <w:p w:rsidR="007D5EA5" w:rsidRPr="00D73B0A" w:rsidRDefault="007D5EA5" w:rsidP="007D5EA5">
      <w:pPr>
        <w:jc w:val="both"/>
        <w:rPr>
          <w:rFonts w:cs="Arial"/>
          <w:sz w:val="24"/>
          <w:szCs w:val="24"/>
        </w:rPr>
      </w:pPr>
      <w:r w:rsidRPr="00D73B0A">
        <w:rPr>
          <w:rFonts w:cs="Arial"/>
          <w:sz w:val="24"/>
          <w:szCs w:val="24"/>
        </w:rPr>
        <w:t>Ovaj program javnih potreba izrađen je sukladno Zakonu o financiranju javnih potreba u kulturi i financijskim mogućnostima Proračuna Grada Ivanca za 2013. godinu. Ukupno planirana sredstva iznose: 1.372.890,00 kn.</w:t>
      </w:r>
    </w:p>
    <w:p w:rsidR="007D5EA5" w:rsidRPr="00D73B0A" w:rsidRDefault="007D5EA5" w:rsidP="007D5EA5">
      <w:pPr>
        <w:jc w:val="both"/>
        <w:rPr>
          <w:rFonts w:cs="Arial"/>
          <w:sz w:val="24"/>
          <w:szCs w:val="24"/>
        </w:rPr>
      </w:pPr>
    </w:p>
    <w:p w:rsidR="007D5EA5" w:rsidRPr="00D73B0A" w:rsidRDefault="007D5EA5" w:rsidP="007D5EA5">
      <w:pPr>
        <w:jc w:val="center"/>
        <w:rPr>
          <w:rFonts w:cs="Arial"/>
          <w:b/>
          <w:sz w:val="24"/>
          <w:szCs w:val="24"/>
        </w:rPr>
      </w:pPr>
      <w:r w:rsidRPr="00D73B0A">
        <w:rPr>
          <w:rFonts w:cs="Arial"/>
          <w:b/>
          <w:sz w:val="24"/>
          <w:szCs w:val="24"/>
        </w:rPr>
        <w:t>II.</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rPr>
          <w:rFonts w:cs="Arial"/>
          <w:sz w:val="24"/>
          <w:szCs w:val="24"/>
        </w:rPr>
      </w:pPr>
      <w:r w:rsidRPr="00D73B0A">
        <w:rPr>
          <w:rFonts w:cs="Arial"/>
          <w:sz w:val="24"/>
          <w:szCs w:val="24"/>
        </w:rPr>
        <w:t xml:space="preserve">Točka III. mijenja se i glasi: </w:t>
      </w: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Ovim Programom donosi se plan izvršavanja i rasporeda sredstava proračuna Grada Ivanca za 2013.g. u dijelu javnih potreba u kulturi koji se odnosi na financiranje djelatnosti iz točke I. ovog programa.</w:t>
      </w:r>
    </w:p>
    <w:p w:rsidR="007D5EA5" w:rsidRPr="00D73B0A" w:rsidRDefault="007D5EA5" w:rsidP="007D5EA5">
      <w:pPr>
        <w:autoSpaceDE w:val="0"/>
        <w:autoSpaceDN w:val="0"/>
        <w:adjustRightInd w:val="0"/>
        <w:jc w:val="center"/>
        <w:rPr>
          <w:rFonts w:cs="Arial"/>
          <w:sz w:val="24"/>
          <w:szCs w:val="24"/>
        </w:rPr>
      </w:pPr>
    </w:p>
    <w:p w:rsidR="007D5EA5" w:rsidRPr="00D73B0A" w:rsidRDefault="007D5EA5" w:rsidP="007D5EA5">
      <w:pPr>
        <w:jc w:val="both"/>
        <w:rPr>
          <w:rFonts w:cs="Arial"/>
          <w:sz w:val="24"/>
          <w:szCs w:val="24"/>
        </w:rPr>
      </w:pPr>
      <w:r w:rsidRPr="00D73B0A">
        <w:rPr>
          <w:rFonts w:cs="Arial"/>
          <w:sz w:val="24"/>
          <w:szCs w:val="24"/>
        </w:rPr>
        <w:t>U Proračunu Grada Ivanca za 2013. godinu u razdjelu  - Programska djelatnost: Javne potrebe u kulturi,</w:t>
      </w:r>
      <w:r w:rsidRPr="00D73B0A">
        <w:rPr>
          <w:rFonts w:cs="Arial"/>
          <w:b/>
          <w:bCs/>
          <w:sz w:val="24"/>
          <w:szCs w:val="24"/>
        </w:rPr>
        <w:t xml:space="preserve"> </w:t>
      </w:r>
      <w:r w:rsidRPr="00D73B0A">
        <w:rPr>
          <w:rFonts w:cs="Arial"/>
          <w:sz w:val="24"/>
          <w:szCs w:val="24"/>
        </w:rPr>
        <w:t>izvršavat će se i raspoređivati tijekom 2013. godine prema slijedećem:</w:t>
      </w:r>
    </w:p>
    <w:p w:rsidR="007D5EA5" w:rsidRPr="00D73B0A" w:rsidRDefault="007D5EA5" w:rsidP="007D5EA5">
      <w:pPr>
        <w:rPr>
          <w:rFonts w:cs="Arial"/>
          <w:sz w:val="24"/>
          <w:szCs w:val="24"/>
        </w:rPr>
      </w:pPr>
    </w:p>
    <w:p w:rsidR="007D5EA5" w:rsidRPr="00D73B0A" w:rsidRDefault="007D5EA5" w:rsidP="007D5EA5">
      <w:pPr>
        <w:tabs>
          <w:tab w:val="left" w:pos="7560"/>
        </w:tabs>
        <w:jc w:val="both"/>
        <w:rPr>
          <w:rFonts w:cs="Arial"/>
          <w:b/>
          <w:sz w:val="24"/>
          <w:szCs w:val="24"/>
        </w:rPr>
      </w:pPr>
      <w:r w:rsidRPr="00D73B0A">
        <w:rPr>
          <w:rFonts w:cs="Arial"/>
          <w:b/>
          <w:sz w:val="24"/>
          <w:szCs w:val="24"/>
        </w:rPr>
        <w:t>Raspodjela sredstava</w:t>
      </w:r>
    </w:p>
    <w:p w:rsidR="007D5EA5" w:rsidRPr="00D73B0A" w:rsidRDefault="007D5EA5" w:rsidP="007D5EA5">
      <w:pPr>
        <w:tabs>
          <w:tab w:val="left" w:pos="7560"/>
        </w:tabs>
        <w:rPr>
          <w:rFonts w:cs="Arial"/>
          <w:sz w:val="24"/>
          <w:szCs w:val="24"/>
        </w:rPr>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7328"/>
        <w:gridCol w:w="1618"/>
      </w:tblGrid>
      <w:tr w:rsidR="007D5EA5" w:rsidRPr="00D73B0A" w:rsidTr="007D5EA5">
        <w:tc>
          <w:tcPr>
            <w:tcW w:w="516" w:type="dxa"/>
            <w:shd w:val="clear" w:color="auto" w:fill="FFC000"/>
          </w:tcPr>
          <w:p w:rsidR="007D5EA5" w:rsidRPr="00D73B0A" w:rsidRDefault="007D5EA5" w:rsidP="007D5EA5">
            <w:pPr>
              <w:tabs>
                <w:tab w:val="left" w:pos="360"/>
                <w:tab w:val="left" w:pos="7560"/>
                <w:tab w:val="right" w:pos="8640"/>
                <w:tab w:val="left" w:pos="11482"/>
              </w:tabs>
              <w:jc w:val="center"/>
              <w:rPr>
                <w:rFonts w:cs="Arial"/>
                <w:sz w:val="24"/>
                <w:szCs w:val="24"/>
              </w:rPr>
            </w:pPr>
          </w:p>
        </w:tc>
        <w:tc>
          <w:tcPr>
            <w:tcW w:w="7591" w:type="dxa"/>
            <w:shd w:val="clear" w:color="auto" w:fill="FFC000"/>
          </w:tcPr>
          <w:p w:rsidR="007D5EA5" w:rsidRPr="00D73B0A" w:rsidRDefault="007D5EA5" w:rsidP="007D5EA5">
            <w:pPr>
              <w:tabs>
                <w:tab w:val="left" w:pos="360"/>
                <w:tab w:val="left" w:pos="7560"/>
                <w:tab w:val="right" w:pos="8640"/>
                <w:tab w:val="left" w:pos="11482"/>
              </w:tabs>
              <w:jc w:val="center"/>
              <w:rPr>
                <w:rFonts w:cs="Arial"/>
                <w:sz w:val="24"/>
                <w:szCs w:val="24"/>
              </w:rPr>
            </w:pPr>
          </w:p>
          <w:p w:rsidR="007D5EA5" w:rsidRPr="00D73B0A" w:rsidRDefault="007D5EA5" w:rsidP="007D5EA5">
            <w:pPr>
              <w:tabs>
                <w:tab w:val="left" w:pos="360"/>
                <w:tab w:val="left" w:pos="7560"/>
                <w:tab w:val="right" w:pos="8640"/>
                <w:tab w:val="left" w:pos="11482"/>
              </w:tabs>
              <w:jc w:val="center"/>
              <w:rPr>
                <w:rFonts w:cs="Arial"/>
                <w:sz w:val="24"/>
                <w:szCs w:val="24"/>
              </w:rPr>
            </w:pPr>
          </w:p>
        </w:tc>
        <w:tc>
          <w:tcPr>
            <w:tcW w:w="1476" w:type="dxa"/>
            <w:shd w:val="clear" w:color="auto" w:fill="FFC000"/>
          </w:tcPr>
          <w:p w:rsidR="007D5EA5" w:rsidRPr="00D73B0A" w:rsidRDefault="007D5EA5" w:rsidP="007D5EA5">
            <w:pPr>
              <w:rPr>
                <w:rFonts w:cs="Arial"/>
                <w:sz w:val="24"/>
                <w:szCs w:val="24"/>
              </w:rPr>
            </w:pPr>
            <w:r w:rsidRPr="00D73B0A">
              <w:rPr>
                <w:rFonts w:cs="Arial"/>
                <w:sz w:val="24"/>
                <w:szCs w:val="24"/>
              </w:rPr>
              <w:t>SREDSTVA</w:t>
            </w:r>
          </w:p>
          <w:p w:rsidR="007D5EA5" w:rsidRPr="00D73B0A" w:rsidRDefault="007D5EA5" w:rsidP="007D5EA5">
            <w:pPr>
              <w:tabs>
                <w:tab w:val="left" w:pos="284"/>
                <w:tab w:val="left" w:pos="360"/>
                <w:tab w:val="left" w:pos="7560"/>
                <w:tab w:val="right" w:pos="7655"/>
                <w:tab w:val="right" w:pos="8640"/>
                <w:tab w:val="left" w:pos="11482"/>
              </w:tabs>
              <w:rPr>
                <w:rFonts w:cs="Arial"/>
                <w:sz w:val="24"/>
                <w:szCs w:val="24"/>
              </w:rPr>
            </w:pPr>
            <w:r w:rsidRPr="00D73B0A">
              <w:rPr>
                <w:rFonts w:cs="Arial"/>
                <w:sz w:val="24"/>
                <w:szCs w:val="24"/>
              </w:rPr>
              <w:t xml:space="preserve">     ( kn)</w:t>
            </w:r>
          </w:p>
        </w:tc>
      </w:tr>
      <w:tr w:rsidR="007D5EA5" w:rsidRPr="00D73B0A" w:rsidTr="007D5EA5">
        <w:tc>
          <w:tcPr>
            <w:tcW w:w="516" w:type="dxa"/>
            <w:shd w:val="clear" w:color="auto" w:fill="8DB3E2"/>
          </w:tcPr>
          <w:p w:rsidR="007D5EA5" w:rsidRPr="00D73B0A" w:rsidRDefault="007D5EA5" w:rsidP="007D5EA5">
            <w:pPr>
              <w:tabs>
                <w:tab w:val="left" w:pos="360"/>
                <w:tab w:val="left" w:pos="7560"/>
                <w:tab w:val="right" w:pos="8640"/>
                <w:tab w:val="left" w:pos="11482"/>
              </w:tabs>
              <w:rPr>
                <w:rFonts w:cs="Arial"/>
                <w:sz w:val="24"/>
                <w:szCs w:val="24"/>
              </w:rPr>
            </w:pPr>
            <w:r w:rsidRPr="00D73B0A">
              <w:rPr>
                <w:rFonts w:cs="Arial"/>
                <w:sz w:val="24"/>
                <w:szCs w:val="24"/>
              </w:rPr>
              <w:t>1.</w:t>
            </w:r>
          </w:p>
        </w:tc>
        <w:tc>
          <w:tcPr>
            <w:tcW w:w="7591" w:type="dxa"/>
            <w:shd w:val="clear" w:color="auto" w:fill="8DB3E2"/>
          </w:tcPr>
          <w:p w:rsidR="007D5EA5" w:rsidRPr="00D73B0A" w:rsidRDefault="007D5EA5" w:rsidP="007D5EA5">
            <w:pPr>
              <w:tabs>
                <w:tab w:val="left" w:pos="360"/>
                <w:tab w:val="left" w:pos="7560"/>
                <w:tab w:val="right" w:pos="8640"/>
                <w:tab w:val="left" w:pos="11482"/>
              </w:tabs>
              <w:rPr>
                <w:rFonts w:cs="Arial"/>
                <w:i/>
                <w:sz w:val="24"/>
                <w:szCs w:val="24"/>
              </w:rPr>
            </w:pPr>
            <w:r w:rsidRPr="00D73B0A">
              <w:rPr>
                <w:rFonts w:cs="Arial"/>
                <w:b/>
                <w:sz w:val="24"/>
                <w:szCs w:val="24"/>
              </w:rPr>
              <w:t>REDOVNA DJELATNOST USTANOVA U KULTURI</w:t>
            </w:r>
            <w:r w:rsidRPr="00D73B0A">
              <w:rPr>
                <w:rFonts w:cs="Arial"/>
                <w:sz w:val="24"/>
                <w:szCs w:val="24"/>
              </w:rPr>
              <w:t xml:space="preserve">                            </w:t>
            </w:r>
            <w:r w:rsidRPr="00D73B0A">
              <w:rPr>
                <w:rFonts w:cs="Arial"/>
                <w:sz w:val="24"/>
                <w:szCs w:val="24"/>
              </w:rPr>
              <w:tab/>
            </w:r>
            <w:r w:rsidRPr="00D73B0A">
              <w:rPr>
                <w:rFonts w:cs="Arial"/>
                <w:sz w:val="24"/>
                <w:szCs w:val="24"/>
              </w:rPr>
              <w:tab/>
              <w:t xml:space="preserve">1. REDOVNA DJELATNOST USTANOVA U KULTURI                            </w:t>
            </w:r>
            <w:r w:rsidRPr="00D73B0A">
              <w:rPr>
                <w:rFonts w:cs="Arial"/>
                <w:i/>
                <w:sz w:val="24"/>
                <w:szCs w:val="24"/>
              </w:rPr>
              <w:tab/>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left" w:pos="11482"/>
              </w:tabs>
              <w:rPr>
                <w:rFonts w:cs="Arial"/>
                <w:b/>
                <w:sz w:val="24"/>
                <w:szCs w:val="24"/>
              </w:rPr>
            </w:pPr>
            <w:r w:rsidRPr="00D73B0A">
              <w:rPr>
                <w:rFonts w:cs="Arial"/>
                <w:b/>
                <w:sz w:val="24"/>
                <w:szCs w:val="24"/>
              </w:rPr>
              <w:t>639.240,00</w:t>
            </w:r>
          </w:p>
        </w:tc>
      </w:tr>
      <w:tr w:rsidR="007D5EA5" w:rsidRPr="00D73B0A" w:rsidTr="007D5EA5">
        <w:tc>
          <w:tcPr>
            <w:tcW w:w="516" w:type="dxa"/>
            <w:vMerge w:val="restart"/>
            <w:shd w:val="clear" w:color="auto" w:fill="auto"/>
          </w:tcPr>
          <w:p w:rsidR="007D5EA5" w:rsidRPr="00D73B0A" w:rsidRDefault="007D5EA5" w:rsidP="007D5EA5">
            <w:pPr>
              <w:tabs>
                <w:tab w:val="left" w:pos="284"/>
                <w:tab w:val="left" w:pos="360"/>
                <w:tab w:val="right" w:pos="8640"/>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right" w:pos="8640"/>
                <w:tab w:val="right" w:pos="11482"/>
                <w:tab w:val="right" w:pos="12900"/>
              </w:tabs>
              <w:rPr>
                <w:rFonts w:cs="Arial"/>
                <w:sz w:val="24"/>
                <w:szCs w:val="24"/>
              </w:rPr>
            </w:pPr>
            <w:r w:rsidRPr="00D73B0A">
              <w:rPr>
                <w:rFonts w:cs="Arial"/>
                <w:sz w:val="24"/>
                <w:szCs w:val="24"/>
              </w:rPr>
              <w:t xml:space="preserve">Gradska knjižnica i čitaonica „Gustav Krklec“ Ivanec     </w:t>
            </w:r>
          </w:p>
          <w:p w:rsidR="007D5EA5" w:rsidRPr="00D73B0A" w:rsidRDefault="007D5EA5" w:rsidP="007D5EA5">
            <w:pPr>
              <w:tabs>
                <w:tab w:val="left" w:pos="284"/>
                <w:tab w:val="left" w:pos="360"/>
                <w:tab w:val="right" w:pos="8640"/>
                <w:tab w:val="right" w:pos="11482"/>
                <w:tab w:val="right" w:pos="12900"/>
              </w:tabs>
              <w:rPr>
                <w:rFonts w:cs="Arial"/>
                <w:sz w:val="24"/>
                <w:szCs w:val="24"/>
              </w:rPr>
            </w:pPr>
            <w:r w:rsidRPr="00D73B0A">
              <w:rPr>
                <w:rFonts w:cs="Arial"/>
                <w:sz w:val="24"/>
                <w:szCs w:val="24"/>
              </w:rPr>
              <w:t xml:space="preserve">                       </w:t>
            </w:r>
            <w:r w:rsidRPr="00D73B0A">
              <w:rPr>
                <w:rFonts w:cs="Arial"/>
                <w:sz w:val="24"/>
                <w:szCs w:val="24"/>
              </w:rPr>
              <w:tab/>
            </w:r>
          </w:p>
        </w:tc>
        <w:tc>
          <w:tcPr>
            <w:tcW w:w="1476" w:type="dxa"/>
          </w:tcPr>
          <w:p w:rsidR="007D5EA5" w:rsidRPr="00D73B0A" w:rsidRDefault="007D5EA5" w:rsidP="007D5EA5">
            <w:pPr>
              <w:tabs>
                <w:tab w:val="left" w:pos="284"/>
                <w:tab w:val="left" w:pos="360"/>
                <w:tab w:val="right" w:pos="6237"/>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489.240,00</w:t>
            </w:r>
          </w:p>
        </w:tc>
      </w:tr>
      <w:tr w:rsidR="007D5EA5" w:rsidRPr="00D73B0A" w:rsidTr="007D5EA5">
        <w:trPr>
          <w:trHeight w:val="288"/>
        </w:trPr>
        <w:tc>
          <w:tcPr>
            <w:tcW w:w="516" w:type="dxa"/>
            <w:vMerge/>
            <w:shd w:val="clear" w:color="auto" w:fill="auto"/>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sz w:val="24"/>
                <w:szCs w:val="24"/>
              </w:rPr>
            </w:pPr>
          </w:p>
        </w:tc>
        <w:tc>
          <w:tcPr>
            <w:tcW w:w="7591" w:type="dxa"/>
            <w:tcBorders>
              <w:right w:val="single" w:sz="4" w:space="0" w:color="auto"/>
            </w:tcBorders>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b/>
                <w:sz w:val="24"/>
                <w:szCs w:val="24"/>
              </w:rPr>
            </w:pPr>
            <w:r w:rsidRPr="00D73B0A">
              <w:rPr>
                <w:rFonts w:cs="Arial"/>
                <w:sz w:val="24"/>
                <w:szCs w:val="24"/>
              </w:rPr>
              <w:t xml:space="preserve">Pučko otvoreno učilište  „Đuro </w:t>
            </w:r>
            <w:proofErr w:type="spellStart"/>
            <w:r w:rsidRPr="00D73B0A">
              <w:rPr>
                <w:rFonts w:cs="Arial"/>
                <w:sz w:val="24"/>
                <w:szCs w:val="24"/>
              </w:rPr>
              <w:t>Arnold</w:t>
            </w:r>
            <w:proofErr w:type="spellEnd"/>
            <w:r w:rsidRPr="00D73B0A">
              <w:rPr>
                <w:rFonts w:cs="Arial"/>
                <w:sz w:val="24"/>
                <w:szCs w:val="24"/>
              </w:rPr>
              <w:t xml:space="preserve">“ Ivanec   </w:t>
            </w:r>
          </w:p>
        </w:tc>
        <w:tc>
          <w:tcPr>
            <w:tcW w:w="1476" w:type="dxa"/>
            <w:tcBorders>
              <w:left w:val="single" w:sz="4" w:space="0" w:color="auto"/>
            </w:tcBorders>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150.000,00</w:t>
            </w:r>
          </w:p>
        </w:tc>
      </w:tr>
      <w:tr w:rsidR="007D5EA5" w:rsidRPr="00D73B0A" w:rsidTr="007D5EA5">
        <w:trPr>
          <w:trHeight w:val="468"/>
        </w:trPr>
        <w:tc>
          <w:tcPr>
            <w:tcW w:w="516" w:type="dxa"/>
            <w:vMerge/>
            <w:shd w:val="clear" w:color="auto" w:fill="auto"/>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sz w:val="24"/>
                <w:szCs w:val="24"/>
              </w:rPr>
            </w:pPr>
          </w:p>
        </w:tc>
        <w:tc>
          <w:tcPr>
            <w:tcW w:w="7591" w:type="dxa"/>
            <w:tcBorders>
              <w:bottom w:val="nil"/>
              <w:right w:val="single" w:sz="4" w:space="0" w:color="auto"/>
            </w:tcBorders>
          </w:tcPr>
          <w:p w:rsidR="007D5EA5" w:rsidRPr="00D73B0A" w:rsidRDefault="007D5EA5" w:rsidP="007D5EA5">
            <w:pPr>
              <w:numPr>
                <w:ilvl w:val="0"/>
                <w:numId w:val="16"/>
              </w:numPr>
              <w:tabs>
                <w:tab w:val="left" w:pos="284"/>
                <w:tab w:val="left" w:pos="360"/>
                <w:tab w:val="left" w:pos="7380"/>
                <w:tab w:val="right" w:pos="7655"/>
                <w:tab w:val="right" w:pos="8640"/>
                <w:tab w:val="right" w:pos="9923"/>
                <w:tab w:val="right" w:pos="11482"/>
                <w:tab w:val="right" w:pos="12900"/>
              </w:tabs>
              <w:rPr>
                <w:rFonts w:cs="Arial"/>
                <w:sz w:val="24"/>
                <w:szCs w:val="24"/>
              </w:rPr>
            </w:pPr>
            <w:proofErr w:type="spellStart"/>
            <w:r w:rsidRPr="00D73B0A">
              <w:rPr>
                <w:rFonts w:cs="Arial"/>
                <w:sz w:val="24"/>
                <w:szCs w:val="24"/>
              </w:rPr>
              <w:t>kinoprikazivačka</w:t>
            </w:r>
            <w:proofErr w:type="spellEnd"/>
            <w:r w:rsidRPr="00D73B0A">
              <w:rPr>
                <w:rFonts w:cs="Arial"/>
                <w:sz w:val="24"/>
                <w:szCs w:val="24"/>
              </w:rPr>
              <w:t xml:space="preserve"> djelatnost</w:t>
            </w:r>
          </w:p>
          <w:p w:rsidR="007D5EA5" w:rsidRPr="00D73B0A" w:rsidRDefault="007D5EA5" w:rsidP="007D5EA5">
            <w:pPr>
              <w:numPr>
                <w:ilvl w:val="0"/>
                <w:numId w:val="16"/>
              </w:numPr>
              <w:tabs>
                <w:tab w:val="left" w:pos="284"/>
                <w:tab w:val="left" w:pos="360"/>
                <w:tab w:val="left" w:pos="7380"/>
                <w:tab w:val="right" w:pos="7655"/>
                <w:tab w:val="right" w:pos="8640"/>
                <w:tab w:val="right" w:pos="9923"/>
                <w:tab w:val="right" w:pos="11482"/>
                <w:tab w:val="right" w:pos="12900"/>
              </w:tabs>
              <w:rPr>
                <w:rFonts w:cs="Arial"/>
                <w:sz w:val="24"/>
                <w:szCs w:val="24"/>
              </w:rPr>
            </w:pPr>
            <w:r w:rsidRPr="00D73B0A">
              <w:rPr>
                <w:rFonts w:cs="Arial"/>
                <w:sz w:val="24"/>
                <w:szCs w:val="24"/>
              </w:rPr>
              <w:t>glazbena škola</w:t>
            </w:r>
          </w:p>
        </w:tc>
        <w:tc>
          <w:tcPr>
            <w:tcW w:w="1476" w:type="dxa"/>
            <w:tcBorders>
              <w:left w:val="single" w:sz="4" w:space="0" w:color="auto"/>
            </w:tcBorders>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r>
      <w:tr w:rsidR="007D5EA5" w:rsidRPr="00D73B0A" w:rsidTr="007D5EA5">
        <w:trPr>
          <w:trHeight w:val="353"/>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2.</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b/>
                <w:sz w:val="24"/>
                <w:szCs w:val="24"/>
              </w:rPr>
              <w:t>POSEBNI PROGRAMI USTANOVA U KULTURI</w:t>
            </w:r>
            <w:r w:rsidRPr="00D73B0A">
              <w:rPr>
                <w:rFonts w:cs="Arial"/>
                <w:sz w:val="24"/>
                <w:szCs w:val="24"/>
              </w:rPr>
              <w:t xml:space="preserve">                                                                    </w:t>
            </w:r>
            <w:r w:rsidRPr="00D73B0A">
              <w:rPr>
                <w:rFonts w:cs="Arial"/>
                <w:sz w:val="24"/>
                <w:szCs w:val="24"/>
              </w:rPr>
              <w:tab/>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sz w:val="24"/>
                <w:szCs w:val="24"/>
              </w:rPr>
              <w:t xml:space="preserve">                         </w:t>
            </w:r>
            <w:r w:rsidRPr="00D73B0A">
              <w:rPr>
                <w:rFonts w:cs="Arial"/>
                <w:b/>
                <w:sz w:val="24"/>
                <w:szCs w:val="24"/>
              </w:rPr>
              <w:t xml:space="preserve">20.000,00    </w:t>
            </w:r>
          </w:p>
        </w:tc>
      </w:tr>
      <w:tr w:rsidR="007D5EA5" w:rsidRPr="00D73B0A" w:rsidTr="007D5EA5">
        <w:trPr>
          <w:trHeight w:val="1125"/>
        </w:trPr>
        <w:tc>
          <w:tcPr>
            <w:tcW w:w="516" w:type="dxa"/>
            <w:shd w:val="clear" w:color="auto" w:fill="auto"/>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Pučko otvoreno učilište</w:t>
            </w:r>
          </w:p>
          <w:p w:rsidR="007D5EA5" w:rsidRPr="00D73B0A" w:rsidRDefault="007D5EA5" w:rsidP="007D5EA5">
            <w:pPr>
              <w:numPr>
                <w:ilvl w:val="0"/>
                <w:numId w:val="15"/>
              </w:num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program obnove tradicijskog lončarstva</w:t>
            </w:r>
          </w:p>
          <w:p w:rsidR="007D5EA5" w:rsidRPr="00D73B0A" w:rsidRDefault="007D5EA5" w:rsidP="007D5EA5">
            <w:pPr>
              <w:numPr>
                <w:ilvl w:val="0"/>
                <w:numId w:val="15"/>
              </w:num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program osposobljavanja odraslih osoba za poslove izrade lepoglavske čipke</w:t>
            </w:r>
          </w:p>
        </w:tc>
        <w:tc>
          <w:tcPr>
            <w:tcW w:w="1476" w:type="dxa"/>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r>
      <w:tr w:rsidR="007D5EA5" w:rsidRPr="00D73B0A" w:rsidTr="007D5EA5">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3.</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 xml:space="preserve">KULTURNO-UMJETNIČKI AMATERIZAM                                             </w:t>
            </w:r>
            <w:r w:rsidRPr="00D73B0A">
              <w:rPr>
                <w:rFonts w:cs="Arial"/>
                <w:b/>
                <w:sz w:val="24"/>
                <w:szCs w:val="24"/>
              </w:rPr>
              <w:tab/>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b/>
                <w:color w:val="000000"/>
                <w:sz w:val="24"/>
                <w:szCs w:val="24"/>
              </w:rPr>
            </w:pPr>
            <w:r w:rsidRPr="00D73B0A">
              <w:rPr>
                <w:rFonts w:cs="Arial"/>
                <w:b/>
                <w:color w:val="000000"/>
                <w:sz w:val="24"/>
                <w:szCs w:val="24"/>
              </w:rPr>
              <w:t xml:space="preserve"> 140.000,00</w:t>
            </w:r>
          </w:p>
        </w:tc>
      </w:tr>
      <w:tr w:rsidR="007D5EA5" w:rsidRPr="00D73B0A" w:rsidTr="007D5EA5">
        <w:tc>
          <w:tcPr>
            <w:tcW w:w="516" w:type="dxa"/>
            <w:shd w:val="clear" w:color="auto" w:fill="8DB3E2"/>
          </w:tcPr>
          <w:p w:rsidR="007D5EA5" w:rsidRPr="00D73B0A" w:rsidRDefault="007D5EA5" w:rsidP="007D5EA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4.</w:t>
            </w:r>
          </w:p>
        </w:tc>
        <w:tc>
          <w:tcPr>
            <w:tcW w:w="7591" w:type="dxa"/>
            <w:shd w:val="clear" w:color="auto" w:fill="8DB3E2"/>
          </w:tcPr>
          <w:p w:rsidR="007D5EA5" w:rsidRPr="00D73B0A" w:rsidRDefault="007D5EA5" w:rsidP="007D5EA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cs="Arial"/>
                <w:b/>
                <w:sz w:val="24"/>
                <w:szCs w:val="24"/>
              </w:rPr>
            </w:pPr>
            <w:r w:rsidRPr="00D73B0A">
              <w:rPr>
                <w:rFonts w:cs="Arial"/>
                <w:b/>
                <w:sz w:val="24"/>
                <w:szCs w:val="24"/>
              </w:rPr>
              <w:t>KNJIŽEVNE I KULTURNE MANIFESTACIJE</w:t>
            </w:r>
            <w:r w:rsidRPr="00D73B0A">
              <w:rPr>
                <w:rFonts w:cs="Arial"/>
                <w:b/>
                <w:i/>
                <w:sz w:val="24"/>
                <w:szCs w:val="24"/>
              </w:rPr>
              <w:t xml:space="preserve"> </w:t>
            </w:r>
            <w:r w:rsidRPr="00D73B0A">
              <w:rPr>
                <w:rFonts w:cs="Arial"/>
                <w:b/>
                <w:sz w:val="24"/>
                <w:szCs w:val="24"/>
              </w:rPr>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right" w:pos="8820"/>
                <w:tab w:val="right" w:pos="11482"/>
                <w:tab w:val="right" w:pos="12900"/>
              </w:tabs>
              <w:rPr>
                <w:rFonts w:cs="Arial"/>
                <w:b/>
                <w:sz w:val="24"/>
                <w:szCs w:val="24"/>
              </w:rPr>
            </w:pPr>
            <w:r w:rsidRPr="00D73B0A">
              <w:rPr>
                <w:rFonts w:cs="Arial"/>
                <w:b/>
                <w:sz w:val="24"/>
                <w:szCs w:val="24"/>
              </w:rPr>
              <w:t xml:space="preserve"> 220.000,00</w:t>
            </w:r>
          </w:p>
        </w:tc>
      </w:tr>
      <w:tr w:rsidR="007D5EA5" w:rsidRPr="00D73B0A" w:rsidTr="007D5EA5">
        <w:trPr>
          <w:trHeight w:val="1485"/>
        </w:trPr>
        <w:tc>
          <w:tcPr>
            <w:tcW w:w="516" w:type="dxa"/>
            <w:shd w:val="clear" w:color="auto" w:fill="auto"/>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blagdana i održavanje kulturno zabavnih manifestacija</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Draga </w:t>
            </w:r>
            <w:proofErr w:type="spellStart"/>
            <w:r w:rsidRPr="00D73B0A">
              <w:rPr>
                <w:rFonts w:cs="Arial"/>
                <w:sz w:val="24"/>
                <w:szCs w:val="24"/>
              </w:rPr>
              <w:t>domača</w:t>
            </w:r>
            <w:proofErr w:type="spellEnd"/>
            <w:r w:rsidRPr="00D73B0A">
              <w:rPr>
                <w:rFonts w:cs="Arial"/>
                <w:sz w:val="24"/>
                <w:szCs w:val="24"/>
              </w:rPr>
              <w:t xml:space="preserve"> </w:t>
            </w:r>
            <w:proofErr w:type="spellStart"/>
            <w:r w:rsidRPr="00D73B0A">
              <w:rPr>
                <w:rFonts w:cs="Arial"/>
                <w:sz w:val="24"/>
                <w:szCs w:val="24"/>
              </w:rPr>
              <w:t>rieč</w:t>
            </w:r>
            <w:proofErr w:type="spellEnd"/>
            <w:r w:rsidRPr="00D73B0A">
              <w:rPr>
                <w:rFonts w:cs="Arial"/>
                <w:sz w:val="24"/>
                <w:szCs w:val="24"/>
              </w:rPr>
              <w:t xml:space="preserve"> </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Dana Grada</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blagdana i održavanje kulturno zabavnih manifestacija</w:t>
            </w:r>
          </w:p>
        </w:tc>
        <w:tc>
          <w:tcPr>
            <w:tcW w:w="1476" w:type="dxa"/>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170.000,00</w:t>
            </w: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40.000,00     </w:t>
            </w:r>
          </w:p>
        </w:tc>
      </w:tr>
      <w:tr w:rsidR="007D5EA5" w:rsidRPr="00D73B0A" w:rsidTr="007D5EA5">
        <w:tc>
          <w:tcPr>
            <w:tcW w:w="516" w:type="dxa"/>
            <w:shd w:val="clear" w:color="auto" w:fill="8DB3E2"/>
          </w:tcPr>
          <w:p w:rsidR="007D5EA5" w:rsidRPr="00D73B0A" w:rsidRDefault="007D5EA5" w:rsidP="007D5EA5">
            <w:pPr>
              <w:tabs>
                <w:tab w:val="left" w:pos="284"/>
                <w:tab w:val="left" w:pos="360"/>
                <w:tab w:val="right" w:pos="7230"/>
                <w:tab w:val="left" w:pos="7560"/>
                <w:tab w:val="right" w:pos="7655"/>
                <w:tab w:val="right" w:pos="8505"/>
                <w:tab w:val="right" w:pos="8640"/>
                <w:tab w:val="right" w:pos="9923"/>
                <w:tab w:val="right" w:pos="11482"/>
                <w:tab w:val="right" w:pos="12900"/>
              </w:tabs>
              <w:rPr>
                <w:rFonts w:cs="Arial"/>
                <w:sz w:val="24"/>
                <w:szCs w:val="24"/>
              </w:rPr>
            </w:pPr>
            <w:r w:rsidRPr="00D73B0A">
              <w:rPr>
                <w:rFonts w:cs="Arial"/>
                <w:sz w:val="24"/>
                <w:szCs w:val="24"/>
              </w:rPr>
              <w:t>5.</w:t>
            </w:r>
          </w:p>
        </w:tc>
        <w:tc>
          <w:tcPr>
            <w:tcW w:w="7591" w:type="dxa"/>
            <w:shd w:val="clear" w:color="auto" w:fill="8DB3E2"/>
          </w:tcPr>
          <w:p w:rsidR="007D5EA5" w:rsidRPr="00D73B0A" w:rsidRDefault="007D5EA5" w:rsidP="007D5EA5">
            <w:pPr>
              <w:tabs>
                <w:tab w:val="left" w:pos="284"/>
                <w:tab w:val="left" w:pos="360"/>
                <w:tab w:val="right" w:pos="723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CENTAR ZA KULTURU                                                                             </w:t>
            </w:r>
          </w:p>
        </w:tc>
        <w:tc>
          <w:tcPr>
            <w:tcW w:w="1476" w:type="dxa"/>
            <w:shd w:val="clear" w:color="auto" w:fill="8DB3E2"/>
          </w:tcPr>
          <w:p w:rsidR="007D5EA5" w:rsidRPr="00D73B0A" w:rsidRDefault="007D5EA5" w:rsidP="007D5EA5">
            <w:pPr>
              <w:tabs>
                <w:tab w:val="left" w:pos="284"/>
                <w:tab w:val="left" w:pos="360"/>
                <w:tab w:val="right" w:pos="8640"/>
                <w:tab w:val="right" w:pos="9923"/>
                <w:tab w:val="right" w:pos="11482"/>
                <w:tab w:val="right" w:pos="12900"/>
              </w:tabs>
              <w:rPr>
                <w:rFonts w:cs="Arial"/>
                <w:b/>
                <w:color w:val="000000"/>
                <w:sz w:val="24"/>
                <w:szCs w:val="24"/>
              </w:rPr>
            </w:pPr>
            <w:r w:rsidRPr="00D73B0A">
              <w:rPr>
                <w:rFonts w:cs="Arial"/>
                <w:b/>
                <w:sz w:val="24"/>
                <w:szCs w:val="24"/>
              </w:rPr>
              <w:t xml:space="preserve">  100.000,00</w:t>
            </w:r>
          </w:p>
        </w:tc>
      </w:tr>
      <w:tr w:rsidR="007D5EA5" w:rsidRPr="00D73B0A" w:rsidTr="007D5EA5">
        <w:trPr>
          <w:trHeight w:val="504"/>
        </w:trPr>
        <w:tc>
          <w:tcPr>
            <w:tcW w:w="51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p>
        </w:tc>
        <w:tc>
          <w:tcPr>
            <w:tcW w:w="7591" w:type="dxa"/>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Izvori financiranja</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 Grad Ivanec</w:t>
            </w:r>
          </w:p>
        </w:tc>
        <w:tc>
          <w:tcPr>
            <w:tcW w:w="1476" w:type="dxa"/>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100.000,00</w:t>
            </w:r>
          </w:p>
        </w:tc>
      </w:tr>
      <w:tr w:rsidR="007D5EA5" w:rsidRPr="00D73B0A" w:rsidTr="007D5EA5">
        <w:trPr>
          <w:trHeight w:val="504"/>
        </w:trPr>
        <w:tc>
          <w:tcPr>
            <w:tcW w:w="516"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6. </w:t>
            </w:r>
          </w:p>
        </w:tc>
        <w:tc>
          <w:tcPr>
            <w:tcW w:w="7591"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color w:val="000000"/>
                <w:sz w:val="24"/>
                <w:szCs w:val="24"/>
              </w:rPr>
            </w:pPr>
            <w:r w:rsidRPr="00D73B0A">
              <w:rPr>
                <w:rFonts w:cs="Arial"/>
                <w:b/>
                <w:color w:val="000000"/>
                <w:sz w:val="24"/>
                <w:szCs w:val="24"/>
              </w:rPr>
              <w:t>ZAVIČAJNI MUZEJ GRADA IVANCA</w:t>
            </w:r>
          </w:p>
        </w:tc>
        <w:tc>
          <w:tcPr>
            <w:tcW w:w="1476"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color w:val="000000"/>
                <w:sz w:val="24"/>
                <w:szCs w:val="24"/>
              </w:rPr>
            </w:pPr>
            <w:r w:rsidRPr="00D73B0A">
              <w:rPr>
                <w:rFonts w:cs="Arial"/>
                <w:b/>
                <w:color w:val="000000"/>
                <w:sz w:val="24"/>
                <w:szCs w:val="24"/>
              </w:rPr>
              <w:t xml:space="preserve"> 200.000,00</w:t>
            </w:r>
          </w:p>
        </w:tc>
      </w:tr>
      <w:tr w:rsidR="007D5EA5" w:rsidRPr="00D73B0A" w:rsidTr="007D5EA5">
        <w:trPr>
          <w:trHeight w:val="504"/>
        </w:trPr>
        <w:tc>
          <w:tcPr>
            <w:tcW w:w="51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p>
        </w:tc>
        <w:tc>
          <w:tcPr>
            <w:tcW w:w="7591"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Izvori financiranja</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  Državni proračun</w:t>
            </w:r>
          </w:p>
        </w:tc>
        <w:tc>
          <w:tcPr>
            <w:tcW w:w="147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200.000,00</w:t>
            </w:r>
          </w:p>
        </w:tc>
      </w:tr>
      <w:tr w:rsidR="007D5EA5" w:rsidRPr="00D73B0A" w:rsidTr="007D5EA5">
        <w:trPr>
          <w:trHeight w:val="225"/>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7.</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ETNO KUĆA U BEDENCU</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5.000,00</w:t>
            </w:r>
          </w:p>
        </w:tc>
      </w:tr>
      <w:tr w:rsidR="007D5EA5" w:rsidRPr="00D73B0A" w:rsidTr="007D5EA5">
        <w:trPr>
          <w:trHeight w:val="225"/>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8.</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KAPITALNE DONACIJE VJERSKIM ZAJEDNICAMA</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35.000,00</w:t>
            </w:r>
          </w:p>
        </w:tc>
      </w:tr>
      <w:tr w:rsidR="007D5EA5" w:rsidRPr="00D73B0A" w:rsidTr="007D5EA5">
        <w:trPr>
          <w:trHeight w:val="203"/>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9.</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ZAŠTITA I ODRŽAVANJE SPOMENIKA</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10.000,00</w:t>
            </w:r>
          </w:p>
        </w:tc>
      </w:tr>
      <w:tr w:rsidR="007D5EA5" w:rsidRPr="00D73B0A" w:rsidTr="007D5EA5">
        <w:tc>
          <w:tcPr>
            <w:tcW w:w="51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sz w:val="24"/>
                <w:szCs w:val="24"/>
              </w:rPr>
            </w:pPr>
            <w:r w:rsidRPr="00D73B0A">
              <w:rPr>
                <w:rFonts w:cs="Arial"/>
                <w:sz w:val="24"/>
                <w:szCs w:val="24"/>
              </w:rPr>
              <w:t>10.</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DRŽAVNI POVIJESNI ARHIV</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3.650,00</w:t>
            </w:r>
          </w:p>
        </w:tc>
      </w:tr>
      <w:tr w:rsidR="007D5EA5" w:rsidRPr="00D73B0A" w:rsidTr="007D5EA5">
        <w:tc>
          <w:tcPr>
            <w:tcW w:w="516"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sz w:val="24"/>
                <w:szCs w:val="24"/>
              </w:rPr>
            </w:pPr>
          </w:p>
        </w:tc>
        <w:tc>
          <w:tcPr>
            <w:tcW w:w="7591"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UKUPNO </w:t>
            </w:r>
          </w:p>
        </w:tc>
        <w:tc>
          <w:tcPr>
            <w:tcW w:w="1476"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1.372.890,00</w:t>
            </w:r>
          </w:p>
        </w:tc>
      </w:tr>
    </w:tbl>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rPr>
          <w:rFonts w:cs="Arial"/>
          <w:sz w:val="24"/>
          <w:szCs w:val="24"/>
        </w:rPr>
      </w:pP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center"/>
        <w:rPr>
          <w:rFonts w:cs="Arial"/>
          <w:b/>
          <w:sz w:val="24"/>
          <w:szCs w:val="24"/>
        </w:rPr>
      </w:pPr>
      <w:r w:rsidRPr="00D73B0A">
        <w:rPr>
          <w:rFonts w:cs="Arial"/>
          <w:b/>
          <w:sz w:val="24"/>
          <w:szCs w:val="24"/>
        </w:rPr>
        <w:t>III.</w:t>
      </w: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center"/>
        <w:rPr>
          <w:rFonts w:cs="Arial"/>
          <w:sz w:val="24"/>
          <w:szCs w:val="24"/>
        </w:rPr>
      </w:pP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both"/>
        <w:rPr>
          <w:rFonts w:cs="Arial"/>
          <w:sz w:val="24"/>
          <w:szCs w:val="24"/>
        </w:rPr>
      </w:pPr>
      <w:r w:rsidRPr="00D73B0A">
        <w:rPr>
          <w:rFonts w:cs="Arial"/>
          <w:sz w:val="24"/>
          <w:szCs w:val="24"/>
        </w:rPr>
        <w:t>Ove Izmjene i dopune  Programa objavit će se u Službenom vjesniku Varaždinske županije.</w:t>
      </w:r>
    </w:p>
    <w:p w:rsidR="009A0959" w:rsidRPr="00D73B0A" w:rsidRDefault="009A0959" w:rsidP="0095680C">
      <w:pPr>
        <w:jc w:val="both"/>
        <w:rPr>
          <w:rFonts w:cs="Arial"/>
          <w:b/>
          <w:szCs w:val="22"/>
        </w:rPr>
      </w:pPr>
    </w:p>
    <w:p w:rsidR="007B0CF5" w:rsidRDefault="007B0CF5" w:rsidP="0095680C">
      <w:pPr>
        <w:jc w:val="both"/>
        <w:rPr>
          <w:rFonts w:cs="Arial"/>
          <w:b/>
          <w:szCs w:val="22"/>
        </w:rPr>
      </w:pPr>
    </w:p>
    <w:p w:rsidR="00FB5E92" w:rsidRDefault="00FB5E92" w:rsidP="0095680C">
      <w:pPr>
        <w:jc w:val="both"/>
        <w:rPr>
          <w:rFonts w:cs="Arial"/>
          <w:b/>
          <w:szCs w:val="22"/>
        </w:rPr>
      </w:pPr>
    </w:p>
    <w:p w:rsidR="007F57E2" w:rsidRPr="00D73B0A" w:rsidRDefault="007F57E2" w:rsidP="0095680C">
      <w:pPr>
        <w:jc w:val="both"/>
        <w:rPr>
          <w:rFonts w:cs="Arial"/>
          <w:b/>
          <w:szCs w:val="22"/>
        </w:rPr>
      </w:pPr>
    </w:p>
    <w:p w:rsidR="007B0CF5" w:rsidRPr="00D73B0A" w:rsidRDefault="007B0CF5" w:rsidP="0095680C">
      <w:pPr>
        <w:jc w:val="both"/>
        <w:rPr>
          <w:rFonts w:cs="Arial"/>
          <w:b/>
          <w:szCs w:val="22"/>
        </w:rPr>
      </w:pPr>
    </w:p>
    <w:p w:rsidR="0095680C" w:rsidRPr="00D73B0A" w:rsidRDefault="0095680C" w:rsidP="009A0959">
      <w:pPr>
        <w:jc w:val="center"/>
        <w:rPr>
          <w:rFonts w:cs="Arial"/>
          <w:b/>
          <w:sz w:val="24"/>
          <w:szCs w:val="24"/>
        </w:rPr>
      </w:pPr>
      <w:r w:rsidRPr="00D73B0A">
        <w:rPr>
          <w:rFonts w:cs="Arial"/>
          <w:b/>
          <w:sz w:val="24"/>
          <w:szCs w:val="24"/>
        </w:rPr>
        <w:t>TOČKA 5.</w:t>
      </w:r>
    </w:p>
    <w:p w:rsidR="00820D03" w:rsidRPr="00D73B0A" w:rsidRDefault="0095680C" w:rsidP="009A0959">
      <w:pPr>
        <w:jc w:val="center"/>
        <w:rPr>
          <w:rFonts w:cs="Arial"/>
          <w:b/>
          <w:sz w:val="24"/>
          <w:szCs w:val="24"/>
        </w:rPr>
      </w:pPr>
      <w:r w:rsidRPr="00D73B0A">
        <w:rPr>
          <w:rFonts w:cs="Arial"/>
          <w:b/>
          <w:sz w:val="24"/>
          <w:szCs w:val="24"/>
        </w:rPr>
        <w:t xml:space="preserve">Izmjene i dopune Programa javnih potreba u sportu </w:t>
      </w:r>
    </w:p>
    <w:p w:rsidR="0095680C" w:rsidRPr="00D73B0A" w:rsidRDefault="0095680C" w:rsidP="00820D03">
      <w:pPr>
        <w:jc w:val="center"/>
        <w:rPr>
          <w:rFonts w:cs="Arial"/>
          <w:b/>
          <w:sz w:val="24"/>
          <w:szCs w:val="24"/>
        </w:rPr>
      </w:pPr>
      <w:r w:rsidRPr="00D73B0A">
        <w:rPr>
          <w:rFonts w:cs="Arial"/>
          <w:b/>
          <w:sz w:val="24"/>
          <w:szCs w:val="24"/>
        </w:rPr>
        <w:t>Grada Ivanca</w:t>
      </w:r>
      <w:r w:rsidR="00820D03" w:rsidRPr="00D73B0A">
        <w:rPr>
          <w:rFonts w:cs="Arial"/>
          <w:b/>
          <w:sz w:val="24"/>
          <w:szCs w:val="24"/>
        </w:rPr>
        <w:t xml:space="preserve"> </w:t>
      </w:r>
      <w:r w:rsidRPr="00D73B0A">
        <w:rPr>
          <w:rFonts w:cs="Arial"/>
          <w:b/>
          <w:sz w:val="24"/>
          <w:szCs w:val="24"/>
        </w:rPr>
        <w:t>za 2013. godinu</w:t>
      </w:r>
    </w:p>
    <w:p w:rsidR="00CB0A94" w:rsidRPr="00D73B0A" w:rsidRDefault="00CB0A94" w:rsidP="0095680C">
      <w:pPr>
        <w:jc w:val="both"/>
        <w:rPr>
          <w:rFonts w:cs="Arial"/>
          <w:b/>
          <w:sz w:val="24"/>
          <w:szCs w:val="24"/>
        </w:rPr>
      </w:pPr>
    </w:p>
    <w:p w:rsidR="00CB0A94" w:rsidRPr="00D73B0A" w:rsidRDefault="00CB0A94" w:rsidP="00CB0A94">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poslove i društvene djel</w:t>
      </w:r>
      <w:r w:rsidR="007B0CF5" w:rsidRPr="00D73B0A">
        <w:rPr>
          <w:rFonts w:cs="Arial"/>
          <w:szCs w:val="22"/>
        </w:rPr>
        <w:t>atnosti.</w:t>
      </w:r>
    </w:p>
    <w:p w:rsidR="00CB0A94" w:rsidRPr="00D73B0A" w:rsidRDefault="00CB0A94" w:rsidP="00CB0A94">
      <w:pPr>
        <w:jc w:val="both"/>
        <w:rPr>
          <w:rFonts w:cs="Arial"/>
          <w:szCs w:val="22"/>
        </w:rPr>
      </w:pPr>
    </w:p>
    <w:p w:rsidR="00603999" w:rsidRDefault="00603999" w:rsidP="00603999">
      <w:pPr>
        <w:jc w:val="both"/>
        <w:rPr>
          <w:rFonts w:cs="Arial"/>
        </w:rPr>
      </w:pPr>
      <w:r>
        <w:rPr>
          <w:rFonts w:cs="Arial"/>
        </w:rPr>
        <w:t xml:space="preserve">Po ovoj točki dnevnog reda nije bilo rasprave. </w:t>
      </w:r>
    </w:p>
    <w:p w:rsidR="00603999" w:rsidRPr="00D73B0A" w:rsidRDefault="00603999" w:rsidP="00603999">
      <w:pPr>
        <w:jc w:val="both"/>
        <w:rPr>
          <w:rFonts w:cs="Arial"/>
        </w:rPr>
      </w:pPr>
    </w:p>
    <w:p w:rsidR="00603999" w:rsidRPr="00D73B0A" w:rsidRDefault="00603999" w:rsidP="00603999">
      <w:pPr>
        <w:pStyle w:val="Odlomakpopisa"/>
        <w:ind w:left="0"/>
        <w:contextualSpacing w:val="0"/>
        <w:jc w:val="both"/>
        <w:rPr>
          <w:rFonts w:cs="Arial"/>
          <w:szCs w:val="22"/>
        </w:rPr>
      </w:pPr>
      <w:r>
        <w:rPr>
          <w:rFonts w:cs="Arial"/>
          <w:szCs w:val="22"/>
        </w:rPr>
        <w:t>Svih 11 nazočnih vijećnika glasovalo je „za“</w:t>
      </w:r>
      <w:r w:rsidR="00FB5E92">
        <w:rPr>
          <w:rFonts w:cs="Arial"/>
          <w:szCs w:val="22"/>
        </w:rPr>
        <w:t xml:space="preserve"> te predsjednik konstatira da su</w:t>
      </w:r>
      <w:r>
        <w:rPr>
          <w:rFonts w:cs="Arial"/>
          <w:szCs w:val="22"/>
        </w:rPr>
        <w:t xml:space="preserve"> </w:t>
      </w:r>
      <w:r w:rsidRPr="00D73B0A">
        <w:rPr>
          <w:rFonts w:cs="Arial"/>
          <w:szCs w:val="22"/>
        </w:rPr>
        <w:t xml:space="preserve"> jednoglas</w:t>
      </w:r>
      <w:r>
        <w:rPr>
          <w:rFonts w:cs="Arial"/>
          <w:szCs w:val="22"/>
        </w:rPr>
        <w:t xml:space="preserve">no </w:t>
      </w:r>
      <w:r w:rsidRPr="00D73B0A">
        <w:rPr>
          <w:rFonts w:cs="Arial"/>
          <w:szCs w:val="22"/>
        </w:rPr>
        <w:t>donijet</w:t>
      </w:r>
      <w:r w:rsidR="00FB5E92">
        <w:rPr>
          <w:rFonts w:cs="Arial"/>
          <w:szCs w:val="22"/>
        </w:rPr>
        <w:t>e</w:t>
      </w:r>
      <w:r w:rsidRPr="00D73B0A">
        <w:rPr>
          <w:rFonts w:cs="Arial"/>
          <w:szCs w:val="22"/>
        </w:rPr>
        <w:t xml:space="preserve"> </w:t>
      </w:r>
    </w:p>
    <w:p w:rsidR="00603999" w:rsidRPr="00D73B0A" w:rsidRDefault="00603999" w:rsidP="00603999">
      <w:pPr>
        <w:pStyle w:val="Odlomakpopisa"/>
        <w:ind w:left="0"/>
        <w:contextualSpacing w:val="0"/>
        <w:jc w:val="both"/>
        <w:rPr>
          <w:rFonts w:cs="Arial"/>
          <w:b/>
          <w:sz w:val="24"/>
          <w:szCs w:val="24"/>
        </w:rPr>
      </w:pPr>
    </w:p>
    <w:p w:rsidR="007D5EA5" w:rsidRPr="00D73B0A" w:rsidRDefault="007D5EA5" w:rsidP="00CB0A94">
      <w:pPr>
        <w:jc w:val="both"/>
        <w:rPr>
          <w:rFonts w:cs="Arial"/>
          <w:szCs w:val="22"/>
        </w:rPr>
      </w:pPr>
    </w:p>
    <w:p w:rsidR="007D5EA5" w:rsidRPr="00D73B0A" w:rsidRDefault="007D5EA5" w:rsidP="007D5EA5">
      <w:pPr>
        <w:pStyle w:val="Tijeloteksta"/>
        <w:jc w:val="center"/>
        <w:rPr>
          <w:rFonts w:ascii="Arial" w:hAnsi="Arial" w:cs="Arial"/>
          <w:b/>
          <w:sz w:val="24"/>
          <w:szCs w:val="24"/>
        </w:rPr>
      </w:pPr>
      <w:r w:rsidRPr="00D73B0A">
        <w:rPr>
          <w:rFonts w:ascii="Arial" w:hAnsi="Arial" w:cs="Arial"/>
          <w:b/>
          <w:sz w:val="24"/>
          <w:szCs w:val="24"/>
        </w:rPr>
        <w:t>IZMJENE PROGRAMA JAVNIH POTREBA U SPORTU</w:t>
      </w:r>
    </w:p>
    <w:p w:rsidR="007D5EA5" w:rsidRPr="00D73B0A" w:rsidRDefault="007D5EA5" w:rsidP="007D5EA5">
      <w:pPr>
        <w:pStyle w:val="Tijeloteksta"/>
        <w:jc w:val="center"/>
        <w:rPr>
          <w:rFonts w:ascii="Arial" w:hAnsi="Arial" w:cs="Arial"/>
          <w:b/>
          <w:sz w:val="24"/>
          <w:szCs w:val="24"/>
        </w:rPr>
      </w:pPr>
      <w:r w:rsidRPr="00D73B0A">
        <w:rPr>
          <w:rFonts w:ascii="Arial" w:hAnsi="Arial" w:cs="Arial"/>
          <w:b/>
          <w:sz w:val="24"/>
          <w:szCs w:val="24"/>
        </w:rPr>
        <w:t>GRADA IVANCA ZA 2013. GODINU</w:t>
      </w:r>
    </w:p>
    <w:p w:rsidR="007D5EA5" w:rsidRPr="00D73B0A" w:rsidRDefault="007D5EA5" w:rsidP="007D5EA5">
      <w:pPr>
        <w:pStyle w:val="Naslov1"/>
        <w:rPr>
          <w:rFonts w:cs="Arial"/>
          <w:b w:val="0"/>
          <w:sz w:val="24"/>
          <w:szCs w:val="24"/>
        </w:rPr>
      </w:pPr>
    </w:p>
    <w:p w:rsidR="007D5EA5" w:rsidRPr="00D73B0A" w:rsidRDefault="007D5EA5" w:rsidP="007D5EA5">
      <w:pPr>
        <w:pStyle w:val="Naslov1"/>
        <w:spacing w:line="480" w:lineRule="auto"/>
        <w:jc w:val="center"/>
        <w:rPr>
          <w:rFonts w:cs="Arial"/>
          <w:b w:val="0"/>
          <w:sz w:val="24"/>
          <w:szCs w:val="24"/>
        </w:rPr>
      </w:pPr>
      <w:r w:rsidRPr="00D73B0A">
        <w:rPr>
          <w:rFonts w:cs="Arial"/>
          <w:b w:val="0"/>
          <w:sz w:val="24"/>
          <w:szCs w:val="24"/>
        </w:rPr>
        <w:t>I.</w:t>
      </w:r>
    </w:p>
    <w:p w:rsidR="007D5EA5" w:rsidRPr="00D73B0A" w:rsidRDefault="007D5EA5" w:rsidP="007D5EA5">
      <w:pPr>
        <w:jc w:val="both"/>
        <w:rPr>
          <w:rFonts w:cs="Arial"/>
          <w:sz w:val="24"/>
          <w:szCs w:val="24"/>
        </w:rPr>
      </w:pPr>
      <w:r w:rsidRPr="00D73B0A">
        <w:rPr>
          <w:rFonts w:cs="Arial"/>
          <w:sz w:val="24"/>
          <w:szCs w:val="24"/>
        </w:rPr>
        <w:t xml:space="preserve">U Programu javnih potreba u sportu Grada Ivanca za 2013. godinu („Službeni vjesnik Varaždinske županije“ br. 53/12) točka I. mijenja se i glasi: </w:t>
      </w:r>
    </w:p>
    <w:p w:rsidR="007D5EA5" w:rsidRPr="00D73B0A" w:rsidRDefault="007D5EA5" w:rsidP="007D5EA5">
      <w:pPr>
        <w:jc w:val="both"/>
        <w:rPr>
          <w:rFonts w:cs="Arial"/>
          <w:sz w:val="24"/>
          <w:szCs w:val="24"/>
        </w:rPr>
      </w:pPr>
    </w:p>
    <w:p w:rsidR="007D5EA5" w:rsidRPr="00D73B0A" w:rsidRDefault="007D5EA5" w:rsidP="007D5EA5">
      <w:pPr>
        <w:rPr>
          <w:rFonts w:cs="Arial"/>
          <w:sz w:val="24"/>
          <w:szCs w:val="24"/>
        </w:rPr>
      </w:pPr>
      <w:r w:rsidRPr="00D73B0A">
        <w:rPr>
          <w:rFonts w:cs="Arial"/>
          <w:sz w:val="24"/>
          <w:szCs w:val="24"/>
        </w:rPr>
        <w:t>RASPODJELA SREDSTAVA ZA SPORT</w:t>
      </w: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Grad Ivanec financijskim sredstvima iz Proračuna sufinancira sportsku djelatnost. Programom javnih potreba u sportu Grad Ivanec iskazuje svoje opredjeljenje u ovoj djelatnosti,  te osigurava za djelatnost sporta ukupni iznos od </w:t>
      </w:r>
      <w:r w:rsidRPr="00D73B0A">
        <w:rPr>
          <w:rFonts w:cs="Arial"/>
          <w:b/>
          <w:sz w:val="24"/>
          <w:szCs w:val="24"/>
        </w:rPr>
        <w:t>1.518.956,56</w:t>
      </w:r>
      <w:r w:rsidRPr="00D73B0A">
        <w:rPr>
          <w:rFonts w:cs="Arial"/>
          <w:sz w:val="24"/>
          <w:szCs w:val="24"/>
        </w:rPr>
        <w:t xml:space="preserve"> hrvatskih kuna.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Za  financiranje programa, aktivnosti, poslova i djelatnosti u sportu od značaja su za Grad Ivanec, koja se sukladno članku 76. stavak 5. Zakona o športu i izdvajaju </w:t>
      </w:r>
      <w:r w:rsidRPr="00D73B0A">
        <w:rPr>
          <w:rFonts w:cs="Arial"/>
          <w:sz w:val="24"/>
          <w:szCs w:val="24"/>
        </w:rPr>
        <w:lastRenderedPageBreak/>
        <w:t xml:space="preserve">na račun Zajednice sportskih udruga Grada Ivanca, koji skrbi o realizaciji i ostvarenju programa, a iznose za 2013. godinu  </w:t>
      </w:r>
      <w:r w:rsidRPr="00D73B0A">
        <w:rPr>
          <w:rFonts w:cs="Arial"/>
          <w:b/>
          <w:sz w:val="24"/>
          <w:szCs w:val="24"/>
        </w:rPr>
        <w:t>683.500,00</w:t>
      </w:r>
      <w:r w:rsidRPr="00D73B0A">
        <w:rPr>
          <w:rFonts w:cs="Arial"/>
          <w:sz w:val="24"/>
          <w:szCs w:val="24"/>
        </w:rPr>
        <w:t xml:space="preserve"> kuna.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Za financiranje školskih sportskih klubova i udruga koje nisu obuhvaćene u  prethodnom stavku osiguravaju se sredstva u visini od </w:t>
      </w:r>
      <w:r w:rsidRPr="00D73B0A">
        <w:rPr>
          <w:rFonts w:cs="Arial"/>
          <w:b/>
          <w:sz w:val="24"/>
          <w:szCs w:val="24"/>
        </w:rPr>
        <w:t xml:space="preserve">20.000,00 </w:t>
      </w:r>
      <w:r w:rsidRPr="00D73B0A">
        <w:rPr>
          <w:rFonts w:cs="Arial"/>
          <w:sz w:val="24"/>
          <w:szCs w:val="24"/>
        </w:rPr>
        <w:t>kuna koje se realiziraju u skladu s zaključkom nadležnog upravnog odjela i Odlukom o izvršavanju proračuna Grada Ivanca.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Financijska sredstva u visini od </w:t>
      </w:r>
      <w:r w:rsidRPr="00D73B0A">
        <w:rPr>
          <w:rFonts w:cs="Arial"/>
          <w:b/>
          <w:sz w:val="24"/>
          <w:szCs w:val="24"/>
        </w:rPr>
        <w:t xml:space="preserve">815.456,56 </w:t>
      </w:r>
      <w:r w:rsidRPr="00D73B0A">
        <w:rPr>
          <w:rFonts w:cs="Arial"/>
          <w:sz w:val="24"/>
          <w:szCs w:val="24"/>
        </w:rPr>
        <w:t>hrvatskih kuna osiguravaju se za izgradnju i održavanje sportskih objekata, za programsko korištenje sportskih objekata od strane udruga na proračunskim pozicijama i realiziraju u skladu s odlukama nadležnih tijela i Odlukom o izvršavanju proračuna Grada Ivanca.</w:t>
      </w:r>
    </w:p>
    <w:p w:rsidR="007D5EA5" w:rsidRPr="00D73B0A" w:rsidRDefault="007D5EA5" w:rsidP="007D5EA5">
      <w:pPr>
        <w:autoSpaceDE w:val="0"/>
        <w:autoSpaceDN w:val="0"/>
        <w:adjustRightInd w:val="0"/>
        <w:rPr>
          <w:rFonts w:cs="Arial"/>
          <w:sz w:val="24"/>
          <w:szCs w:val="24"/>
        </w:rPr>
      </w:pPr>
    </w:p>
    <w:p w:rsidR="007D5EA5" w:rsidRPr="00D73B0A" w:rsidRDefault="007D5EA5" w:rsidP="00D73B0A">
      <w:pPr>
        <w:pStyle w:val="Odlomakpopisa"/>
        <w:ind w:left="0"/>
        <w:rPr>
          <w:rFonts w:cs="Arial"/>
        </w:rPr>
      </w:pPr>
    </w:p>
    <w:p w:rsidR="007D5EA5" w:rsidRPr="00D73B0A" w:rsidRDefault="007D5EA5" w:rsidP="007D5EA5">
      <w:pPr>
        <w:pStyle w:val="Odlomakpopisa"/>
        <w:ind w:left="0"/>
        <w:jc w:val="center"/>
        <w:rPr>
          <w:rFonts w:cs="Arial"/>
        </w:rPr>
      </w:pPr>
      <w:r w:rsidRPr="00D73B0A">
        <w:rPr>
          <w:rFonts w:cs="Arial"/>
        </w:rPr>
        <w:t>II.</w:t>
      </w:r>
    </w:p>
    <w:p w:rsidR="007D5EA5" w:rsidRPr="00D73B0A" w:rsidRDefault="007D5EA5" w:rsidP="007D5EA5">
      <w:pPr>
        <w:pStyle w:val="Odlomakpopisa"/>
        <w:ind w:left="0"/>
        <w:jc w:val="center"/>
        <w:rPr>
          <w:rFonts w:cs="Arial"/>
          <w:sz w:val="24"/>
          <w:szCs w:val="24"/>
        </w:rPr>
      </w:pPr>
    </w:p>
    <w:p w:rsidR="007D5EA5" w:rsidRPr="00D73B0A" w:rsidRDefault="007D5EA5" w:rsidP="007D5EA5">
      <w:pPr>
        <w:pStyle w:val="Odlomakpopisa"/>
        <w:ind w:left="0"/>
        <w:rPr>
          <w:rFonts w:cs="Arial"/>
          <w:sz w:val="24"/>
          <w:szCs w:val="24"/>
        </w:rPr>
      </w:pPr>
      <w:r w:rsidRPr="00D73B0A">
        <w:rPr>
          <w:rFonts w:cs="Arial"/>
          <w:sz w:val="24"/>
          <w:szCs w:val="24"/>
        </w:rPr>
        <w:t>U točki V. u stavku 1. alineja 1. mijenja se i glasi:</w:t>
      </w:r>
    </w:p>
    <w:p w:rsidR="007D5EA5" w:rsidRPr="00D73B0A" w:rsidRDefault="007D5EA5" w:rsidP="007D5EA5">
      <w:pPr>
        <w:pStyle w:val="Odlomakpopisa"/>
        <w:ind w:left="0"/>
        <w:rPr>
          <w:rFonts w:cs="Arial"/>
          <w:sz w:val="24"/>
          <w:szCs w:val="24"/>
        </w:rPr>
      </w:pPr>
    </w:p>
    <w:p w:rsidR="007D5EA5" w:rsidRPr="00D73B0A" w:rsidRDefault="007D5EA5" w:rsidP="007D5EA5">
      <w:pPr>
        <w:pStyle w:val="Odlomakpopisa"/>
        <w:widowControl w:val="0"/>
        <w:numPr>
          <w:ilvl w:val="0"/>
          <w:numId w:val="17"/>
        </w:numPr>
        <w:suppressAutoHyphens/>
        <w:jc w:val="both"/>
        <w:rPr>
          <w:rFonts w:cs="Arial"/>
          <w:sz w:val="24"/>
          <w:szCs w:val="24"/>
        </w:rPr>
      </w:pPr>
      <w:r w:rsidRPr="00D73B0A">
        <w:rPr>
          <w:rFonts w:cs="Arial"/>
          <w:sz w:val="24"/>
          <w:szCs w:val="24"/>
        </w:rPr>
        <w:t>Zone sporta i rekreacije na području grada – projektna dokumentacija -10.000,00 kn</w:t>
      </w:r>
    </w:p>
    <w:p w:rsidR="007D5EA5" w:rsidRPr="00D73B0A" w:rsidRDefault="007D5EA5" w:rsidP="007D5EA5">
      <w:pPr>
        <w:pStyle w:val="Odlomakpopisa"/>
        <w:widowControl w:val="0"/>
        <w:numPr>
          <w:ilvl w:val="0"/>
          <w:numId w:val="17"/>
        </w:numPr>
        <w:suppressAutoHyphens/>
        <w:rPr>
          <w:rFonts w:cs="Arial"/>
          <w:sz w:val="24"/>
          <w:szCs w:val="24"/>
        </w:rPr>
      </w:pPr>
      <w:r w:rsidRPr="00D73B0A">
        <w:rPr>
          <w:rFonts w:cs="Arial"/>
          <w:sz w:val="24"/>
          <w:szCs w:val="24"/>
        </w:rPr>
        <w:t>Zona sporta i rekreacije „Jezera“ Ivanec ( projekt „</w:t>
      </w:r>
      <w:proofErr w:type="spellStart"/>
      <w:r w:rsidRPr="00D73B0A">
        <w:rPr>
          <w:rFonts w:cs="Arial"/>
          <w:sz w:val="24"/>
          <w:szCs w:val="24"/>
        </w:rPr>
        <w:t>Trim</w:t>
      </w:r>
      <w:proofErr w:type="spellEnd"/>
      <w:r w:rsidRPr="00D73B0A">
        <w:rPr>
          <w:rFonts w:cs="Arial"/>
          <w:sz w:val="24"/>
          <w:szCs w:val="24"/>
        </w:rPr>
        <w:t xml:space="preserve"> staze“) – 50.000,00 kn</w:t>
      </w:r>
    </w:p>
    <w:p w:rsidR="007D5EA5" w:rsidRPr="00D73B0A" w:rsidRDefault="007D5EA5" w:rsidP="007D5EA5">
      <w:pPr>
        <w:pStyle w:val="Odlomakpopisa"/>
        <w:rPr>
          <w:rFonts w:cs="Arial"/>
          <w:sz w:val="24"/>
          <w:szCs w:val="24"/>
        </w:rPr>
      </w:pPr>
    </w:p>
    <w:p w:rsidR="007D5EA5" w:rsidRPr="00D73B0A" w:rsidRDefault="007D5EA5" w:rsidP="007D5EA5">
      <w:pPr>
        <w:pStyle w:val="Odlomakpopisa"/>
        <w:ind w:left="0"/>
        <w:rPr>
          <w:rFonts w:cs="Arial"/>
          <w:sz w:val="24"/>
          <w:szCs w:val="24"/>
        </w:rPr>
      </w:pPr>
      <w:r w:rsidRPr="00D73B0A">
        <w:rPr>
          <w:rFonts w:cs="Arial"/>
          <w:sz w:val="24"/>
          <w:szCs w:val="24"/>
        </w:rPr>
        <w:t>U točki V. u stavku 2. alineja 4. mijenja se i glasi:</w:t>
      </w:r>
    </w:p>
    <w:p w:rsidR="007D5EA5" w:rsidRPr="00D73B0A" w:rsidRDefault="007D5EA5" w:rsidP="007D5EA5">
      <w:pPr>
        <w:pStyle w:val="Odlomakpopisa"/>
        <w:ind w:left="0"/>
        <w:rPr>
          <w:rFonts w:cs="Arial"/>
          <w:sz w:val="24"/>
          <w:szCs w:val="24"/>
        </w:rPr>
      </w:pPr>
    </w:p>
    <w:p w:rsidR="007D5EA5" w:rsidRPr="00D73B0A" w:rsidRDefault="007D5EA5" w:rsidP="007D5EA5">
      <w:pPr>
        <w:pStyle w:val="Odlomakpopisa"/>
        <w:widowControl w:val="0"/>
        <w:numPr>
          <w:ilvl w:val="0"/>
          <w:numId w:val="18"/>
        </w:numPr>
        <w:suppressAutoHyphens/>
        <w:rPr>
          <w:rFonts w:cs="Arial"/>
          <w:sz w:val="24"/>
          <w:szCs w:val="24"/>
        </w:rPr>
      </w:pPr>
      <w:r w:rsidRPr="00D73B0A">
        <w:rPr>
          <w:rFonts w:cs="Arial"/>
          <w:sz w:val="24"/>
          <w:szCs w:val="24"/>
        </w:rPr>
        <w:t>uređenje sportskih igrališta – 515.456,56 kn</w:t>
      </w:r>
    </w:p>
    <w:p w:rsidR="007D5EA5" w:rsidRPr="00D73B0A" w:rsidRDefault="007D5EA5" w:rsidP="007D5EA5">
      <w:pPr>
        <w:pStyle w:val="Odlomakpopisa"/>
        <w:rPr>
          <w:rFonts w:cs="Arial"/>
          <w:sz w:val="24"/>
          <w:szCs w:val="24"/>
        </w:rPr>
      </w:pPr>
    </w:p>
    <w:p w:rsidR="007D5EA5" w:rsidRPr="00D73B0A" w:rsidRDefault="007D5EA5" w:rsidP="007D5EA5">
      <w:pPr>
        <w:pStyle w:val="Odlomakpopisa"/>
        <w:rPr>
          <w:rFonts w:cs="Arial"/>
        </w:rPr>
      </w:pPr>
    </w:p>
    <w:p w:rsidR="007D5EA5" w:rsidRDefault="007D5EA5" w:rsidP="007D5EA5">
      <w:pPr>
        <w:autoSpaceDE w:val="0"/>
        <w:autoSpaceDN w:val="0"/>
        <w:adjustRightInd w:val="0"/>
        <w:jc w:val="center"/>
        <w:rPr>
          <w:rFonts w:cs="Arial"/>
          <w:sz w:val="24"/>
          <w:szCs w:val="24"/>
        </w:rPr>
      </w:pPr>
      <w:r w:rsidRPr="00D73B0A">
        <w:rPr>
          <w:rFonts w:cs="Arial"/>
          <w:sz w:val="24"/>
          <w:szCs w:val="24"/>
        </w:rPr>
        <w:t>III.</w:t>
      </w:r>
    </w:p>
    <w:p w:rsidR="00FB5E92" w:rsidRPr="00D73B0A" w:rsidRDefault="00FB5E92" w:rsidP="007D5EA5">
      <w:pPr>
        <w:autoSpaceDE w:val="0"/>
        <w:autoSpaceDN w:val="0"/>
        <w:adjustRightInd w:val="0"/>
        <w:jc w:val="center"/>
        <w:rPr>
          <w:rFonts w:cs="Arial"/>
          <w:sz w:val="24"/>
          <w:szCs w:val="24"/>
        </w:rPr>
      </w:pPr>
    </w:p>
    <w:p w:rsidR="007D5EA5" w:rsidRPr="00D73B0A" w:rsidRDefault="007D5EA5" w:rsidP="007D5EA5">
      <w:pPr>
        <w:rPr>
          <w:rFonts w:cs="Arial"/>
          <w:sz w:val="24"/>
          <w:szCs w:val="24"/>
        </w:rPr>
      </w:pPr>
      <w:r w:rsidRPr="00D73B0A">
        <w:rPr>
          <w:rFonts w:cs="Arial"/>
          <w:sz w:val="24"/>
          <w:szCs w:val="24"/>
        </w:rPr>
        <w:t>Ove Izmjene Programa objaviti će se u Službenom vjesniku Varaždinske županije.</w:t>
      </w:r>
    </w:p>
    <w:p w:rsidR="007D5EA5" w:rsidRPr="00D73B0A" w:rsidRDefault="007D5EA5" w:rsidP="00CB0A94">
      <w:pPr>
        <w:jc w:val="both"/>
        <w:rPr>
          <w:rFonts w:cs="Arial"/>
          <w:szCs w:val="22"/>
        </w:rPr>
      </w:pPr>
    </w:p>
    <w:p w:rsidR="00CB0A94" w:rsidRPr="00D73B0A" w:rsidRDefault="00CB0A94" w:rsidP="0095680C">
      <w:pPr>
        <w:jc w:val="both"/>
        <w:rPr>
          <w:rFonts w:cs="Arial"/>
          <w:b/>
          <w:sz w:val="24"/>
          <w:szCs w:val="24"/>
        </w:rPr>
      </w:pPr>
    </w:p>
    <w:p w:rsidR="0095680C" w:rsidRDefault="0095680C" w:rsidP="0095680C">
      <w:pPr>
        <w:jc w:val="both"/>
        <w:rPr>
          <w:rFonts w:cs="Arial"/>
          <w:b/>
          <w:szCs w:val="22"/>
        </w:rPr>
      </w:pPr>
    </w:p>
    <w:p w:rsidR="00FB5E92" w:rsidRDefault="00FB5E92" w:rsidP="0095680C">
      <w:pPr>
        <w:jc w:val="both"/>
        <w:rPr>
          <w:rFonts w:cs="Arial"/>
          <w:b/>
          <w:szCs w:val="22"/>
        </w:rPr>
      </w:pPr>
    </w:p>
    <w:p w:rsidR="007F57E2" w:rsidRDefault="007F57E2" w:rsidP="0095680C">
      <w:pPr>
        <w:jc w:val="both"/>
        <w:rPr>
          <w:rFonts w:cs="Arial"/>
          <w:b/>
          <w:szCs w:val="22"/>
        </w:rPr>
      </w:pPr>
    </w:p>
    <w:p w:rsidR="007F57E2" w:rsidRPr="00D73B0A" w:rsidRDefault="007F57E2" w:rsidP="0095680C">
      <w:pPr>
        <w:jc w:val="both"/>
        <w:rPr>
          <w:rFonts w:cs="Arial"/>
          <w:b/>
          <w:szCs w:val="22"/>
        </w:rPr>
      </w:pPr>
    </w:p>
    <w:p w:rsidR="0095680C" w:rsidRPr="00D73B0A" w:rsidRDefault="0095680C" w:rsidP="009A0959">
      <w:pPr>
        <w:jc w:val="center"/>
        <w:rPr>
          <w:rFonts w:cs="Arial"/>
          <w:b/>
          <w:sz w:val="24"/>
          <w:szCs w:val="24"/>
        </w:rPr>
      </w:pPr>
      <w:r w:rsidRPr="00D73B0A">
        <w:rPr>
          <w:rFonts w:cs="Arial"/>
          <w:b/>
          <w:sz w:val="24"/>
          <w:szCs w:val="24"/>
        </w:rPr>
        <w:t>TOČKA 6.</w:t>
      </w:r>
    </w:p>
    <w:p w:rsidR="009A0959" w:rsidRPr="00D73B0A" w:rsidRDefault="0095680C" w:rsidP="009A0959">
      <w:pPr>
        <w:jc w:val="center"/>
        <w:rPr>
          <w:rFonts w:cs="Arial"/>
          <w:b/>
          <w:sz w:val="24"/>
          <w:szCs w:val="24"/>
        </w:rPr>
      </w:pPr>
      <w:r w:rsidRPr="00D73B0A">
        <w:rPr>
          <w:rFonts w:cs="Arial"/>
          <w:b/>
          <w:sz w:val="24"/>
          <w:szCs w:val="24"/>
        </w:rPr>
        <w:t xml:space="preserve">Izmjene i dopune Programa javnih potreba u području socijalne skrbi </w:t>
      </w:r>
    </w:p>
    <w:p w:rsidR="0095680C" w:rsidRPr="00D73B0A" w:rsidRDefault="0095680C" w:rsidP="009A0959">
      <w:pPr>
        <w:jc w:val="center"/>
        <w:rPr>
          <w:rFonts w:cs="Arial"/>
          <w:b/>
          <w:sz w:val="24"/>
          <w:szCs w:val="24"/>
        </w:rPr>
      </w:pPr>
      <w:r w:rsidRPr="00D73B0A">
        <w:rPr>
          <w:rFonts w:cs="Arial"/>
          <w:b/>
          <w:sz w:val="24"/>
          <w:szCs w:val="24"/>
        </w:rPr>
        <w:t xml:space="preserve"> za Grad Ivanec za 2013. godinu</w:t>
      </w:r>
    </w:p>
    <w:p w:rsidR="00CB0A94" w:rsidRPr="00D73B0A" w:rsidRDefault="00CB0A94" w:rsidP="009A0959">
      <w:pPr>
        <w:jc w:val="center"/>
        <w:rPr>
          <w:rFonts w:cs="Arial"/>
          <w:b/>
          <w:sz w:val="24"/>
          <w:szCs w:val="24"/>
        </w:rPr>
      </w:pPr>
    </w:p>
    <w:p w:rsidR="00CB0A94" w:rsidRPr="00D73B0A" w:rsidRDefault="00CB0A94" w:rsidP="00CB0A94">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poslove i društvene djelatnosti, nakon kojeg je otvorena rasprava.</w:t>
      </w:r>
    </w:p>
    <w:p w:rsidR="00CB0A94" w:rsidRPr="00D73B0A" w:rsidRDefault="00CB0A94" w:rsidP="00CB0A94">
      <w:pPr>
        <w:jc w:val="both"/>
        <w:rPr>
          <w:rFonts w:cs="Arial"/>
          <w:szCs w:val="22"/>
        </w:rPr>
      </w:pPr>
    </w:p>
    <w:p w:rsidR="00CB0A94" w:rsidRPr="00D73B0A" w:rsidRDefault="00CB0A94" w:rsidP="00CB0A94">
      <w:pPr>
        <w:jc w:val="both"/>
        <w:rPr>
          <w:rFonts w:cs="Arial"/>
          <w:szCs w:val="22"/>
        </w:rPr>
      </w:pPr>
      <w:r w:rsidRPr="00D73B0A">
        <w:rPr>
          <w:rFonts w:cs="Arial"/>
          <w:szCs w:val="22"/>
        </w:rPr>
        <w:t>Ljubica Friščić</w:t>
      </w:r>
      <w:r w:rsidR="00C36AFC" w:rsidRPr="00D73B0A">
        <w:rPr>
          <w:rFonts w:cs="Arial"/>
          <w:szCs w:val="22"/>
        </w:rPr>
        <w:t xml:space="preserve"> </w:t>
      </w:r>
      <w:r w:rsidR="00D73B0A">
        <w:rPr>
          <w:rFonts w:cs="Arial"/>
          <w:szCs w:val="22"/>
        </w:rPr>
        <w:t xml:space="preserve">pita da li </w:t>
      </w:r>
      <w:r w:rsidR="00C36AFC" w:rsidRPr="00D73B0A">
        <w:rPr>
          <w:rFonts w:cs="Arial"/>
          <w:szCs w:val="22"/>
        </w:rPr>
        <w:t xml:space="preserve">se pomoć za rođenje prvog djeteta </w:t>
      </w:r>
      <w:r w:rsidR="00D73B0A">
        <w:rPr>
          <w:rFonts w:cs="Arial"/>
          <w:szCs w:val="22"/>
        </w:rPr>
        <w:t xml:space="preserve">može </w:t>
      </w:r>
      <w:r w:rsidR="00C36AFC" w:rsidRPr="00D73B0A">
        <w:rPr>
          <w:rFonts w:cs="Arial"/>
          <w:szCs w:val="22"/>
        </w:rPr>
        <w:t>poveća</w:t>
      </w:r>
      <w:r w:rsidR="00D73B0A">
        <w:rPr>
          <w:rFonts w:cs="Arial"/>
          <w:szCs w:val="22"/>
        </w:rPr>
        <w:t>ti</w:t>
      </w:r>
      <w:r w:rsidR="00C36AFC" w:rsidRPr="00D73B0A">
        <w:rPr>
          <w:rFonts w:cs="Arial"/>
          <w:szCs w:val="22"/>
        </w:rPr>
        <w:t xml:space="preserve"> na 2.000,00 kuna.</w:t>
      </w:r>
    </w:p>
    <w:p w:rsidR="00C36AFC" w:rsidRPr="00D73B0A" w:rsidRDefault="00C36AFC" w:rsidP="00CB0A94">
      <w:pPr>
        <w:jc w:val="both"/>
        <w:rPr>
          <w:rFonts w:cs="Arial"/>
          <w:szCs w:val="22"/>
        </w:rPr>
      </w:pPr>
      <w:r w:rsidRPr="00D73B0A">
        <w:rPr>
          <w:rFonts w:cs="Arial"/>
          <w:szCs w:val="22"/>
        </w:rPr>
        <w:t xml:space="preserve">Pročelnica Marina Držaić odgovara da je to pomoć obiteljima iz Socijalnog programa te da </w:t>
      </w:r>
      <w:r w:rsidR="00D73B0A">
        <w:rPr>
          <w:rFonts w:cs="Arial"/>
          <w:szCs w:val="22"/>
        </w:rPr>
        <w:t xml:space="preserve">u ovom trenutku </w:t>
      </w:r>
      <w:r w:rsidRPr="00D73B0A">
        <w:rPr>
          <w:rFonts w:cs="Arial"/>
          <w:szCs w:val="22"/>
        </w:rPr>
        <w:t xml:space="preserve">nema </w:t>
      </w:r>
      <w:r w:rsidR="00D73B0A">
        <w:rPr>
          <w:rFonts w:cs="Arial"/>
          <w:szCs w:val="22"/>
        </w:rPr>
        <w:t>mogućnosti</w:t>
      </w:r>
      <w:r w:rsidRPr="00D73B0A">
        <w:rPr>
          <w:rFonts w:cs="Arial"/>
          <w:szCs w:val="22"/>
        </w:rPr>
        <w:t xml:space="preserve"> za povećanje te stavke.</w:t>
      </w:r>
    </w:p>
    <w:p w:rsidR="009A0959" w:rsidRPr="00D73B0A" w:rsidRDefault="009A0959" w:rsidP="00CB0A94">
      <w:pPr>
        <w:jc w:val="both"/>
        <w:rPr>
          <w:rFonts w:cs="Arial"/>
          <w:szCs w:val="22"/>
        </w:rPr>
      </w:pPr>
    </w:p>
    <w:p w:rsidR="00CB0A94" w:rsidRPr="00D73B0A" w:rsidRDefault="00522424" w:rsidP="00CB0A94">
      <w:pPr>
        <w:jc w:val="both"/>
        <w:rPr>
          <w:rFonts w:cs="Arial"/>
          <w:szCs w:val="22"/>
        </w:rPr>
      </w:pPr>
      <w:r w:rsidRPr="00D73B0A">
        <w:rPr>
          <w:rFonts w:cs="Arial"/>
          <w:szCs w:val="22"/>
        </w:rPr>
        <w:t xml:space="preserve">Nakon provedenog glasovanja predsjednik konstatira da </w:t>
      </w:r>
      <w:r w:rsidR="00603999">
        <w:rPr>
          <w:rFonts w:cs="Arial"/>
          <w:szCs w:val="22"/>
        </w:rPr>
        <w:t xml:space="preserve">je svih 11 nazočnih vijećnika glasovalo „za“ te da su jednoglasno </w:t>
      </w:r>
      <w:r w:rsidR="00CB0A94" w:rsidRPr="00D73B0A">
        <w:rPr>
          <w:rFonts w:cs="Arial"/>
          <w:szCs w:val="22"/>
        </w:rPr>
        <w:t xml:space="preserve">donijete </w:t>
      </w:r>
    </w:p>
    <w:p w:rsidR="00CB0A94" w:rsidRPr="00D73B0A" w:rsidRDefault="00CB0A94" w:rsidP="0095680C">
      <w:pPr>
        <w:jc w:val="both"/>
        <w:rPr>
          <w:rFonts w:cs="Arial"/>
          <w:b/>
          <w:sz w:val="24"/>
          <w:szCs w:val="24"/>
        </w:rPr>
      </w:pPr>
    </w:p>
    <w:p w:rsidR="007D5EA5" w:rsidRPr="00D73B0A" w:rsidRDefault="007D5EA5" w:rsidP="007D5EA5">
      <w:pPr>
        <w:pStyle w:val="Default"/>
        <w:jc w:val="center"/>
        <w:rPr>
          <w:b/>
          <w:bCs/>
          <w:sz w:val="22"/>
          <w:szCs w:val="22"/>
        </w:rPr>
      </w:pPr>
      <w:r w:rsidRPr="00D73B0A">
        <w:rPr>
          <w:b/>
          <w:bCs/>
          <w:sz w:val="22"/>
          <w:szCs w:val="22"/>
        </w:rPr>
        <w:lastRenderedPageBreak/>
        <w:t xml:space="preserve">IZMJENE I DOPUNE </w:t>
      </w:r>
    </w:p>
    <w:p w:rsidR="007D5EA5" w:rsidRPr="00D73B0A" w:rsidRDefault="007D5EA5" w:rsidP="007D5EA5">
      <w:pPr>
        <w:pStyle w:val="Default"/>
        <w:jc w:val="center"/>
        <w:rPr>
          <w:sz w:val="22"/>
          <w:szCs w:val="22"/>
        </w:rPr>
      </w:pPr>
      <w:r w:rsidRPr="00D73B0A">
        <w:rPr>
          <w:b/>
          <w:bCs/>
          <w:sz w:val="22"/>
          <w:szCs w:val="22"/>
        </w:rPr>
        <w:t>P R O G R A M A</w:t>
      </w:r>
    </w:p>
    <w:p w:rsidR="007D5EA5" w:rsidRPr="00D73B0A" w:rsidRDefault="007D5EA5" w:rsidP="007D5EA5">
      <w:pPr>
        <w:pStyle w:val="Default"/>
        <w:jc w:val="center"/>
        <w:rPr>
          <w:sz w:val="22"/>
          <w:szCs w:val="22"/>
        </w:rPr>
      </w:pPr>
      <w:r w:rsidRPr="00D73B0A">
        <w:rPr>
          <w:b/>
          <w:bCs/>
          <w:sz w:val="22"/>
          <w:szCs w:val="22"/>
        </w:rPr>
        <w:t>JAVNIH POTREBA U PODRUČJU SOCIJALNE SKRBI</w:t>
      </w:r>
    </w:p>
    <w:p w:rsidR="007D5EA5" w:rsidRPr="00D73B0A" w:rsidRDefault="007D5EA5" w:rsidP="007D5EA5">
      <w:pPr>
        <w:pStyle w:val="Default"/>
        <w:jc w:val="center"/>
        <w:rPr>
          <w:b/>
          <w:bCs/>
          <w:sz w:val="22"/>
          <w:szCs w:val="22"/>
        </w:rPr>
      </w:pPr>
      <w:r w:rsidRPr="00D73B0A">
        <w:rPr>
          <w:b/>
          <w:bCs/>
          <w:sz w:val="22"/>
          <w:szCs w:val="22"/>
        </w:rPr>
        <w:t>ZA GRAD IVANEC U 2013. GODINI</w:t>
      </w:r>
    </w:p>
    <w:p w:rsidR="007D5EA5" w:rsidRPr="00D73B0A" w:rsidRDefault="007D5EA5" w:rsidP="007D5EA5">
      <w:pPr>
        <w:pStyle w:val="Default"/>
        <w:jc w:val="center"/>
        <w:rPr>
          <w:sz w:val="22"/>
          <w:szCs w:val="22"/>
        </w:rPr>
      </w:pPr>
    </w:p>
    <w:p w:rsidR="007D5EA5" w:rsidRPr="00D73B0A" w:rsidRDefault="007D5EA5" w:rsidP="007D5EA5">
      <w:pPr>
        <w:pStyle w:val="Default"/>
        <w:jc w:val="center"/>
        <w:rPr>
          <w:bCs/>
          <w:sz w:val="22"/>
          <w:szCs w:val="22"/>
        </w:rPr>
      </w:pPr>
      <w:r w:rsidRPr="00D73B0A">
        <w:rPr>
          <w:bCs/>
          <w:sz w:val="22"/>
          <w:szCs w:val="22"/>
        </w:rPr>
        <w:t>I.</w:t>
      </w:r>
    </w:p>
    <w:p w:rsidR="007D5EA5" w:rsidRPr="00D73B0A" w:rsidRDefault="007D5EA5" w:rsidP="007D5EA5">
      <w:pPr>
        <w:pStyle w:val="Default"/>
        <w:jc w:val="center"/>
        <w:rPr>
          <w:sz w:val="22"/>
          <w:szCs w:val="22"/>
        </w:rPr>
      </w:pPr>
    </w:p>
    <w:p w:rsidR="007D5EA5" w:rsidRPr="00D73B0A" w:rsidRDefault="007D5EA5" w:rsidP="007D5EA5">
      <w:pPr>
        <w:rPr>
          <w:rFonts w:cs="Arial"/>
          <w:szCs w:val="22"/>
        </w:rPr>
      </w:pPr>
      <w:r w:rsidRPr="00D73B0A">
        <w:rPr>
          <w:rFonts w:cs="Arial"/>
          <w:szCs w:val="22"/>
        </w:rPr>
        <w:t>U Programu javnih potreba u području socijalne skrbi („Službeni vjesnik Varaždinske županije“ br. 53/12) točka II. mijenja se i glasi:</w:t>
      </w:r>
    </w:p>
    <w:p w:rsidR="007D5EA5" w:rsidRPr="00D73B0A" w:rsidRDefault="007D5EA5" w:rsidP="007D5EA5">
      <w:pPr>
        <w:pStyle w:val="Default"/>
        <w:jc w:val="center"/>
        <w:rPr>
          <w:sz w:val="22"/>
          <w:szCs w:val="22"/>
        </w:rPr>
      </w:pPr>
    </w:p>
    <w:p w:rsidR="00FB5E92" w:rsidRPr="00D73B0A" w:rsidRDefault="007D5EA5" w:rsidP="007D5EA5">
      <w:pPr>
        <w:jc w:val="both"/>
        <w:rPr>
          <w:rFonts w:cs="Arial"/>
          <w:szCs w:val="22"/>
        </w:rPr>
      </w:pPr>
      <w:r w:rsidRPr="00D73B0A">
        <w:rPr>
          <w:rFonts w:cs="Arial"/>
          <w:szCs w:val="22"/>
        </w:rPr>
        <w:t xml:space="preserve">„ U Proračunu Grada Ivanca za 2013. godinu - Programska djelatnost – Program socijalne skrbi i novčanih pomoći,  u iznosu od 759.700,00 </w:t>
      </w:r>
      <w:r w:rsidRPr="00D73B0A">
        <w:rPr>
          <w:rFonts w:cs="Arial"/>
          <w:bCs/>
          <w:szCs w:val="22"/>
        </w:rPr>
        <w:t>kn</w:t>
      </w:r>
      <w:r w:rsidRPr="00D73B0A">
        <w:rPr>
          <w:rFonts w:cs="Arial"/>
          <w:b/>
          <w:bCs/>
          <w:szCs w:val="22"/>
        </w:rPr>
        <w:t xml:space="preserve"> </w:t>
      </w:r>
      <w:r w:rsidRPr="00D73B0A">
        <w:rPr>
          <w:rFonts w:cs="Arial"/>
          <w:szCs w:val="22"/>
        </w:rPr>
        <w:t>izvršavat će se i raspoređivati tijekom 2013. godine prema slijedećem:</w:t>
      </w:r>
    </w:p>
    <w:p w:rsidR="007D5EA5" w:rsidRPr="00D73B0A" w:rsidRDefault="007D5EA5" w:rsidP="007D5EA5">
      <w:pPr>
        <w:jc w:val="both"/>
        <w:rPr>
          <w:rFonts w:cs="Arial"/>
          <w:szCs w:val="22"/>
        </w:rPr>
      </w:pPr>
    </w:p>
    <w:tbl>
      <w:tblPr>
        <w:tblStyle w:val="Reetkatablice"/>
        <w:tblW w:w="9322" w:type="dxa"/>
        <w:tblLook w:val="0000" w:firstRow="0" w:lastRow="0" w:firstColumn="0" w:lastColumn="0" w:noHBand="0" w:noVBand="0"/>
      </w:tblPr>
      <w:tblGrid>
        <w:gridCol w:w="7803"/>
        <w:gridCol w:w="19"/>
        <w:gridCol w:w="1500"/>
      </w:tblGrid>
      <w:tr w:rsidR="007D5EA5" w:rsidRPr="00D73B0A" w:rsidTr="007D5EA5">
        <w:trPr>
          <w:trHeight w:val="296"/>
        </w:trPr>
        <w:tc>
          <w:tcPr>
            <w:tcW w:w="7852" w:type="dxa"/>
          </w:tcPr>
          <w:p w:rsidR="007D5EA5" w:rsidRPr="00D73B0A" w:rsidRDefault="007D5EA5" w:rsidP="007D5EA5">
            <w:pPr>
              <w:ind w:left="108"/>
              <w:rPr>
                <w:rFonts w:cs="Arial"/>
                <w:szCs w:val="22"/>
              </w:rPr>
            </w:pPr>
            <w:r w:rsidRPr="00D73B0A">
              <w:rPr>
                <w:rFonts w:cs="Arial"/>
                <w:szCs w:val="22"/>
              </w:rPr>
              <w:t>MJERE I OPSEG SOCIJALNE SKRBI</w:t>
            </w:r>
          </w:p>
        </w:tc>
        <w:tc>
          <w:tcPr>
            <w:tcW w:w="1470" w:type="dxa"/>
            <w:gridSpan w:val="2"/>
          </w:tcPr>
          <w:p w:rsidR="007D5EA5" w:rsidRPr="00D73B0A" w:rsidRDefault="007D5EA5" w:rsidP="007D5EA5">
            <w:pPr>
              <w:rPr>
                <w:rFonts w:cs="Arial"/>
                <w:sz w:val="20"/>
              </w:rPr>
            </w:pPr>
            <w:r w:rsidRPr="00D73B0A">
              <w:rPr>
                <w:rFonts w:cs="Arial"/>
                <w:sz w:val="20"/>
              </w:rPr>
              <w:t>SREDSTVA</w:t>
            </w:r>
          </w:p>
          <w:p w:rsidR="007D5EA5" w:rsidRPr="00D73B0A" w:rsidRDefault="007D5EA5" w:rsidP="007D5EA5">
            <w:pPr>
              <w:rPr>
                <w:rFonts w:cs="Arial"/>
                <w:szCs w:val="22"/>
              </w:rPr>
            </w:pPr>
            <w:r w:rsidRPr="00D73B0A">
              <w:rPr>
                <w:rFonts w:cs="Arial"/>
                <w:sz w:val="20"/>
              </w:rPr>
              <w:t xml:space="preserve">   ( KN )</w:t>
            </w:r>
          </w:p>
        </w:tc>
      </w:tr>
      <w:tr w:rsidR="007D5EA5" w:rsidRPr="00D73B0A" w:rsidTr="007D5EA5">
        <w:tblPrEx>
          <w:tblLook w:val="04A0" w:firstRow="1" w:lastRow="0" w:firstColumn="1" w:lastColumn="0" w:noHBand="0" w:noVBand="1"/>
        </w:tblPrEx>
        <w:trPr>
          <w:trHeight w:val="315"/>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rPr>
                <w:rFonts w:cs="Arial"/>
                <w:b/>
                <w:szCs w:val="22"/>
              </w:rPr>
            </w:pPr>
            <w:r w:rsidRPr="00D73B0A">
              <w:rPr>
                <w:rFonts w:cs="Arial"/>
                <w:b/>
                <w:szCs w:val="22"/>
              </w:rPr>
              <w:t>Podmirenje dijela troškova stanovanja sukladno Zakonu o socijalnoj skrbi</w:t>
            </w:r>
          </w:p>
        </w:tc>
        <w:tc>
          <w:tcPr>
            <w:tcW w:w="1451" w:type="dxa"/>
            <w:vMerge w:val="restart"/>
            <w:shd w:val="clear" w:color="auto" w:fill="B6DDE8" w:themeFill="accent5" w:themeFillTint="66"/>
          </w:tcPr>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r w:rsidRPr="00D73B0A">
              <w:rPr>
                <w:rFonts w:cs="Arial"/>
                <w:szCs w:val="22"/>
              </w:rPr>
              <w:t>290.000,00</w:t>
            </w: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7D5EA5">
            <w:pPr>
              <w:pStyle w:val="Odlomakpopisa"/>
              <w:widowControl w:val="0"/>
              <w:numPr>
                <w:ilvl w:val="0"/>
                <w:numId w:val="20"/>
              </w:numPr>
              <w:suppressAutoHyphens/>
              <w:jc w:val="both"/>
              <w:rPr>
                <w:rFonts w:cs="Arial"/>
                <w:szCs w:val="22"/>
              </w:rPr>
            </w:pPr>
            <w:r w:rsidRPr="00D73B0A">
              <w:rPr>
                <w:rFonts w:cs="Arial"/>
                <w:szCs w:val="22"/>
              </w:rPr>
              <w:t>Podmirenje troškove najamnine, vode, el. energije, odvoza smeća, grijanja i ogrijeva, komunalne naknade i drugih troškova stanovanja u skladu s posebnim propisima, podmirivanjem pojedinačnih računa do iznosa utvrđenog Zakonom o socijalnoj skrbi.</w:t>
            </w:r>
          </w:p>
          <w:p w:rsidR="007D5EA5" w:rsidRPr="00D73B0A" w:rsidRDefault="007D5EA5" w:rsidP="007D5EA5">
            <w:pPr>
              <w:pStyle w:val="Odlomakpopisa"/>
              <w:jc w:val="both"/>
              <w:rPr>
                <w:rFonts w:cs="Arial"/>
                <w:szCs w:val="22"/>
              </w:rPr>
            </w:pPr>
            <w:r w:rsidRPr="00D73B0A">
              <w:rPr>
                <w:rFonts w:cs="Arial"/>
                <w:szCs w:val="22"/>
              </w:rPr>
              <w:t>Pravo se ostvaruje temeljem rješenja nadležnog Upravnog odjela a temeljem zahtjeva i priznatih prava sukladno Zakonu o socijalnoj skrbi Rješenjem nadležnog Centra za socijalnu skrb.</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7D5EA5">
            <w:pPr>
              <w:pStyle w:val="Odlomakpopisa"/>
              <w:widowControl w:val="0"/>
              <w:numPr>
                <w:ilvl w:val="0"/>
                <w:numId w:val="20"/>
              </w:numPr>
              <w:suppressAutoHyphens/>
              <w:jc w:val="both"/>
              <w:rPr>
                <w:rFonts w:cs="Arial"/>
                <w:szCs w:val="22"/>
              </w:rPr>
            </w:pPr>
            <w:r w:rsidRPr="00D73B0A">
              <w:rPr>
                <w:rFonts w:cs="Arial"/>
                <w:szCs w:val="22"/>
              </w:rPr>
              <w:t xml:space="preserve">Pomoć za podmirenje troškova stanovanja može se odobriti samcu ili obitelji ako se plaćanje tih troškova ne osigurava po drugoj osnovi. O ostvarivanju ovog oblika pomoći odlučivat će se po primitku pisanog zahtjeva. Pravo se ostvaruje temeljem Rješenja nadležnog Upravnog odjela Grada </w:t>
            </w:r>
            <w:proofErr w:type="spellStart"/>
            <w:r w:rsidRPr="00D73B0A">
              <w:rPr>
                <w:rFonts w:cs="Arial"/>
                <w:szCs w:val="22"/>
              </w:rPr>
              <w:t>ivanca</w:t>
            </w:r>
            <w:proofErr w:type="spellEnd"/>
            <w:r w:rsidRPr="00D73B0A">
              <w:rPr>
                <w:rFonts w:cs="Arial"/>
                <w:szCs w:val="22"/>
              </w:rPr>
              <w:t>, nakon provedenog upravnog postupka za utvrđivanje prava iz ove točke Programa, uz ispunjavanje uvjeta prihoda. Jednokratno plaćanje troškova odobrava se zaključkom nadležnog Upravnog odjela.</w:t>
            </w:r>
          </w:p>
          <w:p w:rsidR="007D5EA5" w:rsidRPr="00D73B0A" w:rsidRDefault="007D5EA5" w:rsidP="007D5EA5">
            <w:pPr>
              <w:pStyle w:val="Odlomakpopisa"/>
              <w:jc w:val="both"/>
              <w:rPr>
                <w:rFonts w:cs="Arial"/>
                <w:szCs w:val="22"/>
              </w:rPr>
            </w:pPr>
            <w:r w:rsidRPr="00D73B0A">
              <w:rPr>
                <w:rFonts w:cs="Arial"/>
                <w:szCs w:val="22"/>
              </w:rPr>
              <w:t>Podmirenje dijela troškova stanovanja prema kriterijima iz ovog Programa odnosi se na:</w:t>
            </w:r>
          </w:p>
          <w:p w:rsidR="007D5EA5" w:rsidRPr="00D73B0A" w:rsidRDefault="007D5EA5" w:rsidP="007D5EA5">
            <w:pPr>
              <w:autoSpaceDE w:val="0"/>
              <w:autoSpaceDN w:val="0"/>
              <w:adjustRightInd w:val="0"/>
              <w:jc w:val="both"/>
              <w:rPr>
                <w:rFonts w:cs="Arial"/>
                <w:b/>
                <w:szCs w:val="22"/>
              </w:rPr>
            </w:pPr>
            <w:r w:rsidRPr="00D73B0A">
              <w:rPr>
                <w:rFonts w:cs="Arial"/>
                <w:b/>
                <w:szCs w:val="22"/>
              </w:rPr>
              <w:t>1.1. najamninu</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1.1. Pravo na pomoć za podmirenje troškova najamnine</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Pomoć za podmirenje troškova zaštićene i slobodno ugovorene najamnine odnosno slobodno ugovorene </w:t>
            </w:r>
            <w:proofErr w:type="spellStart"/>
            <w:r w:rsidRPr="00D73B0A">
              <w:rPr>
                <w:rFonts w:cs="Arial"/>
                <w:szCs w:val="22"/>
              </w:rPr>
              <w:t>podnajamnine</w:t>
            </w:r>
            <w:proofErr w:type="spellEnd"/>
            <w:r w:rsidRPr="00D73B0A">
              <w:rPr>
                <w:rFonts w:cs="Arial"/>
                <w:szCs w:val="22"/>
              </w:rPr>
              <w:t xml:space="preserve"> nadoknađuje se najmoprimcu  u visini 50% iznosa najamnine odnosno </w:t>
            </w:r>
            <w:proofErr w:type="spellStart"/>
            <w:r w:rsidRPr="00D73B0A">
              <w:rPr>
                <w:rFonts w:cs="Arial"/>
                <w:szCs w:val="22"/>
              </w:rPr>
              <w:t>podnajamnine</w:t>
            </w:r>
            <w:proofErr w:type="spellEnd"/>
            <w:r w:rsidRPr="00D73B0A">
              <w:rPr>
                <w:rFonts w:cs="Arial"/>
                <w:szCs w:val="22"/>
              </w:rPr>
              <w:t>.</w:t>
            </w:r>
          </w:p>
          <w:p w:rsidR="007D5EA5" w:rsidRPr="00D73B0A" w:rsidRDefault="007D5EA5" w:rsidP="007D5EA5">
            <w:pPr>
              <w:autoSpaceDE w:val="0"/>
              <w:autoSpaceDN w:val="0"/>
              <w:adjustRightInd w:val="0"/>
              <w:jc w:val="both"/>
              <w:rPr>
                <w:rFonts w:cs="Arial"/>
                <w:szCs w:val="22"/>
              </w:rPr>
            </w:pPr>
            <w:r w:rsidRPr="00D73B0A">
              <w:rPr>
                <w:rFonts w:cs="Arial"/>
                <w:szCs w:val="22"/>
              </w:rPr>
              <w:t>Najmoprimac iz članka  može ostvariti pravo na pomoć za podmirenje troškova slobodno ugovorene najamnine, ako ispunjava socijalni uvjet. Najmoprimac  nema pravo na pomoć za troškove slobodno ugovorene najamnine, ako:</w:t>
            </w:r>
          </w:p>
          <w:p w:rsidR="007D5EA5" w:rsidRPr="00D73B0A" w:rsidRDefault="007D5EA5" w:rsidP="007D5EA5">
            <w:pPr>
              <w:autoSpaceDE w:val="0"/>
              <w:autoSpaceDN w:val="0"/>
              <w:adjustRightInd w:val="0"/>
              <w:jc w:val="both"/>
              <w:rPr>
                <w:rFonts w:cs="Arial"/>
                <w:szCs w:val="22"/>
              </w:rPr>
            </w:pPr>
            <w:r w:rsidRPr="00D73B0A">
              <w:rPr>
                <w:rFonts w:cs="Arial"/>
                <w:szCs w:val="22"/>
              </w:rPr>
              <w:t>a) ugovorom o najmu stana ne dokaže postojanje najma (potpis na ugovoru mora ovjeriti javni bilježnik),</w:t>
            </w:r>
          </w:p>
          <w:p w:rsidR="007D5EA5" w:rsidRPr="00D73B0A" w:rsidRDefault="007D5EA5" w:rsidP="007D5EA5">
            <w:pPr>
              <w:autoSpaceDE w:val="0"/>
              <w:autoSpaceDN w:val="0"/>
              <w:adjustRightInd w:val="0"/>
              <w:jc w:val="both"/>
              <w:rPr>
                <w:rFonts w:cs="Arial"/>
                <w:szCs w:val="22"/>
              </w:rPr>
            </w:pPr>
            <w:r w:rsidRPr="00D73B0A">
              <w:rPr>
                <w:rFonts w:cs="Arial"/>
                <w:szCs w:val="22"/>
              </w:rPr>
              <w:t>b) stanuje u stanu koji je po svojim obilježjima iznad obilježja potrebnih za zadovoljavanje osnovnih stambenih potreba samca ili obitelji ili</w:t>
            </w:r>
          </w:p>
          <w:p w:rsidR="007D5EA5" w:rsidRPr="00D73B0A" w:rsidRDefault="007D5EA5" w:rsidP="007D5EA5">
            <w:pPr>
              <w:autoSpaceDE w:val="0"/>
              <w:autoSpaceDN w:val="0"/>
              <w:adjustRightInd w:val="0"/>
              <w:jc w:val="both"/>
              <w:rPr>
                <w:rFonts w:cs="Arial"/>
                <w:szCs w:val="22"/>
              </w:rPr>
            </w:pPr>
            <w:r w:rsidRPr="00D73B0A">
              <w:rPr>
                <w:rFonts w:cs="Arial"/>
                <w:szCs w:val="22"/>
              </w:rPr>
              <w:t>c) stan ili dio stana daje u podnajam,</w:t>
            </w:r>
          </w:p>
          <w:p w:rsidR="007D5EA5" w:rsidRPr="00D73B0A" w:rsidRDefault="007D5EA5" w:rsidP="007D5EA5">
            <w:pPr>
              <w:autoSpaceDE w:val="0"/>
              <w:autoSpaceDN w:val="0"/>
              <w:adjustRightInd w:val="0"/>
              <w:jc w:val="both"/>
              <w:rPr>
                <w:rFonts w:cs="Arial"/>
                <w:szCs w:val="22"/>
              </w:rPr>
            </w:pPr>
            <w:r w:rsidRPr="00D73B0A">
              <w:rPr>
                <w:rFonts w:cs="Arial"/>
                <w:szCs w:val="22"/>
              </w:rPr>
              <w:t>d) on ili članovi njegove obitelji stan ne koriste za stanovanje ili ako se stan koristi za druge namjene (u cijelosti ili djelomice).</w:t>
            </w:r>
          </w:p>
          <w:p w:rsidR="007D5EA5" w:rsidRPr="00D73B0A" w:rsidRDefault="007D5EA5" w:rsidP="007D5EA5">
            <w:pPr>
              <w:autoSpaceDE w:val="0"/>
              <w:autoSpaceDN w:val="0"/>
              <w:adjustRightInd w:val="0"/>
              <w:jc w:val="both"/>
              <w:rPr>
                <w:rFonts w:cs="Arial"/>
                <w:b/>
                <w:szCs w:val="22"/>
              </w:rPr>
            </w:pPr>
            <w:r w:rsidRPr="00D73B0A">
              <w:rPr>
                <w:rFonts w:cs="Arial"/>
                <w:b/>
                <w:szCs w:val="22"/>
              </w:rPr>
              <w:t>1.2. električnu energiju</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Pravo na pomoć za podmirenje troškova električne energije, kao dijela troškova stanovanja može ostvariti osoba ili domaćinstvo koja to pravo ostvaruje sukladno Zakonu o socijalnoj skrbi. U slučaju da  u  kući  žive dvije </w:t>
            </w:r>
            <w:r w:rsidRPr="00D73B0A">
              <w:rPr>
                <w:rFonts w:cs="Arial"/>
                <w:szCs w:val="22"/>
              </w:rPr>
              <w:lastRenderedPageBreak/>
              <w:t>obitelji,  obitelj ili samac,  koja ostvaruje pravo na podmirenje troškova el. energije,  isto se priznaje u ½ dijela troškova.</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1.3. Pravo na pomoć za podmirenje troškova komunalnih usluga</w:t>
            </w:r>
          </w:p>
          <w:p w:rsidR="007D5EA5" w:rsidRPr="00D73B0A" w:rsidRDefault="007D5EA5" w:rsidP="007D5EA5">
            <w:pPr>
              <w:autoSpaceDE w:val="0"/>
              <w:autoSpaceDN w:val="0"/>
              <w:adjustRightInd w:val="0"/>
              <w:jc w:val="both"/>
              <w:rPr>
                <w:rFonts w:cs="Arial"/>
                <w:szCs w:val="22"/>
              </w:rPr>
            </w:pPr>
            <w:r w:rsidRPr="00D73B0A">
              <w:rPr>
                <w:rFonts w:cs="Arial"/>
                <w:szCs w:val="22"/>
              </w:rPr>
              <w:t>Pravo na pomoć za podmirenje troškova komunalnih usluga, kao dijela troškova stanovanja, obuhvaća troškove usluga:</w:t>
            </w:r>
          </w:p>
          <w:p w:rsidR="007D5EA5" w:rsidRPr="00D73B0A" w:rsidRDefault="007D5EA5" w:rsidP="007D5EA5">
            <w:pPr>
              <w:autoSpaceDE w:val="0"/>
              <w:autoSpaceDN w:val="0"/>
              <w:adjustRightInd w:val="0"/>
              <w:jc w:val="both"/>
              <w:rPr>
                <w:rFonts w:cs="Arial"/>
                <w:szCs w:val="22"/>
              </w:rPr>
            </w:pPr>
            <w:r w:rsidRPr="00D73B0A">
              <w:rPr>
                <w:rFonts w:cs="Arial"/>
                <w:szCs w:val="22"/>
              </w:rPr>
              <w:t>1.3.1. vode i otpadnih voda,</w:t>
            </w:r>
          </w:p>
          <w:p w:rsidR="007D5EA5" w:rsidRPr="00D73B0A" w:rsidRDefault="007D5EA5" w:rsidP="007D5EA5">
            <w:pPr>
              <w:autoSpaceDE w:val="0"/>
              <w:autoSpaceDN w:val="0"/>
              <w:adjustRightInd w:val="0"/>
              <w:jc w:val="both"/>
              <w:rPr>
                <w:rFonts w:cs="Arial"/>
                <w:szCs w:val="22"/>
              </w:rPr>
            </w:pPr>
            <w:r w:rsidRPr="00D73B0A">
              <w:rPr>
                <w:rFonts w:cs="Arial"/>
                <w:szCs w:val="22"/>
              </w:rPr>
              <w:t>1.3.2. odvoza kućnog smeća.</w:t>
            </w:r>
          </w:p>
          <w:p w:rsidR="007D5EA5" w:rsidRPr="00D73B0A" w:rsidRDefault="007D5EA5" w:rsidP="007D5EA5">
            <w:pPr>
              <w:autoSpaceDE w:val="0"/>
              <w:autoSpaceDN w:val="0"/>
              <w:adjustRightInd w:val="0"/>
              <w:jc w:val="both"/>
              <w:rPr>
                <w:rFonts w:cs="Arial"/>
                <w:szCs w:val="22"/>
              </w:rPr>
            </w:pPr>
            <w:r w:rsidRPr="00D73B0A">
              <w:rPr>
                <w:rFonts w:cs="Arial"/>
                <w:szCs w:val="22"/>
              </w:rPr>
              <w:t>1.3.3. grobna naknada</w:t>
            </w:r>
          </w:p>
          <w:p w:rsidR="007D5EA5" w:rsidRPr="00D73B0A" w:rsidRDefault="007D5EA5" w:rsidP="007D5EA5">
            <w:pPr>
              <w:autoSpaceDE w:val="0"/>
              <w:autoSpaceDN w:val="0"/>
              <w:adjustRightInd w:val="0"/>
              <w:jc w:val="both"/>
              <w:rPr>
                <w:rFonts w:cs="Arial"/>
                <w:szCs w:val="22"/>
              </w:rPr>
            </w:pPr>
            <w:r w:rsidRPr="00D73B0A">
              <w:rPr>
                <w:rFonts w:cs="Arial"/>
                <w:szCs w:val="22"/>
              </w:rPr>
              <w:t>Iznos za plaćanje komunalnih usluga obračunavat će se na temelju</w:t>
            </w:r>
          </w:p>
          <w:p w:rsidR="007D5EA5" w:rsidRPr="00D73B0A" w:rsidRDefault="007D5EA5" w:rsidP="007D5EA5">
            <w:pPr>
              <w:autoSpaceDE w:val="0"/>
              <w:autoSpaceDN w:val="0"/>
              <w:adjustRightInd w:val="0"/>
              <w:jc w:val="both"/>
              <w:rPr>
                <w:rFonts w:cs="Arial"/>
                <w:szCs w:val="22"/>
              </w:rPr>
            </w:pPr>
            <w:r w:rsidRPr="00D73B0A">
              <w:rPr>
                <w:rFonts w:cs="Arial"/>
                <w:szCs w:val="22"/>
              </w:rPr>
              <w:t>cjenika navedenih usluga od strane poduzeća Ivkom d.d. Ivanec , odnosno drugog distributera usluge na području Grada Ivanca</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Pravo na pomoć za podmirenje troškova komunalnih usluga iz stavka Korisnik može ostvariti ako ispunjava </w:t>
            </w:r>
            <w:r w:rsidRPr="00D73B0A">
              <w:rPr>
                <w:rFonts w:cs="Arial"/>
                <w:i/>
                <w:iCs/>
                <w:szCs w:val="22"/>
              </w:rPr>
              <w:t>socijalni uvjet</w:t>
            </w:r>
            <w:r w:rsidRPr="00D73B0A">
              <w:rPr>
                <w:rFonts w:cs="Arial"/>
                <w:szCs w:val="22"/>
              </w:rPr>
              <w:t>.</w:t>
            </w:r>
          </w:p>
          <w:p w:rsidR="007D5EA5" w:rsidRPr="00D73B0A" w:rsidRDefault="007D5EA5" w:rsidP="007D5EA5">
            <w:pPr>
              <w:autoSpaceDE w:val="0"/>
              <w:autoSpaceDN w:val="0"/>
              <w:adjustRightInd w:val="0"/>
              <w:jc w:val="both"/>
              <w:rPr>
                <w:rFonts w:cs="Arial"/>
                <w:b/>
                <w:szCs w:val="22"/>
              </w:rPr>
            </w:pPr>
            <w:r w:rsidRPr="00D73B0A">
              <w:rPr>
                <w:rFonts w:cs="Arial"/>
                <w:b/>
                <w:szCs w:val="22"/>
              </w:rPr>
              <w:t>1.4. komunalnu naknadu</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1.4.1. Oslobađanje od plaćanja komunalne naknade</w:t>
            </w:r>
          </w:p>
          <w:p w:rsidR="007D5EA5" w:rsidRPr="00D73B0A" w:rsidRDefault="007D5EA5" w:rsidP="007D5EA5">
            <w:pPr>
              <w:autoSpaceDE w:val="0"/>
              <w:autoSpaceDN w:val="0"/>
              <w:adjustRightInd w:val="0"/>
              <w:jc w:val="both"/>
              <w:rPr>
                <w:rFonts w:cs="Arial"/>
                <w:iCs/>
                <w:szCs w:val="22"/>
              </w:rPr>
            </w:pPr>
            <w:r w:rsidRPr="00D73B0A">
              <w:rPr>
                <w:rFonts w:cs="Arial"/>
                <w:szCs w:val="22"/>
              </w:rPr>
              <w:t xml:space="preserve">Pravo na oslobađanje od plaćanja komunalne naknade rješenjem nadležnog upravnog tijela,  kao dijela troškova stanovanja, ostvaruje Korisnik koji ispunjava </w:t>
            </w:r>
            <w:r w:rsidRPr="00D73B0A">
              <w:rPr>
                <w:rFonts w:cs="Arial"/>
                <w:i/>
                <w:iCs/>
                <w:szCs w:val="22"/>
              </w:rPr>
              <w:t>socijalni uvjet.</w:t>
            </w:r>
          </w:p>
          <w:p w:rsidR="007D5EA5" w:rsidRPr="00D73B0A" w:rsidRDefault="007D5EA5" w:rsidP="007D5EA5">
            <w:pPr>
              <w:autoSpaceDE w:val="0"/>
              <w:autoSpaceDN w:val="0"/>
              <w:adjustRightInd w:val="0"/>
              <w:jc w:val="both"/>
              <w:rPr>
                <w:rFonts w:cs="Arial"/>
                <w:iCs/>
                <w:szCs w:val="22"/>
              </w:rPr>
            </w:pPr>
            <w:r w:rsidRPr="00D73B0A">
              <w:rPr>
                <w:rFonts w:cs="Arial"/>
                <w:iCs/>
                <w:szCs w:val="22"/>
              </w:rPr>
              <w:t>Pravo na plaćanje dugovanja tekuće ili izuzetno prethodnih godina  imaju korisnici  prava na podmirenje troškova stanovanja, o čemu se odlučuje temeljem procjene nadležnog upravnog tijela,nakon provedenog postupka.</w:t>
            </w:r>
          </w:p>
          <w:p w:rsidR="007D5EA5" w:rsidRPr="00D73B0A" w:rsidRDefault="007D5EA5" w:rsidP="007D5EA5">
            <w:pPr>
              <w:autoSpaceDE w:val="0"/>
              <w:autoSpaceDN w:val="0"/>
              <w:adjustRightInd w:val="0"/>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24"/>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lastRenderedPageBreak/>
              <w:t>Sufinanciranje prehrane učenika u osnovnim školama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 xml:space="preserve"> 30.000,00</w:t>
            </w:r>
          </w:p>
        </w:tc>
      </w:tr>
      <w:tr w:rsidR="007D5EA5" w:rsidRPr="00D73B0A" w:rsidTr="007D5EA5">
        <w:tblPrEx>
          <w:tblLook w:val="04A0" w:firstRow="1" w:lastRow="0" w:firstColumn="1" w:lastColumn="0" w:noHBand="0" w:noVBand="1"/>
        </w:tblPrEx>
        <w:trPr>
          <w:trHeight w:val="288"/>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U visini od 50% troškova školske kuhinje i to:</w:t>
            </w:r>
          </w:p>
          <w:p w:rsidR="007D5EA5" w:rsidRPr="00D73B0A" w:rsidRDefault="007D5EA5" w:rsidP="007D5EA5">
            <w:pPr>
              <w:jc w:val="both"/>
              <w:rPr>
                <w:rFonts w:cs="Arial"/>
                <w:szCs w:val="22"/>
              </w:rPr>
            </w:pPr>
            <w:r w:rsidRPr="00D73B0A">
              <w:rPr>
                <w:rFonts w:cs="Arial"/>
                <w:szCs w:val="22"/>
              </w:rPr>
              <w:t>Pravo se ostvaruje temeljem zahtjeva roditelja ili staratelja, na temelju Zaključka nadležnog upravnog odjela Grada Ivanca uz uvažavanje uvjeta i kriterija iz točke III. ovog Programa.</w:t>
            </w:r>
          </w:p>
          <w:p w:rsidR="007D5EA5" w:rsidRPr="00D73B0A" w:rsidRDefault="007D5EA5" w:rsidP="007D5EA5">
            <w:pPr>
              <w:pStyle w:val="Odlomakpopisa"/>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19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Pomoć kod rođenja djeteta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135.000,00</w:t>
            </w:r>
          </w:p>
        </w:tc>
      </w:tr>
      <w:tr w:rsidR="007D5EA5" w:rsidRPr="00D73B0A" w:rsidTr="007D5EA5">
        <w:tblPrEx>
          <w:tblLook w:val="04A0" w:firstRow="1" w:lastRow="0" w:firstColumn="1" w:lastColumn="0" w:noHBand="0" w:noVBand="1"/>
        </w:tblPrEx>
        <w:trPr>
          <w:trHeight w:val="987"/>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Pravo na jednokratnu novčanu pomoć u visini od 1.500,00 kuna ostvaruju roditelj ili staratelj, za rođenje prvog i drugog djeteta, koji imaju prebivalište na području Grada Ivanca, odnosno 2.500,00 kuna za rođenje trećeg djeteta a za svako slijedeće 3.000,00 kuna po djetetu,</w:t>
            </w:r>
          </w:p>
          <w:p w:rsidR="007D5EA5" w:rsidRPr="00D73B0A" w:rsidRDefault="007D5EA5" w:rsidP="007D5EA5">
            <w:pPr>
              <w:jc w:val="both"/>
              <w:rPr>
                <w:rFonts w:cs="Arial"/>
                <w:szCs w:val="22"/>
              </w:rPr>
            </w:pPr>
            <w:r w:rsidRPr="00D73B0A">
              <w:rPr>
                <w:rFonts w:cs="Arial"/>
                <w:szCs w:val="22"/>
              </w:rPr>
              <w:t>Pravo na novčanu pomoć, uz predočenje dokaza o rođenju djeteta i prebivališta na području Grada Ivanca, dodjeljivati će se roditeljima mjesečno.</w:t>
            </w:r>
          </w:p>
          <w:p w:rsidR="007D5EA5" w:rsidRPr="00D73B0A" w:rsidRDefault="007D5EA5" w:rsidP="007D5EA5">
            <w:pPr>
              <w:pStyle w:val="Odlomakpopisa"/>
              <w:jc w:val="both"/>
              <w:rPr>
                <w:rFonts w:cs="Arial"/>
                <w:b/>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43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Hitne intervencije na stambenim objektima socijalno ugroženih kućanstava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20.000,00</w:t>
            </w:r>
          </w:p>
        </w:tc>
      </w:tr>
      <w:tr w:rsidR="007D5EA5" w:rsidRPr="00D73B0A" w:rsidTr="007D5EA5">
        <w:tblPrEx>
          <w:tblLook w:val="04A0" w:firstRow="1" w:lastRow="0" w:firstColumn="1" w:lastColumn="0" w:noHBand="0" w:noVBand="1"/>
        </w:tblPrEx>
        <w:trPr>
          <w:trHeight w:val="328"/>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Pravo na intervenciju imaju obitelji i kućanstva u slučaju da su stambeni objekti u kojima stanuju u stanju kojim je izravno ugrožen stambeni minimum ili postoji opasnost po zdravlje i život osoba koje stanuju u tim objektima.</w:t>
            </w:r>
          </w:p>
          <w:p w:rsidR="007D5EA5" w:rsidRPr="00D73B0A" w:rsidRDefault="007D5EA5" w:rsidP="007D5EA5">
            <w:pPr>
              <w:jc w:val="both"/>
              <w:rPr>
                <w:rFonts w:cs="Arial"/>
                <w:szCs w:val="22"/>
              </w:rPr>
            </w:pPr>
            <w:r w:rsidRPr="00D73B0A">
              <w:rPr>
                <w:rFonts w:cs="Arial"/>
                <w:szCs w:val="22"/>
              </w:rPr>
              <w:t>Pravo se ostvaruje temeljem zaključka nadležnog Upravnog odjela nakon provedenog postupka utvrđivanja činjeničnog stanja.</w:t>
            </w:r>
          </w:p>
          <w:p w:rsidR="007D5EA5" w:rsidRPr="00D73B0A" w:rsidRDefault="007D5EA5" w:rsidP="007D5EA5">
            <w:pPr>
              <w:pStyle w:val="Odlomakpopisa"/>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00"/>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Udruge umirovljenika i udruge osoba s invaliditetom</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81.750,00</w:t>
            </w:r>
          </w:p>
          <w:p w:rsidR="007D5EA5" w:rsidRPr="00D73B0A" w:rsidRDefault="007D5EA5" w:rsidP="007D5EA5">
            <w:pPr>
              <w:rPr>
                <w:rFonts w:cs="Arial"/>
                <w:szCs w:val="22"/>
              </w:rPr>
            </w:pPr>
          </w:p>
        </w:tc>
      </w:tr>
      <w:tr w:rsidR="007D5EA5" w:rsidRPr="00D73B0A" w:rsidTr="00AD01E2">
        <w:tblPrEx>
          <w:tblLook w:val="04A0" w:firstRow="1" w:lastRow="0" w:firstColumn="1" w:lastColumn="0" w:noHBand="0" w:noVBand="1"/>
        </w:tblPrEx>
        <w:trPr>
          <w:trHeight w:val="983"/>
        </w:trPr>
        <w:tc>
          <w:tcPr>
            <w:tcW w:w="7871" w:type="dxa"/>
            <w:gridSpan w:val="2"/>
            <w:vMerge w:val="restart"/>
            <w:shd w:val="clear" w:color="auto" w:fill="auto"/>
          </w:tcPr>
          <w:p w:rsidR="007D5EA5" w:rsidRPr="00D73B0A" w:rsidRDefault="007D5EA5" w:rsidP="007D5EA5">
            <w:pPr>
              <w:jc w:val="both"/>
              <w:rPr>
                <w:rFonts w:cs="Arial"/>
                <w:szCs w:val="22"/>
              </w:rPr>
            </w:pPr>
            <w:r w:rsidRPr="00D73B0A">
              <w:rPr>
                <w:rFonts w:cs="Arial"/>
                <w:szCs w:val="22"/>
              </w:rPr>
              <w:t xml:space="preserve">Na području grada Ivanca umirovljenici aktivno djeluju unutar tri udruge umirovljenika </w:t>
            </w:r>
          </w:p>
          <w:p w:rsidR="007D5EA5" w:rsidRPr="00D73B0A" w:rsidRDefault="007D5EA5" w:rsidP="007D5EA5">
            <w:pPr>
              <w:jc w:val="both"/>
              <w:rPr>
                <w:rFonts w:cs="Arial"/>
                <w:szCs w:val="22"/>
              </w:rPr>
            </w:pPr>
            <w:r w:rsidRPr="00D73B0A">
              <w:rPr>
                <w:rFonts w:cs="Arial"/>
                <w:szCs w:val="22"/>
              </w:rPr>
              <w:t>Sredstvima prikupljenim od članarina te raznih donacija financiraju se različiti oblici</w:t>
            </w:r>
          </w:p>
          <w:p w:rsidR="007D5EA5" w:rsidRPr="00D73B0A" w:rsidRDefault="007D5EA5" w:rsidP="007D5EA5">
            <w:pPr>
              <w:jc w:val="both"/>
              <w:rPr>
                <w:rFonts w:cs="Arial"/>
                <w:szCs w:val="22"/>
              </w:rPr>
            </w:pPr>
            <w:r w:rsidRPr="00D73B0A">
              <w:rPr>
                <w:rFonts w:cs="Arial"/>
                <w:szCs w:val="22"/>
              </w:rPr>
              <w:lastRenderedPageBreak/>
              <w:t>skrbi za starije osobe te socijalne zaštite.</w:t>
            </w:r>
          </w:p>
          <w:p w:rsidR="007D5EA5" w:rsidRPr="00D73B0A" w:rsidRDefault="007D5EA5" w:rsidP="007D5EA5">
            <w:pPr>
              <w:jc w:val="both"/>
              <w:rPr>
                <w:rFonts w:cs="Arial"/>
                <w:szCs w:val="22"/>
              </w:rPr>
            </w:pPr>
            <w:r w:rsidRPr="00D73B0A">
              <w:rPr>
                <w:rFonts w:cs="Arial"/>
                <w:szCs w:val="22"/>
              </w:rPr>
              <w:t>Uočavajući velike probleme s kojima se suočavaju osobe s invaliditetom, te u svrhu</w:t>
            </w:r>
          </w:p>
          <w:p w:rsidR="007D5EA5" w:rsidRPr="00D73B0A" w:rsidRDefault="007D5EA5" w:rsidP="007D5EA5">
            <w:pPr>
              <w:jc w:val="both"/>
              <w:rPr>
                <w:rFonts w:cs="Arial"/>
                <w:szCs w:val="22"/>
              </w:rPr>
            </w:pPr>
            <w:r w:rsidRPr="00D73B0A">
              <w:rPr>
                <w:rFonts w:cs="Arial"/>
                <w:szCs w:val="22"/>
              </w:rPr>
              <w:t>njihove reintegracije radom u skupinama, kroz radionice se nastoje očuvati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7D5EA5" w:rsidRPr="00D73B0A" w:rsidRDefault="007D5EA5" w:rsidP="007D5EA5">
            <w:pPr>
              <w:jc w:val="both"/>
              <w:rPr>
                <w:rFonts w:cs="Arial"/>
                <w:szCs w:val="22"/>
              </w:rPr>
            </w:pPr>
            <w:r w:rsidRPr="00D73B0A">
              <w:rPr>
                <w:rFonts w:cs="Arial"/>
                <w:szCs w:val="22"/>
              </w:rPr>
              <w:t>Ova aktivnost provodit će se putem realizacije ponuđenih programa Udruga.</w:t>
            </w:r>
          </w:p>
          <w:p w:rsidR="007D5EA5" w:rsidRPr="00D73B0A" w:rsidRDefault="007D5EA5" w:rsidP="007D5EA5">
            <w:pPr>
              <w:jc w:val="both"/>
              <w:rPr>
                <w:rFonts w:cs="Arial"/>
                <w:szCs w:val="22"/>
              </w:rPr>
            </w:pPr>
            <w:r w:rsidRPr="00D73B0A">
              <w:rPr>
                <w:rFonts w:cs="Arial"/>
                <w:szCs w:val="22"/>
              </w:rPr>
              <w:t>Sredstva će se rasporediti pose</w:t>
            </w:r>
            <w:r w:rsidR="00AD01E2" w:rsidRPr="00D73B0A">
              <w:rPr>
                <w:rFonts w:cs="Arial"/>
                <w:szCs w:val="22"/>
              </w:rPr>
              <w:t>bnim Zaključkom gradonačelnika.</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lastRenderedPageBreak/>
              <w:t>Udruge umirovljenika</w:t>
            </w:r>
          </w:p>
          <w:p w:rsidR="007D5EA5" w:rsidRPr="00D73B0A" w:rsidRDefault="007D5EA5" w:rsidP="007D5EA5">
            <w:pPr>
              <w:rPr>
                <w:rFonts w:cs="Arial"/>
                <w:szCs w:val="22"/>
              </w:rPr>
            </w:pPr>
            <w:r w:rsidRPr="00D73B0A">
              <w:rPr>
                <w:rFonts w:cs="Arial"/>
                <w:szCs w:val="22"/>
              </w:rPr>
              <w:t>36.750,00</w:t>
            </w:r>
          </w:p>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1860"/>
        </w:trPr>
        <w:tc>
          <w:tcPr>
            <w:tcW w:w="7871" w:type="dxa"/>
            <w:gridSpan w:val="2"/>
            <w:vMerge/>
            <w:shd w:val="clear" w:color="auto" w:fill="auto"/>
          </w:tcPr>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p w:rsidR="007D5EA5" w:rsidRPr="00D73B0A" w:rsidRDefault="007D5EA5" w:rsidP="007D5EA5">
            <w:pPr>
              <w:rPr>
                <w:rFonts w:cs="Arial"/>
                <w:szCs w:val="22"/>
              </w:rPr>
            </w:pPr>
            <w:r w:rsidRPr="00D73B0A">
              <w:rPr>
                <w:rFonts w:cs="Arial"/>
                <w:szCs w:val="22"/>
              </w:rPr>
              <w:t>Udruge osoba s invaliditetom</w:t>
            </w:r>
          </w:p>
          <w:p w:rsidR="007D5EA5" w:rsidRPr="00D73B0A" w:rsidRDefault="007D5EA5" w:rsidP="007D5EA5">
            <w:pPr>
              <w:rPr>
                <w:rFonts w:cs="Arial"/>
                <w:szCs w:val="22"/>
              </w:rPr>
            </w:pPr>
            <w:r w:rsidRPr="00D73B0A">
              <w:rPr>
                <w:rFonts w:cs="Arial"/>
                <w:szCs w:val="22"/>
              </w:rPr>
              <w:t xml:space="preserve">45.000,00 </w:t>
            </w:r>
          </w:p>
        </w:tc>
      </w:tr>
      <w:tr w:rsidR="007D5EA5" w:rsidRPr="00D73B0A" w:rsidTr="007D5EA5">
        <w:tblPrEx>
          <w:tblLook w:val="04A0" w:firstRow="1" w:lastRow="0" w:firstColumn="1" w:lastColumn="0" w:noHBand="0" w:noVBand="1"/>
        </w:tblPrEx>
        <w:trPr>
          <w:trHeight w:val="27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lastRenderedPageBreak/>
              <w:t>Pomoć najstarijim građanima</w:t>
            </w:r>
          </w:p>
        </w:tc>
        <w:tc>
          <w:tcPr>
            <w:tcW w:w="1451" w:type="dxa"/>
            <w:vMerge w:val="restart"/>
            <w:tcBorders>
              <w:top w:val="nil"/>
            </w:tcBorders>
            <w:shd w:val="clear" w:color="auto" w:fill="B6DDE8" w:themeFill="accent5" w:themeFillTint="66"/>
          </w:tcPr>
          <w:p w:rsidR="007D5EA5" w:rsidRPr="00D73B0A" w:rsidRDefault="007D5EA5" w:rsidP="007D5EA5">
            <w:pPr>
              <w:rPr>
                <w:rFonts w:cs="Arial"/>
                <w:szCs w:val="22"/>
              </w:rPr>
            </w:pPr>
            <w:r w:rsidRPr="00D73B0A">
              <w:rPr>
                <w:rFonts w:cs="Arial"/>
                <w:szCs w:val="22"/>
              </w:rPr>
              <w:t xml:space="preserve"> 90.000,00</w:t>
            </w:r>
          </w:p>
        </w:tc>
      </w:tr>
      <w:tr w:rsidR="007D5EA5" w:rsidRPr="00D73B0A" w:rsidTr="007D5EA5">
        <w:tblPrEx>
          <w:tblLook w:val="04A0" w:firstRow="1" w:lastRow="0" w:firstColumn="1" w:lastColumn="0" w:noHBand="0" w:noVBand="1"/>
        </w:tblPrEx>
        <w:trPr>
          <w:trHeight w:val="240"/>
        </w:trPr>
        <w:tc>
          <w:tcPr>
            <w:tcW w:w="7871" w:type="dxa"/>
            <w:gridSpan w:val="2"/>
            <w:shd w:val="clear" w:color="auto" w:fill="auto"/>
          </w:tcPr>
          <w:p w:rsidR="007D5EA5" w:rsidRPr="00D73B0A" w:rsidRDefault="007D5EA5" w:rsidP="007D5EA5">
            <w:pPr>
              <w:pStyle w:val="Bezproreda"/>
              <w:jc w:val="both"/>
              <w:rPr>
                <w:rFonts w:ascii="Arial" w:hAnsi="Arial" w:cs="Arial"/>
                <w:sz w:val="22"/>
                <w:szCs w:val="22"/>
              </w:rPr>
            </w:pPr>
            <w:r w:rsidRPr="00D73B0A">
              <w:rPr>
                <w:rFonts w:ascii="Arial" w:hAnsi="Arial" w:cs="Arial"/>
                <w:sz w:val="22"/>
                <w:szCs w:val="22"/>
              </w:rPr>
              <w:t>Najstarijim građanima Ivanca povodom božićnih blagdana osigurava se jednokratna pomoć u obliku dara u naravi uz druženje i obrok, s ciljem zaštite standarda, očuvanja dostojanstva osoba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7D5EA5" w:rsidRPr="00D73B0A" w:rsidRDefault="007D5EA5" w:rsidP="007D5EA5">
            <w:pPr>
              <w:pStyle w:val="Bezproreda"/>
              <w:jc w:val="both"/>
              <w:rPr>
                <w:rFonts w:ascii="Arial" w:hAnsi="Arial" w:cs="Arial"/>
                <w:sz w:val="22"/>
                <w:szCs w:val="22"/>
              </w:rPr>
            </w:pPr>
            <w:r w:rsidRPr="00D73B0A">
              <w:rPr>
                <w:rFonts w:ascii="Arial" w:hAnsi="Arial" w:cs="Arial"/>
                <w:sz w:val="22"/>
                <w:szCs w:val="22"/>
              </w:rPr>
              <w:t>Pravo na pomoć ostvariti će osobe određene životne dobi zaključkom gradonačelnika na prijedlog udruga umirovljenika koje djeluju u Gradu Ivancu.</w:t>
            </w:r>
          </w:p>
          <w:p w:rsidR="007D5EA5" w:rsidRPr="00D73B0A" w:rsidRDefault="007D5EA5" w:rsidP="007D5EA5">
            <w:pPr>
              <w:pStyle w:val="Bezproreda"/>
              <w:jc w:val="both"/>
              <w:rPr>
                <w:rFonts w:ascii="Arial" w:hAnsi="Arial" w:cs="Arial"/>
                <w:sz w:val="22"/>
                <w:szCs w:val="22"/>
              </w:rPr>
            </w:pPr>
          </w:p>
        </w:tc>
        <w:tc>
          <w:tcPr>
            <w:tcW w:w="1451" w:type="dxa"/>
            <w:vMerge/>
            <w:tcBorders>
              <w:top w:val="nil"/>
            </w:tcBorders>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Sufinanciranje maturalnih i đačkih putovanja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6.600,00</w:t>
            </w: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D73B0A">
            <w:pPr>
              <w:pStyle w:val="Tijeloteksta2"/>
              <w:rPr>
                <w:rFonts w:cs="Arial"/>
                <w:szCs w:val="22"/>
                <w:u w:val="single"/>
              </w:rPr>
            </w:pPr>
            <w:r w:rsidRPr="00D73B0A">
              <w:rPr>
                <w:rFonts w:cs="Arial"/>
                <w:szCs w:val="22"/>
              </w:rPr>
              <w:t>Sufinanciranje maturalnih i đačkih ekskurzija odobrava učenicima čiji roditelji ispunjavaju socijalni uvjet iz ovog programa, točka III.</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Sufinanciranje nabave ogrijeva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76.950,00</w:t>
            </w: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955"/>
        </w:trPr>
        <w:tc>
          <w:tcPr>
            <w:tcW w:w="7871" w:type="dxa"/>
            <w:gridSpan w:val="2"/>
          </w:tcPr>
          <w:p w:rsidR="007D5EA5" w:rsidRPr="00D73B0A" w:rsidRDefault="007D5EA5" w:rsidP="007D5EA5">
            <w:pPr>
              <w:jc w:val="both"/>
              <w:rPr>
                <w:rFonts w:cs="Arial"/>
                <w:szCs w:val="22"/>
                <w:u w:val="single"/>
              </w:rPr>
            </w:pPr>
            <w:r w:rsidRPr="00D73B0A">
              <w:rPr>
                <w:rFonts w:cs="Arial"/>
                <w:szCs w:val="22"/>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31"/>
        </w:trPr>
        <w:tc>
          <w:tcPr>
            <w:tcW w:w="7871" w:type="dxa"/>
            <w:gridSpan w:val="2"/>
            <w:shd w:val="clear" w:color="auto" w:fill="B6DDE8" w:themeFill="accent5" w:themeFillTint="66"/>
          </w:tcPr>
          <w:p w:rsidR="007D5EA5" w:rsidRPr="00D73B0A" w:rsidRDefault="007D5EA5" w:rsidP="007D5EA5">
            <w:pPr>
              <w:jc w:val="both"/>
              <w:rPr>
                <w:rFonts w:cs="Arial"/>
                <w:b/>
                <w:szCs w:val="22"/>
              </w:rPr>
            </w:pPr>
            <w:r w:rsidRPr="00D73B0A">
              <w:rPr>
                <w:rFonts w:cs="Arial"/>
                <w:b/>
                <w:szCs w:val="22"/>
              </w:rPr>
              <w:t xml:space="preserve">       10.  Pomoć u kući starijim osobama u Varaždinskoj županiji</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19.400,00</w:t>
            </w:r>
          </w:p>
        </w:tc>
      </w:tr>
      <w:tr w:rsidR="007D5EA5" w:rsidRPr="00D73B0A" w:rsidTr="007D5EA5">
        <w:tblPrEx>
          <w:tblLook w:val="04A0" w:firstRow="1" w:lastRow="0" w:firstColumn="1" w:lastColumn="0" w:noHBand="0" w:noVBand="1"/>
        </w:tblPrEx>
        <w:trPr>
          <w:trHeight w:val="374"/>
        </w:trPr>
        <w:tc>
          <w:tcPr>
            <w:tcW w:w="7871" w:type="dxa"/>
            <w:gridSpan w:val="2"/>
          </w:tcPr>
          <w:p w:rsidR="007D5EA5" w:rsidRPr="00D73B0A" w:rsidRDefault="007D5EA5" w:rsidP="007D5EA5">
            <w:pPr>
              <w:jc w:val="both"/>
              <w:rPr>
                <w:rFonts w:cs="Arial"/>
                <w:szCs w:val="22"/>
              </w:rPr>
            </w:pPr>
            <w:r w:rsidRPr="00D73B0A">
              <w:rPr>
                <w:rFonts w:cs="Arial"/>
                <w:szCs w:val="22"/>
              </w:rPr>
              <w:t>Program se ostvaruje sufinanciranjem programa pomoći starijim osobama u varaždinskoj županiji u iznosu od 807,15 kuna po korisniku s područja Grada Ivanca</w:t>
            </w:r>
          </w:p>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374"/>
        </w:trPr>
        <w:tc>
          <w:tcPr>
            <w:tcW w:w="7871" w:type="dxa"/>
            <w:gridSpan w:val="2"/>
            <w:shd w:val="clear" w:color="auto" w:fill="B6DDE8" w:themeFill="accent5" w:themeFillTint="66"/>
          </w:tcPr>
          <w:p w:rsidR="007D5EA5" w:rsidRPr="00D73B0A" w:rsidRDefault="007D5EA5" w:rsidP="007D5EA5">
            <w:pPr>
              <w:jc w:val="both"/>
              <w:rPr>
                <w:rFonts w:cs="Arial"/>
                <w:szCs w:val="22"/>
              </w:rPr>
            </w:pPr>
            <w:r w:rsidRPr="00D73B0A">
              <w:rPr>
                <w:rFonts w:cs="Arial"/>
                <w:szCs w:val="22"/>
              </w:rPr>
              <w:t xml:space="preserve">       </w:t>
            </w:r>
            <w:r w:rsidRPr="00D73B0A">
              <w:rPr>
                <w:rFonts w:cs="Arial"/>
                <w:b/>
                <w:szCs w:val="22"/>
              </w:rPr>
              <w:t>11</w:t>
            </w:r>
            <w:r w:rsidRPr="00D73B0A">
              <w:rPr>
                <w:rFonts w:cs="Arial"/>
                <w:szCs w:val="22"/>
              </w:rPr>
              <w:t xml:space="preserve">. </w:t>
            </w:r>
            <w:r w:rsidRPr="00D73B0A">
              <w:rPr>
                <w:rFonts w:cs="Arial"/>
                <w:b/>
                <w:szCs w:val="22"/>
              </w:rPr>
              <w:t>Jednokratne novčane pomoći</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10.000,00</w:t>
            </w:r>
          </w:p>
        </w:tc>
      </w:tr>
      <w:tr w:rsidR="007D5EA5" w:rsidRPr="00D73B0A" w:rsidTr="007D5EA5">
        <w:tblPrEx>
          <w:tblLook w:val="04A0" w:firstRow="1" w:lastRow="0" w:firstColumn="1" w:lastColumn="0" w:noHBand="0" w:noVBand="1"/>
        </w:tblPrEx>
        <w:trPr>
          <w:trHeight w:val="374"/>
        </w:trPr>
        <w:tc>
          <w:tcPr>
            <w:tcW w:w="7871" w:type="dxa"/>
            <w:gridSpan w:val="2"/>
          </w:tcPr>
          <w:p w:rsidR="007D5EA5" w:rsidRPr="00D73B0A" w:rsidRDefault="007D5EA5" w:rsidP="007D5EA5">
            <w:pPr>
              <w:jc w:val="both"/>
              <w:rPr>
                <w:rFonts w:cs="Arial"/>
                <w:szCs w:val="22"/>
              </w:rPr>
            </w:pPr>
            <w:r w:rsidRPr="00D73B0A">
              <w:rPr>
                <w:rFonts w:cs="Arial"/>
                <w:szCs w:val="22"/>
              </w:rPr>
              <w:t>Pravo na jednokratnu novčanu pomoć ostvaruje se u izuzetno teškim okolnostima u kojima se osoba ili obitelj našla. Po provedenom postupku nadležnog upravnog odjela pomoć zaključkom odobrava nadležni Upravni odjel.</w:t>
            </w:r>
          </w:p>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tc>
      </w:tr>
      <w:tr w:rsidR="007D5EA5" w:rsidRPr="00D73B0A" w:rsidTr="007D5EA5">
        <w:trPr>
          <w:trHeight w:val="277"/>
        </w:trPr>
        <w:tc>
          <w:tcPr>
            <w:tcW w:w="7871" w:type="dxa"/>
            <w:gridSpan w:val="2"/>
          </w:tcPr>
          <w:p w:rsidR="007D5EA5" w:rsidRPr="00D73B0A" w:rsidRDefault="007D5EA5" w:rsidP="007D5EA5">
            <w:pPr>
              <w:ind w:left="108"/>
              <w:rPr>
                <w:rFonts w:cs="Arial"/>
                <w:szCs w:val="22"/>
              </w:rPr>
            </w:pPr>
            <w:r w:rsidRPr="00D73B0A">
              <w:rPr>
                <w:rFonts w:cs="Arial"/>
                <w:szCs w:val="22"/>
              </w:rPr>
              <w:t>UKUPNO</w:t>
            </w:r>
          </w:p>
        </w:tc>
        <w:tc>
          <w:tcPr>
            <w:tcW w:w="1451" w:type="dxa"/>
          </w:tcPr>
          <w:p w:rsidR="007D5EA5" w:rsidRPr="00D73B0A" w:rsidRDefault="007D5EA5" w:rsidP="007D5EA5">
            <w:pPr>
              <w:rPr>
                <w:rFonts w:cs="Arial"/>
                <w:szCs w:val="22"/>
              </w:rPr>
            </w:pPr>
            <w:r w:rsidRPr="00D73B0A">
              <w:rPr>
                <w:rFonts w:cs="Arial"/>
                <w:szCs w:val="22"/>
              </w:rPr>
              <w:t>759.700,00</w:t>
            </w:r>
          </w:p>
        </w:tc>
      </w:tr>
    </w:tbl>
    <w:p w:rsidR="007D5EA5" w:rsidRPr="00D73B0A" w:rsidRDefault="007D5EA5" w:rsidP="007D5EA5">
      <w:pPr>
        <w:rPr>
          <w:rFonts w:cs="Arial"/>
          <w:szCs w:val="22"/>
        </w:rPr>
      </w:pPr>
    </w:p>
    <w:p w:rsidR="007D5EA5" w:rsidRPr="00D73B0A" w:rsidRDefault="007D5EA5" w:rsidP="007D5EA5">
      <w:pPr>
        <w:jc w:val="center"/>
        <w:rPr>
          <w:rFonts w:cs="Arial"/>
          <w:szCs w:val="22"/>
        </w:rPr>
      </w:pPr>
      <w:r w:rsidRPr="00D73B0A">
        <w:rPr>
          <w:rFonts w:cs="Arial"/>
          <w:szCs w:val="22"/>
        </w:rPr>
        <w:t>II.</w:t>
      </w:r>
    </w:p>
    <w:p w:rsidR="007D5EA5" w:rsidRPr="00D73B0A" w:rsidRDefault="007D5EA5" w:rsidP="007D5EA5">
      <w:pPr>
        <w:jc w:val="center"/>
        <w:rPr>
          <w:rFonts w:cs="Arial"/>
          <w:szCs w:val="22"/>
        </w:rPr>
      </w:pPr>
    </w:p>
    <w:p w:rsidR="007D5EA5" w:rsidRPr="00D73B0A" w:rsidRDefault="007D5EA5" w:rsidP="007D5EA5">
      <w:pPr>
        <w:jc w:val="both"/>
        <w:rPr>
          <w:rFonts w:cs="Arial"/>
          <w:szCs w:val="22"/>
        </w:rPr>
      </w:pPr>
      <w:r w:rsidRPr="00D73B0A">
        <w:rPr>
          <w:rFonts w:cs="Arial"/>
          <w:szCs w:val="22"/>
        </w:rPr>
        <w:t>Ove Izmjene Programa objavit će se u Službenom vjesniku Varaždinske županije.</w:t>
      </w:r>
    </w:p>
    <w:p w:rsidR="007D5EA5" w:rsidRPr="00D73B0A" w:rsidRDefault="007D5EA5" w:rsidP="007D5EA5">
      <w:pPr>
        <w:jc w:val="both"/>
        <w:rPr>
          <w:rFonts w:cs="Arial"/>
          <w:szCs w:val="22"/>
        </w:rPr>
      </w:pPr>
    </w:p>
    <w:p w:rsidR="007D5EA5" w:rsidRPr="00D73B0A" w:rsidRDefault="007D5EA5" w:rsidP="0095680C">
      <w:pPr>
        <w:jc w:val="both"/>
        <w:rPr>
          <w:rFonts w:cs="Arial"/>
          <w:b/>
          <w:sz w:val="24"/>
          <w:szCs w:val="24"/>
        </w:rPr>
      </w:pPr>
    </w:p>
    <w:p w:rsidR="0095680C" w:rsidRPr="00D73B0A" w:rsidRDefault="0095680C" w:rsidP="0095680C">
      <w:pPr>
        <w:jc w:val="both"/>
        <w:rPr>
          <w:rFonts w:cs="Arial"/>
          <w:b/>
          <w:sz w:val="10"/>
          <w:szCs w:val="10"/>
        </w:rPr>
      </w:pPr>
    </w:p>
    <w:p w:rsidR="0095680C" w:rsidRDefault="0095680C" w:rsidP="009A0959">
      <w:pPr>
        <w:jc w:val="center"/>
        <w:rPr>
          <w:rFonts w:cs="Arial"/>
          <w:b/>
          <w:sz w:val="24"/>
          <w:szCs w:val="24"/>
        </w:rPr>
      </w:pPr>
    </w:p>
    <w:p w:rsidR="00D73B0A" w:rsidRPr="00D73B0A" w:rsidRDefault="00D73B0A" w:rsidP="009A0959">
      <w:pPr>
        <w:jc w:val="cente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lastRenderedPageBreak/>
        <w:t>TOČKA 7.</w:t>
      </w:r>
    </w:p>
    <w:p w:rsidR="009A0959" w:rsidRPr="00D73B0A" w:rsidRDefault="0095680C" w:rsidP="009A0959">
      <w:pPr>
        <w:jc w:val="center"/>
        <w:rPr>
          <w:rFonts w:cs="Arial"/>
          <w:b/>
          <w:sz w:val="24"/>
          <w:szCs w:val="24"/>
        </w:rPr>
      </w:pPr>
      <w:r w:rsidRPr="00D73B0A">
        <w:rPr>
          <w:rFonts w:cs="Arial"/>
          <w:b/>
          <w:sz w:val="24"/>
          <w:szCs w:val="24"/>
        </w:rPr>
        <w:t>Izmjene i dopune Programa održavanja komunalne infrastrukture</w:t>
      </w:r>
    </w:p>
    <w:p w:rsidR="00692525" w:rsidRPr="00D73B0A" w:rsidRDefault="0095680C" w:rsidP="009A0959">
      <w:pPr>
        <w:jc w:val="center"/>
        <w:rPr>
          <w:rFonts w:cs="Arial"/>
          <w:b/>
          <w:sz w:val="24"/>
          <w:szCs w:val="24"/>
        </w:rPr>
      </w:pPr>
      <w:r w:rsidRPr="00D73B0A">
        <w:rPr>
          <w:rFonts w:cs="Arial"/>
          <w:b/>
          <w:sz w:val="24"/>
          <w:szCs w:val="24"/>
        </w:rPr>
        <w:t xml:space="preserve"> za 2013. godinu</w:t>
      </w:r>
    </w:p>
    <w:p w:rsidR="00CB0A94" w:rsidRPr="00D73B0A" w:rsidRDefault="00CB0A94" w:rsidP="0095680C">
      <w:pPr>
        <w:jc w:val="both"/>
        <w:rPr>
          <w:rFonts w:cs="Arial"/>
          <w:b/>
          <w:sz w:val="24"/>
          <w:szCs w:val="24"/>
        </w:rPr>
      </w:pPr>
    </w:p>
    <w:p w:rsidR="00CB0A94" w:rsidRPr="00D73B0A" w:rsidRDefault="00CB0A94" w:rsidP="0095680C">
      <w:pPr>
        <w:jc w:val="both"/>
        <w:rPr>
          <w:rFonts w:cs="Arial"/>
          <w:szCs w:val="22"/>
        </w:rPr>
      </w:pPr>
      <w:r w:rsidRPr="00D73B0A">
        <w:rPr>
          <w:rFonts w:cs="Arial"/>
          <w:szCs w:val="22"/>
        </w:rPr>
        <w:t xml:space="preserve">Uvodno obrazloženje podnio je Stanko Rožman – pročelnik </w:t>
      </w:r>
      <w:r w:rsidR="003516B3" w:rsidRPr="00D73B0A">
        <w:rPr>
          <w:rFonts w:cs="Arial"/>
          <w:szCs w:val="22"/>
        </w:rPr>
        <w:t>Upravnog odjela za urbanizam, komu</w:t>
      </w:r>
      <w:r w:rsidR="00AD01E2" w:rsidRPr="00D73B0A">
        <w:rPr>
          <w:rFonts w:cs="Arial"/>
          <w:szCs w:val="22"/>
        </w:rPr>
        <w:t>nalne poslove i zaštitu okoliša, nakon kojeg je otvorena rasprava.</w:t>
      </w:r>
    </w:p>
    <w:p w:rsidR="003516B3" w:rsidRPr="00D73B0A" w:rsidRDefault="003516B3" w:rsidP="0095680C">
      <w:pPr>
        <w:jc w:val="both"/>
        <w:rPr>
          <w:rFonts w:cs="Arial"/>
          <w:szCs w:val="22"/>
        </w:rPr>
      </w:pPr>
    </w:p>
    <w:p w:rsidR="00C36AFC" w:rsidRPr="00D73B0A" w:rsidRDefault="00C36AFC" w:rsidP="0095680C">
      <w:pPr>
        <w:jc w:val="both"/>
        <w:rPr>
          <w:rFonts w:cs="Arial"/>
          <w:szCs w:val="22"/>
        </w:rPr>
      </w:pPr>
      <w:r w:rsidRPr="00D73B0A">
        <w:rPr>
          <w:rFonts w:cs="Arial"/>
          <w:szCs w:val="22"/>
        </w:rPr>
        <w:t xml:space="preserve">Luka Lančić postavlja pitanje da li će u slučaju padanja snijega </w:t>
      </w:r>
      <w:r w:rsidR="00C86B90" w:rsidRPr="00D73B0A">
        <w:rPr>
          <w:rFonts w:cs="Arial"/>
          <w:szCs w:val="22"/>
        </w:rPr>
        <w:t>i angažiranja zimske službe biti potrebno povećanje te stavke.</w:t>
      </w:r>
    </w:p>
    <w:p w:rsidR="00C86B90" w:rsidRPr="00D73B0A" w:rsidRDefault="00C86B90" w:rsidP="0095680C">
      <w:pPr>
        <w:jc w:val="both"/>
        <w:rPr>
          <w:rFonts w:cs="Arial"/>
          <w:szCs w:val="22"/>
        </w:rPr>
      </w:pPr>
    </w:p>
    <w:p w:rsidR="00C86B90" w:rsidRPr="00D73B0A" w:rsidRDefault="00C86B90" w:rsidP="0095680C">
      <w:pPr>
        <w:jc w:val="both"/>
        <w:rPr>
          <w:rFonts w:cs="Arial"/>
          <w:szCs w:val="22"/>
        </w:rPr>
      </w:pPr>
      <w:r w:rsidRPr="00D73B0A">
        <w:rPr>
          <w:rFonts w:cs="Arial"/>
          <w:szCs w:val="22"/>
        </w:rPr>
        <w:t>Pročelnik Stanko Rožman odgovara da Grad Ivanec s tvrtkom Ivkom ima sklopljen ugovor da radovi zimske službe izvršeni u 11. i 12. mjesecu budu fakturirani naredne godine.</w:t>
      </w:r>
    </w:p>
    <w:p w:rsidR="00C86B90" w:rsidRPr="00D73B0A" w:rsidRDefault="00C86B90" w:rsidP="0095680C">
      <w:pPr>
        <w:jc w:val="both"/>
        <w:rPr>
          <w:rFonts w:cs="Arial"/>
          <w:szCs w:val="22"/>
        </w:rPr>
      </w:pPr>
    </w:p>
    <w:p w:rsidR="00FB5E92" w:rsidRPr="00D73B0A" w:rsidRDefault="00522424" w:rsidP="00522424">
      <w:pPr>
        <w:jc w:val="both"/>
        <w:rPr>
          <w:rFonts w:cs="Arial"/>
          <w:szCs w:val="22"/>
        </w:rPr>
      </w:pPr>
      <w:r w:rsidRPr="00D73B0A">
        <w:rPr>
          <w:rFonts w:cs="Arial"/>
          <w:szCs w:val="22"/>
        </w:rPr>
        <w:t xml:space="preserve">Nakon provedenog glasovanja predsjednik konstatira da </w:t>
      </w:r>
      <w:r w:rsidR="00603999">
        <w:rPr>
          <w:rFonts w:cs="Arial"/>
          <w:szCs w:val="22"/>
        </w:rPr>
        <w:t xml:space="preserve">je svih 11 nazočnih vijećnika </w:t>
      </w:r>
      <w:r w:rsidR="00FB5E92">
        <w:rPr>
          <w:rFonts w:cs="Arial"/>
          <w:szCs w:val="22"/>
        </w:rPr>
        <w:t>glasovalo „za“ te da su</w:t>
      </w:r>
      <w:r w:rsidRPr="00D73B0A">
        <w:rPr>
          <w:rFonts w:cs="Arial"/>
          <w:szCs w:val="22"/>
        </w:rPr>
        <w:t xml:space="preserve"> jednoglasno donijete </w:t>
      </w:r>
    </w:p>
    <w:p w:rsidR="007D5EA5" w:rsidRPr="00D73B0A" w:rsidRDefault="007D5EA5" w:rsidP="0095680C">
      <w:pPr>
        <w:jc w:val="both"/>
        <w:rPr>
          <w:rFonts w:cs="Arial"/>
          <w:szCs w:val="22"/>
        </w:rPr>
      </w:pPr>
    </w:p>
    <w:p w:rsidR="007D5EA5" w:rsidRPr="00D73B0A" w:rsidRDefault="007D5EA5" w:rsidP="007D5EA5">
      <w:pPr>
        <w:ind w:left="360"/>
        <w:jc w:val="center"/>
        <w:rPr>
          <w:rFonts w:cs="Arial"/>
          <w:b/>
        </w:rPr>
      </w:pPr>
      <w:r w:rsidRPr="00D73B0A">
        <w:rPr>
          <w:rFonts w:cs="Arial"/>
          <w:b/>
        </w:rPr>
        <w:t>IZMJENE I DOPUNE PROGRAMA</w:t>
      </w:r>
    </w:p>
    <w:p w:rsidR="007D5EA5" w:rsidRPr="00D73B0A" w:rsidRDefault="007D5EA5" w:rsidP="007D5EA5">
      <w:pPr>
        <w:ind w:left="360"/>
        <w:jc w:val="center"/>
        <w:rPr>
          <w:rFonts w:cs="Arial"/>
          <w:b/>
        </w:rPr>
      </w:pPr>
      <w:r w:rsidRPr="00D73B0A">
        <w:rPr>
          <w:rFonts w:cs="Arial"/>
          <w:b/>
        </w:rPr>
        <w:t>ODRŽAVANJA KOMUNALNE</w:t>
      </w:r>
    </w:p>
    <w:p w:rsidR="007D5EA5" w:rsidRPr="00D73B0A" w:rsidRDefault="007D5EA5" w:rsidP="007D5EA5">
      <w:pPr>
        <w:ind w:left="720"/>
        <w:jc w:val="center"/>
        <w:rPr>
          <w:rFonts w:cs="Arial"/>
          <w:b/>
        </w:rPr>
      </w:pPr>
      <w:r w:rsidRPr="00D73B0A">
        <w:rPr>
          <w:rFonts w:cs="Arial"/>
          <w:b/>
        </w:rPr>
        <w:t>INFRASTRUKTURE ZA 2013. GODINU</w:t>
      </w:r>
    </w:p>
    <w:p w:rsidR="007D5EA5" w:rsidRPr="00D73B0A" w:rsidRDefault="007D5EA5" w:rsidP="007D5EA5">
      <w:pPr>
        <w:adjustRightInd w:val="0"/>
        <w:jc w:val="both"/>
        <w:rPr>
          <w:rFonts w:cs="Arial"/>
          <w:b/>
          <w:bCs/>
          <w:color w:val="000000"/>
        </w:rPr>
      </w:pPr>
    </w:p>
    <w:p w:rsidR="007D5EA5" w:rsidRPr="00D73B0A" w:rsidRDefault="007D5EA5" w:rsidP="007D5EA5">
      <w:pPr>
        <w:adjustRightInd w:val="0"/>
        <w:jc w:val="both"/>
        <w:rPr>
          <w:rFonts w:cs="Arial"/>
          <w:b/>
          <w:bCs/>
          <w:color w:val="000000"/>
          <w:szCs w:val="22"/>
        </w:rPr>
      </w:pPr>
      <w:r w:rsidRPr="00D73B0A">
        <w:rPr>
          <w:rFonts w:cs="Arial"/>
          <w:b/>
          <w:bCs/>
          <w:color w:val="000000"/>
          <w:sz w:val="28"/>
          <w:szCs w:val="28"/>
        </w:rPr>
        <w:t>I.</w:t>
      </w:r>
      <w:r w:rsidRPr="00D73B0A">
        <w:rPr>
          <w:rFonts w:cs="Arial"/>
          <w:b/>
          <w:bCs/>
          <w:color w:val="000000"/>
          <w:sz w:val="28"/>
          <w:szCs w:val="28"/>
        </w:rPr>
        <w:tab/>
      </w:r>
      <w:r w:rsidRPr="00D73B0A">
        <w:rPr>
          <w:rFonts w:cs="Arial"/>
          <w:bCs/>
          <w:color w:val="000000"/>
          <w:szCs w:val="22"/>
        </w:rPr>
        <w:t>Ovim Izmjenama i dopunama Programa održavanja komunalne infrastrukture za 2013. godinu mijenja se Program održavanja komunalne infrastrukture za 2013. godinu (''Službeni vjesnik Varaždinske županije'' br. 53/12) na način da glasi:</w:t>
      </w:r>
    </w:p>
    <w:p w:rsidR="007D5EA5" w:rsidRPr="00D73B0A" w:rsidRDefault="007D5EA5" w:rsidP="007D5EA5">
      <w:pPr>
        <w:adjustRightInd w:val="0"/>
        <w:jc w:val="both"/>
        <w:rPr>
          <w:rFonts w:cs="Arial"/>
          <w:b/>
          <w:bCs/>
          <w:color w:val="000000"/>
        </w:rPr>
      </w:pPr>
    </w:p>
    <w:p w:rsidR="007D5EA5" w:rsidRPr="00D73B0A" w:rsidRDefault="007D5EA5" w:rsidP="007D5EA5">
      <w:pPr>
        <w:adjustRightInd w:val="0"/>
        <w:jc w:val="both"/>
        <w:rPr>
          <w:rFonts w:cs="Arial"/>
          <w:color w:val="000000"/>
          <w:szCs w:val="22"/>
        </w:rPr>
      </w:pPr>
      <w:r w:rsidRPr="00D73B0A">
        <w:rPr>
          <w:rFonts w:cs="Arial"/>
          <w:b/>
          <w:bCs/>
          <w:color w:val="000000"/>
          <w:szCs w:val="22"/>
        </w:rPr>
        <w:t>1.</w:t>
      </w:r>
      <w:r w:rsidRPr="00D73B0A">
        <w:rPr>
          <w:rFonts w:cs="Arial"/>
          <w:b/>
          <w:bCs/>
          <w:color w:val="000000"/>
          <w:szCs w:val="22"/>
        </w:rPr>
        <w:tab/>
        <w:t>UVODNE ODREDBE</w:t>
      </w:r>
    </w:p>
    <w:p w:rsidR="007D5EA5" w:rsidRPr="00D73B0A" w:rsidRDefault="007D5EA5" w:rsidP="007D5EA5">
      <w:pPr>
        <w:ind w:firstLine="708"/>
        <w:jc w:val="both"/>
        <w:rPr>
          <w:rFonts w:cs="Arial"/>
          <w:b/>
          <w:color w:val="000000"/>
          <w:szCs w:val="22"/>
        </w:rPr>
      </w:pPr>
    </w:p>
    <w:p w:rsidR="007D5EA5" w:rsidRPr="00D73B0A" w:rsidRDefault="007D5EA5" w:rsidP="007D5EA5">
      <w:pPr>
        <w:adjustRightInd w:val="0"/>
        <w:ind w:firstLine="708"/>
        <w:jc w:val="both"/>
        <w:rPr>
          <w:rFonts w:cs="Arial"/>
          <w:szCs w:val="22"/>
        </w:rPr>
      </w:pPr>
      <w:r w:rsidRPr="00D73B0A">
        <w:rPr>
          <w:rFonts w:cs="Arial"/>
          <w:b/>
          <w:color w:val="000000"/>
          <w:szCs w:val="22"/>
        </w:rPr>
        <w:t>1.1.</w:t>
      </w:r>
      <w:r w:rsidRPr="00D73B0A">
        <w:rPr>
          <w:rFonts w:cs="Arial"/>
          <w:color w:val="000000"/>
          <w:szCs w:val="22"/>
        </w:rPr>
        <w:t xml:space="preserve"> Ovim se Programom održavanja komunalne infrastrukture na području Grada Ivanca za 2013. godinu, u skladu s predvidivim sredstvima i izvorima financiranja </w:t>
      </w:r>
      <w:r w:rsidRPr="00D73B0A">
        <w:rPr>
          <w:rFonts w:cs="Arial"/>
          <w:szCs w:val="22"/>
        </w:rPr>
        <w:t>određuju poslovi i radovi na održavanju objekata i uređaja komunalne infrastrukture koji se podrazumijevaju pod obavljanjem komunalne djelatnosti održavanja čistoće u dijelu koji se odnosi na čišćenje javnih površina,  održavanja javnih prometnih površina, čišćenje i održavanje spomenika, održavanja nerazvrstanih cesta, čišćenje kanala i potoka Bistrice, održavanje javne rasvjete i potrošnja električne energije za javnu rasvjetu, prigodno uređenje Grada, održavanje igrališta, igrališta za djecu i opreme, te sanaciju divljih deponija.</w:t>
      </w:r>
    </w:p>
    <w:p w:rsidR="007D5EA5" w:rsidRPr="00D73B0A" w:rsidRDefault="007D5EA5" w:rsidP="007D5EA5">
      <w:pPr>
        <w:adjustRightInd w:val="0"/>
        <w:spacing w:before="100" w:beforeAutospacing="1" w:after="100" w:afterAutospacing="1"/>
        <w:ind w:left="705" w:hanging="705"/>
        <w:jc w:val="both"/>
        <w:rPr>
          <w:rFonts w:cs="Arial"/>
          <w:b/>
          <w:bCs/>
          <w:color w:val="000000"/>
          <w:szCs w:val="22"/>
        </w:rPr>
      </w:pPr>
      <w:r w:rsidRPr="00D73B0A">
        <w:rPr>
          <w:rFonts w:cs="Arial"/>
          <w:b/>
          <w:bCs/>
          <w:color w:val="000000"/>
          <w:szCs w:val="22"/>
        </w:rPr>
        <w:t>2.</w:t>
      </w:r>
      <w:r w:rsidRPr="00D73B0A">
        <w:rPr>
          <w:rFonts w:cs="Arial"/>
          <w:b/>
          <w:bCs/>
          <w:color w:val="000000"/>
          <w:szCs w:val="22"/>
        </w:rPr>
        <w:tab/>
      </w:r>
      <w:r w:rsidRPr="00D73B0A">
        <w:rPr>
          <w:rFonts w:cs="Arial"/>
          <w:b/>
          <w:bCs/>
          <w:color w:val="000000"/>
          <w:szCs w:val="22"/>
        </w:rPr>
        <w:tab/>
        <w:t>SREDSTVA ZA OSTVARIVANJE PROGRAMA</w:t>
      </w:r>
    </w:p>
    <w:p w:rsidR="007D5EA5" w:rsidRPr="00D73B0A" w:rsidRDefault="007D5EA5" w:rsidP="007D5EA5">
      <w:pPr>
        <w:ind w:firstLine="705"/>
        <w:jc w:val="both"/>
        <w:rPr>
          <w:rFonts w:cs="Arial"/>
          <w:b/>
          <w:bCs/>
          <w:color w:val="000000"/>
          <w:sz w:val="14"/>
          <w:szCs w:val="14"/>
        </w:rPr>
      </w:pPr>
      <w:r w:rsidRPr="00D73B0A">
        <w:rPr>
          <w:rFonts w:cs="Arial"/>
          <w:b/>
          <w:szCs w:val="22"/>
        </w:rPr>
        <w:t>2.1.</w:t>
      </w:r>
      <w:r w:rsidRPr="00D73B0A">
        <w:rPr>
          <w:rFonts w:cs="Arial"/>
          <w:szCs w:val="22"/>
        </w:rPr>
        <w:t xml:space="preserve"> Sredstva za ostvarivanje Programa održavanja komunalne infrastrukture u 2013. godini planirana su u iznosu od </w:t>
      </w:r>
      <w:r w:rsidRPr="00D73B0A">
        <w:rPr>
          <w:rFonts w:cs="Arial"/>
          <w:b/>
          <w:bCs/>
          <w:color w:val="000000"/>
          <w:szCs w:val="22"/>
        </w:rPr>
        <w:t>3.577.850,40</w:t>
      </w:r>
      <w:r w:rsidRPr="00D73B0A">
        <w:rPr>
          <w:rFonts w:cs="Arial"/>
          <w:b/>
          <w:bCs/>
          <w:color w:val="000000"/>
          <w:sz w:val="14"/>
          <w:szCs w:val="14"/>
        </w:rPr>
        <w:t xml:space="preserve"> </w:t>
      </w:r>
      <w:r w:rsidRPr="00D73B0A">
        <w:rPr>
          <w:rFonts w:cs="Arial"/>
          <w:b/>
          <w:szCs w:val="22"/>
        </w:rPr>
        <w:t>kuna,</w:t>
      </w:r>
      <w:r w:rsidRPr="00D73B0A">
        <w:rPr>
          <w:rFonts w:cs="Arial"/>
          <w:szCs w:val="22"/>
        </w:rPr>
        <w:t xml:space="preserve"> a osigurat će se iz sljedećih izvora:</w:t>
      </w:r>
    </w:p>
    <w:p w:rsidR="007D5EA5" w:rsidRPr="00D73B0A" w:rsidRDefault="007D5EA5" w:rsidP="007D5EA5">
      <w:pPr>
        <w:adjustRightInd w:val="0"/>
        <w:ind w:firstLine="708"/>
        <w:jc w:val="both"/>
        <w:rPr>
          <w:rFonts w:cs="Arial"/>
          <w:szCs w:val="22"/>
        </w:rPr>
      </w:pPr>
    </w:p>
    <w:tbl>
      <w:tblPr>
        <w:tblW w:w="7763" w:type="dxa"/>
        <w:tblInd w:w="709" w:type="dxa"/>
        <w:tblLook w:val="01E0" w:firstRow="1" w:lastRow="1" w:firstColumn="1" w:lastColumn="1" w:noHBand="0" w:noVBand="0"/>
      </w:tblPr>
      <w:tblGrid>
        <w:gridCol w:w="4286"/>
        <w:gridCol w:w="3477"/>
      </w:tblGrid>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komunalna naknada</w:t>
            </w:r>
          </w:p>
        </w:tc>
        <w:tc>
          <w:tcPr>
            <w:tcW w:w="3477" w:type="dxa"/>
            <w:shd w:val="clear" w:color="auto" w:fill="auto"/>
          </w:tcPr>
          <w:p w:rsidR="007D5EA5" w:rsidRPr="00D73B0A" w:rsidRDefault="007D5EA5" w:rsidP="007D5EA5">
            <w:pPr>
              <w:adjustRightInd w:val="0"/>
              <w:jc w:val="right"/>
              <w:rPr>
                <w:rFonts w:cs="Arial"/>
                <w:b/>
                <w:bCs/>
                <w:szCs w:val="22"/>
              </w:rPr>
            </w:pPr>
            <w:r w:rsidRPr="00D73B0A">
              <w:rPr>
                <w:rFonts w:cs="Arial"/>
                <w:b/>
                <w:bCs/>
                <w:szCs w:val="22"/>
              </w:rPr>
              <w:t>2.200.000,00 kuna</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ostali prihodi Proračuna Grada Ivanca</w:t>
            </w:r>
          </w:p>
          <w:p w:rsidR="007D5EA5" w:rsidRPr="00D73B0A" w:rsidRDefault="007D5EA5" w:rsidP="007D5EA5">
            <w:pPr>
              <w:rPr>
                <w:rFonts w:cs="Arial"/>
                <w:szCs w:val="22"/>
              </w:rPr>
            </w:pPr>
            <w:r w:rsidRPr="00D73B0A">
              <w:rPr>
                <w:rFonts w:cs="Arial"/>
                <w:szCs w:val="22"/>
              </w:rPr>
              <w:t>- vodni doprinos</w:t>
            </w:r>
          </w:p>
        </w:tc>
        <w:tc>
          <w:tcPr>
            <w:tcW w:w="3477" w:type="dxa"/>
            <w:shd w:val="clear" w:color="auto" w:fill="auto"/>
          </w:tcPr>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1.342.850,40 kuna</w:t>
            </w:r>
          </w:p>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30.000,00 kuna</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xml:space="preserve">- doprinos za šume </w:t>
            </w:r>
          </w:p>
          <w:p w:rsidR="007D5EA5" w:rsidRPr="00D73B0A" w:rsidRDefault="007D5EA5" w:rsidP="007D5EA5">
            <w:pPr>
              <w:adjustRightInd w:val="0"/>
              <w:jc w:val="both"/>
              <w:rPr>
                <w:rFonts w:cs="Arial"/>
                <w:szCs w:val="22"/>
              </w:rPr>
            </w:pPr>
          </w:p>
        </w:tc>
        <w:tc>
          <w:tcPr>
            <w:tcW w:w="3477" w:type="dxa"/>
            <w:shd w:val="clear" w:color="auto" w:fill="auto"/>
          </w:tcPr>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5.000,00 kuna</w:t>
            </w:r>
          </w:p>
          <w:p w:rsidR="007D5EA5" w:rsidRPr="00D73B0A" w:rsidRDefault="007D5EA5" w:rsidP="007D5EA5">
            <w:pPr>
              <w:tabs>
                <w:tab w:val="left" w:pos="2550"/>
              </w:tabs>
              <w:rPr>
                <w:rFonts w:cs="Arial"/>
                <w:b/>
                <w:szCs w:val="22"/>
              </w:rPr>
            </w:pPr>
            <w:r w:rsidRPr="00D73B0A">
              <w:rPr>
                <w:rFonts w:cs="Arial"/>
                <w:szCs w:val="22"/>
              </w:rPr>
              <w:tab/>
              <w:t xml:space="preserve">    </w:t>
            </w:r>
            <w:r w:rsidRPr="00D73B0A">
              <w:rPr>
                <w:rFonts w:cs="Arial"/>
                <w:b/>
                <w:szCs w:val="22"/>
              </w:rPr>
              <w:t xml:space="preserve">         </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p>
        </w:tc>
        <w:tc>
          <w:tcPr>
            <w:tcW w:w="3477" w:type="dxa"/>
            <w:shd w:val="clear" w:color="auto" w:fill="auto"/>
          </w:tcPr>
          <w:p w:rsidR="007D5EA5" w:rsidRPr="00D73B0A" w:rsidRDefault="007D5EA5" w:rsidP="007D5EA5">
            <w:pPr>
              <w:adjustRightInd w:val="0"/>
              <w:jc w:val="both"/>
              <w:rPr>
                <w:rFonts w:cs="Arial"/>
                <w:szCs w:val="22"/>
              </w:rPr>
            </w:pPr>
          </w:p>
        </w:tc>
      </w:tr>
    </w:tbl>
    <w:p w:rsidR="007D5EA5" w:rsidRPr="00D73B0A" w:rsidRDefault="007D5EA5" w:rsidP="007D5EA5">
      <w:pPr>
        <w:adjustRightInd w:val="0"/>
        <w:rPr>
          <w:rFonts w:cs="Arial"/>
          <w:b/>
          <w:bCs/>
          <w:szCs w:val="22"/>
        </w:rPr>
      </w:pPr>
      <w:r w:rsidRPr="00D73B0A">
        <w:rPr>
          <w:rFonts w:cs="Arial"/>
          <w:b/>
          <w:bCs/>
          <w:szCs w:val="22"/>
        </w:rPr>
        <w:t>3.</w:t>
      </w:r>
      <w:r w:rsidRPr="00D73B0A">
        <w:rPr>
          <w:rFonts w:cs="Arial"/>
          <w:b/>
          <w:bCs/>
          <w:szCs w:val="22"/>
        </w:rPr>
        <w:tab/>
        <w:t>ODRŽAVANJE KOMUNALNE INFRASTRUKTURE</w:t>
      </w:r>
    </w:p>
    <w:p w:rsidR="007D5EA5" w:rsidRPr="00D73B0A" w:rsidRDefault="007D5EA5" w:rsidP="007D5EA5">
      <w:pPr>
        <w:adjustRightInd w:val="0"/>
        <w:rPr>
          <w:rFonts w:cs="Arial"/>
          <w:b/>
          <w:bCs/>
          <w:szCs w:val="22"/>
        </w:rPr>
      </w:pPr>
    </w:p>
    <w:p w:rsidR="007D5EA5" w:rsidRPr="00D73B0A" w:rsidRDefault="007D5EA5" w:rsidP="007F57E2">
      <w:pPr>
        <w:adjustRightInd w:val="0"/>
        <w:ind w:firstLine="708"/>
        <w:jc w:val="both"/>
        <w:rPr>
          <w:rFonts w:cs="Arial"/>
          <w:szCs w:val="22"/>
        </w:rPr>
      </w:pPr>
      <w:r w:rsidRPr="00D73B0A">
        <w:rPr>
          <w:rFonts w:cs="Arial"/>
          <w:b/>
          <w:szCs w:val="22"/>
        </w:rPr>
        <w:t xml:space="preserve">3.1. </w:t>
      </w:r>
      <w:r w:rsidRPr="00D73B0A">
        <w:rPr>
          <w:rFonts w:cs="Arial"/>
          <w:szCs w:val="22"/>
        </w:rPr>
        <w:t>Na temelju predvidivih sredstava za ostvarivanje Programa održavanja komunalne infrastrukture, u nastavku se određuju poslovi i radovi na održavanju objekata i uređaja komunalne infrastrukture u 2013. godini po vrsti komunalne djelatnosti, s procjenom pojedinih troškova, kako slijedi:</w:t>
      </w:r>
    </w:p>
    <w:p w:rsidR="007D5EA5" w:rsidRPr="00D73B0A" w:rsidRDefault="007D5EA5" w:rsidP="007D5EA5">
      <w:pPr>
        <w:adjustRightInd w:val="0"/>
        <w:jc w:val="both"/>
        <w:rPr>
          <w:rFonts w:cs="Arial"/>
          <w:szCs w:val="22"/>
        </w:rP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3"/>
        <w:gridCol w:w="19"/>
        <w:gridCol w:w="6182"/>
        <w:gridCol w:w="2313"/>
      </w:tblGrid>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 xml:space="preserve">Planirana vrijednost </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ČIŠĆENJE I ODRŽAVANJE JAVNIH POVRŠINA I RADOVI NA UREĐENJU GRADA IVANCA</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JAVNIH ZELENIH POVRŠINA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205.000,00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17.791,25</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9.860,00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32.397,75</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cvjetnih gredica i visećih </w:t>
            </w:r>
            <w:proofErr w:type="spellStart"/>
            <w:r w:rsidRPr="00D73B0A">
              <w:rPr>
                <w:rFonts w:cs="Arial"/>
                <w:szCs w:val="22"/>
              </w:rPr>
              <w:t>žardinjera</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82.513,38</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staza i </w:t>
            </w:r>
            <w:proofErr w:type="spellStart"/>
            <w:r w:rsidRPr="00D73B0A">
              <w:rPr>
                <w:rFonts w:cs="Arial"/>
                <w:szCs w:val="22"/>
              </w:rPr>
              <w:t>parkovnih</w:t>
            </w:r>
            <w:proofErr w:type="spellEnd"/>
            <w:r w:rsidRPr="00D73B0A">
              <w:rPr>
                <w:rFonts w:cs="Arial"/>
                <w:szCs w:val="22"/>
              </w:rPr>
              <w:t xml:space="preserve">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31.747,20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javnih zelenih površina </w:t>
            </w:r>
            <w:proofErr w:type="spellStart"/>
            <w:r w:rsidRPr="00D73B0A">
              <w:rPr>
                <w:rFonts w:cs="Arial"/>
                <w:szCs w:val="22"/>
              </w:rPr>
              <w:t>malčanjem</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40.000,00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35.000,00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484.309,58</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JAVNIH PROMETNIH POVRŠINA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color w:val="000000"/>
                <w:szCs w:val="22"/>
              </w:rPr>
            </w:pPr>
            <w:r w:rsidRPr="00D73B0A">
              <w:rPr>
                <w:rFonts w:cs="Arial"/>
                <w:szCs w:val="22"/>
              </w:rPr>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8.000,00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24.000,00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9.000,00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29.200,00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Zasijecanje zemljane površine uz </w:t>
            </w:r>
            <w:proofErr w:type="spellStart"/>
            <w:r w:rsidRPr="00D73B0A">
              <w:rPr>
                <w:rFonts w:cs="Arial"/>
                <w:szCs w:val="22"/>
              </w:rPr>
              <w:t>rigole</w:t>
            </w:r>
            <w:proofErr w:type="spellEnd"/>
            <w:r w:rsidRPr="00D73B0A">
              <w:rPr>
                <w:rFonts w:cs="Arial"/>
                <w:szCs w:val="22"/>
              </w:rPr>
              <w:t xml:space="preserve"> prometnica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1.500,00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71.700,00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SPOMENIKA I SPOMEN-OBILJEŽJA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20.924,05</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20.924,05</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576.933,63</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 xml:space="preserve">ODRŽAVANJE NERAZVRSTANIH CESTA </w:t>
            </w:r>
          </w:p>
        </w:tc>
      </w:tr>
      <w:tr w:rsidR="007D5EA5" w:rsidRPr="00D73B0A" w:rsidTr="007D5EA5">
        <w:trPr>
          <w:cantSplit/>
          <w:trHeight w:val="340"/>
        </w:trPr>
        <w:tc>
          <w:tcPr>
            <w:tcW w:w="8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proofErr w:type="spellStart"/>
            <w:r w:rsidRPr="00D73B0A">
              <w:rPr>
                <w:rFonts w:cs="Arial"/>
                <w:szCs w:val="22"/>
              </w:rPr>
              <w:t>Šljunčanje</w:t>
            </w:r>
            <w:proofErr w:type="spellEnd"/>
            <w:r w:rsidRPr="00D73B0A">
              <w:rPr>
                <w:rFonts w:cs="Arial"/>
                <w:szCs w:val="22"/>
              </w:rPr>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181.363,03</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r w:rsidRPr="00D73B0A">
              <w:rPr>
                <w:rFonts w:cs="Arial"/>
                <w:szCs w:val="22"/>
              </w:rPr>
              <w:t xml:space="preserve">Iskop odvodnih jaraka, iskop zemljanog materijala sa izradom </w:t>
            </w:r>
            <w:proofErr w:type="spellStart"/>
            <w:r w:rsidRPr="00D73B0A">
              <w:rPr>
                <w:rFonts w:cs="Arial"/>
                <w:szCs w:val="22"/>
              </w:rPr>
              <w:t>pokosa</w:t>
            </w:r>
            <w:proofErr w:type="spellEnd"/>
            <w:r w:rsidRPr="00D73B0A">
              <w:rPr>
                <w:rFonts w:cs="Arial"/>
                <w:szCs w:val="22"/>
              </w:rPr>
              <w:t xml:space="preserve"> kod proširenja trupa cesta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49.537,50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r w:rsidRPr="00D73B0A">
              <w:rPr>
                <w:rFonts w:cs="Arial"/>
                <w:szCs w:val="22"/>
              </w:rPr>
              <w:t>Sanacija oštećenog asfalta sa zamjenom tampona, krpanje udarnih rupa nerazvrstanih cesta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92.418,50</w:t>
            </w:r>
          </w:p>
        </w:tc>
      </w:tr>
      <w:tr w:rsidR="007D5EA5" w:rsidRPr="00D73B0A" w:rsidTr="007D5EA5">
        <w:trPr>
          <w:cantSplit/>
          <w:trHeight w:val="340"/>
        </w:trPr>
        <w:tc>
          <w:tcPr>
            <w:tcW w:w="8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Čišćenje i </w:t>
            </w:r>
            <w:proofErr w:type="spellStart"/>
            <w:r w:rsidRPr="00D73B0A">
              <w:rPr>
                <w:rFonts w:cs="Arial"/>
                <w:szCs w:val="22"/>
              </w:rPr>
              <w:t>odštopavanje</w:t>
            </w:r>
            <w:proofErr w:type="spellEnd"/>
            <w:r w:rsidRPr="00D73B0A">
              <w:rPr>
                <w:rFonts w:cs="Arial"/>
                <w:szCs w:val="22"/>
              </w:rPr>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20.000,00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šahta, revizionih okana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2.750,00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slivnika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9.718,75</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Zamjena i popravak cijevnih propusta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12.000,00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Postava betonskih kanalica i postava rubnjaka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10.000,00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i postava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3.500,00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lastRenderedPageBreak/>
              <w:t>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rPr>
                <w:rFonts w:cs="Arial"/>
                <w:color w:val="000000"/>
                <w:szCs w:val="22"/>
              </w:rPr>
            </w:pPr>
            <w:r w:rsidRPr="00D73B0A">
              <w:rPr>
                <w:rFonts w:cs="Arial"/>
                <w:color w:val="000000"/>
                <w:szCs w:val="22"/>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12.000,00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rPr>
                <w:rFonts w:cs="Arial"/>
                <w:szCs w:val="22"/>
              </w:rPr>
            </w:pPr>
            <w:r w:rsidRPr="00D73B0A">
              <w:rPr>
                <w:rFonts w:cs="Arial"/>
                <w:szCs w:val="22"/>
              </w:rPr>
              <w:t>Postava vertikalne i horizontalne signalizacije</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50.880,00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62.530,86</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68"/>
              <w:jc w:val="right"/>
              <w:rPr>
                <w:rFonts w:cs="Arial"/>
                <w:color w:val="000000"/>
                <w:szCs w:val="22"/>
              </w:rPr>
            </w:pPr>
            <w:r w:rsidRPr="00D73B0A">
              <w:rPr>
                <w:rFonts w:cs="Arial"/>
                <w:color w:val="000000"/>
                <w:szCs w:val="22"/>
              </w:rPr>
              <w:t>1.041.578,13</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cesta u Poslovnoj zoni</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Cs/>
                <w:color w:val="000000"/>
                <w:szCs w:val="22"/>
              </w:rPr>
            </w:pPr>
            <w:r w:rsidRPr="00D73B0A">
              <w:rPr>
                <w:rFonts w:cs="Arial"/>
                <w:bCs/>
                <w:color w:val="000000"/>
                <w:szCs w:val="22"/>
              </w:rPr>
              <w:t>16.000,00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2164"/>
              </w:tabs>
              <w:ind w:right="108"/>
              <w:jc w:val="right"/>
              <w:rPr>
                <w:rFonts w:cs="Arial"/>
                <w:b/>
                <w:bCs/>
                <w:szCs w:val="22"/>
              </w:rPr>
            </w:pPr>
            <w:r w:rsidRPr="00D73B0A">
              <w:rPr>
                <w:rFonts w:cs="Arial"/>
                <w:b/>
                <w:color w:val="000000"/>
                <w:szCs w:val="22"/>
              </w:rPr>
              <w:t>1.566.276,77</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szCs w:val="22"/>
              </w:rPr>
            </w:pPr>
            <w:r w:rsidRPr="00D73B0A">
              <w:rPr>
                <w:rFonts w:cs="Arial"/>
                <w:b/>
                <w:bCs/>
                <w:color w:val="000000"/>
              </w:rPr>
              <w:t>ČIŠĆENJE KANALA I POTOKA BISTRICE</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hanging="252"/>
              <w:jc w:val="center"/>
              <w:rPr>
                <w:rFonts w:cs="Arial"/>
                <w:szCs w:val="22"/>
              </w:rPr>
            </w:pPr>
            <w:r w:rsidRPr="00D73B0A">
              <w:rPr>
                <w:rFonts w:cs="Arial"/>
                <w:szCs w:val="22"/>
              </w:rPr>
              <w:t>3.1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szCs w:val="22"/>
              </w:rPr>
            </w:pPr>
            <w:r w:rsidRPr="00D73B0A">
              <w:rPr>
                <w:rFonts w:cs="Arial"/>
                <w:szCs w:val="22"/>
              </w:rP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right="108" w:hanging="252"/>
              <w:jc w:val="right"/>
              <w:rPr>
                <w:rFonts w:cs="Arial"/>
                <w:szCs w:val="22"/>
              </w:rPr>
            </w:pPr>
            <w:r w:rsidRPr="00D73B0A">
              <w:rPr>
                <w:rFonts w:cs="Arial"/>
                <w:szCs w:val="22"/>
              </w:rPr>
              <w:t>5.000,00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right="108" w:hanging="252"/>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
                <w:bCs/>
                <w:szCs w:val="22"/>
              </w:rPr>
            </w:pPr>
            <w:r w:rsidRPr="00D73B0A">
              <w:rPr>
                <w:rFonts w:cs="Arial"/>
                <w:b/>
                <w:bCs/>
                <w:szCs w:val="22"/>
              </w:rPr>
              <w:t>5.000,00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JAVNA RASVJETA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Popravak 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400.000,00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4.2.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950.000,00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bCs/>
                <w:color w:val="000000"/>
                <w:szCs w:val="22"/>
              </w:rPr>
              <w:t>1.350.000,00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PRIGODNO UREĐENJE GRADA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5.1.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59.640,00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bCs/>
                <w:szCs w:val="22"/>
              </w:rPr>
              <w:t>59.640,00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bCs/>
                <w:color w:val="000000"/>
                <w:szCs w:val="22"/>
              </w:rPr>
            </w:pPr>
            <w:r w:rsidRPr="00D73B0A">
              <w:rPr>
                <w:rFonts w:cs="Arial"/>
                <w:b/>
                <w:bCs/>
                <w:color w:val="000000"/>
                <w:szCs w:val="22"/>
              </w:rPr>
              <w:t>ODRŽAVANJE IGRALIŠTA, IGRALIŠTA ZA DJECU I OPREME</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center"/>
              <w:rPr>
                <w:rFonts w:cs="Arial"/>
                <w:bCs/>
                <w:color w:val="000000"/>
                <w:szCs w:val="22"/>
              </w:rPr>
            </w:pPr>
            <w:r w:rsidRPr="00D73B0A">
              <w:rPr>
                <w:rFonts w:cs="Arial"/>
                <w:bCs/>
                <w:color w:val="000000"/>
                <w:szCs w:val="22"/>
              </w:rPr>
              <w:t xml:space="preserve">    6.1.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rPr>
                <w:rFonts w:cs="Arial"/>
                <w:bCs/>
                <w:color w:val="000000"/>
                <w:szCs w:val="22"/>
              </w:rPr>
            </w:pPr>
            <w:r w:rsidRPr="00D73B0A">
              <w:rPr>
                <w:rFonts w:cs="Arial"/>
                <w:bCs/>
                <w:color w:val="000000"/>
                <w:szCs w:val="22"/>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Cs/>
                <w:color w:val="000000"/>
                <w:szCs w:val="22"/>
              </w:rPr>
            </w:pPr>
            <w:r w:rsidRPr="00D73B0A">
              <w:rPr>
                <w:rFonts w:cs="Arial"/>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right"/>
              <w:rPr>
                <w:rFonts w:cs="Arial"/>
                <w:b/>
                <w:bCs/>
                <w:color w:val="000000"/>
                <w:szCs w:val="22"/>
              </w:rPr>
            </w:pPr>
            <w:r w:rsidRPr="00D73B0A">
              <w:rPr>
                <w:rFonts w:cs="Arial"/>
                <w:b/>
                <w:bCs/>
                <w:color w:val="000000"/>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
                <w:bCs/>
                <w:color w:val="000000"/>
                <w:szCs w:val="22"/>
              </w:rPr>
            </w:pPr>
            <w:r w:rsidRPr="00D73B0A">
              <w:rPr>
                <w:rFonts w:cs="Arial"/>
                <w:b/>
                <w:bCs/>
                <w:color w:val="000000"/>
                <w:szCs w:val="22"/>
              </w:rPr>
              <w:t>10.000,00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rPr>
                <w:rFonts w:cs="Arial"/>
                <w:b/>
                <w:bCs/>
                <w:color w:val="000000"/>
                <w:szCs w:val="22"/>
              </w:rPr>
            </w:pPr>
            <w:r w:rsidRPr="00D73B0A">
              <w:rPr>
                <w:rFonts w:cs="Arial"/>
                <w:b/>
                <w:bCs/>
                <w:color w:val="000000"/>
                <w:szCs w:val="22"/>
              </w:rPr>
              <w:t xml:space="preserve">       7.   SANACIJA DIVLJIH DEPONIJA</w:t>
            </w:r>
          </w:p>
        </w:tc>
      </w:tr>
      <w:tr w:rsidR="007D5EA5" w:rsidRPr="00D73B0A" w:rsidTr="007D5EA5">
        <w:trPr>
          <w:cantSplit/>
          <w:trHeight w:val="34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center"/>
              <w:rPr>
                <w:rFonts w:cs="Arial"/>
                <w:bCs/>
                <w:color w:val="000000"/>
                <w:szCs w:val="22"/>
              </w:rPr>
            </w:pPr>
            <w:r w:rsidRPr="00D73B0A">
              <w:rPr>
                <w:rFonts w:cs="Arial"/>
                <w:bCs/>
                <w:color w:val="000000"/>
                <w:szCs w:val="22"/>
              </w:rPr>
              <w:t xml:space="preserve">     7.1.</w:t>
            </w:r>
          </w:p>
        </w:tc>
        <w:tc>
          <w:tcPr>
            <w:tcW w:w="62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rPr>
                <w:rFonts w:cs="Arial"/>
                <w:bCs/>
                <w:color w:val="000000"/>
                <w:szCs w:val="22"/>
              </w:rPr>
            </w:pPr>
            <w:r w:rsidRPr="00D73B0A">
              <w:rPr>
                <w:rFonts w:cs="Arial"/>
                <w:bCs/>
                <w:color w:val="000000"/>
                <w:szCs w:val="22"/>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Cs/>
                <w:color w:val="000000"/>
                <w:szCs w:val="22"/>
              </w:rPr>
            </w:pPr>
            <w:r w:rsidRPr="00D73B0A">
              <w:rPr>
                <w:rFonts w:cs="Arial"/>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right"/>
              <w:rPr>
                <w:rFonts w:cs="Arial"/>
                <w:b/>
                <w:bCs/>
                <w:color w:val="000000"/>
                <w:szCs w:val="22"/>
              </w:rPr>
            </w:pPr>
            <w:r w:rsidRPr="00D73B0A">
              <w:rPr>
                <w:rFonts w:cs="Arial"/>
                <w:b/>
                <w:bCs/>
                <w:color w:val="000000"/>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
                <w:bCs/>
                <w:color w:val="000000"/>
                <w:szCs w:val="22"/>
              </w:rPr>
            </w:pPr>
            <w:r w:rsidRPr="00D73B0A">
              <w:rPr>
                <w:rFonts w:cs="Arial"/>
                <w:b/>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tabs>
                <w:tab w:val="left" w:pos="4560"/>
              </w:tabs>
              <w:adjustRightInd w:val="0"/>
              <w:ind w:right="108"/>
              <w:jc w:val="right"/>
              <w:rPr>
                <w:rFonts w:cs="Arial"/>
                <w:b/>
                <w:bCs/>
                <w:color w:val="000000"/>
                <w:szCs w:val="22"/>
              </w:rPr>
            </w:pPr>
            <w:r w:rsidRPr="00D73B0A">
              <w:rPr>
                <w:rFonts w:cs="Arial"/>
                <w:b/>
                <w:bCs/>
                <w:color w:val="000000"/>
                <w:szCs w:val="22"/>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ind w:right="108"/>
              <w:jc w:val="right"/>
              <w:rPr>
                <w:rFonts w:cs="Arial"/>
                <w:b/>
                <w:bCs/>
                <w:color w:val="000000"/>
                <w:szCs w:val="22"/>
              </w:rPr>
            </w:pPr>
            <w:r w:rsidRPr="00D73B0A">
              <w:rPr>
                <w:rFonts w:cs="Arial"/>
                <w:b/>
                <w:color w:val="000000"/>
              </w:rPr>
              <w:t>3.577.850,40</w:t>
            </w:r>
          </w:p>
        </w:tc>
      </w:tr>
    </w:tbl>
    <w:p w:rsidR="007D5EA5" w:rsidRPr="00D73B0A" w:rsidRDefault="007D5EA5" w:rsidP="007D5EA5">
      <w:pPr>
        <w:tabs>
          <w:tab w:val="left" w:pos="540"/>
        </w:tabs>
        <w:adjustRightInd w:val="0"/>
        <w:rPr>
          <w:rFonts w:cs="Arial"/>
          <w:b/>
          <w:bCs/>
          <w:szCs w:val="22"/>
        </w:rPr>
      </w:pPr>
    </w:p>
    <w:p w:rsidR="007D5EA5" w:rsidRPr="00D73B0A" w:rsidRDefault="007D5EA5" w:rsidP="007D5EA5">
      <w:pPr>
        <w:tabs>
          <w:tab w:val="left" w:pos="540"/>
          <w:tab w:val="right" w:pos="9070"/>
        </w:tabs>
        <w:adjustRightInd w:val="0"/>
        <w:rPr>
          <w:rFonts w:cs="Arial"/>
          <w:b/>
          <w:bCs/>
          <w:szCs w:val="22"/>
        </w:rPr>
      </w:pPr>
      <w:r w:rsidRPr="00D73B0A">
        <w:rPr>
          <w:rFonts w:cs="Arial"/>
          <w:b/>
          <w:bCs/>
          <w:szCs w:val="22"/>
        </w:rPr>
        <w:t>4.</w:t>
      </w:r>
      <w:r w:rsidRPr="00D73B0A">
        <w:rPr>
          <w:rFonts w:cs="Arial"/>
          <w:b/>
          <w:bCs/>
          <w:szCs w:val="22"/>
        </w:rPr>
        <w:tab/>
        <w:t>ZAVRŠNE ODREDBE</w:t>
      </w:r>
      <w:r w:rsidRPr="00D73B0A">
        <w:rPr>
          <w:rFonts w:cs="Arial"/>
          <w:b/>
          <w:bCs/>
          <w:szCs w:val="22"/>
        </w:rPr>
        <w:tab/>
      </w:r>
    </w:p>
    <w:p w:rsidR="007D5EA5" w:rsidRPr="00D73B0A" w:rsidRDefault="007D5EA5" w:rsidP="007D5EA5">
      <w:pPr>
        <w:tabs>
          <w:tab w:val="left" w:pos="360"/>
          <w:tab w:val="left" w:pos="7560"/>
        </w:tabs>
        <w:adjustRightInd w:val="0"/>
        <w:jc w:val="both"/>
        <w:rPr>
          <w:rFonts w:cs="Arial"/>
          <w:b/>
          <w:bCs/>
          <w:szCs w:val="22"/>
        </w:rPr>
      </w:pPr>
    </w:p>
    <w:p w:rsidR="007D5EA5" w:rsidRPr="00D73B0A" w:rsidRDefault="007D5EA5" w:rsidP="007D5EA5">
      <w:pPr>
        <w:adjustRightInd w:val="0"/>
        <w:ind w:left="1276" w:hanging="567"/>
        <w:jc w:val="both"/>
        <w:rPr>
          <w:rFonts w:cs="Arial"/>
          <w:szCs w:val="22"/>
        </w:rPr>
      </w:pPr>
      <w:r w:rsidRPr="00D73B0A">
        <w:rPr>
          <w:rFonts w:cs="Arial"/>
          <w:b/>
          <w:bCs/>
          <w:szCs w:val="22"/>
        </w:rPr>
        <w:t xml:space="preserve">4.1. </w:t>
      </w:r>
      <w:r w:rsidRPr="00D73B0A">
        <w:rPr>
          <w:rFonts w:cs="Arial"/>
          <w:szCs w:val="22"/>
        </w:rPr>
        <w:t>Radi efikasnije i racionalnije realizacije Programa, gradonačelnik može izvršiti        preraspodjelu sredstava između pojedinih rashoda i izdataka utvrđenih ovim Programom.</w:t>
      </w:r>
    </w:p>
    <w:p w:rsidR="007D5EA5" w:rsidRPr="00D73B0A" w:rsidRDefault="007D5EA5" w:rsidP="00FB5E92">
      <w:pPr>
        <w:ind w:left="1276" w:hanging="709"/>
        <w:jc w:val="both"/>
        <w:rPr>
          <w:rFonts w:cs="Arial"/>
          <w:bCs/>
          <w:szCs w:val="22"/>
        </w:rPr>
      </w:pPr>
      <w:r w:rsidRPr="00D73B0A">
        <w:rPr>
          <w:rFonts w:cs="Arial"/>
          <w:b/>
          <w:bCs/>
          <w:szCs w:val="22"/>
        </w:rPr>
        <w:t xml:space="preserve">  4.2. </w:t>
      </w:r>
      <w:r w:rsidRPr="00D73B0A">
        <w:rPr>
          <w:rFonts w:cs="Arial"/>
          <w:b/>
          <w:bCs/>
          <w:szCs w:val="22"/>
        </w:rPr>
        <w:tab/>
      </w:r>
      <w:r w:rsidRPr="00D73B0A">
        <w:rPr>
          <w:rFonts w:cs="Arial"/>
          <w:bCs/>
          <w:szCs w:val="22"/>
        </w:rPr>
        <w:t>Plan zimske službe za razdoblje 2012/2013. godine, Troškovnik redovitog čišćenja i     održavanja javnih zelenih i prometnih površina grada Ivanca za 2013. godinu i Cjenik za radove na održavanju nerazvrstanih cesta i odvodnje grada Ivanca za 2013. godinu sast</w:t>
      </w:r>
      <w:r w:rsidR="00FB5E92">
        <w:rPr>
          <w:rFonts w:cs="Arial"/>
          <w:bCs/>
          <w:szCs w:val="22"/>
        </w:rPr>
        <w:t>avni su dijelovi ovog Programa.</w:t>
      </w:r>
    </w:p>
    <w:p w:rsidR="007D5EA5" w:rsidRPr="00D73B0A" w:rsidRDefault="007D5EA5" w:rsidP="007D5EA5">
      <w:pPr>
        <w:jc w:val="both"/>
        <w:rPr>
          <w:rFonts w:cs="Arial"/>
          <w:bCs/>
          <w:szCs w:val="22"/>
        </w:rPr>
      </w:pPr>
    </w:p>
    <w:p w:rsidR="007D5EA5" w:rsidRPr="00D73B0A" w:rsidRDefault="007D5EA5" w:rsidP="007D5EA5">
      <w:pPr>
        <w:ind w:left="567" w:hanging="567"/>
        <w:jc w:val="both"/>
        <w:rPr>
          <w:rFonts w:cs="Arial"/>
          <w:bCs/>
          <w:szCs w:val="22"/>
        </w:rPr>
      </w:pPr>
      <w:r w:rsidRPr="00D73B0A">
        <w:rPr>
          <w:rFonts w:cs="Arial"/>
          <w:b/>
          <w:bCs/>
          <w:sz w:val="28"/>
          <w:szCs w:val="28"/>
        </w:rPr>
        <w:t>II.</w:t>
      </w:r>
      <w:r w:rsidRPr="00D73B0A">
        <w:rPr>
          <w:rFonts w:cs="Arial"/>
          <w:bCs/>
          <w:szCs w:val="22"/>
        </w:rPr>
        <w:t xml:space="preserve">     </w:t>
      </w:r>
      <w:r w:rsidRPr="00D73B0A">
        <w:rPr>
          <w:rFonts w:cs="Arial"/>
          <w:szCs w:val="22"/>
        </w:rPr>
        <w:t>Ove Izmjene i dopune Programa  održavanja komunalne infrastrukture za 2013. godinu objavit   će se u Službenom vjesniku Varaždinske županije.</w:t>
      </w:r>
    </w:p>
    <w:p w:rsidR="007D5EA5" w:rsidRPr="00D73B0A" w:rsidRDefault="007D5EA5" w:rsidP="007D5EA5">
      <w:pPr>
        <w:adjustRightInd w:val="0"/>
        <w:rPr>
          <w:rFonts w:cs="Arial"/>
          <w:szCs w:val="22"/>
        </w:rPr>
      </w:pPr>
    </w:p>
    <w:p w:rsidR="007D5EA5" w:rsidRPr="00D73B0A" w:rsidRDefault="007D5EA5" w:rsidP="007D5EA5">
      <w:pPr>
        <w:adjustRightInd w:val="0"/>
        <w:rPr>
          <w:rFonts w:cs="Arial"/>
          <w:szCs w:val="22"/>
        </w:rPr>
      </w:pPr>
    </w:p>
    <w:p w:rsidR="007D5EA5" w:rsidRDefault="007D5EA5"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Pr="00D73B0A" w:rsidRDefault="007F57E2" w:rsidP="0095680C">
      <w:pPr>
        <w:jc w:val="both"/>
        <w:rPr>
          <w:rFonts w:cs="Arial"/>
          <w:szCs w:val="22"/>
        </w:rPr>
      </w:pPr>
    </w:p>
    <w:p w:rsidR="0095680C" w:rsidRPr="00D73B0A" w:rsidRDefault="0095680C" w:rsidP="0095680C">
      <w:pPr>
        <w:jc w:val="both"/>
        <w:rPr>
          <w:rFonts w:cs="Arial"/>
          <w:b/>
          <w:sz w:val="10"/>
          <w:szCs w:val="10"/>
        </w:rPr>
      </w:pPr>
    </w:p>
    <w:p w:rsidR="0095680C" w:rsidRPr="00D73B0A" w:rsidRDefault="0095680C" w:rsidP="0095680C">
      <w:pPr>
        <w:jc w:val="both"/>
        <w:rPr>
          <w:rFonts w:cs="Arial"/>
          <w:b/>
          <w:sz w:val="10"/>
          <w:szCs w:val="10"/>
        </w:rPr>
      </w:pPr>
    </w:p>
    <w:p w:rsidR="0095680C" w:rsidRPr="00D73B0A" w:rsidRDefault="0095680C" w:rsidP="009A0959">
      <w:pPr>
        <w:jc w:val="center"/>
        <w:rPr>
          <w:rFonts w:cs="Arial"/>
          <w:b/>
          <w:sz w:val="24"/>
          <w:szCs w:val="24"/>
        </w:rPr>
      </w:pPr>
      <w:r w:rsidRPr="00D73B0A">
        <w:rPr>
          <w:rFonts w:cs="Arial"/>
          <w:b/>
          <w:sz w:val="24"/>
          <w:szCs w:val="24"/>
        </w:rPr>
        <w:lastRenderedPageBreak/>
        <w:t>TOČKA 8.</w:t>
      </w:r>
    </w:p>
    <w:p w:rsidR="0095680C" w:rsidRPr="00D73B0A" w:rsidRDefault="0095680C" w:rsidP="009A0959">
      <w:pPr>
        <w:jc w:val="center"/>
        <w:rPr>
          <w:rFonts w:cs="Arial"/>
          <w:b/>
          <w:sz w:val="24"/>
          <w:szCs w:val="24"/>
        </w:rPr>
      </w:pPr>
      <w:r w:rsidRPr="00D73B0A">
        <w:rPr>
          <w:rFonts w:cs="Arial"/>
          <w:b/>
          <w:sz w:val="24"/>
          <w:szCs w:val="24"/>
        </w:rPr>
        <w:t>Izmjene i dopune Programa gradnje objekata i uređaja komunalne infrastrukture za 2013. godinu</w:t>
      </w:r>
    </w:p>
    <w:p w:rsidR="003516B3" w:rsidRPr="00D73B0A" w:rsidRDefault="003516B3" w:rsidP="009A0959">
      <w:pPr>
        <w:jc w:val="center"/>
        <w:rPr>
          <w:rFonts w:cs="Arial"/>
          <w:b/>
          <w:sz w:val="24"/>
          <w:szCs w:val="24"/>
        </w:rPr>
      </w:pPr>
    </w:p>
    <w:p w:rsidR="003516B3" w:rsidRPr="00D73B0A" w:rsidRDefault="003516B3" w:rsidP="003516B3">
      <w:pPr>
        <w:jc w:val="both"/>
        <w:rPr>
          <w:rFonts w:cs="Arial"/>
          <w:szCs w:val="22"/>
        </w:rPr>
      </w:pPr>
      <w:r w:rsidRPr="00D73B0A">
        <w:rPr>
          <w:rFonts w:cs="Arial"/>
          <w:szCs w:val="22"/>
        </w:rPr>
        <w:t>Uvodno obrazloženje podnio je Stanko Rožman – pročelnik Upravnog odjela za urbanizam, komu</w:t>
      </w:r>
      <w:r w:rsidR="009A7A40" w:rsidRPr="00D73B0A">
        <w:rPr>
          <w:rFonts w:cs="Arial"/>
          <w:szCs w:val="22"/>
        </w:rPr>
        <w:t>nalne poslove i zaštitu okoliša, nakon kojeg je otvorena rasprava.</w:t>
      </w:r>
    </w:p>
    <w:p w:rsidR="003516B3" w:rsidRPr="00D73B0A" w:rsidRDefault="003516B3" w:rsidP="003516B3">
      <w:pPr>
        <w:jc w:val="both"/>
        <w:rPr>
          <w:rFonts w:cs="Arial"/>
          <w:szCs w:val="22"/>
        </w:rPr>
      </w:pPr>
    </w:p>
    <w:p w:rsidR="003516B3" w:rsidRPr="00D73B0A" w:rsidRDefault="00C86B90"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su jednoglasno </w:t>
      </w:r>
      <w:r w:rsidR="003516B3" w:rsidRPr="00D73B0A">
        <w:rPr>
          <w:rFonts w:cs="Arial"/>
          <w:szCs w:val="22"/>
        </w:rPr>
        <w:t xml:space="preserve">donijete  </w:t>
      </w:r>
    </w:p>
    <w:p w:rsidR="007D5EA5" w:rsidRPr="00D73B0A" w:rsidRDefault="007D5EA5" w:rsidP="0095680C">
      <w:pPr>
        <w:jc w:val="both"/>
        <w:rPr>
          <w:rFonts w:cs="Arial"/>
          <w:szCs w:val="22"/>
        </w:rPr>
      </w:pPr>
    </w:p>
    <w:p w:rsidR="007D5EA5" w:rsidRPr="00D73B0A" w:rsidRDefault="007D5EA5" w:rsidP="007D5EA5">
      <w:pPr>
        <w:jc w:val="center"/>
        <w:rPr>
          <w:rFonts w:cs="Arial"/>
          <w:b/>
          <w:szCs w:val="22"/>
        </w:rPr>
      </w:pPr>
      <w:r w:rsidRPr="00D73B0A">
        <w:rPr>
          <w:rFonts w:cs="Arial"/>
          <w:b/>
          <w:szCs w:val="22"/>
        </w:rPr>
        <w:t>IZMJENE I DOPUNE PROGRAMA</w:t>
      </w:r>
    </w:p>
    <w:p w:rsidR="007D5EA5" w:rsidRPr="00D73B0A" w:rsidRDefault="007D5EA5" w:rsidP="007D5EA5">
      <w:pPr>
        <w:jc w:val="center"/>
        <w:rPr>
          <w:rFonts w:cs="Arial"/>
          <w:b/>
          <w:szCs w:val="22"/>
        </w:rPr>
      </w:pPr>
      <w:r w:rsidRPr="00D73B0A">
        <w:rPr>
          <w:rFonts w:cs="Arial"/>
          <w:b/>
          <w:szCs w:val="22"/>
        </w:rPr>
        <w:t xml:space="preserve">GRADNJE OBJEKATA I UREĐAJA </w:t>
      </w:r>
    </w:p>
    <w:p w:rsidR="007D5EA5" w:rsidRPr="00D73B0A" w:rsidRDefault="007D5EA5" w:rsidP="007D5EA5">
      <w:pPr>
        <w:jc w:val="center"/>
        <w:rPr>
          <w:rFonts w:cs="Arial"/>
          <w:b/>
          <w:szCs w:val="22"/>
        </w:rPr>
      </w:pPr>
      <w:r w:rsidRPr="00D73B0A">
        <w:rPr>
          <w:rFonts w:cs="Arial"/>
          <w:b/>
          <w:szCs w:val="22"/>
        </w:rPr>
        <w:t>KOMUNALNE INFRASTRUKTURE ZA 2013. GODINU</w:t>
      </w:r>
    </w:p>
    <w:p w:rsidR="007D5EA5" w:rsidRPr="00D73B0A" w:rsidRDefault="007D5EA5" w:rsidP="007D5EA5">
      <w:pPr>
        <w:jc w:val="center"/>
        <w:rPr>
          <w:rFonts w:cs="Arial"/>
          <w:b/>
          <w:szCs w:val="22"/>
        </w:rPr>
      </w:pPr>
    </w:p>
    <w:p w:rsidR="007D5EA5" w:rsidRPr="00D73B0A" w:rsidRDefault="007D5EA5" w:rsidP="007D5EA5">
      <w:pPr>
        <w:rPr>
          <w:rFonts w:cs="Arial"/>
          <w:szCs w:val="22"/>
        </w:rPr>
      </w:pPr>
      <w:r w:rsidRPr="00D73B0A">
        <w:rPr>
          <w:rFonts w:cs="Arial"/>
          <w:b/>
          <w:sz w:val="28"/>
          <w:szCs w:val="28"/>
        </w:rPr>
        <w:t>A.</w:t>
      </w:r>
      <w:r w:rsidRPr="00D73B0A">
        <w:rPr>
          <w:rFonts w:cs="Arial"/>
          <w:b/>
          <w:sz w:val="28"/>
          <w:szCs w:val="28"/>
        </w:rPr>
        <w:tab/>
      </w:r>
      <w:r w:rsidRPr="00D73B0A">
        <w:rPr>
          <w:rFonts w:cs="Arial"/>
          <w:szCs w:val="22"/>
        </w:rPr>
        <w:t>Ovim Izmjenama i dopunama Programa gradnje objekata i uređaja komunalne infrastrukture za 2013. godinu mijenja se  Program gradnje objekata i uređaja komunalne infrastrukture za 2013. godinu (''Službeni vjesnik Varaždinske županije“ br. 53/12) na način da glasi:</w:t>
      </w:r>
    </w:p>
    <w:p w:rsidR="007D5EA5" w:rsidRPr="00D73B0A" w:rsidRDefault="007D5EA5" w:rsidP="007D5EA5">
      <w:pPr>
        <w:jc w:val="center"/>
        <w:rPr>
          <w:rFonts w:cs="Arial"/>
          <w:b/>
          <w:szCs w:val="22"/>
        </w:rPr>
      </w:pPr>
    </w:p>
    <w:p w:rsidR="007D5EA5" w:rsidRPr="00D73B0A" w:rsidRDefault="007D5EA5" w:rsidP="007D5EA5">
      <w:pPr>
        <w:pStyle w:val="Odlomakpopisa"/>
        <w:numPr>
          <w:ilvl w:val="0"/>
          <w:numId w:val="29"/>
        </w:numPr>
        <w:adjustRightInd w:val="0"/>
        <w:jc w:val="both"/>
        <w:rPr>
          <w:rFonts w:cs="Arial"/>
          <w:b/>
          <w:bCs/>
          <w:szCs w:val="22"/>
        </w:rPr>
      </w:pPr>
      <w:r w:rsidRPr="00D73B0A">
        <w:rPr>
          <w:rFonts w:cs="Arial"/>
          <w:b/>
          <w:bCs/>
          <w:szCs w:val="22"/>
        </w:rPr>
        <w:t>UVODNE ODREDBE</w:t>
      </w:r>
    </w:p>
    <w:p w:rsidR="007D5EA5" w:rsidRPr="00D73B0A" w:rsidRDefault="007D5EA5" w:rsidP="007D5EA5">
      <w:pPr>
        <w:adjustRightInd w:val="0"/>
        <w:jc w:val="both"/>
        <w:rPr>
          <w:rFonts w:cs="Arial"/>
          <w:b/>
          <w:bCs/>
          <w:szCs w:val="22"/>
        </w:rPr>
      </w:pPr>
    </w:p>
    <w:p w:rsidR="007D5EA5" w:rsidRPr="00D73B0A" w:rsidRDefault="007D5EA5" w:rsidP="007D5EA5">
      <w:pPr>
        <w:ind w:firstLine="360"/>
        <w:jc w:val="both"/>
        <w:rPr>
          <w:rFonts w:cs="Arial"/>
          <w:szCs w:val="22"/>
        </w:rPr>
      </w:pPr>
      <w:r w:rsidRPr="00D73B0A">
        <w:rPr>
          <w:rFonts w:cs="Arial"/>
          <w:szCs w:val="22"/>
        </w:rPr>
        <w:t>Ovim se Programom gradnje objekata i uređaja komunalne infrastrukture na području Grada Ivanca za 2013. godinu, u skladu s predvidivim sredstvima i izvorima financiranja određuje gradnja objekata i uređaja komunalne infrastrukture:</w:t>
      </w:r>
    </w:p>
    <w:p w:rsidR="007D5EA5" w:rsidRPr="00D73B0A" w:rsidRDefault="007D5EA5" w:rsidP="007D5EA5">
      <w:pPr>
        <w:numPr>
          <w:ilvl w:val="0"/>
          <w:numId w:val="23"/>
        </w:numPr>
        <w:jc w:val="both"/>
        <w:rPr>
          <w:rFonts w:cs="Arial"/>
          <w:szCs w:val="22"/>
        </w:rPr>
      </w:pPr>
      <w:r w:rsidRPr="00D73B0A">
        <w:rPr>
          <w:rFonts w:cs="Arial"/>
          <w:szCs w:val="22"/>
        </w:rPr>
        <w:t>javnih površina,</w:t>
      </w:r>
    </w:p>
    <w:p w:rsidR="007D5EA5" w:rsidRPr="00D73B0A" w:rsidRDefault="007D5EA5" w:rsidP="007D5EA5">
      <w:pPr>
        <w:numPr>
          <w:ilvl w:val="0"/>
          <w:numId w:val="23"/>
        </w:numPr>
        <w:jc w:val="both"/>
        <w:rPr>
          <w:rFonts w:cs="Arial"/>
          <w:szCs w:val="22"/>
        </w:rPr>
      </w:pPr>
      <w:r w:rsidRPr="00D73B0A">
        <w:rPr>
          <w:rFonts w:cs="Arial"/>
          <w:szCs w:val="22"/>
        </w:rPr>
        <w:t>prometnica i prometnih površina,</w:t>
      </w:r>
    </w:p>
    <w:p w:rsidR="007D5EA5" w:rsidRPr="00D73B0A" w:rsidRDefault="007D5EA5" w:rsidP="007D5EA5">
      <w:pPr>
        <w:numPr>
          <w:ilvl w:val="0"/>
          <w:numId w:val="23"/>
        </w:numPr>
        <w:jc w:val="both"/>
        <w:rPr>
          <w:rFonts w:cs="Arial"/>
          <w:szCs w:val="22"/>
        </w:rPr>
      </w:pPr>
      <w:r w:rsidRPr="00D73B0A">
        <w:rPr>
          <w:rFonts w:cs="Arial"/>
          <w:szCs w:val="22"/>
        </w:rPr>
        <w:t>javne rasvjete,</w:t>
      </w:r>
    </w:p>
    <w:p w:rsidR="007D5EA5" w:rsidRPr="00D73B0A" w:rsidRDefault="007D5EA5" w:rsidP="007D5EA5">
      <w:pPr>
        <w:numPr>
          <w:ilvl w:val="0"/>
          <w:numId w:val="23"/>
        </w:numPr>
        <w:jc w:val="both"/>
        <w:rPr>
          <w:rFonts w:cs="Arial"/>
          <w:szCs w:val="22"/>
        </w:rPr>
      </w:pPr>
      <w:r w:rsidRPr="00D73B0A">
        <w:rPr>
          <w:rFonts w:cs="Arial"/>
          <w:szCs w:val="22"/>
        </w:rPr>
        <w:t>odlaganja komunalnog otpada.</w:t>
      </w:r>
    </w:p>
    <w:p w:rsidR="007D5EA5" w:rsidRPr="00D73B0A" w:rsidRDefault="007D5EA5" w:rsidP="007D5EA5">
      <w:pPr>
        <w:ind w:left="360"/>
        <w:jc w:val="both"/>
        <w:rPr>
          <w:rFonts w:cs="Arial"/>
          <w:szCs w:val="22"/>
        </w:rPr>
      </w:pPr>
    </w:p>
    <w:p w:rsidR="007D5EA5" w:rsidRPr="00D73B0A" w:rsidRDefault="007D5EA5" w:rsidP="007D5EA5">
      <w:pPr>
        <w:adjustRightInd w:val="0"/>
        <w:ind w:firstLine="360"/>
        <w:jc w:val="both"/>
        <w:rPr>
          <w:rFonts w:cs="Arial"/>
          <w:szCs w:val="22"/>
        </w:rPr>
      </w:pPr>
      <w:r w:rsidRPr="00D73B0A">
        <w:rPr>
          <w:rFonts w:cs="Arial"/>
          <w:szCs w:val="22"/>
        </w:rPr>
        <w:t>Ovim se Programom određuje opis poslova s procjenom troškova za gradnju pojedinih objekata i uređaja komunalne infrastrukture, te iskaz financijskih sredstava potrebnih za ostvarivanje programa s naznakom izvora financiranja po djelatnostima.</w:t>
      </w:r>
    </w:p>
    <w:p w:rsidR="007D5EA5" w:rsidRPr="00D73B0A" w:rsidRDefault="007D5EA5" w:rsidP="007D5EA5">
      <w:pPr>
        <w:adjustRightInd w:val="0"/>
        <w:jc w:val="both"/>
        <w:rPr>
          <w:rFonts w:cs="Arial"/>
          <w:b/>
          <w:bCs/>
          <w:szCs w:val="22"/>
        </w:rPr>
      </w:pPr>
    </w:p>
    <w:p w:rsidR="007D5EA5" w:rsidRPr="00D73B0A" w:rsidRDefault="007D5EA5" w:rsidP="007D5EA5">
      <w:pPr>
        <w:pStyle w:val="Odlomakpopisa"/>
        <w:numPr>
          <w:ilvl w:val="0"/>
          <w:numId w:val="29"/>
        </w:numPr>
        <w:adjustRightInd w:val="0"/>
        <w:jc w:val="both"/>
        <w:rPr>
          <w:rFonts w:cs="Arial"/>
          <w:b/>
          <w:bCs/>
          <w:szCs w:val="22"/>
        </w:rPr>
      </w:pPr>
      <w:r w:rsidRPr="00D73B0A">
        <w:rPr>
          <w:rFonts w:cs="Arial"/>
          <w:b/>
          <w:bCs/>
          <w:szCs w:val="22"/>
        </w:rPr>
        <w:t>SREDSTVA ZA OSTVARIVANJE PROGRAMA S NAZNAKOM IZVORA FINANCIRANJA</w:t>
      </w:r>
    </w:p>
    <w:p w:rsidR="007D5EA5" w:rsidRPr="00D73B0A" w:rsidRDefault="007D5EA5" w:rsidP="007D5EA5">
      <w:pPr>
        <w:adjustRightInd w:val="0"/>
        <w:ind w:firstLine="708"/>
        <w:jc w:val="both"/>
        <w:rPr>
          <w:rFonts w:cs="Arial"/>
          <w:b/>
          <w:szCs w:val="22"/>
        </w:rPr>
      </w:pPr>
    </w:p>
    <w:p w:rsidR="007D5EA5" w:rsidRPr="00D73B0A" w:rsidRDefault="007D5EA5" w:rsidP="007D5EA5">
      <w:pPr>
        <w:adjustRightInd w:val="0"/>
        <w:ind w:firstLine="360"/>
        <w:jc w:val="both"/>
        <w:rPr>
          <w:rFonts w:cs="Arial"/>
          <w:szCs w:val="22"/>
        </w:rPr>
      </w:pPr>
      <w:r w:rsidRPr="00D73B0A">
        <w:rPr>
          <w:rFonts w:cs="Arial"/>
          <w:szCs w:val="22"/>
        </w:rPr>
        <w:t xml:space="preserve">Sredstva potrebna za ostvarivanje Programa gradnje objekata i uređaja komunalne infrastrukture za 2013. osigurat će se iz komunalnog doprinosa, cijene komunalne usluge, naknade za zadržavanje nezakonito izgrađenih zgrada, ostalih prihoda proračuna Grada Ivanca, te drugih izvora utvrđenih posebnim propisom.  </w:t>
      </w:r>
      <w:r w:rsidRPr="00D73B0A">
        <w:rPr>
          <w:rFonts w:cs="Arial"/>
          <w:szCs w:val="22"/>
        </w:rPr>
        <w:tab/>
      </w:r>
    </w:p>
    <w:p w:rsidR="007D5EA5" w:rsidRPr="00D73B0A" w:rsidRDefault="007D5EA5" w:rsidP="007D5EA5">
      <w:pPr>
        <w:adjustRightInd w:val="0"/>
        <w:ind w:firstLine="360"/>
        <w:jc w:val="both"/>
        <w:rPr>
          <w:rFonts w:cs="Arial"/>
          <w:szCs w:val="22"/>
        </w:rPr>
      </w:pPr>
      <w:r w:rsidRPr="00D73B0A">
        <w:rPr>
          <w:rFonts w:cs="Arial"/>
          <w:szCs w:val="22"/>
        </w:rPr>
        <w:t>Planirana sredstva za financiranje Programa gradnje objekata i uređaja komunalne infrastrukture za 2013. u iznosu od</w:t>
      </w:r>
      <w:r w:rsidRPr="00D73B0A">
        <w:rPr>
          <w:rFonts w:cs="Arial"/>
          <w:b/>
          <w:szCs w:val="22"/>
        </w:rPr>
        <w:t xml:space="preserve"> 7.590.000,00</w:t>
      </w:r>
      <w:r w:rsidRPr="00D73B0A">
        <w:rPr>
          <w:rFonts w:cs="Arial"/>
          <w:b/>
          <w:bCs/>
          <w:szCs w:val="22"/>
        </w:rPr>
        <w:t xml:space="preserve"> </w:t>
      </w:r>
      <w:r w:rsidRPr="00D73B0A">
        <w:rPr>
          <w:rFonts w:cs="Arial"/>
          <w:b/>
          <w:szCs w:val="22"/>
        </w:rPr>
        <w:t>kuna</w:t>
      </w:r>
      <w:r w:rsidRPr="00D73B0A">
        <w:rPr>
          <w:rFonts w:cs="Arial"/>
          <w:szCs w:val="22"/>
        </w:rPr>
        <w:t xml:space="preserve"> rasporedit će se za financiranje gradnje objekata i uređaja po djelatnostima: </w:t>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javne površine</w:t>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prometnice i prometne površine</w:t>
      </w:r>
      <w:r w:rsidRPr="00D73B0A">
        <w:rPr>
          <w:rFonts w:cs="Arial"/>
          <w:szCs w:val="22"/>
        </w:rPr>
        <w:tab/>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javna rasvjeta</w:t>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odlaganja komunalnog otpada.</w:t>
      </w:r>
    </w:p>
    <w:p w:rsidR="007D5EA5" w:rsidRPr="00D73B0A" w:rsidRDefault="007D5EA5" w:rsidP="007D5EA5">
      <w:pPr>
        <w:tabs>
          <w:tab w:val="right" w:pos="9063"/>
        </w:tabs>
        <w:jc w:val="both"/>
        <w:rPr>
          <w:rFonts w:cs="Arial"/>
          <w:szCs w:val="22"/>
        </w:rPr>
      </w:pPr>
    </w:p>
    <w:p w:rsidR="007D5EA5" w:rsidRPr="00D73B0A" w:rsidRDefault="007D5EA5" w:rsidP="007D5EA5">
      <w:pPr>
        <w:adjustRightInd w:val="0"/>
        <w:ind w:firstLine="360"/>
        <w:jc w:val="both"/>
        <w:rPr>
          <w:rFonts w:cs="Arial"/>
          <w:szCs w:val="22"/>
        </w:rPr>
      </w:pPr>
      <w:r w:rsidRPr="00D73B0A">
        <w:rPr>
          <w:rFonts w:cs="Arial"/>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7D5EA5" w:rsidRPr="00D73B0A" w:rsidRDefault="007D5EA5" w:rsidP="007D5EA5">
      <w:pPr>
        <w:adjustRightInd w:val="0"/>
        <w:ind w:firstLine="360"/>
        <w:jc w:val="both"/>
        <w:rPr>
          <w:rFonts w:cs="Arial"/>
          <w:szCs w:val="22"/>
        </w:rPr>
      </w:pPr>
      <w:r w:rsidRPr="00D73B0A">
        <w:rPr>
          <w:rFonts w:cs="Arial"/>
          <w:szCs w:val="22"/>
        </w:rPr>
        <w:t xml:space="preserve">Troškovi gradnje objekata i uređaja komunalne infrastrukture procijenjeni su temeljem važećih cijena gradnje tih ili sličnih objekata u vrijeme izrade ovog programa, te će se </w:t>
      </w:r>
      <w:r w:rsidRPr="00D73B0A">
        <w:rPr>
          <w:rFonts w:cs="Arial"/>
          <w:szCs w:val="22"/>
        </w:rPr>
        <w:lastRenderedPageBreak/>
        <w:t>točan opseg i vrijednost radova utvrditi nakon ishođenja tehničke dokumentacije i provedenog postupka nabave.</w:t>
      </w:r>
    </w:p>
    <w:p w:rsidR="007D5EA5" w:rsidRPr="00D73B0A" w:rsidRDefault="007D5EA5" w:rsidP="007D5EA5">
      <w:pPr>
        <w:adjustRightInd w:val="0"/>
        <w:rPr>
          <w:rFonts w:cs="Arial"/>
          <w:b/>
          <w:bCs/>
          <w:szCs w:val="22"/>
        </w:rPr>
      </w:pPr>
    </w:p>
    <w:p w:rsidR="007D5EA5" w:rsidRPr="00D73B0A" w:rsidRDefault="007D5EA5" w:rsidP="007D5EA5">
      <w:pPr>
        <w:pStyle w:val="Odlomakpopisa"/>
        <w:numPr>
          <w:ilvl w:val="0"/>
          <w:numId w:val="29"/>
        </w:numPr>
        <w:adjustRightInd w:val="0"/>
        <w:rPr>
          <w:rFonts w:cs="Arial"/>
          <w:b/>
          <w:bCs/>
          <w:szCs w:val="22"/>
        </w:rPr>
      </w:pPr>
      <w:r w:rsidRPr="00D73B0A">
        <w:rPr>
          <w:rFonts w:cs="Arial"/>
          <w:b/>
          <w:bCs/>
          <w:szCs w:val="22"/>
        </w:rPr>
        <w:t>GRADNJA OBJEKATA I UREĐAJA KOMUNALNE INFRASTRUKTURE</w:t>
      </w:r>
    </w:p>
    <w:p w:rsidR="007D5EA5" w:rsidRPr="00D73B0A" w:rsidRDefault="007D5EA5" w:rsidP="007D5EA5">
      <w:pPr>
        <w:adjustRightInd w:val="0"/>
        <w:ind w:left="720" w:hanging="720"/>
        <w:rPr>
          <w:rFonts w:cs="Arial"/>
          <w:b/>
          <w:bCs/>
          <w:szCs w:val="22"/>
        </w:rPr>
      </w:pPr>
    </w:p>
    <w:p w:rsidR="007D5EA5" w:rsidRPr="00D73B0A" w:rsidRDefault="007D5EA5" w:rsidP="007D5EA5">
      <w:pPr>
        <w:pStyle w:val="Odlomakpopisa"/>
        <w:numPr>
          <w:ilvl w:val="0"/>
          <w:numId w:val="30"/>
        </w:numPr>
        <w:adjustRightInd w:val="0"/>
        <w:rPr>
          <w:rFonts w:cs="Arial"/>
          <w:b/>
          <w:bCs/>
          <w:szCs w:val="22"/>
        </w:rPr>
      </w:pPr>
      <w:r w:rsidRPr="00D73B0A">
        <w:rPr>
          <w:rFonts w:cs="Arial"/>
          <w:b/>
          <w:bCs/>
          <w:szCs w:val="22"/>
        </w:rPr>
        <w:t xml:space="preserve">JAVNE POVRŠINE </w:t>
      </w:r>
    </w:p>
    <w:p w:rsidR="007D5EA5" w:rsidRPr="00D73B0A" w:rsidRDefault="007D5EA5" w:rsidP="007D5EA5">
      <w:pPr>
        <w:rPr>
          <w:rFonts w:cs="Arial"/>
          <w:b/>
          <w:bCs/>
          <w:szCs w:val="22"/>
        </w:rPr>
      </w:pPr>
    </w:p>
    <w:p w:rsidR="007D5EA5" w:rsidRPr="00D73B0A" w:rsidRDefault="007D5EA5" w:rsidP="007D5EA5">
      <w:pPr>
        <w:ind w:firstLine="708"/>
        <w:jc w:val="both"/>
        <w:rPr>
          <w:rFonts w:cs="Arial"/>
          <w:b/>
          <w:bCs/>
          <w:szCs w:val="22"/>
        </w:rPr>
      </w:pPr>
      <w:r w:rsidRPr="00D73B0A">
        <w:rPr>
          <w:rFonts w:cs="Arial"/>
          <w:b/>
          <w:bCs/>
          <w:szCs w:val="22"/>
        </w:rPr>
        <w:t>1.1.</w:t>
      </w:r>
      <w:r w:rsidRPr="00D73B0A">
        <w:rPr>
          <w:rFonts w:cs="Arial"/>
          <w:szCs w:val="22"/>
        </w:rPr>
        <w:t xml:space="preserve"> U smislu ovog Programa, pod gradnjom javnih površina podrazumijeva se gradnja i uređenje </w:t>
      </w:r>
      <w:r w:rsidRPr="00D73B0A">
        <w:rPr>
          <w:rFonts w:cs="Arial"/>
          <w:b/>
          <w:bCs/>
          <w:szCs w:val="22"/>
        </w:rPr>
        <w:t>javnih prometnih površina</w:t>
      </w:r>
      <w:r w:rsidRPr="00D73B0A">
        <w:rPr>
          <w:rFonts w:cs="Arial"/>
          <w:szCs w:val="22"/>
        </w:rPr>
        <w:t xml:space="preserve"> (trgovi, pločnici, javni prolazi, šetališta i sl.), </w:t>
      </w:r>
      <w:r w:rsidRPr="00D73B0A">
        <w:rPr>
          <w:rFonts w:cs="Arial"/>
          <w:b/>
          <w:bCs/>
          <w:szCs w:val="22"/>
        </w:rPr>
        <w:t>javnih zelenih površina</w:t>
      </w:r>
      <w:r w:rsidRPr="00D73B0A">
        <w:rPr>
          <w:rFonts w:cs="Arial"/>
          <w:szCs w:val="22"/>
        </w:rPr>
        <w:t xml:space="preserve"> (dječja igrališta s pripadajućom opremom, parkovi,  javni športski i rekreacijski prostori i sl.), te </w:t>
      </w:r>
      <w:r w:rsidRPr="00D73B0A">
        <w:rPr>
          <w:rFonts w:cs="Arial"/>
          <w:b/>
          <w:bCs/>
          <w:szCs w:val="22"/>
        </w:rPr>
        <w:t>javnih objekata i uređaja</w:t>
      </w:r>
      <w:r w:rsidRPr="00D73B0A">
        <w:rPr>
          <w:rFonts w:cs="Arial"/>
          <w:szCs w:val="22"/>
        </w:rPr>
        <w:t xml:space="preserve"> (oglasni stupovi, javni satovi, groblje, tržnica i drugi slični objekti i uređaji).</w:t>
      </w:r>
    </w:p>
    <w:p w:rsidR="007D5EA5" w:rsidRPr="00D73B0A" w:rsidRDefault="007D5EA5" w:rsidP="007D5EA5">
      <w:pPr>
        <w:ind w:firstLine="709"/>
        <w:jc w:val="both"/>
        <w:rPr>
          <w:rFonts w:cs="Arial"/>
          <w:szCs w:val="22"/>
        </w:rPr>
      </w:pPr>
      <w:r w:rsidRPr="00D73B0A">
        <w:rPr>
          <w:rFonts w:cs="Arial"/>
          <w:b/>
          <w:bCs/>
          <w:szCs w:val="22"/>
        </w:rPr>
        <w:t>1.2.</w:t>
      </w:r>
      <w:r w:rsidRPr="00D73B0A">
        <w:rPr>
          <w:rFonts w:cs="Arial"/>
          <w:szCs w:val="22"/>
        </w:rPr>
        <w:t xml:space="preserve"> Troškovi predložene gradnje i uređenja javnih površina u 2013. godini procjenjuju se u iznosu od </w:t>
      </w:r>
      <w:r w:rsidRPr="00D73B0A">
        <w:rPr>
          <w:rFonts w:cs="Arial"/>
          <w:b/>
          <w:szCs w:val="22"/>
        </w:rPr>
        <w:t>245.000,00 kuna</w:t>
      </w:r>
      <w:r w:rsidRPr="00D73B0A">
        <w:rPr>
          <w:rFonts w:cs="Arial"/>
          <w:szCs w:val="22"/>
        </w:rPr>
        <w:t>, a u nastavku se daje opis poslova s procjenom troškova gradnje pojedinih objekata i uređaja javnih površina, sa iskazanim izvorom financiranja za djelatnost:</w:t>
      </w:r>
    </w:p>
    <w:p w:rsidR="007D5EA5" w:rsidRPr="00D73B0A" w:rsidRDefault="007D5EA5" w:rsidP="007D5EA5">
      <w:pPr>
        <w:ind w:firstLine="709"/>
        <w:jc w:val="both"/>
        <w:rPr>
          <w:rFonts w:cs="Arial"/>
          <w:szCs w:val="22"/>
        </w:rPr>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493"/>
        <w:gridCol w:w="2409"/>
        <w:gridCol w:w="1418"/>
        <w:gridCol w:w="1125"/>
      </w:tblGrid>
      <w:tr w:rsidR="007D5EA5" w:rsidRPr="00D73B0A" w:rsidTr="007D5EA5">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440"/>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1.GRADNJA I UREĐENJE DJEČJIH IGRALIŠTA</w:t>
            </w:r>
          </w:p>
        </w:tc>
      </w:tr>
      <w:tr w:rsidR="007D5EA5" w:rsidRPr="00D73B0A" w:rsidTr="007D5EA5">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r w:rsidRPr="00D73B0A">
              <w:rPr>
                <w:rFonts w:cs="Arial"/>
                <w:sz w:val="21"/>
                <w:szCs w:val="21"/>
              </w:rPr>
              <w:t>1.</w:t>
            </w:r>
          </w:p>
        </w:tc>
        <w:tc>
          <w:tcPr>
            <w:tcW w:w="3493"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 w:val="21"/>
                <w:szCs w:val="21"/>
              </w:rPr>
            </w:pPr>
            <w:r w:rsidRPr="00D73B0A">
              <w:rPr>
                <w:rFonts w:cs="Arial"/>
                <w:sz w:val="21"/>
                <w:szCs w:val="21"/>
              </w:rPr>
              <w:t>Otkup, uređenje i opremanje dječjih igrališta na području Grada Ivanca</w:t>
            </w:r>
          </w:p>
        </w:tc>
        <w:tc>
          <w:tcPr>
            <w:tcW w:w="2409"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Otkup,</w:t>
            </w:r>
          </w:p>
          <w:p w:rsidR="007D5EA5" w:rsidRPr="00D73B0A" w:rsidRDefault="007D5EA5" w:rsidP="007D5EA5">
            <w:pPr>
              <w:adjustRightInd w:val="0"/>
              <w:ind w:left="108" w:right="108"/>
              <w:rPr>
                <w:rFonts w:cs="Arial"/>
                <w:sz w:val="21"/>
                <w:szCs w:val="21"/>
              </w:rPr>
            </w:pPr>
            <w:r w:rsidRPr="00D73B0A">
              <w:rPr>
                <w:rFonts w:cs="Arial"/>
                <w:sz w:val="21"/>
                <w:szCs w:val="21"/>
              </w:rPr>
              <w:t>uređenje i opremanje</w:t>
            </w:r>
          </w:p>
        </w:tc>
        <w:tc>
          <w:tcPr>
            <w:tcW w:w="1418"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30.000,00</w:t>
            </w:r>
          </w:p>
        </w:tc>
        <w:tc>
          <w:tcPr>
            <w:tcW w:w="1125"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135.000,00</w:t>
            </w:r>
          </w:p>
        </w:tc>
      </w:tr>
      <w:tr w:rsidR="007D5EA5" w:rsidRPr="00D73B0A" w:rsidTr="007D5EA5">
        <w:trPr>
          <w:cantSplit/>
          <w:trHeight w:val="334"/>
        </w:trPr>
        <w:tc>
          <w:tcPr>
            <w:tcW w:w="942"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p>
        </w:tc>
        <w:tc>
          <w:tcPr>
            <w:tcW w:w="3493"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 w:val="21"/>
                <w:szCs w:val="21"/>
              </w:rPr>
            </w:pPr>
          </w:p>
        </w:tc>
        <w:tc>
          <w:tcPr>
            <w:tcW w:w="2409"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p>
        </w:tc>
        <w:tc>
          <w:tcPr>
            <w:tcW w:w="1418"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105.000,00</w:t>
            </w:r>
          </w:p>
        </w:tc>
        <w:tc>
          <w:tcPr>
            <w:tcW w:w="1125"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
                <w:bCs/>
                <w:szCs w:val="22"/>
              </w:rPr>
            </w:pPr>
            <w:r w:rsidRPr="00D73B0A">
              <w:rPr>
                <w:rFonts w:cs="Arial"/>
                <w:b/>
                <w:bCs/>
                <w:szCs w:val="22"/>
              </w:rPr>
              <w:t>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135.000,00</w:t>
            </w:r>
          </w:p>
        </w:tc>
      </w:tr>
      <w:tr w:rsidR="007D5EA5" w:rsidRPr="00D73B0A" w:rsidTr="007D5EA5">
        <w:trPr>
          <w:cantSplit/>
          <w:trHeight w:val="358"/>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2.GRADNJA I UREĐENJE TRGOVA I PARKOVA</w:t>
            </w:r>
          </w:p>
        </w:tc>
      </w:tr>
      <w:tr w:rsidR="007D5EA5" w:rsidRPr="00D73B0A" w:rsidTr="007D5EA5">
        <w:trPr>
          <w:cantSplit/>
          <w:trHeight w:val="56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center"/>
              <w:rPr>
                <w:rFonts w:cs="Arial"/>
                <w:bCs/>
                <w:sz w:val="21"/>
                <w:szCs w:val="21"/>
              </w:rPr>
            </w:pPr>
            <w:r w:rsidRPr="00D73B0A">
              <w:rPr>
                <w:rFonts w:cs="Arial"/>
                <w:bCs/>
                <w:sz w:val="21"/>
                <w:szCs w:val="21"/>
              </w:rPr>
              <w:t>1.</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both"/>
              <w:rPr>
                <w:rFonts w:cs="Arial"/>
                <w:bCs/>
                <w:sz w:val="21"/>
                <w:szCs w:val="21"/>
              </w:rPr>
            </w:pPr>
            <w:r w:rsidRPr="00D73B0A">
              <w:rPr>
                <w:rFonts w:cs="Arial"/>
                <w:bCs/>
                <w:sz w:val="21"/>
                <w:szCs w:val="21"/>
              </w:rPr>
              <w:t>Uređenje Malog parka u Ivancu</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both"/>
              <w:rPr>
                <w:rFonts w:cs="Arial"/>
                <w:bCs/>
                <w:sz w:val="21"/>
                <w:szCs w:val="21"/>
              </w:rPr>
            </w:pPr>
            <w:r w:rsidRPr="00D73B0A">
              <w:rPr>
                <w:rFonts w:cs="Arial"/>
                <w:bCs/>
                <w:sz w:val="21"/>
                <w:szCs w:val="21"/>
              </w:rPr>
              <w:t>Idejni projekt</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Cs/>
                <w:sz w:val="21"/>
                <w:szCs w:val="21"/>
              </w:rPr>
            </w:pPr>
            <w:r w:rsidRPr="00D73B0A">
              <w:rPr>
                <w:rFonts w:cs="Arial"/>
                <w:bCs/>
                <w:sz w:val="21"/>
                <w:szCs w:val="21"/>
              </w:rPr>
              <w:t>10.000,00</w:t>
            </w:r>
          </w:p>
        </w:tc>
      </w:tr>
      <w:tr w:rsidR="007D5EA5" w:rsidRPr="00D73B0A" w:rsidTr="007D5EA5">
        <w:trPr>
          <w:cantSplit/>
          <w:trHeight w:val="489"/>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10.000,00</w:t>
            </w:r>
          </w:p>
        </w:tc>
      </w:tr>
      <w:tr w:rsidR="007D5EA5" w:rsidRPr="00D73B0A" w:rsidTr="007D5EA5">
        <w:trPr>
          <w:cantSplit/>
          <w:trHeight w:hRule="exact" w:val="39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3.GRADNJA I UREĐENJE GROBLJA</w:t>
            </w:r>
          </w:p>
        </w:tc>
      </w:tr>
      <w:tr w:rsidR="007D5EA5" w:rsidRPr="00D73B0A" w:rsidTr="007D5EA5">
        <w:trPr>
          <w:cantSplit/>
          <w:trHeight w:val="495"/>
        </w:trPr>
        <w:tc>
          <w:tcPr>
            <w:tcW w:w="942"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r w:rsidRPr="00D73B0A">
              <w:rPr>
                <w:rFonts w:cs="Arial"/>
                <w:sz w:val="21"/>
                <w:szCs w:val="21"/>
              </w:rPr>
              <w:t>1.</w:t>
            </w:r>
          </w:p>
        </w:tc>
        <w:tc>
          <w:tcPr>
            <w:tcW w:w="3493"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i uređenje groblja u Ivancu</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543"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100.000,00</w:t>
            </w:r>
          </w:p>
        </w:tc>
      </w:tr>
      <w:tr w:rsidR="007D5EA5" w:rsidRPr="00D73B0A" w:rsidTr="007D5EA5">
        <w:trPr>
          <w:cantSplit/>
          <w:trHeight w:val="370"/>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100.000,00</w:t>
            </w: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Cs w:val="22"/>
              </w:rPr>
            </w:pPr>
            <w:r w:rsidRPr="00D73B0A">
              <w:rPr>
                <w:rFonts w:cs="Arial"/>
                <w:b/>
                <w:bCs/>
                <w:szCs w:val="22"/>
              </w:rPr>
              <w:t>S V E 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245.000,00</w:t>
            </w:r>
          </w:p>
        </w:tc>
      </w:tr>
      <w:tr w:rsidR="007D5EA5" w:rsidRPr="00D73B0A" w:rsidTr="007D5EA5">
        <w:trPr>
          <w:cantSplit/>
          <w:trHeight w:val="56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
                <w:bCs/>
                <w:i/>
                <w:szCs w:val="22"/>
              </w:rPr>
            </w:pPr>
            <w:r w:rsidRPr="00D73B0A">
              <w:rPr>
                <w:rFonts w:cs="Arial"/>
                <w:b/>
                <w:bCs/>
                <w:i/>
                <w:szCs w:val="22"/>
              </w:rPr>
              <w:t xml:space="preserve">Izvori financiranja: </w:t>
            </w:r>
          </w:p>
          <w:p w:rsidR="007D5EA5" w:rsidRPr="00D73B0A" w:rsidRDefault="007D5EA5" w:rsidP="007D5EA5">
            <w:pPr>
              <w:numPr>
                <w:ilvl w:val="0"/>
                <w:numId w:val="27"/>
              </w:numPr>
              <w:adjustRightInd w:val="0"/>
              <w:rPr>
                <w:rFonts w:cs="Arial"/>
                <w:bCs/>
                <w:i/>
                <w:szCs w:val="22"/>
              </w:rPr>
            </w:pPr>
            <w:r w:rsidRPr="00D73B0A">
              <w:rPr>
                <w:rFonts w:cs="Arial"/>
                <w:bCs/>
                <w:i/>
                <w:szCs w:val="22"/>
              </w:rPr>
              <w:t>Proračun Grada Ivanca - komunalni doprinos i ostali prihodi proračuna</w:t>
            </w:r>
          </w:p>
        </w:tc>
      </w:tr>
    </w:tbl>
    <w:p w:rsidR="007D5EA5" w:rsidRPr="00D73B0A" w:rsidRDefault="007D5EA5" w:rsidP="007D5EA5">
      <w:pPr>
        <w:ind w:left="720" w:hanging="720"/>
        <w:rPr>
          <w:rFonts w:cs="Arial"/>
          <w:b/>
          <w:bCs/>
          <w:szCs w:val="22"/>
        </w:rPr>
      </w:pPr>
    </w:p>
    <w:p w:rsidR="007D5EA5" w:rsidRPr="00D73B0A" w:rsidRDefault="007D5EA5" w:rsidP="007D5EA5">
      <w:pPr>
        <w:pStyle w:val="Odlomakpopisa"/>
        <w:numPr>
          <w:ilvl w:val="0"/>
          <w:numId w:val="30"/>
        </w:numPr>
        <w:adjustRightInd w:val="0"/>
        <w:rPr>
          <w:rFonts w:cs="Arial"/>
          <w:b/>
          <w:bCs/>
          <w:szCs w:val="22"/>
        </w:rPr>
      </w:pPr>
      <w:r w:rsidRPr="00D73B0A">
        <w:rPr>
          <w:rFonts w:cs="Arial"/>
          <w:b/>
          <w:bCs/>
          <w:szCs w:val="22"/>
        </w:rPr>
        <w:t xml:space="preserve">PROMETNICE I PROMETNE POVRŠINE </w:t>
      </w:r>
    </w:p>
    <w:p w:rsidR="007D5EA5" w:rsidRPr="00D73B0A" w:rsidRDefault="007D5EA5" w:rsidP="007D5EA5">
      <w:pPr>
        <w:ind w:firstLine="709"/>
        <w:jc w:val="both"/>
        <w:rPr>
          <w:rFonts w:cs="Arial"/>
          <w:b/>
          <w:bCs/>
          <w:szCs w:val="22"/>
        </w:rPr>
      </w:pPr>
    </w:p>
    <w:p w:rsidR="007D5EA5" w:rsidRPr="00D73B0A" w:rsidRDefault="007D5EA5" w:rsidP="007D5EA5">
      <w:pPr>
        <w:ind w:firstLine="709"/>
        <w:jc w:val="both"/>
        <w:rPr>
          <w:rFonts w:cs="Arial"/>
          <w:szCs w:val="22"/>
        </w:rPr>
      </w:pPr>
      <w:r w:rsidRPr="00D73B0A">
        <w:rPr>
          <w:rFonts w:cs="Arial"/>
          <w:b/>
          <w:bCs/>
          <w:szCs w:val="22"/>
        </w:rPr>
        <w:t>2.1.</w:t>
      </w:r>
      <w:r w:rsidRPr="00D73B0A">
        <w:rPr>
          <w:rFonts w:cs="Arial"/>
          <w:bCs/>
          <w:szCs w:val="22"/>
        </w:rPr>
        <w:t xml:space="preserve"> Pod prometnicama i prometnim površinama </w:t>
      </w:r>
      <w:r w:rsidRPr="00D73B0A">
        <w:rPr>
          <w:rFonts w:cs="Arial"/>
          <w:szCs w:val="22"/>
        </w:rPr>
        <w:t>podrazumijevaju se radovi na izgradnji odnosno rekonstrukciji prometnica i prometnih površina, izgradnja i uređenje nogostupa, autobusnih stajališta, mostova, te modernizacija-asfaltiranje nerazvrstanih cesta.</w:t>
      </w:r>
    </w:p>
    <w:p w:rsidR="007D5EA5" w:rsidRPr="00D73B0A" w:rsidRDefault="007D5EA5" w:rsidP="007D5EA5">
      <w:pPr>
        <w:ind w:firstLine="709"/>
        <w:jc w:val="both"/>
        <w:rPr>
          <w:rFonts w:cs="Arial"/>
          <w:szCs w:val="22"/>
        </w:rPr>
      </w:pPr>
      <w:r w:rsidRPr="00D73B0A">
        <w:rPr>
          <w:rFonts w:cs="Arial"/>
          <w:b/>
          <w:bCs/>
          <w:szCs w:val="22"/>
        </w:rPr>
        <w:t xml:space="preserve">2.2. </w:t>
      </w:r>
      <w:r w:rsidRPr="00D73B0A">
        <w:rPr>
          <w:rFonts w:cs="Arial"/>
          <w:szCs w:val="22"/>
        </w:rPr>
        <w:t xml:space="preserve">Troškovi planirane gradnje i uređenja prometnica i prometnih površina u 2013. godini procjenjuju se u iznosu od </w:t>
      </w:r>
      <w:r w:rsidRPr="00D73B0A">
        <w:rPr>
          <w:rFonts w:cs="Arial"/>
          <w:b/>
          <w:szCs w:val="22"/>
        </w:rPr>
        <w:t>2</w:t>
      </w:r>
      <w:r w:rsidRPr="00D73B0A">
        <w:rPr>
          <w:rFonts w:cs="Arial"/>
          <w:b/>
          <w:bCs/>
          <w:szCs w:val="22"/>
        </w:rPr>
        <w:t>.599.000,00</w:t>
      </w:r>
      <w:r w:rsidRPr="00D73B0A">
        <w:rPr>
          <w:rFonts w:cs="Arial"/>
          <w:b/>
          <w:szCs w:val="22"/>
        </w:rPr>
        <w:t xml:space="preserve"> kune</w:t>
      </w:r>
      <w:r w:rsidRPr="00D73B0A">
        <w:rPr>
          <w:rFonts w:cs="Arial"/>
          <w:szCs w:val="22"/>
        </w:rPr>
        <w:t>, a u nastavku se daje opis poslova s procjenom troškova gradnje prometnica i prometnih površina sa iskazanim izvorom financiranja za djelatnost:</w:t>
      </w:r>
    </w:p>
    <w:p w:rsidR="007D5EA5" w:rsidRPr="00D73B0A" w:rsidRDefault="007D5EA5" w:rsidP="007D5EA5">
      <w:pPr>
        <w:ind w:firstLine="709"/>
        <w:jc w:val="both"/>
        <w:rPr>
          <w:rFonts w:cs="Arial"/>
          <w:szCs w:val="22"/>
        </w:rPr>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7"/>
        <w:gridCol w:w="1230"/>
        <w:gridCol w:w="29"/>
        <w:gridCol w:w="17"/>
        <w:gridCol w:w="1420"/>
      </w:tblGrid>
      <w:tr w:rsidR="007D5EA5" w:rsidRPr="00D73B0A" w:rsidTr="007D5EA5">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left="342" w:hanging="342"/>
              <w:jc w:val="both"/>
              <w:rPr>
                <w:rFonts w:cs="Arial"/>
                <w:b/>
                <w:bCs/>
                <w:sz w:val="21"/>
                <w:szCs w:val="21"/>
              </w:rPr>
            </w:pPr>
            <w:r w:rsidRPr="00D73B0A">
              <w:rPr>
                <w:rFonts w:cs="Arial"/>
                <w:b/>
                <w:bCs/>
                <w:sz w:val="21"/>
                <w:szCs w:val="21"/>
              </w:rPr>
              <w:lastRenderedPageBreak/>
              <w:t>1.  IZGRADNJA I REKONSTRUKCIJA PROMETNICA, PROMETNIH POVRŠINA I NOGOSTUPA</w:t>
            </w:r>
          </w:p>
        </w:tc>
      </w:tr>
      <w:tr w:rsidR="007D5EA5" w:rsidRPr="00D73B0A" w:rsidTr="007D5EA5">
        <w:trPr>
          <w:cantSplit/>
          <w:trHeight w:val="315"/>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1.</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bCs/>
                <w:sz w:val="21"/>
                <w:szCs w:val="21"/>
              </w:rPr>
              <w:t xml:space="preserve">Rekonstrukcija </w:t>
            </w:r>
            <w:proofErr w:type="spellStart"/>
            <w:r w:rsidRPr="00D73B0A">
              <w:rPr>
                <w:rFonts w:cs="Arial"/>
                <w:bCs/>
                <w:sz w:val="21"/>
                <w:szCs w:val="21"/>
              </w:rPr>
              <w:t>Kukuljevićeve</w:t>
            </w:r>
            <w:proofErr w:type="spellEnd"/>
            <w:r w:rsidRPr="00D73B0A">
              <w:rPr>
                <w:rFonts w:cs="Arial"/>
                <w:bCs/>
                <w:sz w:val="21"/>
                <w:szCs w:val="21"/>
              </w:rPr>
              <w:t xml:space="preserve"> ulice u Ivancu, </w:t>
            </w:r>
            <w:proofErr w:type="spellStart"/>
            <w:r w:rsidRPr="00D73B0A">
              <w:rPr>
                <w:rFonts w:cs="Arial"/>
                <w:bCs/>
                <w:sz w:val="21"/>
                <w:szCs w:val="21"/>
              </w:rPr>
              <w:t>la</w:t>
            </w:r>
            <w:proofErr w:type="spellEnd"/>
            <w:r w:rsidRPr="00D73B0A">
              <w:rPr>
                <w:rFonts w:cs="Arial"/>
                <w:bCs/>
                <w:sz w:val="21"/>
                <w:szCs w:val="21"/>
              </w:rPr>
              <w:t>=410m'</w:t>
            </w:r>
          </w:p>
        </w:tc>
        <w:tc>
          <w:tcPr>
            <w:tcW w:w="2407"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otkup zemljišta</w:t>
            </w:r>
          </w:p>
        </w:tc>
        <w:tc>
          <w:tcPr>
            <w:tcW w:w="123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252.000,00</w:t>
            </w:r>
          </w:p>
        </w:tc>
        <w:tc>
          <w:tcPr>
            <w:tcW w:w="1466" w:type="dxa"/>
            <w:gridSpan w:val="3"/>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257.000,00</w:t>
            </w:r>
          </w:p>
        </w:tc>
      </w:tr>
      <w:tr w:rsidR="007D5EA5" w:rsidRPr="00D73B0A" w:rsidTr="007D5EA5">
        <w:trPr>
          <w:cantSplit/>
          <w:trHeight w:val="196"/>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p>
        </w:tc>
        <w:tc>
          <w:tcPr>
            <w:tcW w:w="2407"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p>
        </w:tc>
        <w:tc>
          <w:tcPr>
            <w:tcW w:w="123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5.000,00</w:t>
            </w:r>
          </w:p>
        </w:tc>
        <w:tc>
          <w:tcPr>
            <w:tcW w:w="1466" w:type="dxa"/>
            <w:gridSpan w:val="3"/>
            <w:vMerge/>
            <w:tcBorders>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p>
        </w:tc>
      </w:tr>
      <w:tr w:rsidR="007D5EA5" w:rsidRPr="00D73B0A" w:rsidTr="007D5EA5">
        <w:trPr>
          <w:cantSplit/>
          <w:trHeight w:hRule="exact" w:val="59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2.</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r w:rsidRPr="00D73B0A">
              <w:rPr>
                <w:rFonts w:cs="Arial"/>
                <w:bCs/>
                <w:sz w:val="21"/>
                <w:szCs w:val="21"/>
              </w:rPr>
              <w:t xml:space="preserve">Nogostup uz ŽC 2101 </w:t>
            </w:r>
            <w:proofErr w:type="spellStart"/>
            <w:r w:rsidRPr="00D73B0A">
              <w:rPr>
                <w:rFonts w:cs="Arial"/>
                <w:bCs/>
                <w:sz w:val="21"/>
                <w:szCs w:val="21"/>
              </w:rPr>
              <w:t>Bedenec</w:t>
            </w:r>
            <w:proofErr w:type="spellEnd"/>
            <w:r w:rsidRPr="00D73B0A">
              <w:rPr>
                <w:rFonts w:cs="Arial"/>
                <w:bCs/>
                <w:sz w:val="21"/>
                <w:szCs w:val="21"/>
              </w:rPr>
              <w:t xml:space="preserve"> - </w:t>
            </w:r>
            <w:proofErr w:type="spellStart"/>
            <w:r w:rsidRPr="00D73B0A">
              <w:rPr>
                <w:rFonts w:cs="Arial"/>
                <w:bCs/>
                <w:sz w:val="21"/>
                <w:szCs w:val="21"/>
              </w:rPr>
              <w:t>la</w:t>
            </w:r>
            <w:proofErr w:type="spellEnd"/>
            <w:r w:rsidRPr="00D73B0A">
              <w:rPr>
                <w:rFonts w:cs="Arial"/>
                <w:bCs/>
                <w:sz w:val="21"/>
                <w:szCs w:val="21"/>
              </w:rPr>
              <w:t>=700m'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bCs/>
                <w:szCs w:val="22"/>
              </w:rPr>
              <w:t>95.000,00</w:t>
            </w:r>
          </w:p>
        </w:tc>
      </w:tr>
      <w:tr w:rsidR="007D5EA5" w:rsidRPr="00D73B0A" w:rsidTr="007D5EA5">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3.</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r w:rsidRPr="00D73B0A">
              <w:rPr>
                <w:rFonts w:cs="Arial"/>
                <w:bCs/>
                <w:sz w:val="21"/>
                <w:szCs w:val="21"/>
              </w:rPr>
              <w:t xml:space="preserve">Nogostup uz ŽC 2064 </w:t>
            </w:r>
            <w:proofErr w:type="spellStart"/>
            <w:r w:rsidRPr="00D73B0A">
              <w:rPr>
                <w:rFonts w:cs="Arial"/>
                <w:bCs/>
                <w:sz w:val="21"/>
                <w:szCs w:val="21"/>
              </w:rPr>
              <w:t>Gačice</w:t>
            </w:r>
            <w:proofErr w:type="spellEnd"/>
            <w:r w:rsidRPr="00D73B0A">
              <w:rPr>
                <w:rFonts w:cs="Arial"/>
                <w:bCs/>
                <w:sz w:val="21"/>
                <w:szCs w:val="21"/>
              </w:rPr>
              <w:t xml:space="preserve"> - </w:t>
            </w:r>
            <w:proofErr w:type="spellStart"/>
            <w:r w:rsidRPr="00D73B0A">
              <w:rPr>
                <w:rFonts w:cs="Arial"/>
                <w:bCs/>
                <w:sz w:val="21"/>
                <w:szCs w:val="21"/>
              </w:rPr>
              <w:t>la</w:t>
            </w:r>
            <w:proofErr w:type="spellEnd"/>
            <w:r w:rsidRPr="00D73B0A">
              <w:rPr>
                <w:rFonts w:cs="Arial"/>
                <w:bCs/>
                <w:sz w:val="21"/>
                <w:szCs w:val="21"/>
              </w:rPr>
              <w:t>=500 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105.000,00</w:t>
            </w:r>
          </w:p>
        </w:tc>
      </w:tr>
      <w:tr w:rsidR="007D5EA5" w:rsidRPr="00D73B0A" w:rsidTr="007D5EA5">
        <w:trPr>
          <w:cantSplit/>
          <w:trHeight w:val="890"/>
        </w:trPr>
        <w:tc>
          <w:tcPr>
            <w:tcW w:w="891"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4.</w:t>
            </w:r>
          </w:p>
        </w:tc>
        <w:tc>
          <w:tcPr>
            <w:tcW w:w="3544"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sz w:val="21"/>
                <w:szCs w:val="21"/>
              </w:rPr>
              <w:t>Prometnice u Zoni „C3“ u Ivancu</w:t>
            </w: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 xml:space="preserve">Priprema projekta, </w:t>
            </w:r>
            <w:proofErr w:type="spellStart"/>
            <w:r w:rsidRPr="00D73B0A">
              <w:rPr>
                <w:rFonts w:cs="Arial"/>
                <w:sz w:val="21"/>
                <w:szCs w:val="21"/>
              </w:rPr>
              <w:t>proj.dok</w:t>
            </w:r>
            <w:proofErr w:type="spellEnd"/>
            <w:r w:rsidRPr="00D73B0A">
              <w:rPr>
                <w:rFonts w:cs="Arial"/>
                <w:sz w:val="21"/>
                <w:szCs w:val="21"/>
              </w:rPr>
              <w:t xml:space="preserve">., </w:t>
            </w:r>
            <w:proofErr w:type="spellStart"/>
            <w:r w:rsidRPr="00D73B0A">
              <w:rPr>
                <w:rFonts w:cs="Arial"/>
                <w:sz w:val="21"/>
                <w:szCs w:val="21"/>
              </w:rPr>
              <w:t>parc.el</w:t>
            </w:r>
            <w:proofErr w:type="spellEnd"/>
            <w:r w:rsidRPr="00D73B0A">
              <w:rPr>
                <w:rFonts w:cs="Arial"/>
                <w:sz w:val="21"/>
                <w:szCs w:val="21"/>
              </w:rPr>
              <w:t>. spajanja, gradnja,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292.000,00</w:t>
            </w:r>
          </w:p>
        </w:tc>
      </w:tr>
      <w:tr w:rsidR="007D5EA5" w:rsidRPr="00D73B0A" w:rsidTr="007D5EA5">
        <w:trPr>
          <w:cantSplit/>
          <w:trHeight w:hRule="exact" w:val="598"/>
        </w:trPr>
        <w:tc>
          <w:tcPr>
            <w:tcW w:w="89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5.</w:t>
            </w:r>
          </w:p>
        </w:tc>
        <w:tc>
          <w:tcPr>
            <w:tcW w:w="3544"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 xml:space="preserve">Uređenje </w:t>
            </w:r>
            <w:proofErr w:type="spellStart"/>
            <w:r w:rsidRPr="00D73B0A">
              <w:rPr>
                <w:rFonts w:cs="Arial"/>
                <w:bCs/>
                <w:sz w:val="21"/>
                <w:szCs w:val="21"/>
              </w:rPr>
              <w:t>Kumičićeve</w:t>
            </w:r>
            <w:proofErr w:type="spellEnd"/>
            <w:r w:rsidRPr="00D73B0A">
              <w:rPr>
                <w:rFonts w:cs="Arial"/>
                <w:bCs/>
                <w:sz w:val="21"/>
                <w:szCs w:val="21"/>
              </w:rPr>
              <w:t xml:space="preserve"> ulice u Ivancu 400m'</w:t>
            </w:r>
          </w:p>
        </w:tc>
        <w:tc>
          <w:tcPr>
            <w:tcW w:w="2407"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Priprema projekta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16.000,00</w:t>
            </w:r>
          </w:p>
        </w:tc>
      </w:tr>
      <w:tr w:rsidR="007D5EA5" w:rsidRPr="00D73B0A" w:rsidTr="007D5EA5">
        <w:trPr>
          <w:cantSplit/>
          <w:trHeight w:hRule="exact" w:val="281"/>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6.</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Mihanovićeva ulica u Ivancu</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Otkup zemljišta</w:t>
            </w:r>
          </w:p>
        </w:tc>
        <w:tc>
          <w:tcPr>
            <w:tcW w:w="1276" w:type="dxa"/>
            <w:gridSpan w:val="3"/>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20.000,00</w:t>
            </w:r>
          </w:p>
        </w:tc>
        <w:tc>
          <w:tcPr>
            <w:tcW w:w="1420"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1.005.000,00</w:t>
            </w:r>
          </w:p>
        </w:tc>
      </w:tr>
      <w:tr w:rsidR="007D5EA5" w:rsidRPr="00D73B0A" w:rsidTr="007D5EA5">
        <w:trPr>
          <w:cantSplit/>
          <w:trHeight w:hRule="exact" w:val="266"/>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I. faza</w:t>
            </w:r>
          </w:p>
        </w:tc>
        <w:tc>
          <w:tcPr>
            <w:tcW w:w="1276" w:type="dxa"/>
            <w:gridSpan w:val="3"/>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985.000,00</w:t>
            </w:r>
          </w:p>
        </w:tc>
        <w:tc>
          <w:tcPr>
            <w:tcW w:w="1420"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p>
        </w:tc>
      </w:tr>
      <w:tr w:rsidR="007D5EA5" w:rsidRPr="00D73B0A" w:rsidTr="007D5EA5">
        <w:trPr>
          <w:cantSplit/>
          <w:trHeight w:hRule="exact" w:val="524"/>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7.</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Otkup zemljišta ulice–spoj Varaždinske i Jezerski put</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Otkup zemljišta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30.000,00</w:t>
            </w:r>
          </w:p>
        </w:tc>
      </w:tr>
      <w:tr w:rsidR="007D5EA5" w:rsidRPr="00D73B0A" w:rsidTr="007D5EA5">
        <w:trPr>
          <w:cantSplit/>
          <w:trHeight w:val="284"/>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8.</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tabs>
                <w:tab w:val="num" w:pos="17"/>
              </w:tabs>
              <w:adjustRightInd w:val="0"/>
              <w:spacing w:before="100" w:beforeAutospacing="1" w:after="100" w:afterAutospacing="1"/>
              <w:rPr>
                <w:rFonts w:cs="Arial"/>
                <w:sz w:val="21"/>
                <w:szCs w:val="21"/>
              </w:rPr>
            </w:pPr>
            <w:r w:rsidRPr="00D73B0A">
              <w:rPr>
                <w:rFonts w:cs="Arial"/>
                <w:bCs/>
                <w:sz w:val="21"/>
                <w:szCs w:val="21"/>
              </w:rPr>
              <w:t>Sanacija klizišta uz nerazvrstane ceste (</w:t>
            </w:r>
            <w:proofErr w:type="spellStart"/>
            <w:r w:rsidRPr="00D73B0A">
              <w:rPr>
                <w:rFonts w:cs="Arial"/>
                <w:bCs/>
                <w:sz w:val="21"/>
                <w:szCs w:val="21"/>
              </w:rPr>
              <w:t>Vuglovec</w:t>
            </w:r>
            <w:proofErr w:type="spellEnd"/>
            <w:r w:rsidRPr="00D73B0A">
              <w:rPr>
                <w:rFonts w:cs="Arial"/>
                <w:bCs/>
                <w:sz w:val="21"/>
                <w:szCs w:val="21"/>
              </w:rPr>
              <w:t>)</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Gradnja I. faza,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93.000,00</w:t>
            </w:r>
          </w:p>
        </w:tc>
      </w:tr>
      <w:tr w:rsidR="007D5EA5" w:rsidRPr="00D73B0A" w:rsidTr="007D5EA5">
        <w:trPr>
          <w:cantSplit/>
          <w:trHeight w:hRule="exact" w:val="312"/>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9.</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Autobusna stajališta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12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10.000,00</w:t>
            </w:r>
          </w:p>
        </w:tc>
        <w:tc>
          <w:tcPr>
            <w:tcW w:w="1437" w:type="dxa"/>
            <w:gridSpan w:val="2"/>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17.000,00</w:t>
            </w:r>
          </w:p>
        </w:tc>
      </w:tr>
      <w:tr w:rsidR="007D5EA5" w:rsidRPr="00D73B0A" w:rsidTr="007D5EA5">
        <w:trPr>
          <w:cantSplit/>
          <w:trHeight w:val="221"/>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Projekti</w:t>
            </w:r>
          </w:p>
        </w:tc>
        <w:tc>
          <w:tcPr>
            <w:tcW w:w="12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7.000,00</w:t>
            </w:r>
          </w:p>
        </w:tc>
        <w:tc>
          <w:tcPr>
            <w:tcW w:w="1437" w:type="dxa"/>
            <w:gridSpan w:val="2"/>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Cs w:val="22"/>
              </w:rPr>
            </w:pPr>
          </w:p>
        </w:tc>
      </w:tr>
      <w:tr w:rsidR="007D5EA5" w:rsidRPr="00D73B0A" w:rsidTr="007D5EA5">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10.</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 xml:space="preserve">Most u </w:t>
            </w:r>
            <w:proofErr w:type="spellStart"/>
            <w:r w:rsidRPr="00D73B0A">
              <w:rPr>
                <w:rFonts w:cs="Arial"/>
                <w:sz w:val="21"/>
                <w:szCs w:val="21"/>
              </w:rPr>
              <w:t>Stažnjevcu</w:t>
            </w:r>
            <w:proofErr w:type="spellEnd"/>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Projektna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37.500,00</w:t>
            </w:r>
          </w:p>
        </w:tc>
      </w:tr>
      <w:tr w:rsidR="007D5EA5" w:rsidRPr="00D73B0A" w:rsidTr="007D5EA5">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Most u Cerju Tužnom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 xml:space="preserve">Gradnja-rekonstrukcija, </w:t>
            </w:r>
            <w:proofErr w:type="spellStart"/>
            <w:r w:rsidRPr="00D73B0A">
              <w:rPr>
                <w:rFonts w:cs="Arial"/>
                <w:bCs/>
                <w:sz w:val="21"/>
                <w:szCs w:val="21"/>
              </w:rPr>
              <w:t>proj</w:t>
            </w:r>
            <w:proofErr w:type="spellEnd"/>
            <w:r w:rsidRPr="00D73B0A">
              <w:rPr>
                <w:rFonts w:cs="Arial"/>
                <w:bCs/>
                <w:sz w:val="21"/>
                <w:szCs w:val="21"/>
              </w:rPr>
              <w:t>. dok.,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220.000,00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Sanacija klizišta uz nerazvrstane ceste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Projektna dokumentacija, gradnja</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165.500,00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sz w:val="21"/>
                <w:szCs w:val="21"/>
              </w:rPr>
              <w:t>Ulica Jezerski put</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54.000,00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Proširenje Gajeve ulice u Ivancu</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 xml:space="preserve">Uređenje prometnice u </w:t>
            </w:r>
            <w:proofErr w:type="spellStart"/>
            <w:r w:rsidRPr="00D73B0A">
              <w:rPr>
                <w:rFonts w:cs="Arial"/>
                <w:bCs/>
                <w:sz w:val="21"/>
                <w:szCs w:val="21"/>
              </w:rPr>
              <w:t>Lovrečanu</w:t>
            </w:r>
            <w:proofErr w:type="spellEnd"/>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Nadzor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1.500,00</w:t>
            </w:r>
          </w:p>
        </w:tc>
      </w:tr>
      <w:tr w:rsidR="007D5EA5" w:rsidRPr="00D73B0A" w:rsidTr="007D5EA5">
        <w:trPr>
          <w:cantSplit/>
          <w:trHeight w:val="275"/>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Proširenje Vinogradske ulice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nadzor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25.500,00</w:t>
            </w:r>
          </w:p>
        </w:tc>
      </w:tr>
      <w:tr w:rsidR="007D5EA5" w:rsidRPr="00D73B0A" w:rsidTr="007D5EA5">
        <w:trPr>
          <w:cantSplit/>
          <w:trHeight w:val="454"/>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sz w:val="21"/>
                <w:szCs w:val="21"/>
              </w:rPr>
              <w:t xml:space="preserve"> </w:t>
            </w:r>
            <w:r w:rsidRPr="00D73B0A">
              <w:rPr>
                <w:rFonts w:cs="Arial"/>
                <w:b/>
                <w:bCs/>
                <w:sz w:val="21"/>
                <w:szCs w:val="21"/>
              </w:rPr>
              <w:t>U K U P N O:</w:t>
            </w:r>
            <w:r w:rsidRPr="00D73B0A">
              <w:rPr>
                <w:rFonts w:cs="Arial"/>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2.424.500,00</w:t>
            </w:r>
          </w:p>
        </w:tc>
      </w:tr>
      <w:tr w:rsidR="007D5EA5" w:rsidRPr="00D73B0A" w:rsidTr="007D5EA5">
        <w:trPr>
          <w:cantSplit/>
          <w:trHeight w:val="480"/>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2.  MODERNIZACIJA - ASFALTIRANJE NERAZVRSTANIH CESTA</w:t>
            </w:r>
          </w:p>
        </w:tc>
      </w:tr>
      <w:tr w:rsidR="007D5EA5" w:rsidRPr="00D73B0A" w:rsidTr="007D5EA5">
        <w:trPr>
          <w:cantSplit/>
          <w:trHeight w:val="285"/>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Strategija modernizacije nerazvrstanih cesta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color w:val="000000"/>
                <w:sz w:val="21"/>
                <w:szCs w:val="21"/>
              </w:rPr>
            </w:pPr>
            <w:r w:rsidRPr="00D73B0A">
              <w:rPr>
                <w:rFonts w:cs="Arial"/>
                <w:color w:val="000000"/>
                <w:sz w:val="21"/>
                <w:szCs w:val="21"/>
              </w:rPr>
              <w:t>86.500,00</w:t>
            </w:r>
          </w:p>
        </w:tc>
      </w:tr>
      <w:tr w:rsidR="007D5EA5" w:rsidRPr="00D73B0A" w:rsidTr="007D5EA5">
        <w:trPr>
          <w:cantSplit/>
          <w:trHeight w:val="1207"/>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2.</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Ostali radovi na modernizaciji cesta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sz w:val="21"/>
                <w:szCs w:val="21"/>
              </w:rPr>
              <w:t>Imovinsko-pravni odnosi i tehnička dokumentacija (</w:t>
            </w:r>
            <w:proofErr w:type="spellStart"/>
            <w:r w:rsidRPr="00D73B0A">
              <w:rPr>
                <w:rFonts w:cs="Arial"/>
                <w:sz w:val="21"/>
                <w:szCs w:val="21"/>
              </w:rPr>
              <w:t>el.spajanja</w:t>
            </w:r>
            <w:proofErr w:type="spellEnd"/>
            <w:r w:rsidRPr="00D73B0A">
              <w:rPr>
                <w:rFonts w:cs="Arial"/>
                <w:sz w:val="21"/>
                <w:szCs w:val="21"/>
              </w:rPr>
              <w:t xml:space="preserve">, </w:t>
            </w:r>
            <w:proofErr w:type="spellStart"/>
            <w:r w:rsidRPr="00D73B0A">
              <w:rPr>
                <w:rFonts w:cs="Arial"/>
                <w:sz w:val="21"/>
                <w:szCs w:val="21"/>
              </w:rPr>
              <w:t>geod.snimak</w:t>
            </w:r>
            <w:proofErr w:type="spellEnd"/>
            <w:r w:rsidRPr="00D73B0A">
              <w:rPr>
                <w:rFonts w:cs="Arial"/>
                <w:sz w:val="21"/>
                <w:szCs w:val="21"/>
              </w:rPr>
              <w:t xml:space="preserve">, otkup </w:t>
            </w:r>
            <w:proofErr w:type="spellStart"/>
            <w:r w:rsidRPr="00D73B0A">
              <w:rPr>
                <w:rFonts w:cs="Arial"/>
                <w:sz w:val="21"/>
                <w:szCs w:val="21"/>
              </w:rPr>
              <w:t>zemljišta..</w:t>
            </w:r>
            <w:proofErr w:type="spellEnd"/>
            <w:r w:rsidRPr="00D73B0A">
              <w:rPr>
                <w:rFonts w:cs="Arial"/>
                <w:sz w:val="21"/>
                <w:szCs w:val="21"/>
              </w:rPr>
              <w:t>.)</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62.000,00</w:t>
            </w:r>
          </w:p>
        </w:tc>
      </w:tr>
      <w:tr w:rsidR="007D5EA5" w:rsidRPr="00D73B0A" w:rsidTr="007D5EA5">
        <w:trPr>
          <w:cantSplit/>
          <w:trHeight w:val="329"/>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3.</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MO Radovan</w:t>
            </w:r>
          </w:p>
          <w:p w:rsidR="007D5EA5" w:rsidRPr="00D73B0A" w:rsidRDefault="007D5EA5" w:rsidP="007D5EA5">
            <w:pPr>
              <w:numPr>
                <w:ilvl w:val="0"/>
                <w:numId w:val="23"/>
              </w:numPr>
              <w:tabs>
                <w:tab w:val="clear" w:pos="720"/>
              </w:tabs>
              <w:adjustRightInd w:val="0"/>
              <w:ind w:left="224" w:right="108" w:hanging="228"/>
              <w:rPr>
                <w:rFonts w:cs="Arial"/>
                <w:sz w:val="21"/>
                <w:szCs w:val="21"/>
              </w:rPr>
            </w:pPr>
            <w:r w:rsidRPr="00D73B0A">
              <w:rPr>
                <w:rFonts w:cs="Arial"/>
                <w:sz w:val="21"/>
                <w:szCs w:val="21"/>
              </w:rPr>
              <w:t xml:space="preserve">Ulica Savica </w:t>
            </w:r>
            <w:proofErr w:type="spellStart"/>
            <w:r w:rsidRPr="00D73B0A">
              <w:rPr>
                <w:rFonts w:cs="Arial"/>
                <w:sz w:val="21"/>
                <w:szCs w:val="21"/>
              </w:rPr>
              <w:t>la</w:t>
            </w:r>
            <w:proofErr w:type="spellEnd"/>
            <w:r w:rsidRPr="00D73B0A">
              <w:rPr>
                <w:rFonts w:cs="Arial"/>
                <w:sz w:val="21"/>
                <w:szCs w:val="21"/>
              </w:rPr>
              <w:t>= 60 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hanging="5"/>
              <w:rPr>
                <w:rFonts w:cs="Arial"/>
                <w:sz w:val="21"/>
                <w:szCs w:val="21"/>
              </w:rPr>
            </w:pPr>
            <w:r w:rsidRPr="00D73B0A">
              <w:rPr>
                <w:rFonts w:cs="Arial"/>
                <w:sz w:val="21"/>
                <w:szCs w:val="21"/>
              </w:rPr>
              <w:t>Gradnja, nadzor</w:t>
            </w:r>
          </w:p>
        </w:tc>
        <w:tc>
          <w:tcPr>
            <w:tcW w:w="2696" w:type="dxa"/>
            <w:gridSpan w:val="4"/>
            <w:tcBorders>
              <w:top w:val="single" w:sz="4" w:space="0" w:color="auto"/>
              <w:left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26.000,00</w:t>
            </w:r>
          </w:p>
        </w:tc>
      </w:tr>
      <w:tr w:rsidR="007D5EA5" w:rsidRPr="00D73B0A" w:rsidTr="007D5EA5">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sz w:val="21"/>
                <w:szCs w:val="21"/>
              </w:rPr>
              <w:t xml:space="preserve"> </w:t>
            </w:r>
            <w:r w:rsidRPr="00D73B0A">
              <w:rPr>
                <w:rFonts w:cs="Arial"/>
                <w:b/>
                <w:bCs/>
                <w:sz w:val="21"/>
                <w:szCs w:val="21"/>
              </w:rPr>
              <w:t>U K U P N O:</w:t>
            </w:r>
            <w:r w:rsidRPr="00D73B0A">
              <w:rPr>
                <w:rFonts w:cs="Arial"/>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174.500,00</w:t>
            </w:r>
          </w:p>
        </w:tc>
      </w:tr>
      <w:tr w:rsidR="007D5EA5" w:rsidRPr="00D73B0A" w:rsidTr="007D5EA5">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2.599.000,00</w:t>
            </w:r>
          </w:p>
        </w:tc>
      </w:tr>
      <w:tr w:rsidR="007D5EA5" w:rsidRPr="00D73B0A" w:rsidTr="007D5EA5">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jc w:val="both"/>
              <w:rPr>
                <w:rFonts w:cs="Arial"/>
                <w:b/>
                <w:bCs/>
                <w:i/>
                <w:sz w:val="21"/>
                <w:szCs w:val="21"/>
              </w:rPr>
            </w:pPr>
            <w:r w:rsidRPr="00D73B0A">
              <w:rPr>
                <w:rFonts w:cs="Arial"/>
                <w:b/>
                <w:bCs/>
                <w:i/>
                <w:sz w:val="21"/>
                <w:szCs w:val="21"/>
              </w:rPr>
              <w:t xml:space="preserve">Izvori financiranja: </w:t>
            </w:r>
          </w:p>
          <w:p w:rsidR="007D5EA5" w:rsidRPr="00D73B0A" w:rsidRDefault="007D5EA5" w:rsidP="007D5EA5">
            <w:pPr>
              <w:numPr>
                <w:ilvl w:val="0"/>
                <w:numId w:val="26"/>
              </w:numPr>
              <w:adjustRightInd w:val="0"/>
              <w:jc w:val="both"/>
              <w:rPr>
                <w:rFonts w:cs="Arial"/>
                <w:bCs/>
                <w:i/>
                <w:szCs w:val="22"/>
              </w:rPr>
            </w:pPr>
            <w:r w:rsidRPr="00D73B0A">
              <w:rPr>
                <w:rFonts w:cs="Arial"/>
                <w:bCs/>
                <w:i/>
                <w:sz w:val="21"/>
                <w:szCs w:val="21"/>
              </w:rPr>
              <w:t xml:space="preserve">Proračun Grada Ivanca - </w:t>
            </w:r>
            <w:r w:rsidRPr="00D73B0A">
              <w:rPr>
                <w:rFonts w:cs="Arial"/>
                <w:bCs/>
                <w:i/>
                <w:szCs w:val="22"/>
              </w:rPr>
              <w:t>komunalni doprinos, sufinanciranje građana i ostali prihodi proračuna</w:t>
            </w:r>
          </w:p>
          <w:p w:rsidR="007D5EA5" w:rsidRPr="00D73B0A" w:rsidRDefault="007D5EA5" w:rsidP="007D5EA5">
            <w:pPr>
              <w:numPr>
                <w:ilvl w:val="0"/>
                <w:numId w:val="26"/>
              </w:numPr>
              <w:adjustRightInd w:val="0"/>
              <w:jc w:val="both"/>
              <w:rPr>
                <w:rFonts w:cs="Arial"/>
                <w:bCs/>
                <w:i/>
                <w:sz w:val="21"/>
                <w:szCs w:val="21"/>
              </w:rPr>
            </w:pPr>
            <w:r w:rsidRPr="00D73B0A">
              <w:rPr>
                <w:rFonts w:cs="Arial"/>
                <w:bCs/>
                <w:i/>
                <w:sz w:val="21"/>
                <w:szCs w:val="21"/>
              </w:rPr>
              <w:t>Ostali izvori - kapitalne potpore</w:t>
            </w:r>
          </w:p>
        </w:tc>
      </w:tr>
    </w:tbl>
    <w:p w:rsidR="007D5EA5" w:rsidRPr="00D73B0A" w:rsidRDefault="007D5EA5" w:rsidP="007D5EA5">
      <w:pPr>
        <w:adjustRightInd w:val="0"/>
        <w:rPr>
          <w:rFonts w:cs="Arial"/>
          <w:b/>
          <w:bCs/>
          <w:szCs w:val="22"/>
        </w:rPr>
      </w:pPr>
    </w:p>
    <w:p w:rsidR="007D5EA5" w:rsidRPr="00D73B0A" w:rsidRDefault="007D5EA5" w:rsidP="007D5EA5">
      <w:pPr>
        <w:pStyle w:val="Odlomakpopisa"/>
        <w:adjustRightInd w:val="0"/>
        <w:rPr>
          <w:rFonts w:cs="Arial"/>
          <w:b/>
          <w:bCs/>
          <w:szCs w:val="22"/>
        </w:rPr>
      </w:pPr>
    </w:p>
    <w:p w:rsidR="007D5EA5" w:rsidRPr="00D73B0A" w:rsidRDefault="007D5EA5" w:rsidP="007D5EA5">
      <w:pPr>
        <w:pStyle w:val="Odlomakpopisa"/>
        <w:adjustRightInd w:val="0"/>
        <w:rPr>
          <w:rFonts w:cs="Arial"/>
          <w:b/>
          <w:bCs/>
          <w:szCs w:val="22"/>
        </w:rPr>
      </w:pPr>
      <w:r w:rsidRPr="00D73B0A">
        <w:rPr>
          <w:rFonts w:cs="Arial"/>
          <w:b/>
          <w:bCs/>
          <w:szCs w:val="22"/>
        </w:rPr>
        <w:lastRenderedPageBreak/>
        <w:t>3. JAVNA RASVJETA</w:t>
      </w:r>
    </w:p>
    <w:p w:rsidR="007D5EA5" w:rsidRPr="00D73B0A" w:rsidRDefault="007D5EA5" w:rsidP="007D5EA5">
      <w:pPr>
        <w:adjustRightInd w:val="0"/>
        <w:rPr>
          <w:rFonts w:cs="Arial"/>
          <w:b/>
          <w:bCs/>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3.1. </w:t>
      </w:r>
      <w:r w:rsidRPr="00D73B0A">
        <w:rPr>
          <w:rFonts w:cs="Arial"/>
          <w:szCs w:val="22"/>
        </w:rPr>
        <w:t>Pod javnom rasvjetom podrazumijevaju se objekti i uređaji za rasvjetljavanje javnih površina, te javnih i nerazvrstanih cesta, kao i stvaranje preduvjeta za njihovo funkcioniranje.</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3.2.</w:t>
      </w:r>
      <w:r w:rsidRPr="00D73B0A">
        <w:rPr>
          <w:rFonts w:cs="Arial"/>
          <w:szCs w:val="22"/>
        </w:rPr>
        <w:t xml:space="preserve"> Troškovi planirane gradnje objekata i uređaja javne rasvjete u 2013. godini procjenjuju se u iznosu od </w:t>
      </w:r>
      <w:r w:rsidRPr="00D73B0A">
        <w:rPr>
          <w:rFonts w:cs="Arial"/>
          <w:b/>
          <w:szCs w:val="22"/>
        </w:rPr>
        <w:t>246.</w:t>
      </w:r>
      <w:r w:rsidRPr="00D73B0A">
        <w:rPr>
          <w:rFonts w:cs="Arial"/>
          <w:b/>
          <w:bCs/>
          <w:szCs w:val="22"/>
        </w:rPr>
        <w:t>000,00 kuna</w:t>
      </w:r>
      <w:r w:rsidRPr="00D73B0A">
        <w:rPr>
          <w:rFonts w:cs="Arial"/>
          <w:szCs w:val="22"/>
        </w:rPr>
        <w:t>, a u nastavku se daje opis poslova s procjenom troškova gradnje pojedinih objekata i uređaja javne rasvjete, sa iskazanim izvorom financiranja za komunalnu djelatnost:</w:t>
      </w:r>
    </w:p>
    <w:p w:rsidR="007D5EA5" w:rsidRPr="00D73B0A" w:rsidRDefault="007D5EA5" w:rsidP="007D5EA5">
      <w:pPr>
        <w:adjustRightInd w:val="0"/>
        <w:ind w:firstLine="708"/>
        <w:jc w:val="both"/>
        <w:rPr>
          <w:rFonts w:cs="Arial"/>
          <w:szCs w:val="22"/>
        </w:rPr>
      </w:pPr>
    </w:p>
    <w:tbl>
      <w:tblPr>
        <w:tblW w:w="949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15"/>
        <w:gridCol w:w="3480"/>
        <w:gridCol w:w="2409"/>
        <w:gridCol w:w="2694"/>
      </w:tblGrid>
      <w:tr w:rsidR="007D5EA5" w:rsidRPr="00D73B0A" w:rsidTr="007D5EA5">
        <w:trPr>
          <w:cantSplit/>
          <w:trHeight w:val="56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259"/>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JAVNA RASVJETA</w:t>
            </w:r>
          </w:p>
        </w:tc>
      </w:tr>
      <w:tr w:rsidR="007D5EA5" w:rsidRPr="00D73B0A" w:rsidTr="007D5EA5">
        <w:trPr>
          <w:cantSplit/>
          <w:trHeight w:hRule="exact" w:val="536"/>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1.</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Štedna rasvjeta – III. faza</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Projektna dokumentacija</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Cs w:val="22"/>
              </w:rPr>
            </w:pPr>
            <w:r w:rsidRPr="00D73B0A">
              <w:rPr>
                <w:rFonts w:cs="Arial"/>
                <w:bCs/>
                <w:szCs w:val="22"/>
              </w:rPr>
              <w:t>86.000,00</w:t>
            </w:r>
          </w:p>
        </w:tc>
      </w:tr>
      <w:tr w:rsidR="007D5EA5" w:rsidRPr="00D73B0A" w:rsidTr="007D5EA5">
        <w:trPr>
          <w:cantSplit/>
          <w:trHeight w:hRule="exact" w:val="558"/>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2.</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Dopuna javne rasvjete</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Gradnja, nadzor, suglasnosti</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Cs w:val="22"/>
              </w:rPr>
            </w:pPr>
            <w:r w:rsidRPr="00D73B0A">
              <w:rPr>
                <w:rFonts w:cs="Arial"/>
                <w:bCs/>
                <w:szCs w:val="22"/>
              </w:rPr>
              <w:t>130.000,00</w:t>
            </w:r>
          </w:p>
        </w:tc>
      </w:tr>
      <w:tr w:rsidR="007D5EA5" w:rsidRPr="00D73B0A" w:rsidTr="007D5EA5">
        <w:trPr>
          <w:cantSplit/>
          <w:trHeight w:hRule="exact" w:val="555"/>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3.</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Javna rasvjeta - nogostup Ivanečko Naselje-Ivanec</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Nadzor, gradnja, suglasnosti</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Cs w:val="22"/>
              </w:rPr>
            </w:pPr>
            <w:r w:rsidRPr="00D73B0A">
              <w:rPr>
                <w:rFonts w:cs="Arial"/>
                <w:bCs/>
                <w:szCs w:val="22"/>
              </w:rPr>
              <w:t>30.000,00</w:t>
            </w:r>
          </w:p>
        </w:tc>
      </w:tr>
      <w:tr w:rsidR="007D5EA5" w:rsidRPr="00D73B0A" w:rsidTr="007D5EA5">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 xml:space="preserv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246.000,00</w:t>
            </w:r>
          </w:p>
        </w:tc>
      </w:tr>
      <w:tr w:rsidR="007D5EA5" w:rsidRPr="00D73B0A" w:rsidTr="007D5EA5">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246.000,00</w:t>
            </w:r>
          </w:p>
        </w:tc>
      </w:tr>
      <w:tr w:rsidR="007D5EA5" w:rsidRPr="00D73B0A" w:rsidTr="007D5EA5">
        <w:trPr>
          <w:cantSplit/>
          <w:trHeight w:val="567"/>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
                <w:bCs/>
                <w:i/>
                <w:sz w:val="21"/>
                <w:szCs w:val="21"/>
              </w:rPr>
            </w:pPr>
            <w:r w:rsidRPr="00D73B0A">
              <w:rPr>
                <w:rFonts w:cs="Arial"/>
                <w:b/>
                <w:bCs/>
                <w:i/>
                <w:sz w:val="21"/>
                <w:szCs w:val="21"/>
              </w:rPr>
              <w:t xml:space="preserve">Izvori financiranja:  </w:t>
            </w:r>
          </w:p>
          <w:p w:rsidR="007D5EA5" w:rsidRPr="00D73B0A" w:rsidRDefault="007D5EA5" w:rsidP="007D5EA5">
            <w:pPr>
              <w:numPr>
                <w:ilvl w:val="0"/>
                <w:numId w:val="25"/>
              </w:numPr>
              <w:adjustRightInd w:val="0"/>
              <w:rPr>
                <w:rFonts w:cs="Arial"/>
                <w:bCs/>
                <w:i/>
                <w:sz w:val="21"/>
                <w:szCs w:val="21"/>
              </w:rPr>
            </w:pPr>
            <w:r w:rsidRPr="00D73B0A">
              <w:rPr>
                <w:rFonts w:cs="Arial"/>
                <w:bCs/>
                <w:i/>
                <w:sz w:val="21"/>
                <w:szCs w:val="21"/>
              </w:rPr>
              <w:t>Proračun Grada Ivanca (</w:t>
            </w:r>
            <w:r w:rsidRPr="00D73B0A">
              <w:rPr>
                <w:rFonts w:cs="Arial"/>
                <w:bCs/>
                <w:i/>
                <w:szCs w:val="22"/>
              </w:rPr>
              <w:t>komunalni doprinos i ostali prihodi proračuna)</w:t>
            </w:r>
            <w:r w:rsidRPr="00D73B0A">
              <w:rPr>
                <w:rFonts w:cs="Arial"/>
                <w:bCs/>
                <w:i/>
                <w:sz w:val="21"/>
                <w:szCs w:val="21"/>
              </w:rPr>
              <w:t xml:space="preserve"> </w:t>
            </w:r>
          </w:p>
          <w:p w:rsidR="007D5EA5" w:rsidRPr="00D73B0A" w:rsidRDefault="007D5EA5" w:rsidP="007D5EA5">
            <w:pPr>
              <w:numPr>
                <w:ilvl w:val="0"/>
                <w:numId w:val="25"/>
              </w:numPr>
              <w:adjustRightInd w:val="0"/>
              <w:rPr>
                <w:rFonts w:cs="Arial"/>
                <w:bCs/>
                <w:i/>
                <w:sz w:val="21"/>
                <w:szCs w:val="21"/>
              </w:rPr>
            </w:pPr>
            <w:r w:rsidRPr="00D73B0A">
              <w:rPr>
                <w:rFonts w:cs="Arial"/>
                <w:bCs/>
                <w:i/>
                <w:sz w:val="21"/>
                <w:szCs w:val="21"/>
              </w:rPr>
              <w:t>Ostali izvori - kapitalne potpore</w:t>
            </w:r>
          </w:p>
        </w:tc>
      </w:tr>
    </w:tbl>
    <w:p w:rsidR="007D5EA5" w:rsidRPr="00D73B0A" w:rsidRDefault="007D5EA5" w:rsidP="007D5EA5">
      <w:pPr>
        <w:rPr>
          <w:rFonts w:cs="Arial"/>
          <w:b/>
          <w:bCs/>
          <w:sz w:val="10"/>
          <w:szCs w:val="10"/>
        </w:rPr>
      </w:pPr>
    </w:p>
    <w:p w:rsidR="007D5EA5" w:rsidRPr="00D73B0A" w:rsidRDefault="007D5EA5" w:rsidP="007D5EA5">
      <w:pPr>
        <w:tabs>
          <w:tab w:val="left" w:pos="360"/>
          <w:tab w:val="left" w:pos="720"/>
          <w:tab w:val="left" w:pos="7560"/>
        </w:tabs>
        <w:adjustRightInd w:val="0"/>
        <w:jc w:val="both"/>
        <w:rPr>
          <w:rFonts w:cs="Arial"/>
          <w:b/>
          <w:bCs/>
          <w:szCs w:val="22"/>
        </w:rPr>
      </w:pPr>
    </w:p>
    <w:p w:rsidR="007D5EA5" w:rsidRPr="00D73B0A" w:rsidRDefault="007D5EA5" w:rsidP="007D5EA5">
      <w:pPr>
        <w:pStyle w:val="Odlomakpopisa"/>
        <w:adjustRightInd w:val="0"/>
        <w:rPr>
          <w:rFonts w:cs="Arial"/>
          <w:b/>
          <w:bCs/>
          <w:szCs w:val="22"/>
        </w:rPr>
      </w:pPr>
      <w:r w:rsidRPr="00D73B0A">
        <w:rPr>
          <w:rFonts w:cs="Arial"/>
          <w:b/>
          <w:bCs/>
          <w:szCs w:val="22"/>
        </w:rPr>
        <w:t>4. GRADNJA I UREĐENJE OBJEKATA ZA ODLAGANJE KOMUNALNOG OTPADA</w:t>
      </w:r>
    </w:p>
    <w:p w:rsidR="007D5EA5" w:rsidRPr="00D73B0A" w:rsidRDefault="007D5EA5" w:rsidP="007D5EA5">
      <w:pPr>
        <w:tabs>
          <w:tab w:val="left" w:pos="7560"/>
        </w:tabs>
        <w:adjustRightInd w:val="0"/>
        <w:jc w:val="both"/>
        <w:rPr>
          <w:rFonts w:cs="Arial"/>
          <w:b/>
          <w:bCs/>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4.1. </w:t>
      </w:r>
      <w:r w:rsidRPr="00D73B0A">
        <w:rPr>
          <w:rFonts w:cs="Arial"/>
          <w:bCs/>
          <w:szCs w:val="22"/>
        </w:rPr>
        <w:t>Pod g</w:t>
      </w:r>
      <w:r w:rsidRPr="00D73B0A">
        <w:rPr>
          <w:rFonts w:cs="Arial"/>
          <w:szCs w:val="22"/>
        </w:rPr>
        <w:t xml:space="preserve">radnjom i uređenjem objekata i uređaja za odlaganje komunalnog otpada </w:t>
      </w:r>
      <w:r w:rsidRPr="00D73B0A">
        <w:rPr>
          <w:rFonts w:cs="Arial"/>
          <w:bCs/>
          <w:szCs w:val="22"/>
        </w:rPr>
        <w:t>pod</w:t>
      </w:r>
      <w:r w:rsidRPr="00D73B0A">
        <w:rPr>
          <w:rFonts w:cs="Arial"/>
          <w:szCs w:val="22"/>
        </w:rPr>
        <w:t>razumijeva se gradnja objekata za odlaganje komunalnog otpada, te radovi na sanaciji i zatvaranju odlagališta komunalnog otpada.</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4.2. </w:t>
      </w:r>
      <w:r w:rsidRPr="00D73B0A">
        <w:rPr>
          <w:rFonts w:cs="Arial"/>
          <w:szCs w:val="22"/>
        </w:rPr>
        <w:t xml:space="preserve">Troškovi planirane gradnje i uređenja objekata i uređaja za odlaganje komunalnog otpada u 2013. godini procjenjuje se u iznosu od </w:t>
      </w:r>
      <w:r w:rsidRPr="00D73B0A">
        <w:rPr>
          <w:rFonts w:cs="Arial"/>
          <w:b/>
          <w:szCs w:val="22"/>
        </w:rPr>
        <w:t>4</w:t>
      </w:r>
      <w:r w:rsidRPr="00D73B0A">
        <w:rPr>
          <w:rFonts w:cs="Arial"/>
          <w:b/>
          <w:bCs/>
          <w:szCs w:val="22"/>
        </w:rPr>
        <w:t>.500.000,00 kuna</w:t>
      </w:r>
      <w:r w:rsidRPr="00D73B0A">
        <w:rPr>
          <w:rFonts w:cs="Arial"/>
          <w:szCs w:val="22"/>
        </w:rPr>
        <w:t>, a u nastavku daje se opis poslova s procjenom troškova gradnje pojedinih objekata i uređaja za odlaganje komunalnog otpada, sa iskazanim izvorom financiranja za komunalnu djelatnost:</w:t>
      </w:r>
    </w:p>
    <w:p w:rsidR="007D5EA5" w:rsidRPr="00D73B0A" w:rsidRDefault="007D5EA5" w:rsidP="007D5EA5">
      <w:pPr>
        <w:adjustRightInd w:val="0"/>
        <w:ind w:firstLine="708"/>
        <w:jc w:val="both"/>
        <w:rPr>
          <w:rFonts w:cs="Arial"/>
          <w:szCs w:val="22"/>
        </w:rPr>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9"/>
        <w:gridCol w:w="2544"/>
      </w:tblGrid>
      <w:tr w:rsidR="007D5EA5" w:rsidRPr="00D73B0A" w:rsidTr="007D5EA5">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249"/>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SANACIJA ODLAGALIŠTA KOMUNALNOG OTPADA «JEROVEC»</w:t>
            </w:r>
          </w:p>
        </w:tc>
      </w:tr>
      <w:tr w:rsidR="007D5EA5" w:rsidRPr="00D73B0A" w:rsidTr="007D5EA5">
        <w:trPr>
          <w:cantSplit/>
          <w:trHeight w:val="49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Cs/>
                <w:sz w:val="21"/>
                <w:szCs w:val="21"/>
              </w:rPr>
            </w:pPr>
            <w:r w:rsidRPr="00D73B0A">
              <w:rPr>
                <w:rFonts w:cs="Arial"/>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Odlagalište komunalnog otpada «</w:t>
            </w:r>
            <w:proofErr w:type="spellStart"/>
            <w:r w:rsidRPr="00D73B0A">
              <w:rPr>
                <w:rFonts w:cs="Arial"/>
                <w:sz w:val="21"/>
                <w:szCs w:val="21"/>
              </w:rPr>
              <w:t>Jerovec</w:t>
            </w:r>
            <w:proofErr w:type="spellEnd"/>
            <w:r w:rsidRPr="00D73B0A">
              <w:rPr>
                <w:rFonts w:cs="Arial"/>
                <w:sz w:val="21"/>
                <w:szCs w:val="21"/>
              </w:rPr>
              <w:t xml:space="preserve">» </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Radovi sanacije i nadzor</w:t>
            </w:r>
          </w:p>
        </w:tc>
        <w:tc>
          <w:tcPr>
            <w:tcW w:w="2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Cs w:val="22"/>
              </w:rPr>
            </w:pPr>
            <w:r w:rsidRPr="00D73B0A">
              <w:rPr>
                <w:rFonts w:cs="Arial"/>
                <w:bCs/>
                <w:szCs w:val="22"/>
              </w:rPr>
              <w:t>4.500.000,00</w:t>
            </w: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U K U P N O:</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4.500.000,00</w:t>
            </w:r>
          </w:p>
        </w:tc>
      </w:tr>
      <w:tr w:rsidR="007D5EA5" w:rsidRPr="00D73B0A" w:rsidTr="007D5EA5">
        <w:trPr>
          <w:cantSplit/>
          <w:trHeight w:val="297"/>
        </w:trPr>
        <w:tc>
          <w:tcPr>
            <w:tcW w:w="684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544" w:type="dxa"/>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adjustRightInd w:val="0"/>
              <w:ind w:left="15"/>
              <w:jc w:val="right"/>
              <w:rPr>
                <w:rFonts w:cs="Arial"/>
                <w:b/>
                <w:bCs/>
              </w:rPr>
            </w:pPr>
            <w:r w:rsidRPr="00D73B0A">
              <w:rPr>
                <w:rFonts w:cs="Arial"/>
                <w:b/>
                <w:bCs/>
              </w:rPr>
              <w:t>7.590.000,00</w:t>
            </w:r>
          </w:p>
        </w:tc>
      </w:tr>
      <w:tr w:rsidR="007D5EA5" w:rsidRPr="00D73B0A" w:rsidTr="007D5EA5">
        <w:trPr>
          <w:cantSplit/>
          <w:trHeight w:val="794"/>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Cs/>
                <w:i/>
                <w:sz w:val="21"/>
                <w:szCs w:val="21"/>
              </w:rPr>
            </w:pPr>
            <w:r w:rsidRPr="00D73B0A">
              <w:rPr>
                <w:rFonts w:cs="Arial"/>
                <w:b/>
                <w:bCs/>
                <w:i/>
                <w:sz w:val="21"/>
                <w:szCs w:val="21"/>
              </w:rPr>
              <w:t>Izvori financiranja:</w:t>
            </w:r>
            <w:r w:rsidRPr="00D73B0A">
              <w:rPr>
                <w:rFonts w:cs="Arial"/>
                <w:bCs/>
                <w:i/>
                <w:sz w:val="21"/>
                <w:szCs w:val="21"/>
              </w:rPr>
              <w:t xml:space="preserve">  </w:t>
            </w:r>
          </w:p>
          <w:p w:rsidR="007D5EA5" w:rsidRPr="00D73B0A" w:rsidRDefault="007D5EA5" w:rsidP="007D5EA5">
            <w:pPr>
              <w:numPr>
                <w:ilvl w:val="0"/>
                <w:numId w:val="24"/>
              </w:numPr>
              <w:adjustRightInd w:val="0"/>
              <w:rPr>
                <w:rFonts w:cs="Arial"/>
                <w:bCs/>
                <w:i/>
                <w:sz w:val="21"/>
                <w:szCs w:val="21"/>
              </w:rPr>
            </w:pPr>
            <w:r w:rsidRPr="00D73B0A">
              <w:rPr>
                <w:rFonts w:cs="Arial"/>
                <w:bCs/>
                <w:i/>
                <w:sz w:val="21"/>
                <w:szCs w:val="21"/>
              </w:rPr>
              <w:t xml:space="preserve">Proračun Grada Ivanca (cijena komunalne usluge) </w:t>
            </w:r>
          </w:p>
          <w:p w:rsidR="007D5EA5" w:rsidRPr="00D73B0A" w:rsidRDefault="007D5EA5" w:rsidP="007D5EA5">
            <w:pPr>
              <w:numPr>
                <w:ilvl w:val="0"/>
                <w:numId w:val="24"/>
              </w:numPr>
              <w:adjustRightInd w:val="0"/>
              <w:rPr>
                <w:rFonts w:cs="Arial"/>
                <w:bCs/>
                <w:i/>
                <w:sz w:val="21"/>
                <w:szCs w:val="21"/>
              </w:rPr>
            </w:pPr>
            <w:r w:rsidRPr="00D73B0A">
              <w:rPr>
                <w:rFonts w:cs="Arial"/>
                <w:bCs/>
                <w:i/>
                <w:sz w:val="21"/>
                <w:szCs w:val="21"/>
              </w:rPr>
              <w:t>Ostali izvori - kapitalne potpore</w:t>
            </w:r>
          </w:p>
        </w:tc>
      </w:tr>
    </w:tbl>
    <w:p w:rsidR="007D5EA5" w:rsidRDefault="007D5EA5" w:rsidP="007D5EA5">
      <w:pPr>
        <w:tabs>
          <w:tab w:val="left" w:pos="540"/>
        </w:tabs>
        <w:adjustRightInd w:val="0"/>
        <w:rPr>
          <w:rFonts w:cs="Arial"/>
          <w:b/>
          <w:bCs/>
          <w:szCs w:val="22"/>
        </w:rPr>
      </w:pPr>
    </w:p>
    <w:p w:rsidR="007F57E2" w:rsidRPr="00D73B0A" w:rsidRDefault="007F57E2" w:rsidP="007D5EA5">
      <w:pPr>
        <w:tabs>
          <w:tab w:val="left" w:pos="540"/>
        </w:tabs>
        <w:adjustRightInd w:val="0"/>
        <w:rPr>
          <w:rFonts w:cs="Arial"/>
          <w:b/>
          <w:bCs/>
          <w:szCs w:val="22"/>
        </w:rPr>
      </w:pPr>
    </w:p>
    <w:p w:rsidR="007D5EA5" w:rsidRPr="00D73B0A" w:rsidRDefault="007D5EA5" w:rsidP="007D5EA5">
      <w:pPr>
        <w:tabs>
          <w:tab w:val="left" w:pos="851"/>
        </w:tabs>
        <w:adjustRightInd w:val="0"/>
        <w:ind w:left="709"/>
        <w:rPr>
          <w:rFonts w:cs="Arial"/>
          <w:b/>
          <w:bCs/>
          <w:szCs w:val="22"/>
        </w:rPr>
      </w:pPr>
      <w:r w:rsidRPr="00D73B0A">
        <w:rPr>
          <w:rFonts w:cs="Arial"/>
          <w:b/>
          <w:bCs/>
          <w:szCs w:val="22"/>
        </w:rPr>
        <w:lastRenderedPageBreak/>
        <w:t>5. ZAVRŠNE ODREDBE</w:t>
      </w:r>
    </w:p>
    <w:p w:rsidR="007D5EA5" w:rsidRPr="00D73B0A" w:rsidRDefault="007D5EA5" w:rsidP="007D5EA5">
      <w:pPr>
        <w:tabs>
          <w:tab w:val="left" w:pos="540"/>
        </w:tabs>
        <w:adjustRightInd w:val="0"/>
        <w:rPr>
          <w:rFonts w:cs="Arial"/>
          <w:b/>
          <w:bCs/>
          <w:sz w:val="10"/>
          <w:szCs w:val="10"/>
        </w:rPr>
      </w:pPr>
    </w:p>
    <w:p w:rsidR="007D5EA5" w:rsidRPr="00D73B0A" w:rsidRDefault="007D5EA5" w:rsidP="007D5EA5">
      <w:pPr>
        <w:adjustRightInd w:val="0"/>
        <w:ind w:firstLine="708"/>
        <w:jc w:val="both"/>
        <w:rPr>
          <w:rFonts w:cs="Arial"/>
          <w:szCs w:val="22"/>
        </w:rPr>
      </w:pPr>
      <w:r w:rsidRPr="00D73B0A">
        <w:rPr>
          <w:rFonts w:cs="Arial"/>
          <w:b/>
          <w:bCs/>
          <w:szCs w:val="22"/>
        </w:rPr>
        <w:t xml:space="preserve">5.1. </w:t>
      </w:r>
      <w:r w:rsidRPr="00D73B0A">
        <w:rPr>
          <w:rFonts w:cs="Arial"/>
          <w:szCs w:val="22"/>
        </w:rPr>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5.2.  </w:t>
      </w:r>
      <w:r w:rsidRPr="00D73B0A">
        <w:rPr>
          <w:rFonts w:cs="Arial"/>
          <w:szCs w:val="22"/>
        </w:rPr>
        <w:t>Ovaj Program objaviti će se u Službenom vjesniku Varaždinske županije.</w:t>
      </w:r>
    </w:p>
    <w:p w:rsidR="007D5EA5" w:rsidRPr="00D73B0A" w:rsidRDefault="007D5EA5" w:rsidP="007D5EA5">
      <w:pPr>
        <w:adjustRightInd w:val="0"/>
        <w:ind w:firstLine="708"/>
        <w:jc w:val="both"/>
        <w:rPr>
          <w:rFonts w:cs="Arial"/>
          <w:sz w:val="10"/>
          <w:szCs w:val="10"/>
        </w:rPr>
      </w:pPr>
    </w:p>
    <w:p w:rsidR="007D5EA5" w:rsidRPr="00D73B0A" w:rsidRDefault="007D5EA5" w:rsidP="007D5EA5">
      <w:pPr>
        <w:adjustRightInd w:val="0"/>
        <w:ind w:firstLine="708"/>
        <w:jc w:val="both"/>
        <w:rPr>
          <w:rFonts w:cs="Arial"/>
          <w:sz w:val="10"/>
          <w:szCs w:val="10"/>
        </w:rPr>
      </w:pPr>
    </w:p>
    <w:p w:rsidR="007D5EA5" w:rsidRPr="00D73B0A" w:rsidRDefault="007D5EA5" w:rsidP="007D5EA5">
      <w:pPr>
        <w:adjustRightInd w:val="0"/>
        <w:jc w:val="both"/>
        <w:rPr>
          <w:rFonts w:cs="Arial"/>
          <w:szCs w:val="22"/>
        </w:rPr>
      </w:pPr>
      <w:r w:rsidRPr="00D73B0A">
        <w:rPr>
          <w:rFonts w:cs="Arial"/>
          <w:b/>
          <w:sz w:val="28"/>
          <w:szCs w:val="28"/>
        </w:rPr>
        <w:t>B.</w:t>
      </w:r>
      <w:r w:rsidRPr="00D73B0A">
        <w:rPr>
          <w:rFonts w:cs="Arial"/>
          <w:b/>
          <w:sz w:val="28"/>
          <w:szCs w:val="28"/>
        </w:rPr>
        <w:tab/>
      </w:r>
      <w:r w:rsidRPr="00D73B0A">
        <w:rPr>
          <w:rFonts w:cs="Arial"/>
          <w:szCs w:val="22"/>
        </w:rPr>
        <w:t>Ove Izmjene i dopune Programa gradnje objekata i uređaja komunalne infrastrukture za 2013. godinu objavit će se u Službenom vjesniku Varaždinske županije.</w:t>
      </w:r>
    </w:p>
    <w:p w:rsidR="007D5EA5" w:rsidRDefault="007D5EA5" w:rsidP="0095680C">
      <w:pPr>
        <w:jc w:val="both"/>
        <w:rPr>
          <w:rFonts w:cs="Arial"/>
          <w:b/>
          <w:sz w:val="24"/>
          <w:szCs w:val="24"/>
        </w:rPr>
      </w:pPr>
    </w:p>
    <w:p w:rsidR="00FB5E92" w:rsidRDefault="00FB5E9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5680C">
      <w:pPr>
        <w:pStyle w:val="Odlomakpopisa"/>
        <w:contextualSpacing w:val="0"/>
        <w:jc w:val="both"/>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9.</w:t>
      </w:r>
    </w:p>
    <w:p w:rsidR="0095680C" w:rsidRPr="00D73B0A" w:rsidRDefault="0095680C" w:rsidP="009A0959">
      <w:pPr>
        <w:jc w:val="center"/>
        <w:rPr>
          <w:rFonts w:cs="Arial"/>
          <w:b/>
          <w:sz w:val="24"/>
          <w:szCs w:val="24"/>
        </w:rPr>
      </w:pPr>
      <w:r w:rsidRPr="00D73B0A">
        <w:rPr>
          <w:rFonts w:cs="Arial"/>
          <w:b/>
          <w:sz w:val="24"/>
          <w:szCs w:val="24"/>
        </w:rPr>
        <w:t>Izmjene i dopune Proračuna Grada Ivanca za 2013. godinu</w:t>
      </w:r>
    </w:p>
    <w:p w:rsidR="00E655D6" w:rsidRPr="00FB5E92" w:rsidRDefault="00E655D6" w:rsidP="0095680C">
      <w:pPr>
        <w:jc w:val="both"/>
        <w:rPr>
          <w:rFonts w:cs="Arial"/>
          <w:b/>
          <w:szCs w:val="22"/>
        </w:rPr>
      </w:pPr>
    </w:p>
    <w:p w:rsidR="00E655D6" w:rsidRPr="00FB5E92" w:rsidRDefault="00E655D6" w:rsidP="0095680C">
      <w:pPr>
        <w:jc w:val="both"/>
        <w:rPr>
          <w:rFonts w:cs="Arial"/>
          <w:szCs w:val="22"/>
        </w:rPr>
      </w:pPr>
      <w:r w:rsidRPr="00FB5E92">
        <w:rPr>
          <w:rFonts w:cs="Arial"/>
          <w:szCs w:val="22"/>
        </w:rPr>
        <w:t>Uvodno obrazloženje podnijela je Maja Darabuš – pročelnica Upravnog odjela za pro</w:t>
      </w:r>
      <w:r w:rsidR="009A7A40" w:rsidRPr="00FB5E92">
        <w:rPr>
          <w:rFonts w:cs="Arial"/>
          <w:szCs w:val="22"/>
        </w:rPr>
        <w:t>r</w:t>
      </w:r>
      <w:r w:rsidR="00AD01E2" w:rsidRPr="00FB5E92">
        <w:rPr>
          <w:rFonts w:cs="Arial"/>
          <w:szCs w:val="22"/>
        </w:rPr>
        <w:t xml:space="preserve">ačun, financije i gospodarstvo. </w:t>
      </w:r>
    </w:p>
    <w:p w:rsidR="00E655D6" w:rsidRPr="00FB5E92" w:rsidRDefault="00E655D6" w:rsidP="0095680C">
      <w:pPr>
        <w:jc w:val="both"/>
        <w:rPr>
          <w:rFonts w:cs="Arial"/>
          <w:szCs w:val="22"/>
        </w:rPr>
      </w:pPr>
    </w:p>
    <w:p w:rsidR="00E655D6" w:rsidRPr="00FB5E92" w:rsidRDefault="00522424" w:rsidP="0095680C">
      <w:pPr>
        <w:jc w:val="both"/>
        <w:rPr>
          <w:rFonts w:cs="Arial"/>
          <w:szCs w:val="22"/>
        </w:rPr>
      </w:pPr>
      <w:r w:rsidRPr="00FB5E92">
        <w:rPr>
          <w:rFonts w:cs="Arial"/>
          <w:szCs w:val="22"/>
        </w:rPr>
        <w:t xml:space="preserve">Nakon provedenog glasovanja predsjednik konstatira da </w:t>
      </w:r>
      <w:r w:rsidR="00FB5E92">
        <w:rPr>
          <w:rFonts w:cs="Arial"/>
          <w:szCs w:val="22"/>
        </w:rPr>
        <w:t>je svih 11 nazočnih vijećnika glasovalo „za“ te da su</w:t>
      </w:r>
      <w:r w:rsidRPr="00FB5E92">
        <w:rPr>
          <w:rFonts w:cs="Arial"/>
          <w:szCs w:val="22"/>
        </w:rPr>
        <w:t xml:space="preserve"> jednoglasno donijete </w:t>
      </w:r>
      <w:r w:rsidR="00E655D6" w:rsidRPr="00FB5E92">
        <w:rPr>
          <w:rFonts w:cs="Arial"/>
          <w:szCs w:val="22"/>
        </w:rPr>
        <w:t>Izmjene i dopune Proraču</w:t>
      </w:r>
      <w:r w:rsidR="007D5EA5" w:rsidRPr="00FB5E92">
        <w:rPr>
          <w:rFonts w:cs="Arial"/>
          <w:szCs w:val="22"/>
        </w:rPr>
        <w:t>na Grada Ivanca za 2013. godinu, KLASA: 400-02/13-01/06, URBROJ: 2186/12-04/16-13/1, koje su u prilogu ovog Zapisnika i njegov su sastavni dio.</w:t>
      </w:r>
    </w:p>
    <w:p w:rsidR="00E655D6" w:rsidRDefault="00E655D6" w:rsidP="0095680C">
      <w:pPr>
        <w:jc w:val="both"/>
        <w:rPr>
          <w:rFonts w:cs="Arial"/>
          <w:b/>
          <w:sz w:val="24"/>
          <w:szCs w:val="24"/>
        </w:rPr>
      </w:pPr>
    </w:p>
    <w:p w:rsidR="007F57E2" w:rsidRDefault="007F57E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A0959">
      <w:pPr>
        <w:pStyle w:val="Odlomakpopisa"/>
        <w:jc w:val="cente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10.</w:t>
      </w:r>
    </w:p>
    <w:p w:rsidR="0095680C" w:rsidRPr="00D73B0A" w:rsidRDefault="0095680C" w:rsidP="009A0959">
      <w:pPr>
        <w:jc w:val="center"/>
        <w:rPr>
          <w:rFonts w:cs="Arial"/>
          <w:b/>
          <w:sz w:val="24"/>
          <w:szCs w:val="24"/>
        </w:rPr>
      </w:pPr>
      <w:r w:rsidRPr="00D73B0A">
        <w:rPr>
          <w:rFonts w:cs="Arial"/>
          <w:b/>
          <w:sz w:val="24"/>
          <w:szCs w:val="24"/>
        </w:rPr>
        <w:t>Odluka o podjeli Varkom-a d.d. Varaždin s osnivanjem novog društva</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Uvodno obrazloženje podnio je Branko Pu</w:t>
      </w:r>
      <w:r w:rsidR="009A7A40" w:rsidRPr="00D73B0A">
        <w:rPr>
          <w:rFonts w:cs="Arial"/>
          <w:szCs w:val="22"/>
        </w:rPr>
        <w:t>t</w:t>
      </w:r>
      <w:r w:rsidR="00AD01E2" w:rsidRPr="00D73B0A">
        <w:rPr>
          <w:rFonts w:cs="Arial"/>
          <w:szCs w:val="22"/>
        </w:rPr>
        <w:t>arek – zamjenik gradonačelnika.</w:t>
      </w:r>
    </w:p>
    <w:p w:rsidR="00AD01E2" w:rsidRPr="00D73B0A" w:rsidRDefault="00AD01E2"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w:t>
      </w:r>
      <w:r w:rsidRPr="00D73B0A">
        <w:rPr>
          <w:rFonts w:cs="Arial"/>
          <w:szCs w:val="22"/>
        </w:rPr>
        <w:t xml:space="preserve">jednoglasno </w:t>
      </w:r>
      <w:r w:rsidR="00FB5E92">
        <w:rPr>
          <w:rFonts w:cs="Arial"/>
          <w:szCs w:val="22"/>
        </w:rPr>
        <w:t xml:space="preserve">donijeta </w:t>
      </w:r>
      <w:r w:rsidRPr="00D73B0A">
        <w:rPr>
          <w:rFonts w:cs="Arial"/>
          <w:szCs w:val="22"/>
        </w:rPr>
        <w:t xml:space="preserve"> </w:t>
      </w:r>
    </w:p>
    <w:p w:rsidR="007D5EA5" w:rsidRPr="00D73B0A" w:rsidRDefault="007D5EA5" w:rsidP="0095680C">
      <w:pPr>
        <w:jc w:val="both"/>
        <w:rPr>
          <w:rFonts w:cs="Arial"/>
          <w:b/>
          <w:sz w:val="24"/>
          <w:szCs w:val="24"/>
        </w:rPr>
      </w:pPr>
    </w:p>
    <w:p w:rsidR="007D5EA5" w:rsidRPr="00D73B0A" w:rsidRDefault="00FB5E92" w:rsidP="007D5EA5">
      <w:pPr>
        <w:jc w:val="center"/>
        <w:rPr>
          <w:rFonts w:cs="Arial"/>
          <w:b/>
        </w:rPr>
      </w:pPr>
      <w:r>
        <w:rPr>
          <w:rFonts w:cs="Arial"/>
          <w:b/>
        </w:rPr>
        <w:t>ODLUKA</w:t>
      </w:r>
    </w:p>
    <w:p w:rsidR="007D5EA5" w:rsidRPr="00D73B0A" w:rsidRDefault="007D5EA5" w:rsidP="007D5EA5">
      <w:pPr>
        <w:jc w:val="center"/>
        <w:rPr>
          <w:rFonts w:cs="Arial"/>
          <w:b/>
        </w:rPr>
      </w:pPr>
      <w:r w:rsidRPr="00D73B0A">
        <w:rPr>
          <w:rFonts w:cs="Arial"/>
          <w:b/>
        </w:rPr>
        <w:t xml:space="preserve">o podjeli </w:t>
      </w:r>
      <w:proofErr w:type="spellStart"/>
      <w:r w:rsidRPr="00D73B0A">
        <w:rPr>
          <w:rFonts w:cs="Arial"/>
          <w:b/>
        </w:rPr>
        <w:t>Varkoma</w:t>
      </w:r>
      <w:proofErr w:type="spellEnd"/>
      <w:r w:rsidRPr="00D73B0A">
        <w:rPr>
          <w:rFonts w:cs="Arial"/>
          <w:b/>
        </w:rPr>
        <w:t xml:space="preserve"> d.d. Varaždin s osnivanjem novog društva</w:t>
      </w:r>
    </w:p>
    <w:p w:rsidR="007D5EA5" w:rsidRPr="00D73B0A" w:rsidRDefault="007D5EA5" w:rsidP="007D5EA5">
      <w:pPr>
        <w:jc w:val="center"/>
        <w:rPr>
          <w:rFonts w:cs="Arial"/>
          <w:b/>
        </w:rPr>
      </w:pPr>
    </w:p>
    <w:p w:rsidR="007D5EA5" w:rsidRPr="00D73B0A" w:rsidRDefault="007D5EA5" w:rsidP="007D5EA5">
      <w:pPr>
        <w:jc w:val="center"/>
        <w:rPr>
          <w:rFonts w:cs="Arial"/>
        </w:rPr>
      </w:pPr>
      <w:r w:rsidRPr="00D73B0A">
        <w:rPr>
          <w:rFonts w:cs="Arial"/>
        </w:rPr>
        <w:t>Članak 1.</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Gradsko vijeće Grada Ivanca suglasno je sa izdvajanjem Radne jedinice „Čistoća“ iz djelatnosti trgovačkog društva Varkom d.d., Trg bana Jelačića 15, OIB: 39048902955, po modelu odvajanja radi osnivanja novog društva,  sukladno odredbama čl. 202. st. 2. i čl. 258. st. 4. i 5. Zakona o vodama ( „Narodne novine“, br. 153/09 i 56/13), prema Planu podjele društva i prijedlogu društvenog ugovora o osnivanju novog trgovačkog društva za komunalne djelatnosti, koji čine sastavni dio ove Odluke. </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2.</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Gradsko vijeće Grada Ivanca obvezuje predstavnika Grada u Glavnoj skupštini trgovačkog društva Varkom d.d., Varaždin, Trg bana Jelačića 15, OIB: 39048902955, da na Glavnoj skupštini tog trgovačkog društva glasuje sukladno ovoj Odluci. </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3.</w:t>
      </w:r>
    </w:p>
    <w:p w:rsidR="007D5EA5" w:rsidRPr="00D73B0A" w:rsidRDefault="007D5EA5" w:rsidP="007D5EA5">
      <w:pPr>
        <w:jc w:val="center"/>
        <w:rPr>
          <w:rFonts w:cs="Arial"/>
        </w:rPr>
      </w:pPr>
    </w:p>
    <w:p w:rsidR="007D5EA5" w:rsidRPr="00D73B0A" w:rsidRDefault="007D5EA5" w:rsidP="007D5EA5">
      <w:pPr>
        <w:rPr>
          <w:rFonts w:cs="Arial"/>
        </w:rPr>
      </w:pPr>
      <w:r w:rsidRPr="00D73B0A">
        <w:rPr>
          <w:rFonts w:cs="Arial"/>
        </w:rPr>
        <w:t xml:space="preserve">Ova Odluka objaviti će se u Službenom vjesniku Varaždinske županije. </w:t>
      </w:r>
    </w:p>
    <w:p w:rsidR="007D5EA5" w:rsidRPr="00D73B0A" w:rsidRDefault="007D5EA5" w:rsidP="007D5EA5">
      <w:pPr>
        <w:rPr>
          <w:rFonts w:cs="Arial"/>
        </w:rPr>
      </w:pPr>
    </w:p>
    <w:p w:rsidR="009A0959" w:rsidRDefault="009A0959" w:rsidP="00FB5E92">
      <w:pPr>
        <w:rPr>
          <w:rFonts w:cs="Arial"/>
          <w:b/>
          <w:sz w:val="24"/>
          <w:szCs w:val="24"/>
        </w:rPr>
      </w:pPr>
    </w:p>
    <w:p w:rsidR="007F57E2" w:rsidRPr="00FB5E92" w:rsidRDefault="007F57E2" w:rsidP="00FB5E92">
      <w:pPr>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11.</w:t>
      </w:r>
    </w:p>
    <w:p w:rsidR="0095680C" w:rsidRPr="00D73B0A" w:rsidRDefault="0095680C" w:rsidP="009A0959">
      <w:pPr>
        <w:jc w:val="center"/>
        <w:rPr>
          <w:rFonts w:cs="Arial"/>
          <w:b/>
          <w:sz w:val="24"/>
          <w:szCs w:val="24"/>
        </w:rPr>
      </w:pPr>
      <w:r w:rsidRPr="00D73B0A">
        <w:rPr>
          <w:rFonts w:cs="Arial"/>
          <w:b/>
          <w:sz w:val="24"/>
          <w:szCs w:val="24"/>
        </w:rPr>
        <w:t>Odluka o donošenju Strategije modernizacije nerazvrstanih cesta na području Grada Ivanca</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podnijeli su Stanko Rožman – pročelnik Upravnog odjela za urbanizam, komunalne poslove i zaštitu okoliša i Blaženko </w:t>
      </w:r>
      <w:proofErr w:type="spellStart"/>
      <w:r w:rsidRPr="00D73B0A">
        <w:rPr>
          <w:rFonts w:cs="Arial"/>
          <w:szCs w:val="22"/>
        </w:rPr>
        <w:t>Premužić</w:t>
      </w:r>
      <w:proofErr w:type="spellEnd"/>
      <w:r w:rsidRPr="00D73B0A">
        <w:rPr>
          <w:rFonts w:cs="Arial"/>
          <w:szCs w:val="22"/>
        </w:rPr>
        <w:t xml:space="preserve"> – Ured ovla</w:t>
      </w:r>
      <w:r w:rsidR="009A7A40" w:rsidRPr="00D73B0A">
        <w:rPr>
          <w:rFonts w:cs="Arial"/>
          <w:szCs w:val="22"/>
        </w:rPr>
        <w:t>štenog inženjera građevinarstva, nakon kojeg je otvorena rasprava.</w:t>
      </w:r>
    </w:p>
    <w:p w:rsidR="00E655D6" w:rsidRDefault="00E655D6" w:rsidP="0095680C">
      <w:pPr>
        <w:jc w:val="both"/>
        <w:rPr>
          <w:rFonts w:cs="Arial"/>
          <w:szCs w:val="22"/>
        </w:rPr>
      </w:pPr>
    </w:p>
    <w:p w:rsidR="00150E27" w:rsidRDefault="00150E27" w:rsidP="0095680C">
      <w:pPr>
        <w:jc w:val="both"/>
        <w:rPr>
          <w:rFonts w:cs="Arial"/>
          <w:szCs w:val="22"/>
        </w:rPr>
      </w:pPr>
      <w:r>
        <w:rPr>
          <w:rFonts w:cs="Arial"/>
          <w:szCs w:val="22"/>
        </w:rPr>
        <w:t xml:space="preserve">Stjepan Hudoletnjak postavlja pitanje postavljanja prometne signalizacije u ruralnim sredinama. </w:t>
      </w:r>
    </w:p>
    <w:p w:rsidR="00150E27" w:rsidRDefault="00150E27" w:rsidP="0095680C">
      <w:pPr>
        <w:jc w:val="both"/>
        <w:rPr>
          <w:rFonts w:cs="Arial"/>
          <w:szCs w:val="22"/>
        </w:rPr>
      </w:pPr>
      <w:r>
        <w:rPr>
          <w:rFonts w:cs="Arial"/>
          <w:szCs w:val="22"/>
        </w:rPr>
        <w:t>Gradonačelnik odgovara da će se isto rješavati kroz godišnji program održavanja.</w:t>
      </w:r>
    </w:p>
    <w:p w:rsidR="00150E27" w:rsidRPr="00D73B0A" w:rsidRDefault="00150E27" w:rsidP="0095680C">
      <w:pPr>
        <w:jc w:val="both"/>
        <w:rPr>
          <w:rFonts w:cs="Arial"/>
          <w:szCs w:val="22"/>
        </w:rPr>
      </w:pPr>
    </w:p>
    <w:p w:rsidR="00522424" w:rsidRPr="00D73B0A" w:rsidRDefault="00522424" w:rsidP="00522424">
      <w:pPr>
        <w:jc w:val="both"/>
        <w:rPr>
          <w:rFonts w:cs="Arial"/>
          <w:szCs w:val="22"/>
        </w:rPr>
      </w:pPr>
      <w:r w:rsidRPr="00D73B0A">
        <w:rPr>
          <w:rFonts w:cs="Arial"/>
          <w:szCs w:val="22"/>
        </w:rPr>
        <w:t>Nakon provedenog glasovanja predsjednik konstatira da je</w:t>
      </w:r>
      <w:r w:rsidR="00FB5E92">
        <w:rPr>
          <w:rFonts w:cs="Arial"/>
          <w:szCs w:val="22"/>
        </w:rPr>
        <w:t xml:space="preserve"> svih 11 nazočnih vijećnika glasovalo „za“ te da je </w:t>
      </w:r>
      <w:r w:rsidRPr="00D73B0A">
        <w:rPr>
          <w:rFonts w:cs="Arial"/>
          <w:szCs w:val="22"/>
        </w:rPr>
        <w:t xml:space="preserve"> jednoglasno donijeta</w:t>
      </w:r>
    </w:p>
    <w:p w:rsidR="00FB5E92" w:rsidRPr="00D73B0A" w:rsidRDefault="00FB5E92" w:rsidP="0095680C">
      <w:pPr>
        <w:jc w:val="both"/>
        <w:rPr>
          <w:rFonts w:cs="Arial"/>
          <w:szCs w:val="22"/>
        </w:rPr>
      </w:pPr>
    </w:p>
    <w:p w:rsidR="007D5EA5" w:rsidRPr="00D73B0A" w:rsidRDefault="00D73B0A" w:rsidP="007D5EA5">
      <w:pPr>
        <w:autoSpaceDE w:val="0"/>
        <w:autoSpaceDN w:val="0"/>
        <w:adjustRightInd w:val="0"/>
        <w:jc w:val="center"/>
        <w:rPr>
          <w:rFonts w:cs="Arial"/>
          <w:b/>
          <w:color w:val="1A181C"/>
          <w:szCs w:val="22"/>
        </w:rPr>
      </w:pPr>
      <w:r w:rsidRPr="00D73B0A">
        <w:rPr>
          <w:rFonts w:cs="Arial"/>
          <w:b/>
          <w:color w:val="1A181C"/>
          <w:szCs w:val="22"/>
        </w:rPr>
        <w:t>O D L U K A</w:t>
      </w: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o donošenju Strategije modernizacije nerazvrstanih cesta</w:t>
      </w: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na području Grada Ivanca</w:t>
      </w:r>
    </w:p>
    <w:p w:rsidR="007D5EA5" w:rsidRPr="00D73B0A" w:rsidRDefault="007D5EA5" w:rsidP="007D5EA5">
      <w:pPr>
        <w:autoSpaceDE w:val="0"/>
        <w:autoSpaceDN w:val="0"/>
        <w:adjustRightInd w:val="0"/>
        <w:ind w:firstLine="708"/>
        <w:jc w:val="both"/>
        <w:rPr>
          <w:rFonts w:cs="Arial"/>
          <w:color w:val="1A181C"/>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1.</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rPr>
          <w:rFonts w:cs="Arial"/>
          <w:b/>
          <w:bCs/>
          <w:szCs w:val="22"/>
        </w:rPr>
      </w:pPr>
      <w:r w:rsidRPr="00D73B0A">
        <w:rPr>
          <w:rFonts w:cs="Arial"/>
          <w:color w:val="1A181C"/>
          <w:szCs w:val="22"/>
        </w:rPr>
        <w:t>Donosi se Strategija modernizacije nerazvrstanih cesta na području Grada Ivanca.</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2.</w:t>
      </w:r>
    </w:p>
    <w:p w:rsidR="007D5EA5" w:rsidRPr="00D73B0A" w:rsidRDefault="007D5EA5" w:rsidP="007D5EA5">
      <w:pPr>
        <w:autoSpaceDE w:val="0"/>
        <w:autoSpaceDN w:val="0"/>
        <w:adjustRightInd w:val="0"/>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r w:rsidRPr="00D73B0A">
        <w:rPr>
          <w:rFonts w:cs="Arial"/>
          <w:color w:val="1A181C"/>
          <w:szCs w:val="22"/>
        </w:rPr>
        <w:t>Strategija iz članka 1. sastoji se od tekstualnog dijela, tabelarnih priloga (Tablice 5.-8.) i grafičkih priloga (Situacija 1. i 2.), koji su sastavni dijelovi ove Odluke.</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3.</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r w:rsidRPr="00D73B0A">
        <w:rPr>
          <w:rFonts w:cs="Arial"/>
          <w:color w:val="1A181C"/>
          <w:szCs w:val="22"/>
        </w:rPr>
        <w:t>Ova Odluka zajedno sa tekstualnim dijelom Strategije objaviti će se u tiskanom izdanju Službenog vjesnika Varaždinske županije, dok će cjelovita Strategija sa svim prilozima biti dostupna u digitalnom obliku na mrežnim stranicama Grada Ivanca.</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p>
    <w:p w:rsidR="0095680C" w:rsidRDefault="0095680C" w:rsidP="0095680C">
      <w:pPr>
        <w:rPr>
          <w:rFonts w:cs="Arial"/>
          <w:b/>
          <w:sz w:val="24"/>
          <w:szCs w:val="24"/>
        </w:rPr>
      </w:pPr>
    </w:p>
    <w:p w:rsidR="007F57E2" w:rsidRPr="00D73B0A" w:rsidRDefault="007F57E2" w:rsidP="0095680C">
      <w:pPr>
        <w:rPr>
          <w:rFonts w:cs="Arial"/>
          <w:b/>
          <w:sz w:val="24"/>
          <w:szCs w:val="24"/>
        </w:rPr>
      </w:pPr>
    </w:p>
    <w:p w:rsidR="009A0959" w:rsidRPr="00D73B0A" w:rsidRDefault="009A0959" w:rsidP="0095680C">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12.</w:t>
      </w:r>
    </w:p>
    <w:p w:rsidR="0095680C" w:rsidRPr="00D73B0A" w:rsidRDefault="0095680C" w:rsidP="009A0959">
      <w:pPr>
        <w:jc w:val="center"/>
        <w:rPr>
          <w:rFonts w:cs="Arial"/>
          <w:b/>
          <w:sz w:val="24"/>
          <w:szCs w:val="24"/>
        </w:rPr>
      </w:pPr>
      <w:r w:rsidRPr="00D73B0A">
        <w:rPr>
          <w:rFonts w:cs="Arial"/>
          <w:b/>
          <w:sz w:val="24"/>
          <w:szCs w:val="24"/>
        </w:rPr>
        <w:t xml:space="preserve">Odluka o izmjenama Odluke o osnivanju </w:t>
      </w:r>
      <w:proofErr w:type="spellStart"/>
      <w:r w:rsidRPr="00D73B0A">
        <w:rPr>
          <w:rFonts w:cs="Arial"/>
          <w:b/>
          <w:sz w:val="24"/>
          <w:szCs w:val="24"/>
        </w:rPr>
        <w:t>Fundacije</w:t>
      </w:r>
      <w:proofErr w:type="spellEnd"/>
      <w:r w:rsidRPr="00D73B0A">
        <w:rPr>
          <w:rFonts w:cs="Arial"/>
          <w:b/>
          <w:sz w:val="24"/>
          <w:szCs w:val="24"/>
        </w:rPr>
        <w:t xml:space="preserve"> - PRO VITAE (ZA ŽIVOT)</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AD01E2" w:rsidRPr="00D73B0A">
        <w:rPr>
          <w:rFonts w:cs="Arial"/>
          <w:szCs w:val="22"/>
        </w:rPr>
        <w:t>oslove i društvene djelatnosti.</w:t>
      </w:r>
    </w:p>
    <w:p w:rsidR="00E655D6" w:rsidRPr="00D73B0A" w:rsidRDefault="00E655D6"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w:t>
      </w:r>
      <w:r w:rsidRPr="00D73B0A">
        <w:rPr>
          <w:rFonts w:cs="Arial"/>
          <w:szCs w:val="22"/>
        </w:rPr>
        <w:t xml:space="preserve">jednoglasno </w:t>
      </w:r>
      <w:r w:rsidR="00FB5E92">
        <w:rPr>
          <w:rFonts w:cs="Arial"/>
          <w:szCs w:val="22"/>
        </w:rPr>
        <w:t xml:space="preserve">donijeta </w:t>
      </w:r>
      <w:r w:rsidRPr="00D73B0A">
        <w:rPr>
          <w:rFonts w:cs="Arial"/>
          <w:szCs w:val="22"/>
        </w:rPr>
        <w:t xml:space="preserve"> </w:t>
      </w:r>
    </w:p>
    <w:p w:rsidR="007D5EA5" w:rsidRPr="00D73B0A" w:rsidRDefault="007D5EA5" w:rsidP="0095680C">
      <w:pPr>
        <w:jc w:val="both"/>
        <w:rPr>
          <w:rFonts w:cs="Arial"/>
          <w:szCs w:val="22"/>
        </w:rPr>
      </w:pPr>
    </w:p>
    <w:p w:rsidR="007D5EA5" w:rsidRPr="00D73B0A" w:rsidRDefault="00FB5E92" w:rsidP="007D5EA5">
      <w:pPr>
        <w:jc w:val="center"/>
        <w:rPr>
          <w:rFonts w:cs="Arial"/>
          <w:b/>
        </w:rPr>
      </w:pPr>
      <w:r>
        <w:rPr>
          <w:rFonts w:cs="Arial"/>
          <w:b/>
        </w:rPr>
        <w:t>O D L U K A</w:t>
      </w:r>
      <w:r w:rsidR="007D5EA5" w:rsidRPr="00D73B0A">
        <w:rPr>
          <w:rFonts w:cs="Arial"/>
          <w:b/>
        </w:rPr>
        <w:t xml:space="preserve"> </w:t>
      </w:r>
    </w:p>
    <w:p w:rsidR="007D5EA5" w:rsidRPr="00D73B0A" w:rsidRDefault="007D5EA5" w:rsidP="007D5EA5">
      <w:pPr>
        <w:jc w:val="center"/>
        <w:rPr>
          <w:rFonts w:cs="Arial"/>
          <w:b/>
        </w:rPr>
      </w:pPr>
      <w:r w:rsidRPr="00D73B0A">
        <w:rPr>
          <w:rFonts w:cs="Arial"/>
          <w:b/>
        </w:rPr>
        <w:t>o izmjenama Odluke</w:t>
      </w:r>
    </w:p>
    <w:p w:rsidR="007D5EA5" w:rsidRPr="00D73B0A" w:rsidRDefault="007D5EA5" w:rsidP="007D5EA5">
      <w:pPr>
        <w:jc w:val="center"/>
        <w:rPr>
          <w:rFonts w:cs="Arial"/>
          <w:b/>
        </w:rPr>
      </w:pPr>
      <w:r w:rsidRPr="00D73B0A">
        <w:rPr>
          <w:rFonts w:cs="Arial"/>
          <w:b/>
        </w:rPr>
        <w:t xml:space="preserve">o osnivanju </w:t>
      </w:r>
      <w:proofErr w:type="spellStart"/>
      <w:r w:rsidRPr="00D73B0A">
        <w:rPr>
          <w:rFonts w:cs="Arial"/>
          <w:b/>
        </w:rPr>
        <w:t>Fundacije</w:t>
      </w:r>
      <w:proofErr w:type="spellEnd"/>
      <w:r w:rsidRPr="00D73B0A">
        <w:rPr>
          <w:rFonts w:cs="Arial"/>
          <w:b/>
        </w:rPr>
        <w:t xml:space="preserve"> – PRO VITAE ( ZA ŽIVOT)</w:t>
      </w:r>
    </w:p>
    <w:p w:rsidR="007D5EA5" w:rsidRPr="00D73B0A" w:rsidRDefault="007D5EA5" w:rsidP="007D5EA5">
      <w:pPr>
        <w:jc w:val="center"/>
        <w:rPr>
          <w:rFonts w:cs="Arial"/>
          <w:b/>
        </w:rPr>
      </w:pPr>
    </w:p>
    <w:p w:rsidR="007D5EA5" w:rsidRPr="00D73B0A" w:rsidRDefault="007D5EA5" w:rsidP="007D5EA5">
      <w:pPr>
        <w:jc w:val="center"/>
        <w:rPr>
          <w:rFonts w:cs="Arial"/>
        </w:rPr>
      </w:pPr>
      <w:r w:rsidRPr="00D73B0A">
        <w:rPr>
          <w:rFonts w:cs="Arial"/>
        </w:rPr>
        <w:t>Članak 1.</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U Odluci o osnivanju </w:t>
      </w:r>
      <w:proofErr w:type="spellStart"/>
      <w:r w:rsidRPr="00D73B0A">
        <w:rPr>
          <w:rFonts w:cs="Arial"/>
        </w:rPr>
        <w:t>Fundacije</w:t>
      </w:r>
      <w:proofErr w:type="spellEnd"/>
      <w:r w:rsidRPr="00D73B0A">
        <w:rPr>
          <w:rFonts w:cs="Arial"/>
        </w:rPr>
        <w:t xml:space="preserve"> – PRO VITAE (ZA ŽIVOT) („Službeni vjesnik Varaždinske županije“  br. 49/09, 4/10), članak 5. mijenja se i glasi: </w:t>
      </w:r>
    </w:p>
    <w:p w:rsidR="007D5EA5" w:rsidRPr="00D73B0A" w:rsidRDefault="007D5EA5" w:rsidP="007D5EA5">
      <w:pPr>
        <w:jc w:val="both"/>
        <w:rPr>
          <w:rFonts w:cs="Arial"/>
        </w:rPr>
      </w:pPr>
    </w:p>
    <w:p w:rsidR="007D5EA5" w:rsidRPr="00D73B0A" w:rsidRDefault="007D5EA5" w:rsidP="007D5EA5">
      <w:pPr>
        <w:pStyle w:val="StandardWeb"/>
        <w:spacing w:before="0" w:beforeAutospacing="0" w:after="0" w:afterAutospacing="0"/>
        <w:jc w:val="both"/>
        <w:rPr>
          <w:rFonts w:ascii="Arial" w:hAnsi="Arial" w:cs="Arial"/>
          <w:color w:val="000000"/>
        </w:rPr>
      </w:pPr>
      <w:r w:rsidRPr="00D73B0A">
        <w:rPr>
          <w:rFonts w:ascii="Arial" w:hAnsi="Arial" w:cs="Arial"/>
          <w:color w:val="000000"/>
        </w:rPr>
        <w:t xml:space="preserve">„Osnivač </w:t>
      </w:r>
      <w:proofErr w:type="spellStart"/>
      <w:r w:rsidRPr="00D73B0A">
        <w:rPr>
          <w:rFonts w:ascii="Arial" w:hAnsi="Arial" w:cs="Arial"/>
          <w:color w:val="000000"/>
        </w:rPr>
        <w:t>Fundacije</w:t>
      </w:r>
      <w:proofErr w:type="spellEnd"/>
      <w:r w:rsidRPr="00D73B0A">
        <w:rPr>
          <w:rFonts w:ascii="Arial" w:hAnsi="Arial" w:cs="Arial"/>
          <w:color w:val="000000"/>
        </w:rPr>
        <w:t xml:space="preserve"> svake će godine tijekom njezina rada u korist </w:t>
      </w:r>
      <w:proofErr w:type="spellStart"/>
      <w:r w:rsidRPr="00D73B0A">
        <w:rPr>
          <w:rFonts w:ascii="Arial" w:hAnsi="Arial" w:cs="Arial"/>
          <w:color w:val="000000"/>
        </w:rPr>
        <w:t>Fundacije</w:t>
      </w:r>
      <w:proofErr w:type="spellEnd"/>
      <w:r w:rsidRPr="00D73B0A">
        <w:rPr>
          <w:rFonts w:ascii="Arial" w:hAnsi="Arial" w:cs="Arial"/>
          <w:color w:val="000000"/>
        </w:rPr>
        <w:t xml:space="preserve"> uplatiti iznos od 10.000,00 kn.“</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2.</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Ova Odluka o izmjenama Odluke stupa na snagu osmog dana od dana objave u Službenom vjesniku Varaždinske županije.</w:t>
      </w:r>
    </w:p>
    <w:p w:rsidR="007D5EA5" w:rsidRPr="00D73B0A" w:rsidRDefault="007D5EA5" w:rsidP="0095680C">
      <w:pPr>
        <w:jc w:val="both"/>
        <w:rPr>
          <w:rFonts w:cs="Arial"/>
          <w:szCs w:val="22"/>
        </w:rPr>
      </w:pPr>
    </w:p>
    <w:p w:rsidR="0095680C" w:rsidRDefault="0095680C"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13.</w:t>
      </w:r>
    </w:p>
    <w:p w:rsidR="0095680C" w:rsidRPr="00D73B0A" w:rsidRDefault="0095680C" w:rsidP="009A0959">
      <w:pPr>
        <w:jc w:val="center"/>
        <w:rPr>
          <w:rFonts w:cs="Arial"/>
          <w:b/>
          <w:sz w:val="24"/>
          <w:szCs w:val="24"/>
        </w:rPr>
      </w:pPr>
      <w:r w:rsidRPr="00D73B0A">
        <w:rPr>
          <w:rFonts w:cs="Arial"/>
          <w:b/>
          <w:sz w:val="24"/>
          <w:szCs w:val="24"/>
        </w:rPr>
        <w:t>Odluka o povjeravanju obavljanja dijela poslova civilne zaštite</w:t>
      </w:r>
    </w:p>
    <w:p w:rsidR="00E655D6" w:rsidRPr="00D73B0A" w:rsidRDefault="00E655D6" w:rsidP="009A0959">
      <w:pPr>
        <w:jc w:val="center"/>
        <w:rPr>
          <w:rFonts w:cs="Arial"/>
          <w:b/>
          <w:sz w:val="24"/>
          <w:szCs w:val="24"/>
        </w:rPr>
      </w:pPr>
    </w:p>
    <w:p w:rsidR="00E655D6" w:rsidRPr="00D73B0A" w:rsidRDefault="00E655D6" w:rsidP="00E655D6">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AD01E2" w:rsidRPr="00D73B0A">
        <w:rPr>
          <w:rFonts w:cs="Arial"/>
          <w:szCs w:val="22"/>
        </w:rPr>
        <w:t>oslove i društvene djelatnosti.</w:t>
      </w:r>
    </w:p>
    <w:p w:rsidR="00E655D6" w:rsidRPr="00D73B0A" w:rsidRDefault="00E655D6" w:rsidP="00E655D6">
      <w:pPr>
        <w:jc w:val="both"/>
        <w:rPr>
          <w:rFonts w:cs="Arial"/>
          <w:szCs w:val="22"/>
        </w:rPr>
      </w:pPr>
    </w:p>
    <w:p w:rsidR="0095680C" w:rsidRPr="00D73B0A" w:rsidRDefault="00E655D6" w:rsidP="007D5EA5">
      <w:pPr>
        <w:rPr>
          <w:rFonts w:cs="Arial"/>
          <w:szCs w:val="22"/>
        </w:rPr>
      </w:pPr>
      <w:r w:rsidRPr="00D73B0A">
        <w:rPr>
          <w:rFonts w:cs="Arial"/>
          <w:szCs w:val="22"/>
        </w:rPr>
        <w:t xml:space="preserve">Bez rasprave, </w:t>
      </w:r>
      <w:r w:rsidR="00FB5E92">
        <w:rPr>
          <w:rFonts w:cs="Arial"/>
          <w:szCs w:val="22"/>
        </w:rPr>
        <w:t xml:space="preserve">svih 11 vijećnika glasovalo je „za“ pa predsjednik konstatira da je jednoglasno </w:t>
      </w:r>
      <w:r w:rsidRPr="00D73B0A">
        <w:rPr>
          <w:rFonts w:cs="Arial"/>
          <w:szCs w:val="22"/>
        </w:rPr>
        <w:t xml:space="preserve">donijeta  </w:t>
      </w:r>
    </w:p>
    <w:p w:rsidR="007D5EA5" w:rsidRPr="007F57E2" w:rsidRDefault="007D5EA5" w:rsidP="007D5EA5">
      <w:pPr>
        <w:rPr>
          <w:rFonts w:cs="Arial"/>
          <w:b/>
          <w:szCs w:val="22"/>
        </w:rPr>
      </w:pPr>
    </w:p>
    <w:p w:rsidR="007D5EA5" w:rsidRPr="007F57E2" w:rsidRDefault="007D5EA5" w:rsidP="007D5EA5">
      <w:pPr>
        <w:spacing w:line="300" w:lineRule="auto"/>
        <w:ind w:left="-284"/>
        <w:jc w:val="center"/>
        <w:rPr>
          <w:rFonts w:cs="Arial"/>
          <w:b/>
          <w:szCs w:val="22"/>
        </w:rPr>
      </w:pPr>
      <w:r w:rsidRPr="007F57E2">
        <w:rPr>
          <w:rFonts w:cs="Arial"/>
          <w:b/>
          <w:szCs w:val="22"/>
        </w:rPr>
        <w:t>ODLUK</w:t>
      </w:r>
      <w:r w:rsidR="00FB5E92" w:rsidRPr="007F57E2">
        <w:rPr>
          <w:rFonts w:cs="Arial"/>
          <w:b/>
          <w:szCs w:val="22"/>
        </w:rPr>
        <w:t>A</w:t>
      </w:r>
      <w:r w:rsidRPr="007F57E2">
        <w:rPr>
          <w:rFonts w:cs="Arial"/>
          <w:b/>
          <w:szCs w:val="22"/>
        </w:rPr>
        <w:br/>
        <w:t xml:space="preserve">o povjeravanju obavljanja dijela poslova civilne zaštite </w:t>
      </w:r>
    </w:p>
    <w:p w:rsidR="007D5EA5" w:rsidRPr="007F57E2" w:rsidRDefault="007D5EA5" w:rsidP="007D5EA5">
      <w:pPr>
        <w:spacing w:line="300" w:lineRule="auto"/>
        <w:ind w:left="-284"/>
        <w:jc w:val="center"/>
        <w:rPr>
          <w:rFonts w:cs="Arial"/>
          <w:b/>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1.</w:t>
      </w:r>
    </w:p>
    <w:p w:rsidR="007D5EA5" w:rsidRPr="007F57E2" w:rsidRDefault="007D5EA5" w:rsidP="007D5EA5">
      <w:pPr>
        <w:spacing w:line="300" w:lineRule="auto"/>
        <w:ind w:left="-284"/>
        <w:rPr>
          <w:rFonts w:cs="Arial"/>
          <w:b/>
          <w:szCs w:val="22"/>
        </w:rPr>
      </w:pPr>
    </w:p>
    <w:p w:rsidR="007D5EA5" w:rsidRPr="007F57E2" w:rsidRDefault="007D5EA5" w:rsidP="007D5EA5">
      <w:pPr>
        <w:ind w:left="-284"/>
        <w:jc w:val="both"/>
        <w:rPr>
          <w:rFonts w:cs="Arial"/>
          <w:szCs w:val="22"/>
        </w:rPr>
      </w:pPr>
      <w:r w:rsidRPr="007F57E2">
        <w:rPr>
          <w:rFonts w:cs="Arial"/>
          <w:szCs w:val="22"/>
        </w:rPr>
        <w:t>Ovom Odlukom obavljanje dijela poslova civilne zaštite odnosno zadaće povjerenika povjeravaju se mjesnim odborima na području Grada Ivanca.</w:t>
      </w:r>
    </w:p>
    <w:p w:rsidR="007D5EA5" w:rsidRPr="007F57E2" w:rsidRDefault="007D5EA5" w:rsidP="007D5EA5">
      <w:pPr>
        <w:spacing w:line="300" w:lineRule="auto"/>
        <w:ind w:left="-284"/>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2.</w:t>
      </w:r>
    </w:p>
    <w:p w:rsidR="007D5EA5" w:rsidRPr="007F57E2" w:rsidRDefault="007D5EA5" w:rsidP="007D5EA5">
      <w:pPr>
        <w:spacing w:line="300" w:lineRule="auto"/>
        <w:ind w:left="-284"/>
        <w:jc w:val="center"/>
        <w:rPr>
          <w:rFonts w:cs="Arial"/>
          <w:szCs w:val="22"/>
        </w:rPr>
      </w:pPr>
    </w:p>
    <w:p w:rsidR="007D5EA5" w:rsidRPr="007F57E2" w:rsidRDefault="007D5EA5" w:rsidP="007D5EA5">
      <w:pPr>
        <w:spacing w:line="300" w:lineRule="auto"/>
        <w:ind w:left="-284"/>
        <w:jc w:val="both"/>
        <w:rPr>
          <w:rFonts w:cs="Arial"/>
          <w:szCs w:val="22"/>
        </w:rPr>
      </w:pPr>
      <w:r w:rsidRPr="007F57E2">
        <w:rPr>
          <w:rFonts w:cs="Arial"/>
          <w:szCs w:val="22"/>
        </w:rPr>
        <w:t>Poslovi civilne zaštite na razini mjesnog odbora su:</w:t>
      </w:r>
    </w:p>
    <w:p w:rsidR="007D5EA5" w:rsidRPr="007F57E2" w:rsidRDefault="007D5EA5" w:rsidP="007D5EA5">
      <w:pPr>
        <w:numPr>
          <w:ilvl w:val="0"/>
          <w:numId w:val="31"/>
        </w:numPr>
        <w:jc w:val="both"/>
        <w:rPr>
          <w:rFonts w:cs="Arial"/>
          <w:szCs w:val="22"/>
        </w:rPr>
      </w:pPr>
      <w:r w:rsidRPr="007F57E2">
        <w:rPr>
          <w:rFonts w:cs="Arial"/>
          <w:szCs w:val="22"/>
        </w:rPr>
        <w:t>organizacija i usklađivanje provođenja osobne i uzajamne zaštite,</w:t>
      </w:r>
    </w:p>
    <w:p w:rsidR="007D5EA5" w:rsidRPr="007F57E2" w:rsidRDefault="007D5EA5" w:rsidP="007D5EA5">
      <w:pPr>
        <w:numPr>
          <w:ilvl w:val="0"/>
          <w:numId w:val="31"/>
        </w:numPr>
        <w:jc w:val="both"/>
        <w:rPr>
          <w:rFonts w:cs="Arial"/>
          <w:szCs w:val="22"/>
        </w:rPr>
      </w:pPr>
      <w:r w:rsidRPr="007F57E2">
        <w:rPr>
          <w:rFonts w:cs="Arial"/>
          <w:szCs w:val="22"/>
        </w:rPr>
        <w:t>organizacija sklanjanja, evakuacije i zbrinjavanja sukladno Planu zaštite i spašavanja Grada Ivanca,</w:t>
      </w:r>
    </w:p>
    <w:p w:rsidR="007D5EA5" w:rsidRPr="007F57E2" w:rsidRDefault="007D5EA5" w:rsidP="007D5EA5">
      <w:pPr>
        <w:numPr>
          <w:ilvl w:val="0"/>
          <w:numId w:val="31"/>
        </w:numPr>
        <w:jc w:val="both"/>
        <w:rPr>
          <w:rFonts w:cs="Arial"/>
          <w:szCs w:val="22"/>
        </w:rPr>
      </w:pPr>
      <w:r w:rsidRPr="007F57E2">
        <w:rPr>
          <w:rFonts w:cs="Arial"/>
          <w:szCs w:val="22"/>
        </w:rPr>
        <w:t>obavješćivanje te organiziranje građana za provođenje mjera zaštite i spašavanja i njihovo usklađivanje s operativnim snagama sukladno Planu zaštite i spašavanja.</w:t>
      </w:r>
    </w:p>
    <w:p w:rsidR="007D5EA5" w:rsidRPr="007F57E2" w:rsidRDefault="007D5EA5" w:rsidP="007D5EA5">
      <w:pPr>
        <w:spacing w:line="300" w:lineRule="auto"/>
        <w:ind w:left="-284"/>
        <w:jc w:val="both"/>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3.</w:t>
      </w:r>
    </w:p>
    <w:p w:rsidR="007D5EA5" w:rsidRPr="007F57E2" w:rsidRDefault="007D5EA5" w:rsidP="007D5EA5">
      <w:pPr>
        <w:spacing w:line="300" w:lineRule="auto"/>
        <w:ind w:left="-284"/>
        <w:jc w:val="center"/>
        <w:rPr>
          <w:rFonts w:cs="Arial"/>
          <w:b/>
          <w:szCs w:val="22"/>
        </w:rPr>
      </w:pPr>
    </w:p>
    <w:p w:rsidR="007D5EA5" w:rsidRPr="007F57E2" w:rsidRDefault="007D5EA5" w:rsidP="007D5EA5">
      <w:pPr>
        <w:ind w:left="-284"/>
        <w:jc w:val="both"/>
        <w:rPr>
          <w:rFonts w:cs="Arial"/>
          <w:szCs w:val="22"/>
        </w:rPr>
      </w:pPr>
      <w:r w:rsidRPr="007F57E2">
        <w:rPr>
          <w:rFonts w:cs="Arial"/>
          <w:szCs w:val="22"/>
        </w:rPr>
        <w:t>Imenovanje povjerenika i zamjenika povjerenika civilne zaštite na području Grada Ivanca izvršiti će Gradonačelnik temeljem prijedloga pojedinog Vijeća mjesnog odbora.</w:t>
      </w:r>
    </w:p>
    <w:p w:rsidR="007D5EA5" w:rsidRPr="007F57E2" w:rsidRDefault="007D5EA5" w:rsidP="00FB5E92">
      <w:pPr>
        <w:spacing w:line="300" w:lineRule="auto"/>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4.</w:t>
      </w:r>
    </w:p>
    <w:p w:rsidR="007D5EA5" w:rsidRPr="007F57E2" w:rsidRDefault="007D5EA5" w:rsidP="007D5EA5">
      <w:pPr>
        <w:spacing w:line="300" w:lineRule="auto"/>
        <w:ind w:left="-284"/>
        <w:rPr>
          <w:rFonts w:cs="Arial"/>
          <w:szCs w:val="22"/>
        </w:rPr>
      </w:pPr>
    </w:p>
    <w:p w:rsidR="007D5EA5" w:rsidRPr="007F57E2" w:rsidRDefault="007D5EA5" w:rsidP="007D5EA5">
      <w:pPr>
        <w:ind w:left="-284"/>
        <w:jc w:val="both"/>
        <w:rPr>
          <w:rFonts w:cs="Arial"/>
          <w:szCs w:val="22"/>
        </w:rPr>
      </w:pPr>
      <w:r w:rsidRPr="007F57E2">
        <w:rPr>
          <w:rFonts w:cs="Arial"/>
          <w:szCs w:val="22"/>
        </w:rPr>
        <w:t>Povjerenici i zamjenici povjerenika civilne zaštite na području Grada Ivanca mobiliziraju se po nalogu gradonačelnika u slučaju neposredne prijetnje, katastrofe i velike nesreće čije posljedice nadilaze mogućnosti gotovih operativnih snaga Grada Ivanca, a sve sukladno Planu zaštite i spašavanja Grada Ivanca i Planu civilne zaštite Grada Ivanca.</w:t>
      </w:r>
    </w:p>
    <w:p w:rsidR="007D5EA5" w:rsidRPr="007F57E2" w:rsidRDefault="007D5EA5" w:rsidP="00E513C5">
      <w:pPr>
        <w:spacing w:line="300" w:lineRule="auto"/>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5.</w:t>
      </w:r>
    </w:p>
    <w:p w:rsidR="007D5EA5" w:rsidRPr="007F57E2" w:rsidRDefault="007D5EA5" w:rsidP="007D5EA5">
      <w:pPr>
        <w:ind w:left="-284"/>
        <w:jc w:val="both"/>
        <w:rPr>
          <w:rFonts w:cs="Arial"/>
          <w:szCs w:val="22"/>
        </w:rPr>
      </w:pPr>
      <w:r w:rsidRPr="007F57E2">
        <w:rPr>
          <w:rFonts w:cs="Arial"/>
          <w:szCs w:val="22"/>
        </w:rPr>
        <w:br/>
        <w:t>Ova Odluka stupa na snagu osam dana nakon objave  u Službenom vjesniku Varaždinske županije.</w:t>
      </w:r>
    </w:p>
    <w:p w:rsidR="007D5EA5" w:rsidRPr="00D73B0A" w:rsidRDefault="007D5EA5" w:rsidP="007D5EA5">
      <w:pPr>
        <w:rPr>
          <w:rFonts w:cs="Arial"/>
          <w:b/>
          <w:sz w:val="24"/>
          <w:szCs w:val="24"/>
        </w:rPr>
      </w:pPr>
    </w:p>
    <w:p w:rsidR="009A0959" w:rsidRPr="00D73B0A" w:rsidRDefault="009A0959" w:rsidP="0095680C">
      <w:pPr>
        <w:pStyle w:val="Odlomakpopisa"/>
        <w:contextualSpacing w:val="0"/>
        <w:jc w:val="both"/>
        <w:rPr>
          <w:rFonts w:cs="Arial"/>
          <w:b/>
          <w:sz w:val="24"/>
          <w:szCs w:val="24"/>
        </w:rPr>
      </w:pPr>
    </w:p>
    <w:p w:rsidR="00E513C5" w:rsidRPr="00D73B0A" w:rsidRDefault="00E513C5" w:rsidP="0095680C">
      <w:pPr>
        <w:pStyle w:val="Odlomakpopisa"/>
        <w:contextualSpacing w:val="0"/>
        <w:jc w:val="both"/>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14.</w:t>
      </w:r>
    </w:p>
    <w:p w:rsidR="0095680C" w:rsidRPr="00D73B0A" w:rsidRDefault="0095680C" w:rsidP="009A0959">
      <w:pPr>
        <w:jc w:val="center"/>
        <w:rPr>
          <w:rFonts w:cs="Arial"/>
          <w:b/>
          <w:sz w:val="24"/>
          <w:szCs w:val="24"/>
        </w:rPr>
      </w:pPr>
      <w:r w:rsidRPr="00D73B0A">
        <w:rPr>
          <w:rFonts w:cs="Arial"/>
          <w:b/>
          <w:sz w:val="24"/>
          <w:szCs w:val="24"/>
        </w:rPr>
        <w:t>Odluka o izmjeni Odluke o osnivanju Povjerenstva za prostorno uređenje</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Uvodno obrazloženje podnio je Stanko Rožman – pročelnik Upravnog odjela za urbanizam, komu</w:t>
      </w:r>
      <w:r w:rsidR="009A7A40" w:rsidRPr="00D73B0A">
        <w:rPr>
          <w:rFonts w:cs="Arial"/>
          <w:szCs w:val="22"/>
        </w:rPr>
        <w:t>n</w:t>
      </w:r>
      <w:r w:rsidR="00D73B0A">
        <w:rPr>
          <w:rFonts w:cs="Arial"/>
          <w:szCs w:val="22"/>
        </w:rPr>
        <w:t>alne poslove i zaštitu okoliša.</w:t>
      </w:r>
    </w:p>
    <w:p w:rsidR="00E655D6" w:rsidRPr="00D73B0A" w:rsidRDefault="00E655D6" w:rsidP="0095680C">
      <w:pPr>
        <w:jc w:val="both"/>
        <w:rPr>
          <w:rFonts w:cs="Arial"/>
          <w:szCs w:val="22"/>
        </w:rPr>
      </w:pPr>
    </w:p>
    <w:p w:rsidR="0095680C" w:rsidRPr="00D73B0A" w:rsidRDefault="00E655D6" w:rsidP="007D5EA5">
      <w:pPr>
        <w:jc w:val="both"/>
        <w:rPr>
          <w:rFonts w:cs="Arial"/>
          <w:szCs w:val="22"/>
        </w:rPr>
      </w:pPr>
      <w:r w:rsidRPr="00D73B0A">
        <w:rPr>
          <w:rFonts w:cs="Arial"/>
          <w:szCs w:val="22"/>
        </w:rPr>
        <w:t>Bez rasprave,</w:t>
      </w:r>
      <w:r w:rsidR="00FB5E92">
        <w:rPr>
          <w:rFonts w:cs="Arial"/>
          <w:szCs w:val="22"/>
        </w:rPr>
        <w:t xml:space="preserve"> svih 11 nazočnih vijećnika glasovalo je „za“ pa predsjednik konstatira da je jednoglasno </w:t>
      </w:r>
      <w:r w:rsidRPr="00D73B0A">
        <w:rPr>
          <w:rFonts w:cs="Arial"/>
          <w:szCs w:val="22"/>
        </w:rPr>
        <w:t xml:space="preserve">donijeta  </w:t>
      </w:r>
    </w:p>
    <w:p w:rsidR="007D5EA5" w:rsidRPr="00D73B0A" w:rsidRDefault="007D5EA5" w:rsidP="007D5EA5">
      <w:pPr>
        <w:jc w:val="both"/>
        <w:rPr>
          <w:rFonts w:cs="Arial"/>
          <w:szCs w:val="22"/>
        </w:rPr>
      </w:pPr>
    </w:p>
    <w:p w:rsidR="007D5EA5" w:rsidRPr="00D73B0A" w:rsidRDefault="00FB5E92" w:rsidP="007D5EA5">
      <w:pPr>
        <w:autoSpaceDE w:val="0"/>
        <w:autoSpaceDN w:val="0"/>
        <w:adjustRightInd w:val="0"/>
        <w:jc w:val="center"/>
        <w:rPr>
          <w:rFonts w:cs="Arial"/>
          <w:b/>
          <w:bCs/>
          <w:iCs/>
          <w:szCs w:val="22"/>
        </w:rPr>
      </w:pPr>
      <w:r>
        <w:rPr>
          <w:rFonts w:cs="Arial"/>
          <w:b/>
          <w:bCs/>
          <w:iCs/>
          <w:szCs w:val="22"/>
        </w:rPr>
        <w:t>O D L U K A</w:t>
      </w:r>
    </w:p>
    <w:p w:rsidR="007D5EA5" w:rsidRPr="00D73B0A" w:rsidRDefault="007D5EA5" w:rsidP="007D5EA5">
      <w:pPr>
        <w:autoSpaceDE w:val="0"/>
        <w:autoSpaceDN w:val="0"/>
        <w:adjustRightInd w:val="0"/>
        <w:jc w:val="center"/>
        <w:rPr>
          <w:rFonts w:cs="Arial"/>
          <w:b/>
          <w:bCs/>
          <w:szCs w:val="22"/>
        </w:rPr>
      </w:pPr>
      <w:r w:rsidRPr="00D73B0A">
        <w:rPr>
          <w:rFonts w:cs="Arial"/>
          <w:b/>
          <w:bCs/>
          <w:iCs/>
          <w:szCs w:val="22"/>
        </w:rPr>
        <w:t xml:space="preserve">o izmjeni Odluke o osnivanju Povjerenstva za prostorno uređenje </w:t>
      </w:r>
    </w:p>
    <w:p w:rsidR="007D5EA5" w:rsidRPr="00D73B0A" w:rsidRDefault="007D5EA5" w:rsidP="007D5EA5">
      <w:pPr>
        <w:autoSpaceDE w:val="0"/>
        <w:autoSpaceDN w:val="0"/>
        <w:adjustRightInd w:val="0"/>
        <w:rPr>
          <w:rFonts w:cs="Arial"/>
          <w:b/>
          <w:bCs/>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1.</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xml:space="preserve">U Odluci o osnivanju Povjerenstva za prostorno uređenje („Službeni vjesnik Varaždinske županije“, br. 34A/12), članak 3. mijenja se i glasi: </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Povjerenstvo se sastoji od 8. članova.</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Predsjednika i članove Povjerenstva imenuje Gradsko vijeće, posebnom odlukom“.</w:t>
      </w:r>
    </w:p>
    <w:p w:rsidR="007D5EA5" w:rsidRPr="00D73B0A" w:rsidRDefault="007D5EA5" w:rsidP="007D5EA5">
      <w:pPr>
        <w:autoSpaceDE w:val="0"/>
        <w:autoSpaceDN w:val="0"/>
        <w:adjustRightInd w:val="0"/>
        <w:jc w:val="both"/>
        <w:rPr>
          <w:rFonts w:cs="Arial"/>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2.</w:t>
      </w:r>
    </w:p>
    <w:p w:rsidR="007D5EA5" w:rsidRPr="00D73B0A" w:rsidRDefault="007D5EA5" w:rsidP="007D5EA5">
      <w:pPr>
        <w:autoSpaceDE w:val="0"/>
        <w:autoSpaceDN w:val="0"/>
        <w:adjustRightInd w:val="0"/>
        <w:jc w:val="center"/>
        <w:rPr>
          <w:rFonts w:cs="Arial"/>
          <w:szCs w:val="22"/>
        </w:rPr>
      </w:pPr>
    </w:p>
    <w:p w:rsidR="007D5EA5" w:rsidRPr="00D73B0A" w:rsidRDefault="007D5EA5" w:rsidP="007D5EA5">
      <w:pPr>
        <w:adjustRightInd w:val="0"/>
        <w:ind w:firstLine="708"/>
        <w:jc w:val="both"/>
        <w:rPr>
          <w:rFonts w:cs="Arial"/>
          <w:szCs w:val="22"/>
        </w:rPr>
      </w:pPr>
      <w:r w:rsidRPr="00D73B0A">
        <w:rPr>
          <w:rFonts w:cs="Arial"/>
          <w:szCs w:val="22"/>
        </w:rPr>
        <w:t>Ova Odluka objaviti će se Službenom vjesniku Varaždinske županije.</w:t>
      </w:r>
    </w:p>
    <w:p w:rsidR="007D5EA5" w:rsidRPr="00D73B0A" w:rsidRDefault="007D5EA5" w:rsidP="007D5EA5">
      <w:pPr>
        <w:jc w:val="both"/>
        <w:rPr>
          <w:rFonts w:cs="Arial"/>
          <w:szCs w:val="22"/>
        </w:rPr>
      </w:pPr>
    </w:p>
    <w:p w:rsidR="007D5EA5" w:rsidRPr="00D73B0A" w:rsidRDefault="007D5EA5" w:rsidP="007D5EA5">
      <w:pPr>
        <w:jc w:val="both"/>
        <w:rPr>
          <w:rFonts w:cs="Arial"/>
          <w:szCs w:val="22"/>
        </w:rPr>
      </w:pPr>
    </w:p>
    <w:p w:rsidR="007F57E2" w:rsidRPr="00D73B0A" w:rsidRDefault="007F57E2" w:rsidP="007D5EA5">
      <w:pPr>
        <w:jc w:val="both"/>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15.</w:t>
      </w:r>
    </w:p>
    <w:p w:rsidR="009A0959" w:rsidRPr="00D73B0A" w:rsidRDefault="0095680C" w:rsidP="009A0959">
      <w:pPr>
        <w:jc w:val="center"/>
        <w:rPr>
          <w:rFonts w:cs="Arial"/>
          <w:b/>
          <w:sz w:val="24"/>
          <w:szCs w:val="24"/>
        </w:rPr>
      </w:pPr>
      <w:r w:rsidRPr="00D73B0A">
        <w:rPr>
          <w:rFonts w:cs="Arial"/>
          <w:b/>
          <w:sz w:val="24"/>
          <w:szCs w:val="24"/>
        </w:rPr>
        <w:t>Odluka o imenovanju predsjednika i članova Povjerenstva</w:t>
      </w:r>
    </w:p>
    <w:p w:rsidR="0095680C" w:rsidRPr="00D73B0A" w:rsidRDefault="0095680C" w:rsidP="009A0959">
      <w:pPr>
        <w:jc w:val="center"/>
        <w:rPr>
          <w:rFonts w:cs="Arial"/>
          <w:b/>
          <w:sz w:val="24"/>
          <w:szCs w:val="24"/>
        </w:rPr>
      </w:pPr>
      <w:r w:rsidRPr="00D73B0A">
        <w:rPr>
          <w:rFonts w:cs="Arial"/>
          <w:b/>
          <w:sz w:val="24"/>
          <w:szCs w:val="24"/>
        </w:rPr>
        <w:t xml:space="preserve"> za prostorno uređenje</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podnijela je Katica Levanić – predsjednica Odbora za </w:t>
      </w:r>
      <w:r w:rsidR="00E513C5" w:rsidRPr="00D73B0A">
        <w:rPr>
          <w:rFonts w:cs="Arial"/>
          <w:szCs w:val="22"/>
        </w:rPr>
        <w:t>izbor i imenovanja.</w:t>
      </w:r>
    </w:p>
    <w:p w:rsidR="00E513C5" w:rsidRPr="00D73B0A" w:rsidRDefault="00E513C5"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jednoglasno </w:t>
      </w:r>
      <w:r w:rsidRPr="00D73B0A">
        <w:rPr>
          <w:rFonts w:cs="Arial"/>
          <w:szCs w:val="22"/>
        </w:rPr>
        <w:t xml:space="preserve">donijeta  </w:t>
      </w:r>
    </w:p>
    <w:p w:rsidR="007D5EA5" w:rsidRPr="00D73B0A" w:rsidRDefault="007D5EA5" w:rsidP="0095680C">
      <w:pPr>
        <w:jc w:val="both"/>
        <w:rPr>
          <w:rFonts w:cs="Arial"/>
          <w:szCs w:val="22"/>
        </w:rPr>
      </w:pPr>
    </w:p>
    <w:p w:rsidR="007D5EA5" w:rsidRPr="00D73B0A" w:rsidRDefault="00D73B0A" w:rsidP="007D5EA5">
      <w:pPr>
        <w:autoSpaceDE w:val="0"/>
        <w:autoSpaceDN w:val="0"/>
        <w:adjustRightInd w:val="0"/>
        <w:jc w:val="center"/>
        <w:rPr>
          <w:rFonts w:cs="Arial"/>
          <w:b/>
          <w:bCs/>
          <w:iCs/>
        </w:rPr>
      </w:pPr>
      <w:r>
        <w:rPr>
          <w:rFonts w:cs="Arial"/>
          <w:b/>
          <w:bCs/>
          <w:iCs/>
        </w:rPr>
        <w:lastRenderedPageBreak/>
        <w:t>ODLUKA</w:t>
      </w:r>
    </w:p>
    <w:p w:rsidR="007D5EA5" w:rsidRPr="00D73B0A" w:rsidRDefault="007D5EA5" w:rsidP="007D5EA5">
      <w:pPr>
        <w:autoSpaceDE w:val="0"/>
        <w:autoSpaceDN w:val="0"/>
        <w:adjustRightInd w:val="0"/>
        <w:jc w:val="center"/>
        <w:rPr>
          <w:rFonts w:cs="Arial"/>
          <w:b/>
          <w:bCs/>
          <w:iCs/>
        </w:rPr>
      </w:pPr>
      <w:r w:rsidRPr="00D73B0A">
        <w:rPr>
          <w:rFonts w:cs="Arial"/>
          <w:b/>
          <w:bCs/>
          <w:iCs/>
        </w:rPr>
        <w:t xml:space="preserve">o imenovanju predsjednika i članova </w:t>
      </w:r>
    </w:p>
    <w:p w:rsidR="007D5EA5" w:rsidRPr="00D73B0A" w:rsidRDefault="007D5EA5" w:rsidP="007D5EA5">
      <w:pPr>
        <w:autoSpaceDE w:val="0"/>
        <w:autoSpaceDN w:val="0"/>
        <w:adjustRightInd w:val="0"/>
        <w:jc w:val="center"/>
        <w:rPr>
          <w:rFonts w:cs="Arial"/>
          <w:b/>
          <w:bCs/>
        </w:rPr>
      </w:pPr>
      <w:r w:rsidRPr="00D73B0A">
        <w:rPr>
          <w:rFonts w:cs="Arial"/>
          <w:b/>
          <w:bCs/>
          <w:iCs/>
        </w:rPr>
        <w:t xml:space="preserve">Povjerenstva za prostorno uređenje </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1.</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xml:space="preserve">U Povjerenstvo za prostorno uređenje imenuju se: </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Milorad Batinić, predsjednik</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Branko Putarek, zamjenik predsjednika</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Čedomir Bračko, član </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Stanko Rožman,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Stjepan </w:t>
      </w:r>
      <w:proofErr w:type="spellStart"/>
      <w:r w:rsidRPr="00D73B0A">
        <w:rPr>
          <w:rFonts w:cs="Arial"/>
          <w:szCs w:val="22"/>
        </w:rPr>
        <w:t>Vincek</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Zdenka </w:t>
      </w:r>
      <w:proofErr w:type="spellStart"/>
      <w:r w:rsidRPr="00D73B0A">
        <w:rPr>
          <w:rFonts w:cs="Arial"/>
          <w:szCs w:val="22"/>
        </w:rPr>
        <w:t>Šarolić</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Mihael </w:t>
      </w:r>
      <w:proofErr w:type="spellStart"/>
      <w:r w:rsidRPr="00D73B0A">
        <w:rPr>
          <w:rFonts w:cs="Arial"/>
          <w:szCs w:val="22"/>
        </w:rPr>
        <w:t>Cahun</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Zdravko Rogina, član. </w:t>
      </w:r>
    </w:p>
    <w:p w:rsidR="007D5EA5" w:rsidRPr="00D73B0A" w:rsidRDefault="007D5EA5" w:rsidP="00FB5E92">
      <w:pPr>
        <w:autoSpaceDE w:val="0"/>
        <w:autoSpaceDN w:val="0"/>
        <w:adjustRightInd w:val="0"/>
        <w:jc w:val="both"/>
        <w:rPr>
          <w:rFonts w:cs="Arial"/>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2.</w:t>
      </w:r>
    </w:p>
    <w:p w:rsidR="007D5EA5" w:rsidRPr="00D73B0A" w:rsidRDefault="007D5EA5" w:rsidP="007D5EA5">
      <w:pPr>
        <w:autoSpaceDE w:val="0"/>
        <w:autoSpaceDN w:val="0"/>
        <w:adjustRightInd w:val="0"/>
        <w:jc w:val="center"/>
        <w:rPr>
          <w:rFonts w:cs="Arial"/>
          <w:szCs w:val="22"/>
        </w:rPr>
      </w:pPr>
    </w:p>
    <w:p w:rsidR="007D5EA5" w:rsidRPr="00D73B0A" w:rsidRDefault="007D5EA5" w:rsidP="007D5EA5">
      <w:pPr>
        <w:adjustRightInd w:val="0"/>
        <w:ind w:firstLine="708"/>
        <w:jc w:val="both"/>
        <w:rPr>
          <w:rFonts w:cs="Arial"/>
          <w:szCs w:val="22"/>
        </w:rPr>
      </w:pPr>
      <w:r w:rsidRPr="00D73B0A">
        <w:rPr>
          <w:rFonts w:cs="Arial"/>
          <w:szCs w:val="22"/>
        </w:rPr>
        <w:t>Ova Odluka objaviti će se u Službenom vjesniku Varaždinske županije.</w:t>
      </w:r>
    </w:p>
    <w:p w:rsidR="007D5EA5" w:rsidRPr="00D73B0A" w:rsidRDefault="007D5EA5" w:rsidP="0095680C">
      <w:pPr>
        <w:jc w:val="both"/>
        <w:rPr>
          <w:rFonts w:cs="Arial"/>
          <w:szCs w:val="22"/>
        </w:rPr>
      </w:pPr>
    </w:p>
    <w:p w:rsidR="0095680C" w:rsidRDefault="0095680C" w:rsidP="0095680C">
      <w:pPr>
        <w:pStyle w:val="Odlomakpopisa"/>
        <w:rPr>
          <w:rFonts w:cs="Arial"/>
          <w:b/>
          <w:sz w:val="24"/>
          <w:szCs w:val="24"/>
        </w:rPr>
      </w:pPr>
    </w:p>
    <w:p w:rsidR="00FB5E92" w:rsidRDefault="00FB5E92"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16.</w:t>
      </w:r>
    </w:p>
    <w:p w:rsidR="009A0959" w:rsidRPr="00D73B0A" w:rsidRDefault="0095680C" w:rsidP="009A0959">
      <w:pPr>
        <w:jc w:val="center"/>
        <w:rPr>
          <w:rFonts w:cs="Arial"/>
          <w:b/>
          <w:sz w:val="24"/>
          <w:szCs w:val="24"/>
        </w:rPr>
      </w:pPr>
      <w:r w:rsidRPr="00D73B0A">
        <w:rPr>
          <w:rFonts w:cs="Arial"/>
          <w:b/>
          <w:sz w:val="24"/>
          <w:szCs w:val="24"/>
        </w:rPr>
        <w:t xml:space="preserve">Zaključak o prodaji nekretnine </w:t>
      </w:r>
      <w:proofErr w:type="spellStart"/>
      <w:r w:rsidRPr="00D73B0A">
        <w:rPr>
          <w:rFonts w:cs="Arial"/>
          <w:b/>
          <w:sz w:val="24"/>
          <w:szCs w:val="24"/>
        </w:rPr>
        <w:t>kčbr</w:t>
      </w:r>
      <w:proofErr w:type="spellEnd"/>
      <w:r w:rsidRPr="00D73B0A">
        <w:rPr>
          <w:rFonts w:cs="Arial"/>
          <w:b/>
          <w:sz w:val="24"/>
          <w:szCs w:val="24"/>
        </w:rPr>
        <w:t xml:space="preserve">. 942, k.o. Ivanec, </w:t>
      </w:r>
    </w:p>
    <w:p w:rsidR="0095680C" w:rsidRPr="00D73B0A" w:rsidRDefault="0095680C" w:rsidP="009A0959">
      <w:pPr>
        <w:jc w:val="center"/>
        <w:rPr>
          <w:rFonts w:cs="Arial"/>
          <w:b/>
          <w:sz w:val="24"/>
          <w:szCs w:val="24"/>
        </w:rPr>
      </w:pPr>
      <w:r w:rsidRPr="00D73B0A">
        <w:rPr>
          <w:rFonts w:cs="Arial"/>
          <w:b/>
          <w:sz w:val="24"/>
          <w:szCs w:val="24"/>
        </w:rPr>
        <w:t>u vlasništvu Grada Ivanca</w:t>
      </w:r>
    </w:p>
    <w:p w:rsidR="00E655D6" w:rsidRPr="00D73B0A" w:rsidRDefault="00E655D6" w:rsidP="0095680C">
      <w:pPr>
        <w:jc w:val="both"/>
        <w:rPr>
          <w:rFonts w:cs="Arial"/>
          <w:b/>
          <w:sz w:val="24"/>
          <w:szCs w:val="24"/>
        </w:rPr>
      </w:pPr>
    </w:p>
    <w:p w:rsidR="00E655D6" w:rsidRPr="00D73B0A" w:rsidRDefault="00E655D6" w:rsidP="00E655D6">
      <w:pPr>
        <w:jc w:val="both"/>
        <w:rPr>
          <w:rFonts w:cs="Arial"/>
          <w:szCs w:val="22"/>
        </w:rPr>
      </w:pPr>
      <w:r w:rsidRPr="00D73B0A">
        <w:rPr>
          <w:rFonts w:cs="Arial"/>
          <w:szCs w:val="22"/>
        </w:rPr>
        <w:t>Uvodno obrazloženje podnijela je Marina Držaić</w:t>
      </w:r>
      <w:r w:rsidRPr="00D73B0A">
        <w:rPr>
          <w:rFonts w:cs="Arial"/>
          <w:b/>
          <w:sz w:val="24"/>
          <w:szCs w:val="24"/>
        </w:rPr>
        <w:t xml:space="preserve"> </w:t>
      </w:r>
      <w:r w:rsidRPr="00D73B0A">
        <w:rPr>
          <w:rFonts w:cs="Arial"/>
          <w:szCs w:val="22"/>
        </w:rPr>
        <w:t xml:space="preserve">– pročelnica Upravnog odjela za opće </w:t>
      </w:r>
      <w:r w:rsidR="009A7A40" w:rsidRPr="00D73B0A">
        <w:rPr>
          <w:rFonts w:cs="Arial"/>
          <w:szCs w:val="22"/>
        </w:rPr>
        <w:t>p</w:t>
      </w:r>
      <w:r w:rsidR="00D73B0A">
        <w:rPr>
          <w:rFonts w:cs="Arial"/>
          <w:szCs w:val="22"/>
        </w:rPr>
        <w:t>oslove i društvene djelatnosti.</w:t>
      </w:r>
    </w:p>
    <w:p w:rsidR="00E655D6" w:rsidRPr="00D73B0A" w:rsidRDefault="00E655D6" w:rsidP="00E655D6">
      <w:pPr>
        <w:jc w:val="both"/>
        <w:rPr>
          <w:rFonts w:cs="Arial"/>
          <w:szCs w:val="22"/>
        </w:rPr>
      </w:pPr>
    </w:p>
    <w:p w:rsidR="00E655D6" w:rsidRPr="00D73B0A" w:rsidRDefault="00E655D6" w:rsidP="00FB5E92">
      <w:pPr>
        <w:jc w:val="both"/>
        <w:rPr>
          <w:rFonts w:cs="Arial"/>
          <w:szCs w:val="22"/>
        </w:rPr>
      </w:pPr>
      <w:r w:rsidRPr="00D73B0A">
        <w:rPr>
          <w:rFonts w:cs="Arial"/>
          <w:szCs w:val="22"/>
        </w:rPr>
        <w:t>Bez rasprave,</w:t>
      </w:r>
      <w:r w:rsidR="00FB5E92">
        <w:rPr>
          <w:rFonts w:cs="Arial"/>
          <w:szCs w:val="22"/>
        </w:rPr>
        <w:t xml:space="preserve"> svih 11 nazočnih vijećnika glasovalo je „za“ pa predsjednik konstatira da je jednoglasno donijet</w:t>
      </w:r>
      <w:r w:rsidRPr="00D73B0A">
        <w:rPr>
          <w:rFonts w:cs="Arial"/>
          <w:szCs w:val="22"/>
        </w:rPr>
        <w:t xml:space="preserve"> </w:t>
      </w:r>
    </w:p>
    <w:p w:rsidR="00456E0D" w:rsidRPr="00D73B0A" w:rsidRDefault="00456E0D" w:rsidP="00E655D6">
      <w:pPr>
        <w:rPr>
          <w:rFonts w:cs="Arial"/>
          <w:szCs w:val="22"/>
        </w:rPr>
      </w:pPr>
    </w:p>
    <w:p w:rsidR="00456E0D" w:rsidRPr="00D73B0A" w:rsidRDefault="00456E0D" w:rsidP="00456E0D">
      <w:pPr>
        <w:pStyle w:val="Default"/>
        <w:jc w:val="center"/>
      </w:pPr>
      <w:r w:rsidRPr="00D73B0A">
        <w:rPr>
          <w:b/>
          <w:bCs/>
        </w:rPr>
        <w:t>Z A K LJ U Č A K</w:t>
      </w:r>
    </w:p>
    <w:p w:rsidR="00456E0D" w:rsidRPr="00D73B0A" w:rsidRDefault="00456E0D" w:rsidP="00456E0D">
      <w:pPr>
        <w:pStyle w:val="Default"/>
        <w:jc w:val="center"/>
        <w:rPr>
          <w:b/>
          <w:bCs/>
        </w:rPr>
      </w:pPr>
      <w:r w:rsidRPr="00D73B0A">
        <w:rPr>
          <w:b/>
          <w:bCs/>
        </w:rPr>
        <w:t>o prodaji nekretnina u vlasništvu Grada Ivanca</w:t>
      </w:r>
    </w:p>
    <w:p w:rsidR="00456E0D" w:rsidRPr="00D73B0A" w:rsidRDefault="00456E0D" w:rsidP="00456E0D">
      <w:pPr>
        <w:pStyle w:val="Default"/>
        <w:jc w:val="center"/>
        <w:rPr>
          <w:sz w:val="22"/>
          <w:szCs w:val="22"/>
        </w:rPr>
      </w:pPr>
    </w:p>
    <w:p w:rsidR="00456E0D" w:rsidRPr="00D73B0A" w:rsidRDefault="00456E0D" w:rsidP="00456E0D">
      <w:pPr>
        <w:pStyle w:val="Default"/>
        <w:numPr>
          <w:ilvl w:val="0"/>
          <w:numId w:val="33"/>
        </w:numPr>
        <w:jc w:val="both"/>
        <w:rPr>
          <w:sz w:val="22"/>
          <w:szCs w:val="22"/>
        </w:rPr>
      </w:pPr>
      <w:r w:rsidRPr="00D73B0A">
        <w:rPr>
          <w:sz w:val="22"/>
          <w:szCs w:val="22"/>
        </w:rPr>
        <w:t xml:space="preserve">Grad Ivanec prodati će nekretninu, u vlasništvu Grada Ivanca, označenu kao </w:t>
      </w:r>
      <w:proofErr w:type="spellStart"/>
      <w:r w:rsidRPr="00D73B0A">
        <w:rPr>
          <w:sz w:val="22"/>
          <w:szCs w:val="22"/>
        </w:rPr>
        <w:t>k.č</w:t>
      </w:r>
      <w:proofErr w:type="spellEnd"/>
      <w:r w:rsidRPr="00D73B0A">
        <w:rPr>
          <w:sz w:val="22"/>
          <w:szCs w:val="22"/>
        </w:rPr>
        <w:t>. br. 942, katastarska općina Ivanec, upisanu u z.k.ul. 8878, za katastarsku općinu Ivanec, u naravi poslovna zgrada i gospodarsko dvorište, ukupne površine 5782 m</w:t>
      </w:r>
      <w:r w:rsidRPr="00D73B0A">
        <w:rPr>
          <w:sz w:val="22"/>
          <w:szCs w:val="22"/>
          <w:vertAlign w:val="superscript"/>
        </w:rPr>
        <w:t xml:space="preserve">2, </w:t>
      </w:r>
      <w:r w:rsidRPr="00D73B0A">
        <w:rPr>
          <w:sz w:val="22"/>
          <w:szCs w:val="22"/>
        </w:rPr>
        <w:t>, za kupoprodajnu cijenu u ukupnom iznosu od 506.139,99 kn.</w:t>
      </w:r>
    </w:p>
    <w:p w:rsidR="00456E0D" w:rsidRPr="00D73B0A" w:rsidRDefault="00456E0D" w:rsidP="00456E0D">
      <w:pPr>
        <w:pStyle w:val="Default"/>
        <w:ind w:left="720"/>
        <w:rPr>
          <w:sz w:val="22"/>
          <w:szCs w:val="22"/>
        </w:rPr>
      </w:pPr>
    </w:p>
    <w:p w:rsidR="00456E0D" w:rsidRPr="00D73B0A" w:rsidRDefault="00456E0D" w:rsidP="00456E0D">
      <w:pPr>
        <w:pStyle w:val="Default"/>
        <w:numPr>
          <w:ilvl w:val="0"/>
          <w:numId w:val="33"/>
        </w:numPr>
        <w:jc w:val="both"/>
        <w:rPr>
          <w:sz w:val="22"/>
          <w:szCs w:val="22"/>
        </w:rPr>
      </w:pPr>
      <w:r w:rsidRPr="00D73B0A">
        <w:rPr>
          <w:sz w:val="22"/>
          <w:szCs w:val="22"/>
        </w:rPr>
        <w:t>Najpovoljnijim ponuditeljem za kupoprodaju nekretnina iz točke 1. ovog Zaključka, na temelju provedenog javnog natječaja objavljenog dana 22.10.2013. godine, utvrđuje se;</w:t>
      </w:r>
    </w:p>
    <w:p w:rsidR="00456E0D" w:rsidRPr="00D73B0A" w:rsidRDefault="00456E0D" w:rsidP="00456E0D">
      <w:pPr>
        <w:pStyle w:val="Default"/>
        <w:ind w:left="720"/>
        <w:rPr>
          <w:sz w:val="22"/>
          <w:szCs w:val="22"/>
        </w:rPr>
      </w:pPr>
      <w:r w:rsidRPr="00D73B0A">
        <w:rPr>
          <w:sz w:val="22"/>
          <w:szCs w:val="22"/>
        </w:rPr>
        <w:t>“ Instalacijski sustavi –</w:t>
      </w:r>
      <w:proofErr w:type="spellStart"/>
      <w:r w:rsidRPr="00D73B0A">
        <w:rPr>
          <w:sz w:val="22"/>
          <w:szCs w:val="22"/>
        </w:rPr>
        <w:t>Fištrek</w:t>
      </w:r>
      <w:proofErr w:type="spellEnd"/>
      <w:r w:rsidRPr="00D73B0A">
        <w:rPr>
          <w:sz w:val="22"/>
          <w:szCs w:val="22"/>
        </w:rPr>
        <w:t>“, Ivanec,  Jezerski put 28.</w:t>
      </w:r>
    </w:p>
    <w:p w:rsidR="00456E0D" w:rsidRPr="00D73B0A" w:rsidRDefault="00456E0D" w:rsidP="00456E0D">
      <w:pPr>
        <w:pStyle w:val="Odlomakpopisa"/>
        <w:rPr>
          <w:rFonts w:cs="Arial"/>
          <w:szCs w:val="22"/>
        </w:rPr>
      </w:pPr>
    </w:p>
    <w:p w:rsidR="00456E0D" w:rsidRPr="00D73B0A" w:rsidRDefault="00456E0D" w:rsidP="00456E0D">
      <w:pPr>
        <w:pStyle w:val="Default"/>
        <w:numPr>
          <w:ilvl w:val="0"/>
          <w:numId w:val="33"/>
        </w:numPr>
        <w:jc w:val="both"/>
        <w:rPr>
          <w:sz w:val="22"/>
          <w:szCs w:val="22"/>
        </w:rPr>
      </w:pPr>
      <w:r w:rsidRPr="00D73B0A">
        <w:rPr>
          <w:sz w:val="22"/>
          <w:szCs w:val="22"/>
        </w:rPr>
        <w:t>Na temelju ovog Zaključka, Gradonačelnik Grada Ivanca sklopit će u ime Grada Ivanca kao prodavatelja, ugovor o kupoprodaji nekretnina s najpovoljnijim ponuditeljem iz točke 2. ovog zaključka, kao kupcem, sukladno Odluci o raspolaganju nekretninama u vlasništvu Grada Ivanca i objavljenom natječaju.</w:t>
      </w:r>
    </w:p>
    <w:p w:rsidR="00456E0D" w:rsidRPr="00D73B0A" w:rsidRDefault="00456E0D" w:rsidP="00456E0D">
      <w:pPr>
        <w:pStyle w:val="Odlomakpopisa"/>
        <w:rPr>
          <w:rFonts w:cs="Arial"/>
          <w:szCs w:val="22"/>
        </w:rPr>
      </w:pPr>
    </w:p>
    <w:p w:rsidR="00456E0D" w:rsidRPr="00D73B0A" w:rsidRDefault="00456E0D" w:rsidP="00456E0D">
      <w:pPr>
        <w:pStyle w:val="Odlomakpopisa"/>
        <w:numPr>
          <w:ilvl w:val="0"/>
          <w:numId w:val="33"/>
        </w:numPr>
        <w:jc w:val="both"/>
        <w:rPr>
          <w:rFonts w:cs="Arial"/>
          <w:szCs w:val="22"/>
        </w:rPr>
      </w:pPr>
      <w:r w:rsidRPr="00D73B0A">
        <w:rPr>
          <w:rFonts w:cs="Arial"/>
          <w:szCs w:val="22"/>
        </w:rPr>
        <w:lastRenderedPageBreak/>
        <w:t>Ovaj Zaključak stupa na snagu danom donošenja,  a objavit će se u Službenom vjesniku Varaždinske županije.</w:t>
      </w:r>
    </w:p>
    <w:p w:rsidR="00456E0D" w:rsidRPr="00D73B0A" w:rsidRDefault="00456E0D" w:rsidP="00456E0D">
      <w:pPr>
        <w:pStyle w:val="Odlomakpopisa"/>
        <w:rPr>
          <w:rFonts w:cs="Arial"/>
          <w:szCs w:val="22"/>
        </w:rPr>
      </w:pPr>
    </w:p>
    <w:p w:rsidR="00456E0D" w:rsidRPr="00D73B0A" w:rsidRDefault="00456E0D" w:rsidP="00E655D6">
      <w:pPr>
        <w:rPr>
          <w:rFonts w:cs="Arial"/>
          <w:b/>
          <w:sz w:val="24"/>
          <w:szCs w:val="24"/>
        </w:rPr>
      </w:pPr>
    </w:p>
    <w:p w:rsidR="00E655D6" w:rsidRPr="00D73B0A" w:rsidRDefault="00E655D6" w:rsidP="0095680C">
      <w:pPr>
        <w:jc w:val="both"/>
        <w:rPr>
          <w:rFonts w:cs="Arial"/>
          <w:b/>
          <w:sz w:val="24"/>
          <w:szCs w:val="24"/>
        </w:rPr>
      </w:pPr>
    </w:p>
    <w:p w:rsidR="0095680C" w:rsidRPr="00D73B0A" w:rsidRDefault="0095680C" w:rsidP="0095680C">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17.</w:t>
      </w:r>
    </w:p>
    <w:p w:rsidR="0095680C" w:rsidRPr="00D73B0A" w:rsidRDefault="0095680C" w:rsidP="009A0959">
      <w:pPr>
        <w:jc w:val="center"/>
        <w:rPr>
          <w:rFonts w:cs="Arial"/>
          <w:b/>
          <w:sz w:val="24"/>
          <w:szCs w:val="24"/>
        </w:rPr>
      </w:pPr>
      <w:r w:rsidRPr="00D73B0A">
        <w:rPr>
          <w:rFonts w:cs="Arial"/>
          <w:b/>
          <w:sz w:val="24"/>
          <w:szCs w:val="24"/>
        </w:rPr>
        <w:t xml:space="preserve">Odluka o proglašenju svojstva javnog dobra na </w:t>
      </w:r>
      <w:proofErr w:type="spellStart"/>
      <w:r w:rsidRPr="00D73B0A">
        <w:rPr>
          <w:rFonts w:cs="Arial"/>
          <w:b/>
          <w:sz w:val="24"/>
          <w:szCs w:val="24"/>
        </w:rPr>
        <w:t>kčbr</w:t>
      </w:r>
      <w:proofErr w:type="spellEnd"/>
      <w:r w:rsidRPr="00D73B0A">
        <w:rPr>
          <w:rFonts w:cs="Arial"/>
          <w:b/>
          <w:sz w:val="24"/>
          <w:szCs w:val="24"/>
        </w:rPr>
        <w:t>. 591, k.o. Ivanec</w:t>
      </w:r>
    </w:p>
    <w:p w:rsidR="00E655D6" w:rsidRPr="00D73B0A" w:rsidRDefault="00E655D6" w:rsidP="009A0959">
      <w:pPr>
        <w:jc w:val="center"/>
        <w:rPr>
          <w:rFonts w:cs="Arial"/>
          <w:b/>
          <w:sz w:val="24"/>
          <w:szCs w:val="24"/>
        </w:rPr>
      </w:pPr>
    </w:p>
    <w:p w:rsidR="00E655D6" w:rsidRPr="00D73B0A" w:rsidRDefault="00E655D6" w:rsidP="00E655D6">
      <w:pPr>
        <w:jc w:val="both"/>
        <w:rPr>
          <w:rFonts w:cs="Arial"/>
          <w:szCs w:val="22"/>
        </w:rPr>
      </w:pPr>
      <w:r w:rsidRPr="00D73B0A">
        <w:rPr>
          <w:rFonts w:cs="Arial"/>
          <w:szCs w:val="22"/>
        </w:rPr>
        <w:t>Uvodno obrazloženje podnijela je Marina Držaić</w:t>
      </w:r>
      <w:r w:rsidRPr="00D73B0A">
        <w:rPr>
          <w:rFonts w:cs="Arial"/>
          <w:b/>
          <w:sz w:val="24"/>
          <w:szCs w:val="24"/>
        </w:rPr>
        <w:t xml:space="preserve"> </w:t>
      </w:r>
      <w:r w:rsidRPr="00D73B0A">
        <w:rPr>
          <w:rFonts w:cs="Arial"/>
          <w:szCs w:val="22"/>
        </w:rPr>
        <w:t xml:space="preserve">– pročelnica Upravnog odjela za opće </w:t>
      </w:r>
      <w:r w:rsidR="009A7A40" w:rsidRPr="00D73B0A">
        <w:rPr>
          <w:rFonts w:cs="Arial"/>
          <w:szCs w:val="22"/>
        </w:rPr>
        <w:t>p</w:t>
      </w:r>
      <w:r w:rsidR="00D73B0A">
        <w:rPr>
          <w:rFonts w:cs="Arial"/>
          <w:szCs w:val="22"/>
        </w:rPr>
        <w:t>oslove i društvene djelatnosti.</w:t>
      </w:r>
    </w:p>
    <w:p w:rsidR="00E655D6" w:rsidRPr="00D73B0A" w:rsidRDefault="00E655D6" w:rsidP="00E655D6">
      <w:pPr>
        <w:jc w:val="both"/>
        <w:rPr>
          <w:rFonts w:cs="Arial"/>
          <w:szCs w:val="22"/>
        </w:rPr>
      </w:pPr>
    </w:p>
    <w:p w:rsidR="00E655D6" w:rsidRPr="00D73B0A" w:rsidRDefault="00E655D6" w:rsidP="00E655D6">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jednoglasno </w:t>
      </w:r>
      <w:r w:rsidRPr="00D73B0A">
        <w:rPr>
          <w:rFonts w:cs="Arial"/>
          <w:szCs w:val="22"/>
        </w:rPr>
        <w:t xml:space="preserve">donijeta  </w:t>
      </w:r>
    </w:p>
    <w:p w:rsidR="00456E0D" w:rsidRPr="00D73B0A" w:rsidRDefault="00456E0D" w:rsidP="00E655D6">
      <w:pPr>
        <w:jc w:val="both"/>
        <w:rPr>
          <w:rFonts w:cs="Arial"/>
          <w:szCs w:val="22"/>
        </w:rPr>
      </w:pPr>
    </w:p>
    <w:p w:rsidR="00456E0D" w:rsidRPr="00D73B0A" w:rsidRDefault="00FB5E92" w:rsidP="00456E0D">
      <w:pPr>
        <w:jc w:val="center"/>
        <w:rPr>
          <w:rFonts w:cs="Arial"/>
          <w:b/>
          <w:sz w:val="24"/>
          <w:szCs w:val="24"/>
        </w:rPr>
      </w:pPr>
      <w:r>
        <w:rPr>
          <w:rFonts w:cs="Arial"/>
          <w:b/>
          <w:sz w:val="24"/>
          <w:szCs w:val="24"/>
        </w:rPr>
        <w:t>O D L U K A</w:t>
      </w:r>
    </w:p>
    <w:p w:rsidR="00456E0D" w:rsidRPr="00D73B0A" w:rsidRDefault="00456E0D" w:rsidP="00456E0D">
      <w:pPr>
        <w:jc w:val="center"/>
        <w:rPr>
          <w:rFonts w:cs="Arial"/>
          <w:b/>
          <w:sz w:val="24"/>
          <w:szCs w:val="24"/>
        </w:rPr>
      </w:pPr>
      <w:r w:rsidRPr="00D73B0A">
        <w:rPr>
          <w:rFonts w:cs="Arial"/>
          <w:b/>
          <w:sz w:val="24"/>
          <w:szCs w:val="24"/>
        </w:rPr>
        <w:t>o proglašenju svojstva javnog dobra</w:t>
      </w:r>
    </w:p>
    <w:p w:rsidR="00456E0D" w:rsidRPr="00D73B0A" w:rsidRDefault="00456E0D" w:rsidP="00456E0D">
      <w:pPr>
        <w:jc w:val="center"/>
        <w:rPr>
          <w:rFonts w:cs="Arial"/>
          <w:b/>
          <w:sz w:val="24"/>
          <w:szCs w:val="24"/>
        </w:rPr>
      </w:pPr>
      <w:r w:rsidRPr="00D73B0A">
        <w:rPr>
          <w:rFonts w:cs="Arial"/>
          <w:b/>
          <w:sz w:val="24"/>
          <w:szCs w:val="24"/>
        </w:rPr>
        <w:t xml:space="preserve"> na k.č.br. 591 k.o. Ivanec</w:t>
      </w:r>
    </w:p>
    <w:p w:rsidR="00456E0D" w:rsidRPr="00D73B0A" w:rsidRDefault="00456E0D" w:rsidP="00456E0D">
      <w:pPr>
        <w:jc w:val="center"/>
        <w:rPr>
          <w:rFonts w:cs="Arial"/>
          <w:b/>
          <w:sz w:val="24"/>
          <w:szCs w:val="24"/>
        </w:rPr>
      </w:pPr>
    </w:p>
    <w:p w:rsidR="00456E0D" w:rsidRPr="00D73B0A" w:rsidRDefault="00456E0D" w:rsidP="00456E0D">
      <w:pPr>
        <w:jc w:val="center"/>
        <w:rPr>
          <w:rFonts w:cs="Arial"/>
          <w:b/>
          <w:sz w:val="16"/>
          <w:szCs w:val="16"/>
        </w:rPr>
      </w:pPr>
    </w:p>
    <w:p w:rsidR="00456E0D" w:rsidRPr="00D73B0A" w:rsidRDefault="00456E0D" w:rsidP="00456E0D">
      <w:pPr>
        <w:jc w:val="center"/>
        <w:rPr>
          <w:rFonts w:cs="Arial"/>
          <w:sz w:val="24"/>
          <w:szCs w:val="24"/>
        </w:rPr>
      </w:pPr>
      <w:r w:rsidRPr="00D73B0A">
        <w:rPr>
          <w:rFonts w:cs="Arial"/>
          <w:sz w:val="24"/>
          <w:szCs w:val="24"/>
        </w:rPr>
        <w:t>Članak 1.</w:t>
      </w:r>
    </w:p>
    <w:p w:rsidR="00456E0D" w:rsidRPr="00D73B0A" w:rsidRDefault="00456E0D" w:rsidP="00456E0D">
      <w:pPr>
        <w:jc w:val="center"/>
        <w:rPr>
          <w:rFonts w:cs="Arial"/>
          <w:sz w:val="24"/>
          <w:szCs w:val="24"/>
        </w:rPr>
      </w:pPr>
    </w:p>
    <w:p w:rsidR="00456E0D" w:rsidRPr="00D73B0A" w:rsidRDefault="00456E0D" w:rsidP="00456E0D">
      <w:pPr>
        <w:jc w:val="both"/>
        <w:rPr>
          <w:rFonts w:cs="Arial"/>
          <w:sz w:val="24"/>
          <w:szCs w:val="24"/>
        </w:rPr>
      </w:pPr>
      <w:r w:rsidRPr="00D73B0A">
        <w:rPr>
          <w:rFonts w:cs="Arial"/>
          <w:sz w:val="24"/>
          <w:szCs w:val="24"/>
        </w:rPr>
        <w:t xml:space="preserve">                Ovom Odlukom proglašava se javnim dobrom u općoj uporabi nekretnina označena kao k.č.br. 591 k.o. Ivanec, u naravi put, u površini od </w:t>
      </w:r>
      <w:smartTag w:uri="urn:schemas-microsoft-com:office:smarttags" w:element="metricconverter">
        <w:smartTagPr>
          <w:attr w:name="ProductID" w:val="150 mﾲ"/>
        </w:smartTagPr>
        <w:r w:rsidRPr="00D73B0A">
          <w:rPr>
            <w:rFonts w:cs="Arial"/>
            <w:sz w:val="24"/>
            <w:szCs w:val="24"/>
          </w:rPr>
          <w:t>150 m²</w:t>
        </w:r>
      </w:smartTag>
      <w:r w:rsidRPr="00D73B0A">
        <w:rPr>
          <w:rFonts w:cs="Arial"/>
          <w:sz w:val="24"/>
          <w:szCs w:val="24"/>
        </w:rPr>
        <w:t>, sukladno Prijavnom listu za k.č.br. 591, 592/1, 592/2 za k.o. Ivanec.</w:t>
      </w:r>
    </w:p>
    <w:p w:rsidR="00456E0D" w:rsidRPr="00D73B0A" w:rsidRDefault="00456E0D" w:rsidP="00456E0D">
      <w:pPr>
        <w:jc w:val="both"/>
        <w:rPr>
          <w:rFonts w:cs="Arial"/>
          <w:sz w:val="24"/>
          <w:szCs w:val="24"/>
        </w:rPr>
      </w:pPr>
    </w:p>
    <w:p w:rsidR="00456E0D" w:rsidRPr="00D73B0A" w:rsidRDefault="00456E0D" w:rsidP="00456E0D">
      <w:pPr>
        <w:jc w:val="center"/>
        <w:rPr>
          <w:rFonts w:cs="Arial"/>
          <w:sz w:val="24"/>
          <w:szCs w:val="24"/>
        </w:rPr>
      </w:pPr>
      <w:r w:rsidRPr="00D73B0A">
        <w:rPr>
          <w:rFonts w:cs="Arial"/>
          <w:sz w:val="24"/>
          <w:szCs w:val="24"/>
        </w:rPr>
        <w:t xml:space="preserve">Članak 2.              </w:t>
      </w:r>
    </w:p>
    <w:p w:rsidR="00456E0D" w:rsidRPr="00D73B0A" w:rsidRDefault="00456E0D" w:rsidP="00456E0D">
      <w:pPr>
        <w:tabs>
          <w:tab w:val="left" w:pos="720"/>
          <w:tab w:val="left" w:pos="1080"/>
        </w:tabs>
        <w:jc w:val="both"/>
        <w:rPr>
          <w:rFonts w:cs="Arial"/>
          <w:sz w:val="24"/>
          <w:szCs w:val="24"/>
        </w:rPr>
      </w:pPr>
    </w:p>
    <w:p w:rsidR="00456E0D" w:rsidRPr="00D73B0A" w:rsidRDefault="00456E0D" w:rsidP="00456E0D">
      <w:pPr>
        <w:tabs>
          <w:tab w:val="left" w:pos="720"/>
          <w:tab w:val="left" w:pos="1080"/>
        </w:tabs>
        <w:jc w:val="both"/>
        <w:rPr>
          <w:rFonts w:cs="Arial"/>
          <w:sz w:val="24"/>
          <w:szCs w:val="24"/>
        </w:rPr>
      </w:pPr>
      <w:r w:rsidRPr="00D73B0A">
        <w:rPr>
          <w:rFonts w:cs="Arial"/>
          <w:sz w:val="24"/>
          <w:szCs w:val="24"/>
        </w:rPr>
        <w:t xml:space="preserve">                Temeljem ove Odluke Općinski sud u Varaždinu, Stalna služba u Ivancu, izvršit će upis statusa javnog dobra na nekretnini iz prethodnog članka ove Odluke, a u postupku provedbe Prijavnog lista za k.č.br. 591, 592/1, 592/2 za k.o. Ivanec u zemljišnim knjigama.</w:t>
      </w:r>
    </w:p>
    <w:p w:rsidR="00456E0D" w:rsidRPr="00D73B0A" w:rsidRDefault="00456E0D" w:rsidP="00456E0D">
      <w:pPr>
        <w:jc w:val="both"/>
        <w:rPr>
          <w:rFonts w:cs="Arial"/>
          <w:sz w:val="24"/>
          <w:szCs w:val="24"/>
        </w:rPr>
      </w:pPr>
    </w:p>
    <w:p w:rsidR="00456E0D" w:rsidRPr="00D73B0A" w:rsidRDefault="00456E0D" w:rsidP="00456E0D">
      <w:pPr>
        <w:jc w:val="center"/>
        <w:rPr>
          <w:rFonts w:cs="Arial"/>
          <w:sz w:val="24"/>
          <w:szCs w:val="24"/>
        </w:rPr>
      </w:pPr>
      <w:r w:rsidRPr="00D73B0A">
        <w:rPr>
          <w:rFonts w:cs="Arial"/>
          <w:sz w:val="24"/>
          <w:szCs w:val="24"/>
        </w:rPr>
        <w:t>Članak 4.</w:t>
      </w:r>
    </w:p>
    <w:p w:rsidR="00456E0D" w:rsidRPr="00D73B0A" w:rsidRDefault="00456E0D" w:rsidP="00456E0D">
      <w:pPr>
        <w:jc w:val="center"/>
        <w:rPr>
          <w:rFonts w:cs="Arial"/>
          <w:sz w:val="24"/>
          <w:szCs w:val="24"/>
        </w:rPr>
      </w:pPr>
    </w:p>
    <w:p w:rsidR="00456E0D" w:rsidRPr="00D73B0A" w:rsidRDefault="00456E0D" w:rsidP="00456E0D">
      <w:pPr>
        <w:tabs>
          <w:tab w:val="left" w:pos="900"/>
          <w:tab w:val="left" w:pos="1080"/>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456E0D" w:rsidRPr="00D73B0A" w:rsidRDefault="00456E0D" w:rsidP="00E655D6">
      <w:pPr>
        <w:jc w:val="both"/>
        <w:rPr>
          <w:rFonts w:cs="Arial"/>
          <w:b/>
          <w:sz w:val="24"/>
          <w:szCs w:val="24"/>
        </w:rPr>
      </w:pPr>
    </w:p>
    <w:p w:rsidR="00E655D6" w:rsidRDefault="00E655D6" w:rsidP="0095680C">
      <w:pPr>
        <w:jc w:val="both"/>
        <w:rPr>
          <w:rFonts w:cs="Arial"/>
          <w:b/>
          <w:sz w:val="24"/>
          <w:szCs w:val="24"/>
        </w:rPr>
      </w:pPr>
    </w:p>
    <w:p w:rsidR="007F57E2" w:rsidRDefault="007F57E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18.</w:t>
      </w:r>
    </w:p>
    <w:p w:rsidR="009A0959" w:rsidRPr="00D73B0A" w:rsidRDefault="0095680C" w:rsidP="009A0959">
      <w:pPr>
        <w:jc w:val="center"/>
        <w:rPr>
          <w:rFonts w:cs="Arial"/>
          <w:b/>
          <w:sz w:val="24"/>
          <w:szCs w:val="24"/>
        </w:rPr>
      </w:pPr>
      <w:r w:rsidRPr="00D73B0A">
        <w:rPr>
          <w:rFonts w:cs="Arial"/>
          <w:b/>
          <w:sz w:val="24"/>
          <w:szCs w:val="24"/>
        </w:rPr>
        <w:t xml:space="preserve">Odluka o ukidanju svojstva javnog dobra u općoj uporabi </w:t>
      </w:r>
    </w:p>
    <w:p w:rsidR="0095680C" w:rsidRPr="00D73B0A" w:rsidRDefault="0095680C" w:rsidP="009A0959">
      <w:pPr>
        <w:jc w:val="center"/>
        <w:rPr>
          <w:rFonts w:cs="Arial"/>
          <w:b/>
          <w:sz w:val="24"/>
          <w:szCs w:val="24"/>
        </w:rPr>
      </w:pPr>
      <w:r w:rsidRPr="00D73B0A">
        <w:rPr>
          <w:rFonts w:cs="Arial"/>
          <w:b/>
          <w:sz w:val="24"/>
          <w:szCs w:val="24"/>
        </w:rPr>
        <w:t xml:space="preserve">– nerazvrstana cesta na </w:t>
      </w:r>
      <w:proofErr w:type="spellStart"/>
      <w:r w:rsidRPr="00D73B0A">
        <w:rPr>
          <w:rFonts w:cs="Arial"/>
          <w:b/>
          <w:sz w:val="24"/>
          <w:szCs w:val="24"/>
        </w:rPr>
        <w:t>kčbr</w:t>
      </w:r>
      <w:proofErr w:type="spellEnd"/>
      <w:r w:rsidRPr="00D73B0A">
        <w:rPr>
          <w:rFonts w:cs="Arial"/>
          <w:b/>
          <w:sz w:val="24"/>
          <w:szCs w:val="24"/>
        </w:rPr>
        <w:t>. 15407, k.o. Ivanec</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Bez rasprave, </w:t>
      </w:r>
      <w:r w:rsidR="004F1D57">
        <w:rPr>
          <w:rFonts w:cs="Arial"/>
          <w:szCs w:val="22"/>
        </w:rPr>
        <w:t>svih 11 nazočnih vijećnika glasovalo je „za“ pa predsjednik konstatira da je jednoglasno d</w:t>
      </w:r>
      <w:r w:rsidRPr="00D73B0A">
        <w:rPr>
          <w:rFonts w:cs="Arial"/>
          <w:szCs w:val="22"/>
        </w:rPr>
        <w:t xml:space="preserve">onijeta </w:t>
      </w:r>
    </w:p>
    <w:p w:rsidR="00456E0D" w:rsidRDefault="00456E0D"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Pr="00D73B0A" w:rsidRDefault="007F57E2" w:rsidP="0095680C">
      <w:pPr>
        <w:jc w:val="both"/>
        <w:rPr>
          <w:rFonts w:cs="Arial"/>
          <w:szCs w:val="22"/>
        </w:rPr>
      </w:pPr>
    </w:p>
    <w:p w:rsidR="00456E0D" w:rsidRPr="00D73B0A" w:rsidRDefault="00456E0D" w:rsidP="00456E0D">
      <w:pPr>
        <w:ind w:firstLine="708"/>
        <w:rPr>
          <w:rFonts w:cs="Arial"/>
          <w:b/>
          <w:bCs/>
        </w:rPr>
      </w:pPr>
      <w:r w:rsidRPr="00D73B0A">
        <w:rPr>
          <w:rFonts w:cs="Arial"/>
        </w:rPr>
        <w:t xml:space="preserve">                                                      </w:t>
      </w:r>
      <w:r w:rsidR="004F1D57">
        <w:rPr>
          <w:rFonts w:cs="Arial"/>
          <w:b/>
          <w:bCs/>
        </w:rPr>
        <w:t>O D L U K A</w:t>
      </w:r>
      <w:r w:rsidRPr="00D73B0A">
        <w:rPr>
          <w:rFonts w:cs="Arial"/>
          <w:b/>
          <w:bCs/>
        </w:rPr>
        <w:t xml:space="preserve">   </w:t>
      </w:r>
    </w:p>
    <w:p w:rsidR="00456E0D" w:rsidRPr="00D73B0A" w:rsidRDefault="00456E0D" w:rsidP="00456E0D">
      <w:pPr>
        <w:rPr>
          <w:rFonts w:cs="Arial"/>
          <w:b/>
          <w:bCs/>
        </w:rPr>
      </w:pPr>
      <w:r w:rsidRPr="00D73B0A">
        <w:rPr>
          <w:rFonts w:cs="Arial"/>
          <w:b/>
          <w:bCs/>
        </w:rPr>
        <w:t xml:space="preserve">                                   o ukidanju svojstva javnog dobra u općoj uporabi</w:t>
      </w:r>
    </w:p>
    <w:p w:rsidR="00456E0D" w:rsidRPr="00D73B0A" w:rsidRDefault="00456E0D" w:rsidP="00456E0D">
      <w:pPr>
        <w:ind w:firstLine="708"/>
        <w:rPr>
          <w:rFonts w:cs="Arial"/>
          <w:b/>
          <w:bCs/>
        </w:rPr>
      </w:pPr>
      <w:r w:rsidRPr="00D73B0A">
        <w:rPr>
          <w:rFonts w:cs="Arial"/>
          <w:b/>
          <w:bCs/>
        </w:rPr>
        <w:t xml:space="preserve">                     – nerazvrstana cesta  na k.č.br. 15407 k.o. Ivanec</w:t>
      </w:r>
    </w:p>
    <w:p w:rsidR="00456E0D" w:rsidRPr="00D73B0A" w:rsidRDefault="00456E0D" w:rsidP="00456E0D">
      <w:pPr>
        <w:rPr>
          <w:rFonts w:cs="Arial"/>
        </w:rPr>
      </w:pPr>
    </w:p>
    <w:p w:rsidR="00456E0D" w:rsidRPr="00D73B0A" w:rsidRDefault="00456E0D" w:rsidP="00456E0D">
      <w:pPr>
        <w:tabs>
          <w:tab w:val="left" w:pos="855"/>
        </w:tabs>
        <w:jc w:val="center"/>
        <w:rPr>
          <w:rFonts w:cs="Arial"/>
        </w:rPr>
      </w:pPr>
      <w:r w:rsidRPr="00D73B0A">
        <w:rPr>
          <w:rFonts w:cs="Arial"/>
        </w:rPr>
        <w:t>Članak 1.</w:t>
      </w:r>
    </w:p>
    <w:p w:rsidR="00456E0D" w:rsidRPr="00D73B0A" w:rsidRDefault="00456E0D" w:rsidP="00456E0D">
      <w:pPr>
        <w:tabs>
          <w:tab w:val="left" w:pos="855"/>
        </w:tabs>
        <w:jc w:val="center"/>
        <w:rPr>
          <w:rFonts w:cs="Arial"/>
        </w:rPr>
      </w:pPr>
    </w:p>
    <w:p w:rsidR="00456E0D" w:rsidRPr="00D73B0A" w:rsidRDefault="00456E0D" w:rsidP="00456E0D">
      <w:pPr>
        <w:tabs>
          <w:tab w:val="left" w:pos="855"/>
        </w:tabs>
        <w:jc w:val="both"/>
        <w:rPr>
          <w:rFonts w:cs="Arial"/>
        </w:rPr>
      </w:pPr>
      <w:r w:rsidRPr="00D73B0A">
        <w:rPr>
          <w:rFonts w:cs="Arial"/>
        </w:rPr>
        <w:t xml:space="preserve">               Ovom Odlukom utvrđuje se ukidanje svojstva javnog dobra u općoj uporabi – nerazvrstana cesta na nekretnini označenoj kao k.č.br. 15407 za k.o. Ivanec, u naravi put Luke, ukupne površine 1568 m</w:t>
      </w:r>
      <w:r w:rsidRPr="00D73B0A">
        <w:rPr>
          <w:rFonts w:cs="Arial"/>
          <w:vertAlign w:val="superscript"/>
        </w:rPr>
        <w:t>2</w:t>
      </w:r>
      <w:r w:rsidRPr="00D73B0A">
        <w:rPr>
          <w:rFonts w:cs="Arial"/>
        </w:rPr>
        <w:t>, upisane u z.k.ul. br. 13354 za k.o. Ivanec, kao javno dobro u općoj uporabi - nerazvrstana cesta u vlasništvu Grada Ivanca, Ivanec, Trg hrvatskih ivanovaca 9b, OIB: 84121580205, zbog formiranja Gospodarske zone Ivanec I. sukladno prostorno-planskoj dokumentaciji Grada Ivanca.</w:t>
      </w:r>
    </w:p>
    <w:p w:rsidR="00456E0D" w:rsidRPr="00D73B0A" w:rsidRDefault="00456E0D" w:rsidP="00456E0D">
      <w:pPr>
        <w:tabs>
          <w:tab w:val="left" w:pos="855"/>
        </w:tabs>
        <w:jc w:val="both"/>
        <w:rPr>
          <w:rFonts w:cs="Arial"/>
        </w:rPr>
      </w:pPr>
    </w:p>
    <w:p w:rsidR="00456E0D" w:rsidRPr="00D73B0A" w:rsidRDefault="00456E0D" w:rsidP="00456E0D">
      <w:pPr>
        <w:tabs>
          <w:tab w:val="left" w:pos="855"/>
        </w:tabs>
        <w:jc w:val="center"/>
        <w:rPr>
          <w:rFonts w:cs="Arial"/>
        </w:rPr>
      </w:pPr>
      <w:r w:rsidRPr="00D73B0A">
        <w:rPr>
          <w:rFonts w:cs="Arial"/>
        </w:rPr>
        <w:t>Članak 2.</w:t>
      </w:r>
    </w:p>
    <w:p w:rsidR="00456E0D" w:rsidRPr="00D73B0A" w:rsidRDefault="00456E0D" w:rsidP="00456E0D">
      <w:pPr>
        <w:tabs>
          <w:tab w:val="left" w:pos="855"/>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Utvrđuje se da je trajno prestala potreba za korištenjem nekretnine iz prethodnog članka ove Odluke kao javnog dobra u općoj uporabi – nerazvrstana cesta, te se ista isključuje iz opće uporabe.</w:t>
      </w:r>
    </w:p>
    <w:p w:rsidR="00456E0D" w:rsidRDefault="00456E0D" w:rsidP="00456E0D">
      <w:pPr>
        <w:tabs>
          <w:tab w:val="left" w:pos="855"/>
          <w:tab w:val="left" w:pos="1026"/>
        </w:tabs>
        <w:jc w:val="both"/>
        <w:rPr>
          <w:rFonts w:cs="Arial"/>
        </w:rPr>
      </w:pPr>
    </w:p>
    <w:p w:rsidR="008B1A7D" w:rsidRPr="00D73B0A" w:rsidRDefault="008B1A7D" w:rsidP="00456E0D">
      <w:pPr>
        <w:tabs>
          <w:tab w:val="left" w:pos="855"/>
          <w:tab w:val="left" w:pos="1026"/>
        </w:tabs>
        <w:jc w:val="both"/>
        <w:rPr>
          <w:rFonts w:cs="Arial"/>
        </w:rPr>
      </w:pPr>
    </w:p>
    <w:p w:rsidR="00456E0D" w:rsidRPr="00D73B0A" w:rsidRDefault="00456E0D" w:rsidP="00456E0D">
      <w:pPr>
        <w:tabs>
          <w:tab w:val="left" w:pos="855"/>
          <w:tab w:val="left" w:pos="1026"/>
        </w:tabs>
        <w:jc w:val="center"/>
        <w:rPr>
          <w:rFonts w:cs="Arial"/>
        </w:rPr>
      </w:pPr>
      <w:r w:rsidRPr="00D73B0A">
        <w:rPr>
          <w:rFonts w:cs="Arial"/>
        </w:rPr>
        <w:t>Članak 3.</w:t>
      </w:r>
    </w:p>
    <w:p w:rsidR="00456E0D" w:rsidRPr="00D73B0A" w:rsidRDefault="00456E0D" w:rsidP="00456E0D">
      <w:pPr>
        <w:tabs>
          <w:tab w:val="left" w:pos="855"/>
          <w:tab w:val="left" w:pos="1026"/>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Temeljem ove Odluke, Općinski sud u Varaždinu, Stalna služba u Ivancu, izvršit će brisanje statusa javnog dobra u općoj uporabi – nerazvrstana cesta na nekretnini iz članka 1. ove Odluke, te će izvršiti upis prava vlasništva na ime i u korist: GRAD IVANEC, IVANEC, TRG HRVATSKIH IVANOVACA 9B, OIB: 84121580205.</w:t>
      </w:r>
    </w:p>
    <w:p w:rsidR="00456E0D" w:rsidRPr="00D73B0A" w:rsidRDefault="00456E0D" w:rsidP="00456E0D">
      <w:pPr>
        <w:tabs>
          <w:tab w:val="left" w:pos="855"/>
          <w:tab w:val="left" w:pos="1026"/>
        </w:tabs>
        <w:jc w:val="both"/>
        <w:rPr>
          <w:rFonts w:cs="Arial"/>
        </w:rPr>
      </w:pPr>
    </w:p>
    <w:p w:rsidR="00456E0D" w:rsidRPr="00D73B0A" w:rsidRDefault="00456E0D" w:rsidP="00456E0D">
      <w:pPr>
        <w:tabs>
          <w:tab w:val="left" w:pos="855"/>
          <w:tab w:val="left" w:pos="1026"/>
        </w:tabs>
        <w:jc w:val="center"/>
        <w:rPr>
          <w:rFonts w:cs="Arial"/>
        </w:rPr>
      </w:pPr>
      <w:r w:rsidRPr="00D73B0A">
        <w:rPr>
          <w:rFonts w:cs="Arial"/>
        </w:rPr>
        <w:t>Članak 4.</w:t>
      </w:r>
    </w:p>
    <w:p w:rsidR="00456E0D" w:rsidRPr="00D73B0A" w:rsidRDefault="00456E0D" w:rsidP="00456E0D">
      <w:pPr>
        <w:tabs>
          <w:tab w:val="left" w:pos="855"/>
          <w:tab w:val="left" w:pos="1026"/>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Ova Odluka stupa na snagu danom donošenja i objavljuje se u Službenom vjesniku Varaždinske županije.</w:t>
      </w:r>
    </w:p>
    <w:p w:rsidR="00456E0D" w:rsidRPr="00D73B0A" w:rsidRDefault="00456E0D" w:rsidP="0095680C">
      <w:pPr>
        <w:jc w:val="both"/>
        <w:rPr>
          <w:rFonts w:cs="Arial"/>
          <w:szCs w:val="22"/>
        </w:rPr>
      </w:pPr>
    </w:p>
    <w:p w:rsidR="00456E0D" w:rsidRPr="00D73B0A" w:rsidRDefault="00456E0D" w:rsidP="0095680C">
      <w:pPr>
        <w:jc w:val="both"/>
        <w:rPr>
          <w:rFonts w:cs="Arial"/>
          <w:szCs w:val="22"/>
        </w:rPr>
      </w:pPr>
    </w:p>
    <w:p w:rsidR="007F57E2" w:rsidRPr="00D73B0A" w:rsidRDefault="007F57E2" w:rsidP="0095680C">
      <w:pPr>
        <w:jc w:val="both"/>
        <w:rPr>
          <w:rFonts w:cs="Arial"/>
          <w:b/>
          <w:sz w:val="24"/>
          <w:szCs w:val="24"/>
        </w:rPr>
      </w:pPr>
    </w:p>
    <w:p w:rsidR="0095680C" w:rsidRPr="00D73B0A" w:rsidRDefault="0095680C"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19.</w:t>
      </w:r>
    </w:p>
    <w:p w:rsidR="009A0959" w:rsidRPr="00D73B0A" w:rsidRDefault="0095680C" w:rsidP="009A0959">
      <w:pPr>
        <w:jc w:val="center"/>
        <w:rPr>
          <w:rFonts w:cs="Arial"/>
          <w:b/>
          <w:sz w:val="24"/>
          <w:szCs w:val="24"/>
        </w:rPr>
      </w:pPr>
      <w:r w:rsidRPr="00D73B0A">
        <w:rPr>
          <w:rFonts w:cs="Arial"/>
          <w:b/>
          <w:sz w:val="24"/>
          <w:szCs w:val="24"/>
        </w:rPr>
        <w:t>Odluka o ukidanju svojstva javnog dobra u općoj uporabi</w:t>
      </w:r>
    </w:p>
    <w:p w:rsidR="0095680C" w:rsidRPr="00D73B0A" w:rsidRDefault="0095680C" w:rsidP="009A0959">
      <w:pPr>
        <w:jc w:val="center"/>
        <w:rPr>
          <w:rFonts w:cs="Arial"/>
          <w:b/>
          <w:sz w:val="24"/>
          <w:szCs w:val="24"/>
        </w:rPr>
      </w:pPr>
      <w:r w:rsidRPr="00D73B0A">
        <w:rPr>
          <w:rFonts w:cs="Arial"/>
          <w:b/>
          <w:sz w:val="24"/>
          <w:szCs w:val="24"/>
        </w:rPr>
        <w:t xml:space="preserve"> – nerazvrstana cesta na </w:t>
      </w:r>
      <w:proofErr w:type="spellStart"/>
      <w:r w:rsidRPr="00D73B0A">
        <w:rPr>
          <w:rFonts w:cs="Arial"/>
          <w:b/>
          <w:sz w:val="24"/>
          <w:szCs w:val="24"/>
        </w:rPr>
        <w:t>kčbr</w:t>
      </w:r>
      <w:proofErr w:type="spellEnd"/>
      <w:r w:rsidRPr="00D73B0A">
        <w:rPr>
          <w:rFonts w:cs="Arial"/>
          <w:b/>
          <w:sz w:val="24"/>
          <w:szCs w:val="24"/>
        </w:rPr>
        <w:t>. 1291, k.o. Cerje Tužno</w:t>
      </w:r>
    </w:p>
    <w:p w:rsidR="009A0959" w:rsidRPr="00D73B0A" w:rsidRDefault="009A0959" w:rsidP="0095680C">
      <w:pPr>
        <w:jc w:val="both"/>
        <w:rPr>
          <w:rFonts w:cs="Arial"/>
          <w:b/>
          <w:sz w:val="24"/>
          <w:szCs w:val="24"/>
        </w:rPr>
      </w:pPr>
    </w:p>
    <w:p w:rsidR="004F1D57"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C80CC0" w:rsidRPr="00D73B0A" w:rsidRDefault="00C80CC0" w:rsidP="004F1D57">
      <w:pPr>
        <w:jc w:val="both"/>
        <w:rPr>
          <w:rFonts w:cs="Arial"/>
          <w:szCs w:val="22"/>
        </w:rPr>
      </w:pPr>
    </w:p>
    <w:p w:rsidR="00D62C8F" w:rsidRPr="00D73B0A" w:rsidRDefault="00D62C8F" w:rsidP="00D62C8F">
      <w:pPr>
        <w:ind w:firstLine="708"/>
        <w:rPr>
          <w:rFonts w:cs="Arial"/>
          <w:b/>
          <w:bCs/>
          <w:sz w:val="24"/>
          <w:szCs w:val="24"/>
        </w:rPr>
      </w:pPr>
      <w:r w:rsidRPr="00D73B0A">
        <w:rPr>
          <w:rFonts w:cs="Arial"/>
          <w:sz w:val="16"/>
          <w:szCs w:val="16"/>
        </w:rPr>
        <w:t xml:space="preserve">                                                                         </w:t>
      </w:r>
      <w:r w:rsidR="004F1D57">
        <w:rPr>
          <w:rFonts w:cs="Arial"/>
          <w:b/>
          <w:bCs/>
          <w:sz w:val="24"/>
          <w:szCs w:val="24"/>
        </w:rPr>
        <w:t>O D L U K A</w:t>
      </w:r>
      <w:r w:rsidRPr="00D73B0A">
        <w:rPr>
          <w:rFonts w:cs="Arial"/>
          <w:b/>
          <w:bCs/>
          <w:sz w:val="24"/>
          <w:szCs w:val="24"/>
        </w:rPr>
        <w:t xml:space="preserve">   </w:t>
      </w:r>
    </w:p>
    <w:p w:rsidR="00D62C8F" w:rsidRPr="00D73B0A" w:rsidRDefault="00D62C8F" w:rsidP="00D62C8F">
      <w:pPr>
        <w:ind w:firstLine="708"/>
        <w:rPr>
          <w:rFonts w:cs="Arial"/>
          <w:b/>
          <w:bCs/>
          <w:sz w:val="24"/>
          <w:szCs w:val="24"/>
        </w:rPr>
      </w:pPr>
      <w:r w:rsidRPr="00D73B0A">
        <w:rPr>
          <w:rFonts w:cs="Arial"/>
          <w:b/>
          <w:bCs/>
          <w:sz w:val="24"/>
          <w:szCs w:val="24"/>
        </w:rPr>
        <w:t xml:space="preserve">                 o ukidanju svojstva javnog dobra u općoj uporabi </w:t>
      </w:r>
    </w:p>
    <w:p w:rsidR="00D62C8F" w:rsidRPr="00D73B0A" w:rsidRDefault="00D62C8F" w:rsidP="00D62C8F">
      <w:pPr>
        <w:ind w:firstLine="708"/>
        <w:rPr>
          <w:rFonts w:cs="Arial"/>
          <w:b/>
          <w:bCs/>
          <w:sz w:val="24"/>
          <w:szCs w:val="24"/>
        </w:rPr>
      </w:pPr>
      <w:r w:rsidRPr="00D73B0A">
        <w:rPr>
          <w:rFonts w:cs="Arial"/>
          <w:b/>
          <w:bCs/>
          <w:sz w:val="24"/>
          <w:szCs w:val="24"/>
        </w:rPr>
        <w:t xml:space="preserve">              – nerazvrstana cesta na k.č.br. 1291 k.o. Cerje Tužno</w:t>
      </w:r>
    </w:p>
    <w:p w:rsidR="00D62C8F" w:rsidRPr="00D73B0A" w:rsidRDefault="00D62C8F" w:rsidP="00D62C8F">
      <w:pPr>
        <w:rPr>
          <w:rFonts w:cs="Arial"/>
          <w:sz w:val="32"/>
          <w:szCs w:val="32"/>
        </w:rPr>
      </w:pPr>
    </w:p>
    <w:p w:rsidR="00D62C8F" w:rsidRPr="00D73B0A" w:rsidRDefault="00D62C8F" w:rsidP="00D62C8F">
      <w:pPr>
        <w:tabs>
          <w:tab w:val="left" w:pos="855"/>
        </w:tabs>
        <w:jc w:val="center"/>
        <w:rPr>
          <w:rFonts w:cs="Arial"/>
          <w:sz w:val="24"/>
          <w:szCs w:val="24"/>
        </w:rPr>
      </w:pPr>
      <w:r w:rsidRPr="00D73B0A">
        <w:rPr>
          <w:rFonts w:cs="Arial"/>
          <w:sz w:val="24"/>
          <w:szCs w:val="24"/>
        </w:rPr>
        <w:t>Članak 1.</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s>
        <w:jc w:val="both"/>
        <w:rPr>
          <w:rFonts w:cs="Arial"/>
          <w:sz w:val="24"/>
          <w:szCs w:val="24"/>
        </w:rPr>
      </w:pPr>
      <w:r w:rsidRPr="00D73B0A">
        <w:rPr>
          <w:rFonts w:cs="Arial"/>
          <w:sz w:val="24"/>
          <w:szCs w:val="24"/>
        </w:rPr>
        <w:t xml:space="preserve">               Ovom Odlukom utvrđuje se ukidanje svojstva javnog dobra u općoj uporabi – nerazvrstana cesta na nekretnini označenoj kao k.č.br. 1291 k.o. Cerje Tužno, u naravi put, ukupne površine 1039 m</w:t>
      </w:r>
      <w:r w:rsidRPr="00D73B0A">
        <w:rPr>
          <w:rFonts w:cs="Arial"/>
          <w:sz w:val="24"/>
          <w:szCs w:val="24"/>
          <w:vertAlign w:val="superscript"/>
        </w:rPr>
        <w:t>2</w:t>
      </w:r>
      <w:r w:rsidRPr="00D73B0A">
        <w:rPr>
          <w:rFonts w:cs="Arial"/>
          <w:sz w:val="24"/>
          <w:szCs w:val="24"/>
        </w:rPr>
        <w:t>, upisane u z.k.ul. br. 5689 za k.o. Cerje Tužno, kao javno dobro u općoj uporabi – nerazvrstana cesta u vlasništvu Grada Ivanca, Ivanec, Trg hrvatskih ivanovaca 9b, OIB: 84121580205.</w:t>
      </w:r>
    </w:p>
    <w:p w:rsidR="00D62C8F" w:rsidRPr="00D73B0A" w:rsidRDefault="00D62C8F" w:rsidP="00D62C8F">
      <w:pPr>
        <w:tabs>
          <w:tab w:val="left" w:pos="855"/>
        </w:tabs>
        <w:jc w:val="both"/>
        <w:rPr>
          <w:rFonts w:cs="Arial"/>
          <w:sz w:val="20"/>
        </w:rPr>
      </w:pPr>
    </w:p>
    <w:p w:rsidR="00D62C8F" w:rsidRPr="00D73B0A" w:rsidRDefault="00D62C8F" w:rsidP="00D62C8F">
      <w:pPr>
        <w:tabs>
          <w:tab w:val="left" w:pos="855"/>
        </w:tabs>
        <w:jc w:val="center"/>
        <w:rPr>
          <w:rFonts w:cs="Arial"/>
          <w:sz w:val="24"/>
          <w:szCs w:val="24"/>
        </w:rPr>
      </w:pPr>
      <w:r w:rsidRPr="00D73B0A">
        <w:rPr>
          <w:rFonts w:cs="Arial"/>
          <w:sz w:val="24"/>
          <w:szCs w:val="24"/>
        </w:rPr>
        <w:t>Članak 2.</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Obzirom da se nekretnina iz prethodnog članka ove Odluke ne koristi kao javno dobro u općoj uporabi – nerazvrstana cesta, odnosno ne predstavlja javni put, utvrđuje se da je trajno prestala potreba za korištenjem iste kao javnog dobra u općoj uporabi – nerazvrstana cesta te se isključuje iz opće uporabe.</w:t>
      </w:r>
    </w:p>
    <w:p w:rsidR="00D62C8F" w:rsidRPr="00D73B0A" w:rsidRDefault="00D62C8F" w:rsidP="00D62C8F">
      <w:pPr>
        <w:tabs>
          <w:tab w:val="left" w:pos="855"/>
          <w:tab w:val="left" w:pos="1026"/>
        </w:tabs>
        <w:jc w:val="both"/>
        <w:rPr>
          <w:rFonts w:cs="Arial"/>
          <w:sz w:val="20"/>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3.</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Temeljem ove Odluke, Općinski sud u Varaždinu, Stalna služba u Ivancu, izvršit će brisanje statusa javnog dobra u općoj uporabi – nerazvrstana cesta na nekretnini iz članka 1. ove Odluke, te će izvršiti upis prava vlasništva na ime i u korist: </w:t>
      </w:r>
      <w:r w:rsidRPr="00D73B0A">
        <w:rPr>
          <w:rFonts w:cs="Arial"/>
        </w:rPr>
        <w:t>GRAD IVANEC, IVANEC, TRG HRVATSKIH IVANOVACA 9B, OIB: 84121580205.</w:t>
      </w:r>
    </w:p>
    <w:p w:rsidR="00D62C8F" w:rsidRPr="00D73B0A" w:rsidRDefault="00D62C8F" w:rsidP="00D62C8F">
      <w:pPr>
        <w:tabs>
          <w:tab w:val="left" w:pos="855"/>
          <w:tab w:val="left" w:pos="1026"/>
        </w:tabs>
        <w:jc w:val="both"/>
        <w:rPr>
          <w:rFonts w:cs="Arial"/>
          <w:sz w:val="20"/>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4.</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D62C8F" w:rsidRPr="00D73B0A" w:rsidRDefault="00D62C8F" w:rsidP="009A0959">
      <w:pPr>
        <w:jc w:val="both"/>
        <w:rPr>
          <w:rFonts w:cs="Arial"/>
          <w:b/>
          <w:sz w:val="24"/>
          <w:szCs w:val="24"/>
        </w:rPr>
      </w:pPr>
    </w:p>
    <w:p w:rsidR="004F1D57" w:rsidRPr="00D73B0A" w:rsidRDefault="004F1D57" w:rsidP="0095680C">
      <w:pPr>
        <w:jc w:val="both"/>
        <w:rPr>
          <w:rFonts w:cs="Arial"/>
          <w:b/>
          <w:sz w:val="24"/>
          <w:szCs w:val="24"/>
        </w:rPr>
      </w:pPr>
    </w:p>
    <w:p w:rsidR="0095680C" w:rsidRDefault="0095680C"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20.</w:t>
      </w:r>
    </w:p>
    <w:p w:rsidR="009A0959" w:rsidRPr="00D73B0A" w:rsidRDefault="0095680C" w:rsidP="009A0959">
      <w:pPr>
        <w:jc w:val="center"/>
        <w:rPr>
          <w:rFonts w:cs="Arial"/>
          <w:b/>
          <w:sz w:val="24"/>
          <w:szCs w:val="24"/>
        </w:rPr>
      </w:pPr>
      <w:r w:rsidRPr="00D73B0A">
        <w:rPr>
          <w:rFonts w:cs="Arial"/>
          <w:b/>
          <w:sz w:val="24"/>
          <w:szCs w:val="24"/>
        </w:rPr>
        <w:t>Odluka o ukidanju svojstva javnog dobra u općoj uporabi</w:t>
      </w:r>
    </w:p>
    <w:p w:rsidR="0095680C" w:rsidRPr="00D73B0A" w:rsidRDefault="0095680C" w:rsidP="009A0959">
      <w:pPr>
        <w:jc w:val="center"/>
        <w:rPr>
          <w:rFonts w:cs="Arial"/>
          <w:b/>
          <w:sz w:val="24"/>
          <w:szCs w:val="24"/>
        </w:rPr>
      </w:pPr>
      <w:r w:rsidRPr="00D73B0A">
        <w:rPr>
          <w:rFonts w:cs="Arial"/>
          <w:b/>
          <w:sz w:val="24"/>
          <w:szCs w:val="24"/>
        </w:rPr>
        <w:t xml:space="preserve"> – nerazvrstana cesta na </w:t>
      </w:r>
      <w:proofErr w:type="spellStart"/>
      <w:r w:rsidRPr="00D73B0A">
        <w:rPr>
          <w:rFonts w:cs="Arial"/>
          <w:b/>
          <w:sz w:val="24"/>
          <w:szCs w:val="24"/>
        </w:rPr>
        <w:t>kčbr</w:t>
      </w:r>
      <w:proofErr w:type="spellEnd"/>
      <w:r w:rsidRPr="00D73B0A">
        <w:rPr>
          <w:rFonts w:cs="Arial"/>
          <w:b/>
          <w:sz w:val="24"/>
          <w:szCs w:val="24"/>
        </w:rPr>
        <w:t>. 13567, k.o. Ivanec</w:t>
      </w:r>
    </w:p>
    <w:p w:rsidR="009A0959" w:rsidRPr="00D73B0A" w:rsidRDefault="009A0959" w:rsidP="0095680C">
      <w:pPr>
        <w:jc w:val="both"/>
        <w:rPr>
          <w:rFonts w:cs="Arial"/>
          <w:b/>
          <w:sz w:val="24"/>
          <w:szCs w:val="24"/>
        </w:rPr>
      </w:pPr>
    </w:p>
    <w:p w:rsidR="004F1D57" w:rsidRPr="00D73B0A"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456E0D" w:rsidRPr="00D73B0A" w:rsidRDefault="00456E0D" w:rsidP="009A0959">
      <w:pPr>
        <w:jc w:val="both"/>
        <w:rPr>
          <w:rFonts w:cs="Arial"/>
          <w:szCs w:val="22"/>
        </w:rPr>
      </w:pPr>
    </w:p>
    <w:p w:rsidR="00456E0D" w:rsidRPr="00D73B0A" w:rsidRDefault="004F1D57" w:rsidP="004F1D57">
      <w:pPr>
        <w:ind w:firstLine="708"/>
        <w:jc w:val="center"/>
        <w:rPr>
          <w:rFonts w:cs="Arial"/>
          <w:b/>
          <w:bCs/>
          <w:sz w:val="24"/>
          <w:szCs w:val="24"/>
        </w:rPr>
      </w:pPr>
      <w:r>
        <w:rPr>
          <w:rFonts w:cs="Arial"/>
          <w:b/>
          <w:bCs/>
          <w:sz w:val="24"/>
          <w:szCs w:val="24"/>
        </w:rPr>
        <w:t>O D L U K A</w:t>
      </w:r>
    </w:p>
    <w:p w:rsidR="00456E0D" w:rsidRPr="00D73B0A" w:rsidRDefault="00456E0D" w:rsidP="00456E0D">
      <w:pPr>
        <w:ind w:firstLine="708"/>
        <w:rPr>
          <w:rFonts w:cs="Arial"/>
          <w:b/>
          <w:bCs/>
          <w:sz w:val="24"/>
          <w:szCs w:val="24"/>
        </w:rPr>
      </w:pPr>
      <w:r w:rsidRPr="00D73B0A">
        <w:rPr>
          <w:rFonts w:cs="Arial"/>
          <w:b/>
          <w:bCs/>
          <w:sz w:val="24"/>
          <w:szCs w:val="24"/>
        </w:rPr>
        <w:t xml:space="preserve">                 o ukidanju svojstva javnog dobra u općoj uporabi </w:t>
      </w:r>
    </w:p>
    <w:p w:rsidR="00456E0D" w:rsidRPr="00D73B0A" w:rsidRDefault="00456E0D" w:rsidP="00456E0D">
      <w:pPr>
        <w:ind w:firstLine="708"/>
        <w:rPr>
          <w:rFonts w:cs="Arial"/>
          <w:b/>
          <w:bCs/>
          <w:sz w:val="24"/>
          <w:szCs w:val="24"/>
        </w:rPr>
      </w:pPr>
      <w:r w:rsidRPr="00D73B0A">
        <w:rPr>
          <w:rFonts w:cs="Arial"/>
          <w:b/>
          <w:bCs/>
          <w:sz w:val="24"/>
          <w:szCs w:val="24"/>
        </w:rPr>
        <w:t xml:space="preserve">                  – nerazvrstana cesta na k.č.br. 13567 k.o. Ivanec</w:t>
      </w:r>
    </w:p>
    <w:p w:rsidR="00456E0D" w:rsidRPr="00D73B0A" w:rsidRDefault="00456E0D" w:rsidP="00456E0D">
      <w:pPr>
        <w:rPr>
          <w:rFonts w:cs="Arial"/>
          <w:sz w:val="32"/>
          <w:szCs w:val="32"/>
        </w:rPr>
      </w:pPr>
    </w:p>
    <w:p w:rsidR="00456E0D" w:rsidRPr="00D73B0A" w:rsidRDefault="00456E0D" w:rsidP="00456E0D">
      <w:pPr>
        <w:tabs>
          <w:tab w:val="left" w:pos="855"/>
        </w:tabs>
        <w:jc w:val="center"/>
        <w:rPr>
          <w:rFonts w:cs="Arial"/>
          <w:sz w:val="24"/>
          <w:szCs w:val="24"/>
        </w:rPr>
      </w:pPr>
      <w:r w:rsidRPr="00D73B0A">
        <w:rPr>
          <w:rFonts w:cs="Arial"/>
          <w:sz w:val="24"/>
          <w:szCs w:val="24"/>
        </w:rPr>
        <w:t>Članak 1.</w:t>
      </w:r>
    </w:p>
    <w:p w:rsidR="00456E0D" w:rsidRPr="00D73B0A" w:rsidRDefault="00456E0D" w:rsidP="00456E0D">
      <w:pPr>
        <w:tabs>
          <w:tab w:val="left" w:pos="855"/>
        </w:tabs>
        <w:jc w:val="center"/>
        <w:rPr>
          <w:rFonts w:cs="Arial"/>
          <w:sz w:val="4"/>
          <w:szCs w:val="4"/>
        </w:rPr>
      </w:pPr>
    </w:p>
    <w:p w:rsidR="00456E0D" w:rsidRPr="00D73B0A" w:rsidRDefault="00456E0D" w:rsidP="00456E0D">
      <w:pPr>
        <w:tabs>
          <w:tab w:val="left" w:pos="855"/>
        </w:tabs>
        <w:jc w:val="both"/>
        <w:rPr>
          <w:rFonts w:cs="Arial"/>
          <w:sz w:val="24"/>
          <w:szCs w:val="24"/>
        </w:rPr>
      </w:pPr>
      <w:r w:rsidRPr="00D73B0A">
        <w:rPr>
          <w:rFonts w:cs="Arial"/>
          <w:sz w:val="24"/>
          <w:szCs w:val="24"/>
        </w:rPr>
        <w:t xml:space="preserve">               Ovom Odlukom utvrđuje se ukidanje svojstva javnog dobra u općoj uporabi – nerazvrstana cesta na nekretnini označenoj kao k.č.br. 13567 k.o. Ivanec, u naravi put </w:t>
      </w:r>
      <w:proofErr w:type="spellStart"/>
      <w:r w:rsidRPr="00D73B0A">
        <w:rPr>
          <w:rFonts w:cs="Arial"/>
          <w:sz w:val="24"/>
          <w:szCs w:val="24"/>
        </w:rPr>
        <w:t>Prigorec</w:t>
      </w:r>
      <w:proofErr w:type="spellEnd"/>
      <w:r w:rsidRPr="00D73B0A">
        <w:rPr>
          <w:rFonts w:cs="Arial"/>
          <w:sz w:val="24"/>
          <w:szCs w:val="24"/>
        </w:rPr>
        <w:t>, ukupne površine 115 m</w:t>
      </w:r>
      <w:r w:rsidRPr="00D73B0A">
        <w:rPr>
          <w:rFonts w:cs="Arial"/>
          <w:sz w:val="24"/>
          <w:szCs w:val="24"/>
          <w:vertAlign w:val="superscript"/>
        </w:rPr>
        <w:t>2</w:t>
      </w:r>
      <w:r w:rsidRPr="00D73B0A">
        <w:rPr>
          <w:rFonts w:cs="Arial"/>
          <w:sz w:val="24"/>
          <w:szCs w:val="24"/>
        </w:rPr>
        <w:t>, upisane u z.k.ul. br. 13354 za k.o. Ivanec, kao javno dobro u općoj uporabi – nerazvrstana cesta u vlasništvu Grada Ivanca, Ivanec, Trg hrvatskih ivanovaca 9b, OIB: 84121580205.</w:t>
      </w:r>
    </w:p>
    <w:p w:rsidR="00456E0D" w:rsidRPr="00D73B0A" w:rsidRDefault="00456E0D" w:rsidP="00456E0D">
      <w:pPr>
        <w:tabs>
          <w:tab w:val="left" w:pos="855"/>
        </w:tabs>
        <w:jc w:val="both"/>
        <w:rPr>
          <w:rFonts w:cs="Arial"/>
          <w:sz w:val="20"/>
        </w:rPr>
      </w:pPr>
    </w:p>
    <w:p w:rsidR="00456E0D" w:rsidRPr="00D73B0A" w:rsidRDefault="00456E0D" w:rsidP="00456E0D">
      <w:pPr>
        <w:tabs>
          <w:tab w:val="left" w:pos="855"/>
        </w:tabs>
        <w:jc w:val="center"/>
        <w:rPr>
          <w:rFonts w:cs="Arial"/>
          <w:sz w:val="24"/>
          <w:szCs w:val="24"/>
        </w:rPr>
      </w:pPr>
      <w:r w:rsidRPr="00D73B0A">
        <w:rPr>
          <w:rFonts w:cs="Arial"/>
          <w:sz w:val="24"/>
          <w:szCs w:val="24"/>
        </w:rPr>
        <w:t>Članak 2.</w:t>
      </w:r>
    </w:p>
    <w:p w:rsidR="00456E0D" w:rsidRPr="00D73B0A" w:rsidRDefault="00456E0D" w:rsidP="00456E0D">
      <w:pPr>
        <w:tabs>
          <w:tab w:val="left" w:pos="855"/>
        </w:tabs>
        <w:jc w:val="center"/>
        <w:rPr>
          <w:rFonts w:cs="Arial"/>
          <w:sz w:val="4"/>
          <w:szCs w:val="4"/>
        </w:rPr>
      </w:pPr>
    </w:p>
    <w:p w:rsidR="00456E0D" w:rsidRPr="00D73B0A" w:rsidRDefault="00456E0D" w:rsidP="00456E0D">
      <w:pPr>
        <w:tabs>
          <w:tab w:val="left" w:pos="855"/>
          <w:tab w:val="left" w:pos="1026"/>
        </w:tabs>
        <w:jc w:val="both"/>
        <w:rPr>
          <w:rFonts w:cs="Arial"/>
          <w:sz w:val="24"/>
          <w:szCs w:val="24"/>
        </w:rPr>
      </w:pPr>
      <w:r w:rsidRPr="00D73B0A">
        <w:rPr>
          <w:rFonts w:cs="Arial"/>
          <w:sz w:val="24"/>
          <w:szCs w:val="24"/>
        </w:rPr>
        <w:t xml:space="preserve">                Utvrđuje se da je trajno prestala potreba za korištenjem nekretnine iz prethodnog članka ove Odluke kao javnog dobra u općoj uporabi – nerazvrstana cesta te se isključuje iz opće uporabe.</w:t>
      </w:r>
    </w:p>
    <w:p w:rsidR="00456E0D" w:rsidRPr="00D73B0A" w:rsidRDefault="00456E0D" w:rsidP="00456E0D">
      <w:pPr>
        <w:tabs>
          <w:tab w:val="left" w:pos="855"/>
          <w:tab w:val="left" w:pos="1026"/>
        </w:tabs>
        <w:jc w:val="both"/>
        <w:rPr>
          <w:rFonts w:cs="Arial"/>
          <w:sz w:val="20"/>
        </w:rPr>
      </w:pPr>
    </w:p>
    <w:p w:rsidR="00456E0D" w:rsidRPr="00D73B0A" w:rsidRDefault="00456E0D" w:rsidP="00456E0D">
      <w:pPr>
        <w:tabs>
          <w:tab w:val="left" w:pos="855"/>
          <w:tab w:val="left" w:pos="1026"/>
        </w:tabs>
        <w:jc w:val="center"/>
        <w:rPr>
          <w:rFonts w:cs="Arial"/>
          <w:sz w:val="24"/>
          <w:szCs w:val="24"/>
        </w:rPr>
      </w:pPr>
      <w:r w:rsidRPr="00D73B0A">
        <w:rPr>
          <w:rFonts w:cs="Arial"/>
          <w:sz w:val="24"/>
          <w:szCs w:val="24"/>
        </w:rPr>
        <w:t>Članak 3.</w:t>
      </w:r>
    </w:p>
    <w:p w:rsidR="00456E0D" w:rsidRPr="00D73B0A" w:rsidRDefault="00456E0D" w:rsidP="00456E0D">
      <w:pPr>
        <w:tabs>
          <w:tab w:val="left" w:pos="855"/>
          <w:tab w:val="left" w:pos="1026"/>
        </w:tabs>
        <w:jc w:val="center"/>
        <w:rPr>
          <w:rFonts w:cs="Arial"/>
          <w:sz w:val="4"/>
          <w:szCs w:val="4"/>
        </w:rPr>
      </w:pPr>
    </w:p>
    <w:p w:rsidR="00456E0D" w:rsidRPr="00D73B0A" w:rsidRDefault="00456E0D" w:rsidP="00456E0D">
      <w:pPr>
        <w:tabs>
          <w:tab w:val="left" w:pos="855"/>
          <w:tab w:val="left" w:pos="1026"/>
        </w:tabs>
        <w:jc w:val="both"/>
        <w:rPr>
          <w:rFonts w:cs="Arial"/>
        </w:rPr>
      </w:pPr>
      <w:r w:rsidRPr="00D73B0A">
        <w:rPr>
          <w:rFonts w:cs="Arial"/>
          <w:sz w:val="24"/>
          <w:szCs w:val="24"/>
        </w:rPr>
        <w:t xml:space="preserve">                Temeljem ove Odluke, Općinski sud u Varaždinu, Stalna služba u Ivancu, izvršit će brisanje statusa javnog dobra u općoj uporabi – nerazvrstana cesta na nekretnini iz članka 1. ove Odluke, te će izvršiti upis prava vlasništva na ime i u korist: </w:t>
      </w:r>
      <w:r w:rsidRPr="00D73B0A">
        <w:rPr>
          <w:rFonts w:cs="Arial"/>
        </w:rPr>
        <w:t>GRAD IVANEC, IVANEC, TRG HRVATSKIH IVANOVACA 9B, OIB: 84121580205.</w:t>
      </w:r>
    </w:p>
    <w:p w:rsidR="00456E0D" w:rsidRPr="00D73B0A" w:rsidRDefault="00456E0D" w:rsidP="00456E0D">
      <w:pPr>
        <w:tabs>
          <w:tab w:val="left" w:pos="855"/>
          <w:tab w:val="left" w:pos="1026"/>
        </w:tabs>
        <w:jc w:val="both"/>
        <w:rPr>
          <w:rFonts w:cs="Arial"/>
          <w:sz w:val="20"/>
        </w:rPr>
      </w:pPr>
    </w:p>
    <w:p w:rsidR="00456E0D" w:rsidRPr="00D73B0A" w:rsidRDefault="00456E0D" w:rsidP="00456E0D">
      <w:pPr>
        <w:tabs>
          <w:tab w:val="left" w:pos="855"/>
          <w:tab w:val="left" w:pos="1026"/>
        </w:tabs>
        <w:jc w:val="center"/>
        <w:rPr>
          <w:rFonts w:cs="Arial"/>
          <w:sz w:val="24"/>
          <w:szCs w:val="24"/>
        </w:rPr>
      </w:pPr>
      <w:r w:rsidRPr="00D73B0A">
        <w:rPr>
          <w:rFonts w:cs="Arial"/>
          <w:sz w:val="24"/>
          <w:szCs w:val="24"/>
        </w:rPr>
        <w:t>Članak 4.</w:t>
      </w:r>
    </w:p>
    <w:p w:rsidR="00456E0D" w:rsidRPr="00D73B0A" w:rsidRDefault="00456E0D" w:rsidP="00456E0D">
      <w:pPr>
        <w:tabs>
          <w:tab w:val="left" w:pos="855"/>
          <w:tab w:val="left" w:pos="1026"/>
        </w:tabs>
        <w:jc w:val="center"/>
        <w:rPr>
          <w:rFonts w:cs="Arial"/>
          <w:sz w:val="4"/>
          <w:szCs w:val="4"/>
        </w:rPr>
      </w:pPr>
    </w:p>
    <w:p w:rsidR="00456E0D" w:rsidRPr="00D73B0A" w:rsidRDefault="00456E0D" w:rsidP="00456E0D">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456E0D" w:rsidRPr="00D73B0A" w:rsidRDefault="00456E0D" w:rsidP="00456E0D">
      <w:pPr>
        <w:tabs>
          <w:tab w:val="left" w:pos="855"/>
        </w:tabs>
        <w:rPr>
          <w:rFonts w:cs="Arial"/>
          <w:sz w:val="16"/>
          <w:szCs w:val="16"/>
        </w:rPr>
      </w:pPr>
    </w:p>
    <w:p w:rsidR="00456E0D" w:rsidRPr="00D73B0A" w:rsidRDefault="00456E0D" w:rsidP="009A0959">
      <w:pPr>
        <w:jc w:val="both"/>
        <w:rPr>
          <w:rFonts w:cs="Arial"/>
          <w:b/>
          <w:sz w:val="24"/>
          <w:szCs w:val="24"/>
        </w:rPr>
      </w:pPr>
    </w:p>
    <w:p w:rsidR="009A0959" w:rsidRDefault="009A0959" w:rsidP="00E25221">
      <w:pPr>
        <w:rPr>
          <w:rFonts w:cs="Arial"/>
          <w:b/>
          <w:sz w:val="24"/>
          <w:szCs w:val="24"/>
        </w:rPr>
      </w:pPr>
    </w:p>
    <w:p w:rsidR="007F57E2" w:rsidRPr="00D73B0A" w:rsidRDefault="007F57E2" w:rsidP="00E25221">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21.</w:t>
      </w:r>
    </w:p>
    <w:p w:rsidR="009A0959" w:rsidRPr="00D73B0A" w:rsidRDefault="0095680C" w:rsidP="009A0959">
      <w:pPr>
        <w:jc w:val="center"/>
        <w:rPr>
          <w:rFonts w:cs="Arial"/>
          <w:b/>
          <w:sz w:val="24"/>
          <w:szCs w:val="24"/>
        </w:rPr>
      </w:pPr>
      <w:r w:rsidRPr="00D73B0A">
        <w:rPr>
          <w:rFonts w:cs="Arial"/>
          <w:b/>
          <w:sz w:val="24"/>
          <w:szCs w:val="24"/>
        </w:rPr>
        <w:t xml:space="preserve">Odluka o ukidanju svojstva javnog dobra </w:t>
      </w:r>
    </w:p>
    <w:p w:rsidR="0095680C" w:rsidRPr="00D73B0A" w:rsidRDefault="0095680C" w:rsidP="009A0959">
      <w:pPr>
        <w:jc w:val="center"/>
        <w:rPr>
          <w:rFonts w:cs="Arial"/>
          <w:b/>
          <w:sz w:val="24"/>
          <w:szCs w:val="24"/>
        </w:rPr>
      </w:pPr>
      <w:r w:rsidRPr="00D73B0A">
        <w:rPr>
          <w:rFonts w:cs="Arial"/>
          <w:b/>
          <w:sz w:val="24"/>
          <w:szCs w:val="24"/>
        </w:rPr>
        <w:t xml:space="preserve">na </w:t>
      </w:r>
      <w:proofErr w:type="spellStart"/>
      <w:r w:rsidRPr="00D73B0A">
        <w:rPr>
          <w:rFonts w:cs="Arial"/>
          <w:b/>
          <w:sz w:val="24"/>
          <w:szCs w:val="24"/>
        </w:rPr>
        <w:t>kčbr</w:t>
      </w:r>
      <w:proofErr w:type="spellEnd"/>
      <w:r w:rsidRPr="00D73B0A">
        <w:rPr>
          <w:rFonts w:cs="Arial"/>
          <w:b/>
          <w:sz w:val="24"/>
          <w:szCs w:val="24"/>
        </w:rPr>
        <w:t>. 9028, k.o. Ivanec</w:t>
      </w:r>
    </w:p>
    <w:p w:rsidR="0095680C" w:rsidRPr="00D73B0A" w:rsidRDefault="0095680C" w:rsidP="00E505D4">
      <w:pPr>
        <w:jc w:val="both"/>
        <w:rPr>
          <w:rFonts w:cs="Arial"/>
        </w:rPr>
      </w:pPr>
    </w:p>
    <w:p w:rsidR="009A0959" w:rsidRPr="00D73B0A" w:rsidRDefault="009A0959" w:rsidP="00E505D4">
      <w:pPr>
        <w:jc w:val="both"/>
        <w:rPr>
          <w:rFonts w:cs="Arial"/>
        </w:rPr>
      </w:pPr>
    </w:p>
    <w:p w:rsidR="004F1D57" w:rsidRPr="00D73B0A"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C80CC0" w:rsidRDefault="00C80CC0" w:rsidP="009A0959">
      <w:pPr>
        <w:jc w:val="both"/>
        <w:rPr>
          <w:rFonts w:cs="Arial"/>
          <w:szCs w:val="22"/>
        </w:rPr>
      </w:pPr>
      <w:r>
        <w:rPr>
          <w:rFonts w:cs="Arial"/>
          <w:szCs w:val="22"/>
        </w:rPr>
        <w:t xml:space="preserve"> </w:t>
      </w:r>
    </w:p>
    <w:p w:rsidR="00C80CC0" w:rsidRPr="00D73B0A" w:rsidRDefault="00C80CC0" w:rsidP="009A0959">
      <w:pPr>
        <w:jc w:val="both"/>
        <w:rPr>
          <w:rFonts w:cs="Arial"/>
          <w:szCs w:val="22"/>
        </w:rPr>
      </w:pPr>
    </w:p>
    <w:p w:rsidR="00D62C8F" w:rsidRPr="00D73B0A" w:rsidRDefault="00D62C8F" w:rsidP="00D62C8F">
      <w:pPr>
        <w:ind w:firstLine="708"/>
        <w:rPr>
          <w:rFonts w:cs="Arial"/>
          <w:b/>
          <w:bCs/>
          <w:sz w:val="24"/>
          <w:szCs w:val="24"/>
        </w:rPr>
      </w:pPr>
      <w:r w:rsidRPr="00D73B0A">
        <w:rPr>
          <w:rFonts w:cs="Arial"/>
          <w:sz w:val="16"/>
          <w:szCs w:val="16"/>
        </w:rPr>
        <w:t xml:space="preserve">                                                                           </w:t>
      </w:r>
      <w:r w:rsidR="004F1D57">
        <w:rPr>
          <w:rFonts w:cs="Arial"/>
          <w:b/>
          <w:bCs/>
          <w:sz w:val="24"/>
          <w:szCs w:val="24"/>
        </w:rPr>
        <w:t>O D L U K A</w:t>
      </w:r>
      <w:r w:rsidRPr="00D73B0A">
        <w:rPr>
          <w:rFonts w:cs="Arial"/>
          <w:b/>
          <w:bCs/>
          <w:sz w:val="24"/>
          <w:szCs w:val="24"/>
        </w:rPr>
        <w:t xml:space="preserve">   </w:t>
      </w:r>
    </w:p>
    <w:p w:rsidR="00D62C8F" w:rsidRPr="00D73B0A" w:rsidRDefault="00D62C8F" w:rsidP="00D62C8F">
      <w:pPr>
        <w:ind w:firstLine="708"/>
        <w:rPr>
          <w:rFonts w:cs="Arial"/>
          <w:b/>
          <w:bCs/>
          <w:sz w:val="24"/>
          <w:szCs w:val="24"/>
        </w:rPr>
      </w:pPr>
      <w:r w:rsidRPr="00D73B0A">
        <w:rPr>
          <w:rFonts w:cs="Arial"/>
          <w:b/>
          <w:bCs/>
          <w:sz w:val="24"/>
          <w:szCs w:val="24"/>
        </w:rPr>
        <w:t xml:space="preserve">      o ukidanju svojstva javnog dobra na k.č.br. 9028 k.o. Ivanec</w:t>
      </w:r>
    </w:p>
    <w:p w:rsidR="00D62C8F" w:rsidRPr="00D73B0A" w:rsidRDefault="00D62C8F" w:rsidP="00D62C8F">
      <w:pPr>
        <w:rPr>
          <w:rFonts w:cs="Arial"/>
          <w:sz w:val="40"/>
          <w:szCs w:val="40"/>
        </w:rPr>
      </w:pPr>
    </w:p>
    <w:p w:rsidR="00D62C8F" w:rsidRPr="00D73B0A" w:rsidRDefault="00D62C8F" w:rsidP="00D62C8F">
      <w:pPr>
        <w:tabs>
          <w:tab w:val="left" w:pos="855"/>
        </w:tabs>
        <w:jc w:val="center"/>
        <w:rPr>
          <w:rFonts w:cs="Arial"/>
          <w:sz w:val="24"/>
          <w:szCs w:val="24"/>
        </w:rPr>
      </w:pPr>
      <w:r w:rsidRPr="00D73B0A">
        <w:rPr>
          <w:rFonts w:cs="Arial"/>
          <w:sz w:val="24"/>
          <w:szCs w:val="24"/>
        </w:rPr>
        <w:t>Članak 1.</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s>
        <w:jc w:val="both"/>
        <w:rPr>
          <w:rFonts w:cs="Arial"/>
          <w:sz w:val="24"/>
          <w:szCs w:val="24"/>
        </w:rPr>
      </w:pPr>
      <w:r w:rsidRPr="00D73B0A">
        <w:rPr>
          <w:rFonts w:cs="Arial"/>
          <w:sz w:val="24"/>
          <w:szCs w:val="24"/>
        </w:rPr>
        <w:t xml:space="preserve">               Ovom Odlukom utvrđuje se ukidanje svojstva javnog dobra na nekretnini označenoj kao k.č.br. 9028 za k.o. Ivanec, u naravi put </w:t>
      </w:r>
      <w:proofErr w:type="spellStart"/>
      <w:r w:rsidRPr="00D73B0A">
        <w:rPr>
          <w:rFonts w:cs="Arial"/>
          <w:sz w:val="24"/>
          <w:szCs w:val="24"/>
        </w:rPr>
        <w:t>Šatornjak</w:t>
      </w:r>
      <w:proofErr w:type="spellEnd"/>
      <w:r w:rsidRPr="00D73B0A">
        <w:rPr>
          <w:rFonts w:cs="Arial"/>
          <w:sz w:val="24"/>
          <w:szCs w:val="24"/>
        </w:rPr>
        <w:t>, ukupne površine 219 m</w:t>
      </w:r>
      <w:r w:rsidRPr="00D73B0A">
        <w:rPr>
          <w:rFonts w:cs="Arial"/>
          <w:sz w:val="24"/>
          <w:szCs w:val="24"/>
          <w:vertAlign w:val="superscript"/>
        </w:rPr>
        <w:t>2</w:t>
      </w:r>
      <w:r w:rsidRPr="00D73B0A">
        <w:rPr>
          <w:rFonts w:cs="Arial"/>
          <w:sz w:val="24"/>
          <w:szCs w:val="24"/>
        </w:rPr>
        <w:t xml:space="preserve">, upisane u Posjedovni list br. 2884 za k.o. Ivanec, kao javno dobro – </w:t>
      </w:r>
      <w:proofErr w:type="spellStart"/>
      <w:r w:rsidRPr="00D73B0A">
        <w:rPr>
          <w:rFonts w:cs="Arial"/>
          <w:sz w:val="24"/>
          <w:szCs w:val="24"/>
        </w:rPr>
        <w:t>putevi</w:t>
      </w:r>
      <w:proofErr w:type="spellEnd"/>
      <w:r w:rsidRPr="00D73B0A">
        <w:rPr>
          <w:rFonts w:cs="Arial"/>
          <w:sz w:val="24"/>
          <w:szCs w:val="24"/>
        </w:rPr>
        <w:t xml:space="preserve"> – Ivanec.</w:t>
      </w:r>
    </w:p>
    <w:p w:rsidR="00D62C8F" w:rsidRPr="00D73B0A" w:rsidRDefault="00D62C8F" w:rsidP="00D62C8F">
      <w:pPr>
        <w:tabs>
          <w:tab w:val="left" w:pos="855"/>
        </w:tabs>
        <w:jc w:val="both"/>
        <w:rPr>
          <w:rFonts w:cs="Arial"/>
          <w:sz w:val="24"/>
          <w:szCs w:val="24"/>
        </w:rPr>
      </w:pPr>
    </w:p>
    <w:p w:rsidR="00D62C8F" w:rsidRPr="00D73B0A" w:rsidRDefault="00D62C8F" w:rsidP="00D62C8F">
      <w:pPr>
        <w:tabs>
          <w:tab w:val="left" w:pos="855"/>
        </w:tabs>
        <w:jc w:val="center"/>
        <w:rPr>
          <w:rFonts w:cs="Arial"/>
          <w:sz w:val="24"/>
          <w:szCs w:val="24"/>
        </w:rPr>
      </w:pPr>
      <w:r w:rsidRPr="00D73B0A">
        <w:rPr>
          <w:rFonts w:cs="Arial"/>
          <w:sz w:val="24"/>
          <w:szCs w:val="24"/>
        </w:rPr>
        <w:t>Članak 2.</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Obzirom da se nekretnina iz prethodnog članka ove Odluke ne koristi kao javno dobro, odnosno ne predstavlja javni put, utvrđuje se da je trajno prestala potreba za korištenjem iste kao javnog dobra te se isključuje iz opće uporabe.</w:t>
      </w:r>
    </w:p>
    <w:p w:rsidR="00D62C8F" w:rsidRPr="00D73B0A" w:rsidRDefault="00D62C8F" w:rsidP="00D62C8F">
      <w:pPr>
        <w:tabs>
          <w:tab w:val="left" w:pos="855"/>
          <w:tab w:val="left" w:pos="1026"/>
        </w:tabs>
        <w:jc w:val="both"/>
        <w:rPr>
          <w:rFonts w:cs="Arial"/>
          <w:sz w:val="24"/>
          <w:szCs w:val="24"/>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3.</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Temeljem ove Odluke, Općinski sud u Varaždinu, Stalna služba u Ivancu, izvršit će upis prava vlasništva na nekretnini iz članka 1. ove Odluke na ime i u korist: </w:t>
      </w:r>
      <w:r w:rsidRPr="00D73B0A">
        <w:rPr>
          <w:rFonts w:cs="Arial"/>
        </w:rPr>
        <w:t>GRAD IVANEC, IVANEC, TRG HRVATSKIH IVANOVACA 9B, OIB: 84121580205.</w:t>
      </w:r>
    </w:p>
    <w:p w:rsidR="00D62C8F" w:rsidRPr="00D73B0A" w:rsidRDefault="00D62C8F" w:rsidP="00D62C8F">
      <w:pPr>
        <w:tabs>
          <w:tab w:val="left" w:pos="855"/>
          <w:tab w:val="left" w:pos="1026"/>
        </w:tabs>
        <w:jc w:val="both"/>
        <w:rPr>
          <w:rFonts w:cs="Arial"/>
          <w:sz w:val="24"/>
          <w:szCs w:val="24"/>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4.</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D62C8F" w:rsidRPr="00D73B0A" w:rsidRDefault="00D62C8F" w:rsidP="009A0959">
      <w:pPr>
        <w:jc w:val="both"/>
        <w:rPr>
          <w:rFonts w:cs="Arial"/>
          <w:b/>
          <w:sz w:val="24"/>
          <w:szCs w:val="24"/>
        </w:rPr>
      </w:pPr>
    </w:p>
    <w:p w:rsidR="00A459F7" w:rsidRDefault="00A459F7" w:rsidP="00E505D4">
      <w:pPr>
        <w:jc w:val="both"/>
        <w:rPr>
          <w:rFonts w:cs="Arial"/>
        </w:rPr>
      </w:pPr>
    </w:p>
    <w:p w:rsidR="007F57E2" w:rsidRDefault="007F57E2" w:rsidP="00E505D4">
      <w:pPr>
        <w:jc w:val="both"/>
        <w:rPr>
          <w:rFonts w:cs="Arial"/>
        </w:rPr>
      </w:pPr>
    </w:p>
    <w:p w:rsidR="00150E27" w:rsidRDefault="00150E27" w:rsidP="00E505D4">
      <w:pPr>
        <w:jc w:val="both"/>
        <w:rPr>
          <w:rFonts w:cs="Arial"/>
        </w:rPr>
      </w:pPr>
      <w:r>
        <w:rPr>
          <w:rFonts w:cs="Arial"/>
        </w:rPr>
        <w:t>Sve točke dnevnog reda su obrađene pa predsjednik zaključuje rad sjednice.</w:t>
      </w:r>
    </w:p>
    <w:p w:rsidR="00150E27" w:rsidRPr="00D73B0A" w:rsidRDefault="00150E27" w:rsidP="00E505D4">
      <w:pPr>
        <w:jc w:val="both"/>
        <w:rPr>
          <w:rFonts w:cs="Arial"/>
        </w:rPr>
      </w:pPr>
    </w:p>
    <w:p w:rsidR="00CB5125" w:rsidRPr="00D73B0A" w:rsidRDefault="003567C9" w:rsidP="00652427">
      <w:pPr>
        <w:spacing w:line="360" w:lineRule="auto"/>
        <w:rPr>
          <w:rFonts w:cs="Arial"/>
          <w:szCs w:val="22"/>
        </w:rPr>
      </w:pPr>
      <w:r w:rsidRPr="00D73B0A">
        <w:rPr>
          <w:rFonts w:cs="Arial"/>
          <w:szCs w:val="22"/>
        </w:rPr>
        <w:t xml:space="preserve">Dovršeno u </w:t>
      </w:r>
      <w:r w:rsidR="009A0959" w:rsidRPr="00D73B0A">
        <w:rPr>
          <w:rFonts w:cs="Arial"/>
          <w:szCs w:val="22"/>
        </w:rPr>
        <w:t>19,35</w:t>
      </w:r>
      <w:r w:rsidR="00CB5125" w:rsidRPr="00D73B0A">
        <w:rPr>
          <w:rFonts w:cs="Arial"/>
          <w:szCs w:val="22"/>
        </w:rPr>
        <w:t xml:space="preserve"> sati.</w:t>
      </w:r>
    </w:p>
    <w:p w:rsidR="001C7779" w:rsidRPr="00D73B0A" w:rsidRDefault="001C7779" w:rsidP="00652427">
      <w:pPr>
        <w:spacing w:line="360" w:lineRule="auto"/>
        <w:rPr>
          <w:rFonts w:cs="Arial"/>
          <w:szCs w:val="22"/>
        </w:rPr>
      </w:pPr>
    </w:p>
    <w:p w:rsidR="00CB5125" w:rsidRPr="00D73B0A" w:rsidRDefault="009A7A40" w:rsidP="00CB5125">
      <w:pPr>
        <w:rPr>
          <w:rFonts w:cs="Arial"/>
          <w:szCs w:val="22"/>
        </w:rPr>
      </w:pPr>
      <w:r w:rsidRPr="00D73B0A">
        <w:rPr>
          <w:rFonts w:cs="Arial"/>
          <w:szCs w:val="22"/>
        </w:rPr>
        <w:t>ZAPISNIK</w:t>
      </w:r>
      <w:r w:rsidR="00CB5125" w:rsidRPr="00D73B0A">
        <w:rPr>
          <w:rFonts w:cs="Arial"/>
          <w:szCs w:val="22"/>
        </w:rPr>
        <w:t xml:space="preserve"> IZRADILA:</w:t>
      </w:r>
      <w:r w:rsidR="00CB5125" w:rsidRPr="00D73B0A">
        <w:rPr>
          <w:rFonts w:cs="Arial"/>
          <w:szCs w:val="22"/>
        </w:rPr>
        <w:tab/>
      </w:r>
      <w:r w:rsidR="00CB5125" w:rsidRPr="00D73B0A">
        <w:rPr>
          <w:rFonts w:cs="Arial"/>
          <w:szCs w:val="22"/>
        </w:rPr>
        <w:tab/>
      </w:r>
      <w:r w:rsidR="00CB5125" w:rsidRPr="00D73B0A">
        <w:rPr>
          <w:rFonts w:cs="Arial"/>
          <w:szCs w:val="22"/>
        </w:rPr>
        <w:tab/>
      </w:r>
      <w:r w:rsidR="00CB5125" w:rsidRPr="00D73B0A">
        <w:rPr>
          <w:rFonts w:cs="Arial"/>
          <w:szCs w:val="22"/>
        </w:rPr>
        <w:tab/>
      </w:r>
      <w:r w:rsidR="00CB5125" w:rsidRPr="00D73B0A">
        <w:rPr>
          <w:rFonts w:cs="Arial"/>
          <w:szCs w:val="22"/>
        </w:rPr>
        <w:tab/>
      </w:r>
      <w:r w:rsidR="008E0A0A" w:rsidRPr="00D73B0A">
        <w:rPr>
          <w:rFonts w:cs="Arial"/>
          <w:szCs w:val="22"/>
        </w:rPr>
        <w:t>PREDSJEDNIK GRADSKOG</w:t>
      </w:r>
    </w:p>
    <w:p w:rsidR="00CB5125" w:rsidRPr="00D73B0A" w:rsidRDefault="00CB5125" w:rsidP="00CB5125">
      <w:pPr>
        <w:rPr>
          <w:rFonts w:cs="Arial"/>
          <w:szCs w:val="22"/>
        </w:rPr>
      </w:pPr>
      <w:r w:rsidRPr="00D73B0A">
        <w:rPr>
          <w:rFonts w:cs="Arial"/>
          <w:szCs w:val="22"/>
        </w:rPr>
        <w:t>Snježana Canjuga</w:t>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t>VIJEĆA GRADA IVANCA:</w:t>
      </w:r>
    </w:p>
    <w:p w:rsidR="00CB5125" w:rsidRPr="00D73B0A" w:rsidRDefault="00CB5125" w:rsidP="00CB5125">
      <w:pPr>
        <w:rPr>
          <w:rFonts w:cs="Arial"/>
          <w:szCs w:val="22"/>
        </w:rPr>
      </w:pP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003567C9" w:rsidRPr="00D73B0A">
        <w:rPr>
          <w:rFonts w:cs="Arial"/>
          <w:szCs w:val="22"/>
        </w:rPr>
        <w:t xml:space="preserve">Edo </w:t>
      </w:r>
      <w:proofErr w:type="spellStart"/>
      <w:r w:rsidR="003567C9" w:rsidRPr="00D73B0A">
        <w:rPr>
          <w:rFonts w:cs="Arial"/>
          <w:szCs w:val="22"/>
        </w:rPr>
        <w:t>Rajh</w:t>
      </w:r>
      <w:proofErr w:type="spellEnd"/>
      <w:r w:rsidR="003567C9" w:rsidRPr="00D73B0A">
        <w:rPr>
          <w:rFonts w:cs="Arial"/>
          <w:szCs w:val="22"/>
        </w:rPr>
        <w:t xml:space="preserve">, </w:t>
      </w:r>
      <w:proofErr w:type="spellStart"/>
      <w:r w:rsidR="003567C9" w:rsidRPr="00D73B0A">
        <w:rPr>
          <w:rFonts w:cs="Arial"/>
          <w:szCs w:val="22"/>
        </w:rPr>
        <w:t>dipl.oec</w:t>
      </w:r>
      <w:proofErr w:type="spellEnd"/>
      <w:r w:rsidR="003567C9" w:rsidRPr="00D73B0A">
        <w:rPr>
          <w:rFonts w:cs="Arial"/>
          <w:szCs w:val="22"/>
        </w:rPr>
        <w:t>.</w:t>
      </w:r>
    </w:p>
    <w:p w:rsidR="00652427" w:rsidRDefault="00652427"/>
    <w:sectPr w:rsidR="00652427"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382" w:rsidRDefault="00027382" w:rsidP="00CB5125">
      <w:r>
        <w:separator/>
      </w:r>
    </w:p>
  </w:endnote>
  <w:endnote w:type="continuationSeparator" w:id="0">
    <w:p w:rsidR="00027382" w:rsidRDefault="00027382"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OldStyle-Italic">
    <w:altName w:val="Times New Roman"/>
    <w:panose1 w:val="00000000000000000000"/>
    <w:charset w:val="00"/>
    <w:family w:val="roman"/>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132529"/>
      <w:docPartObj>
        <w:docPartGallery w:val="Page Numbers (Bottom of Page)"/>
        <w:docPartUnique/>
      </w:docPartObj>
    </w:sdtPr>
    <w:sdtEndPr/>
    <w:sdtContent>
      <w:p w:rsidR="00C77A7A" w:rsidRDefault="00C77A7A">
        <w:pPr>
          <w:pStyle w:val="Podnoje"/>
          <w:jc w:val="center"/>
        </w:pPr>
        <w:r>
          <w:fldChar w:fldCharType="begin"/>
        </w:r>
        <w:r>
          <w:instrText>PAGE   \* MERGEFORMAT</w:instrText>
        </w:r>
        <w:r>
          <w:fldChar w:fldCharType="separate"/>
        </w:r>
        <w:r w:rsidR="00504BB4">
          <w:rPr>
            <w:noProof/>
          </w:rPr>
          <w:t>28</w:t>
        </w:r>
        <w:r>
          <w:fldChar w:fldCharType="end"/>
        </w:r>
      </w:p>
    </w:sdtContent>
  </w:sdt>
  <w:p w:rsidR="00C77A7A" w:rsidRDefault="00C77A7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382" w:rsidRDefault="00027382" w:rsidP="00CB5125">
      <w:r>
        <w:separator/>
      </w:r>
    </w:p>
  </w:footnote>
  <w:footnote w:type="continuationSeparator" w:id="0">
    <w:p w:rsidR="00027382" w:rsidRDefault="00027382"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72F"/>
    <w:multiLevelType w:val="hybridMultilevel"/>
    <w:tmpl w:val="F892A83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nsid w:val="033A739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130D7DB6"/>
    <w:multiLevelType w:val="hybridMultilevel"/>
    <w:tmpl w:val="060EAB66"/>
    <w:lvl w:ilvl="0" w:tplc="57DE500A">
      <w:numFmt w:val="bullet"/>
      <w:lvlText w:val="-"/>
      <w:lvlJc w:val="left"/>
      <w:pPr>
        <w:ind w:left="436" w:hanging="360"/>
      </w:pPr>
      <w:rPr>
        <w:rFonts w:ascii="Times New Roman" w:eastAsia="Times New Roman" w:hAnsi="Times New Roman" w:cs="Times New Roman" w:hint="default"/>
      </w:rPr>
    </w:lvl>
    <w:lvl w:ilvl="1" w:tplc="041A0003" w:tentative="1">
      <w:start w:val="1"/>
      <w:numFmt w:val="bullet"/>
      <w:lvlText w:val="o"/>
      <w:lvlJc w:val="left"/>
      <w:pPr>
        <w:ind w:left="1156" w:hanging="360"/>
      </w:pPr>
      <w:rPr>
        <w:rFonts w:ascii="Courier New" w:hAnsi="Courier New" w:cs="Courier New" w:hint="default"/>
      </w:rPr>
    </w:lvl>
    <w:lvl w:ilvl="2" w:tplc="041A0005" w:tentative="1">
      <w:start w:val="1"/>
      <w:numFmt w:val="bullet"/>
      <w:lvlText w:val=""/>
      <w:lvlJc w:val="left"/>
      <w:pPr>
        <w:ind w:left="1876" w:hanging="360"/>
      </w:pPr>
      <w:rPr>
        <w:rFonts w:ascii="Wingdings" w:hAnsi="Wingdings" w:hint="default"/>
      </w:rPr>
    </w:lvl>
    <w:lvl w:ilvl="3" w:tplc="041A0001" w:tentative="1">
      <w:start w:val="1"/>
      <w:numFmt w:val="bullet"/>
      <w:lvlText w:val=""/>
      <w:lvlJc w:val="left"/>
      <w:pPr>
        <w:ind w:left="2596" w:hanging="360"/>
      </w:pPr>
      <w:rPr>
        <w:rFonts w:ascii="Symbol" w:hAnsi="Symbol" w:hint="default"/>
      </w:rPr>
    </w:lvl>
    <w:lvl w:ilvl="4" w:tplc="041A0003" w:tentative="1">
      <w:start w:val="1"/>
      <w:numFmt w:val="bullet"/>
      <w:lvlText w:val="o"/>
      <w:lvlJc w:val="left"/>
      <w:pPr>
        <w:ind w:left="3316" w:hanging="360"/>
      </w:pPr>
      <w:rPr>
        <w:rFonts w:ascii="Courier New" w:hAnsi="Courier New" w:cs="Courier New" w:hint="default"/>
      </w:rPr>
    </w:lvl>
    <w:lvl w:ilvl="5" w:tplc="041A0005" w:tentative="1">
      <w:start w:val="1"/>
      <w:numFmt w:val="bullet"/>
      <w:lvlText w:val=""/>
      <w:lvlJc w:val="left"/>
      <w:pPr>
        <w:ind w:left="4036" w:hanging="360"/>
      </w:pPr>
      <w:rPr>
        <w:rFonts w:ascii="Wingdings" w:hAnsi="Wingdings" w:hint="default"/>
      </w:rPr>
    </w:lvl>
    <w:lvl w:ilvl="6" w:tplc="041A0001" w:tentative="1">
      <w:start w:val="1"/>
      <w:numFmt w:val="bullet"/>
      <w:lvlText w:val=""/>
      <w:lvlJc w:val="left"/>
      <w:pPr>
        <w:ind w:left="4756" w:hanging="360"/>
      </w:pPr>
      <w:rPr>
        <w:rFonts w:ascii="Symbol" w:hAnsi="Symbol" w:hint="default"/>
      </w:rPr>
    </w:lvl>
    <w:lvl w:ilvl="7" w:tplc="041A0003" w:tentative="1">
      <w:start w:val="1"/>
      <w:numFmt w:val="bullet"/>
      <w:lvlText w:val="o"/>
      <w:lvlJc w:val="left"/>
      <w:pPr>
        <w:ind w:left="5476" w:hanging="360"/>
      </w:pPr>
      <w:rPr>
        <w:rFonts w:ascii="Courier New" w:hAnsi="Courier New" w:cs="Courier New" w:hint="default"/>
      </w:rPr>
    </w:lvl>
    <w:lvl w:ilvl="8" w:tplc="041A0005" w:tentative="1">
      <w:start w:val="1"/>
      <w:numFmt w:val="bullet"/>
      <w:lvlText w:val=""/>
      <w:lvlJc w:val="left"/>
      <w:pPr>
        <w:ind w:left="6196" w:hanging="360"/>
      </w:pPr>
      <w:rPr>
        <w:rFonts w:ascii="Wingdings" w:hAnsi="Wingdings" w:hint="default"/>
      </w:rPr>
    </w:lvl>
  </w:abstractNum>
  <w:abstractNum w:abstractNumId="4">
    <w:nsid w:val="1494246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63E795B"/>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6503AD7"/>
    <w:multiLevelType w:val="hybridMultilevel"/>
    <w:tmpl w:val="2EA6F6E2"/>
    <w:lvl w:ilvl="0" w:tplc="D9C043D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nsid w:val="1ADA62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E4913B4"/>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2100473"/>
    <w:multiLevelType w:val="hybridMultilevel"/>
    <w:tmpl w:val="DCE2545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2B5D41E8"/>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D610D8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5">
    <w:nsid w:val="388C160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3E2C5225"/>
    <w:multiLevelType w:val="hybridMultilevel"/>
    <w:tmpl w:val="2AB268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8">
    <w:nsid w:val="46B95AF3"/>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4A975729"/>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4D1036C3"/>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BB33EB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5EB50722"/>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63E504E1"/>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5">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7">
    <w:nsid w:val="64E91C31"/>
    <w:multiLevelType w:val="hybridMultilevel"/>
    <w:tmpl w:val="64F81CA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nsid w:val="6F932E24"/>
    <w:multiLevelType w:val="hybridMultilevel"/>
    <w:tmpl w:val="B52258B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7A8C32C7"/>
    <w:multiLevelType w:val="multilevel"/>
    <w:tmpl w:val="1B3AD3E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BookmanOldStyle-Italic" w:hAnsi="BookmanOldStyle-Italic" w:cs="BookmanOldStyle-Italic" w:hint="default"/>
        <w:sz w:val="16"/>
      </w:rPr>
    </w:lvl>
    <w:lvl w:ilvl="2">
      <w:start w:val="2"/>
      <w:numFmt w:val="decimal"/>
      <w:isLgl/>
      <w:lvlText w:val="%1.%2.%3."/>
      <w:lvlJc w:val="left"/>
      <w:pPr>
        <w:ind w:left="1080" w:hanging="720"/>
      </w:pPr>
      <w:rPr>
        <w:rFonts w:ascii="BookmanOldStyle-Italic" w:hAnsi="BookmanOldStyle-Italic" w:cs="BookmanOldStyle-Italic" w:hint="default"/>
        <w:sz w:val="16"/>
      </w:rPr>
    </w:lvl>
    <w:lvl w:ilvl="3">
      <w:start w:val="1"/>
      <w:numFmt w:val="decimal"/>
      <w:isLgl/>
      <w:lvlText w:val="%1.%2.%3.%4."/>
      <w:lvlJc w:val="left"/>
      <w:pPr>
        <w:ind w:left="1080" w:hanging="720"/>
      </w:pPr>
      <w:rPr>
        <w:rFonts w:ascii="BookmanOldStyle-Italic" w:hAnsi="BookmanOldStyle-Italic" w:cs="BookmanOldStyle-Italic" w:hint="default"/>
        <w:sz w:val="16"/>
      </w:rPr>
    </w:lvl>
    <w:lvl w:ilvl="4">
      <w:start w:val="1"/>
      <w:numFmt w:val="decimal"/>
      <w:isLgl/>
      <w:lvlText w:val="%1.%2.%3.%4.%5."/>
      <w:lvlJc w:val="left"/>
      <w:pPr>
        <w:ind w:left="1440" w:hanging="1080"/>
      </w:pPr>
      <w:rPr>
        <w:rFonts w:ascii="BookmanOldStyle-Italic" w:hAnsi="BookmanOldStyle-Italic" w:cs="BookmanOldStyle-Italic" w:hint="default"/>
        <w:sz w:val="16"/>
      </w:rPr>
    </w:lvl>
    <w:lvl w:ilvl="5">
      <w:start w:val="1"/>
      <w:numFmt w:val="decimal"/>
      <w:isLgl/>
      <w:lvlText w:val="%1.%2.%3.%4.%5.%6."/>
      <w:lvlJc w:val="left"/>
      <w:pPr>
        <w:ind w:left="1440" w:hanging="1080"/>
      </w:pPr>
      <w:rPr>
        <w:rFonts w:ascii="BookmanOldStyle-Italic" w:hAnsi="BookmanOldStyle-Italic" w:cs="BookmanOldStyle-Italic" w:hint="default"/>
        <w:sz w:val="16"/>
      </w:rPr>
    </w:lvl>
    <w:lvl w:ilvl="6">
      <w:start w:val="1"/>
      <w:numFmt w:val="decimal"/>
      <w:isLgl/>
      <w:lvlText w:val="%1.%2.%3.%4.%5.%6.%7."/>
      <w:lvlJc w:val="left"/>
      <w:pPr>
        <w:ind w:left="1440" w:hanging="1080"/>
      </w:pPr>
      <w:rPr>
        <w:rFonts w:ascii="BookmanOldStyle-Italic" w:hAnsi="BookmanOldStyle-Italic" w:cs="BookmanOldStyle-Italic" w:hint="default"/>
        <w:sz w:val="16"/>
      </w:rPr>
    </w:lvl>
    <w:lvl w:ilvl="7">
      <w:start w:val="1"/>
      <w:numFmt w:val="decimal"/>
      <w:isLgl/>
      <w:lvlText w:val="%1.%2.%3.%4.%5.%6.%7.%8."/>
      <w:lvlJc w:val="left"/>
      <w:pPr>
        <w:ind w:left="1800" w:hanging="1440"/>
      </w:pPr>
      <w:rPr>
        <w:rFonts w:ascii="BookmanOldStyle-Italic" w:hAnsi="BookmanOldStyle-Italic" w:cs="BookmanOldStyle-Italic" w:hint="default"/>
        <w:sz w:val="16"/>
      </w:rPr>
    </w:lvl>
    <w:lvl w:ilvl="8">
      <w:start w:val="1"/>
      <w:numFmt w:val="decimal"/>
      <w:isLgl/>
      <w:lvlText w:val="%1.%2.%3.%4.%5.%6.%7.%8.%9."/>
      <w:lvlJc w:val="left"/>
      <w:pPr>
        <w:ind w:left="1800" w:hanging="1440"/>
      </w:pPr>
      <w:rPr>
        <w:rFonts w:ascii="BookmanOldStyle-Italic" w:hAnsi="BookmanOldStyle-Italic" w:cs="BookmanOldStyle-Italic" w:hint="default"/>
        <w:sz w:val="16"/>
      </w:rPr>
    </w:lvl>
  </w:abstractNum>
  <w:abstractNum w:abstractNumId="33">
    <w:nsid w:val="7D7D7D13"/>
    <w:multiLevelType w:val="hybridMultilevel"/>
    <w:tmpl w:val="3208CF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4"/>
  </w:num>
  <w:num w:numId="4">
    <w:abstractNumId w:val="15"/>
  </w:num>
  <w:num w:numId="5">
    <w:abstractNumId w:val="11"/>
  </w:num>
  <w:num w:numId="6">
    <w:abstractNumId w:val="22"/>
  </w:num>
  <w:num w:numId="7">
    <w:abstractNumId w:val="19"/>
  </w:num>
  <w:num w:numId="8">
    <w:abstractNumId w:val="23"/>
  </w:num>
  <w:num w:numId="9">
    <w:abstractNumId w:val="1"/>
  </w:num>
  <w:num w:numId="10">
    <w:abstractNumId w:val="10"/>
  </w:num>
  <w:num w:numId="11">
    <w:abstractNumId w:val="18"/>
  </w:num>
  <w:num w:numId="12">
    <w:abstractNumId w:val="8"/>
  </w:num>
  <w:num w:numId="13">
    <w:abstractNumId w:val="9"/>
  </w:num>
  <w:num w:numId="14">
    <w:abstractNumId w:val="0"/>
  </w:num>
  <w:num w:numId="15">
    <w:abstractNumId w:val="17"/>
  </w:num>
  <w:num w:numId="16">
    <w:abstractNumId w:val="12"/>
  </w:num>
  <w:num w:numId="17">
    <w:abstractNumId w:val="27"/>
  </w:num>
  <w:num w:numId="18">
    <w:abstractNumId w:val="33"/>
  </w:num>
  <w:num w:numId="19">
    <w:abstractNumId w:val="32"/>
  </w:num>
  <w:num w:numId="20">
    <w:abstractNumId w:val="28"/>
  </w:num>
  <w:num w:numId="21">
    <w:abstractNumId w:val="5"/>
  </w:num>
  <w:num w:numId="22">
    <w:abstractNumId w:val="29"/>
  </w:num>
  <w:num w:numId="23">
    <w:abstractNumId w:val="26"/>
  </w:num>
  <w:num w:numId="24">
    <w:abstractNumId w:val="30"/>
  </w:num>
  <w:num w:numId="25">
    <w:abstractNumId w:val="13"/>
  </w:num>
  <w:num w:numId="26">
    <w:abstractNumId w:val="25"/>
  </w:num>
  <w:num w:numId="27">
    <w:abstractNumId w:val="2"/>
  </w:num>
  <w:num w:numId="28">
    <w:abstractNumId w:val="14"/>
  </w:num>
  <w:num w:numId="29">
    <w:abstractNumId w:val="21"/>
  </w:num>
  <w:num w:numId="30">
    <w:abstractNumId w:val="31"/>
  </w:num>
  <w:num w:numId="31">
    <w:abstractNumId w:val="3"/>
  </w:num>
  <w:num w:numId="32">
    <w:abstractNumId w:val="24"/>
  </w:num>
  <w:num w:numId="33">
    <w:abstractNumId w:val="16"/>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27382"/>
    <w:rsid w:val="000442A3"/>
    <w:rsid w:val="00100F65"/>
    <w:rsid w:val="001442F0"/>
    <w:rsid w:val="00150E27"/>
    <w:rsid w:val="0016724B"/>
    <w:rsid w:val="00183EAF"/>
    <w:rsid w:val="00184F95"/>
    <w:rsid w:val="001B7E2C"/>
    <w:rsid w:val="001C7779"/>
    <w:rsid w:val="00291C5A"/>
    <w:rsid w:val="002C6730"/>
    <w:rsid w:val="00342B85"/>
    <w:rsid w:val="003516B3"/>
    <w:rsid w:val="003567C9"/>
    <w:rsid w:val="00387AB1"/>
    <w:rsid w:val="003916CE"/>
    <w:rsid w:val="003C1669"/>
    <w:rsid w:val="003E1AB9"/>
    <w:rsid w:val="003F7044"/>
    <w:rsid w:val="00415901"/>
    <w:rsid w:val="00456E0D"/>
    <w:rsid w:val="004819C6"/>
    <w:rsid w:val="004C0F6C"/>
    <w:rsid w:val="004F1D57"/>
    <w:rsid w:val="00504BB4"/>
    <w:rsid w:val="00506376"/>
    <w:rsid w:val="00522424"/>
    <w:rsid w:val="005832F5"/>
    <w:rsid w:val="005C64E2"/>
    <w:rsid w:val="005D2915"/>
    <w:rsid w:val="00602257"/>
    <w:rsid w:val="00603999"/>
    <w:rsid w:val="00640C0C"/>
    <w:rsid w:val="00652427"/>
    <w:rsid w:val="0066447A"/>
    <w:rsid w:val="00692525"/>
    <w:rsid w:val="007046F9"/>
    <w:rsid w:val="00743609"/>
    <w:rsid w:val="00762EBB"/>
    <w:rsid w:val="00767A0B"/>
    <w:rsid w:val="007839D7"/>
    <w:rsid w:val="00797892"/>
    <w:rsid w:val="007B0CF5"/>
    <w:rsid w:val="007D5EA5"/>
    <w:rsid w:val="007E2CD1"/>
    <w:rsid w:val="007F57E2"/>
    <w:rsid w:val="0081452D"/>
    <w:rsid w:val="0081759E"/>
    <w:rsid w:val="00820D03"/>
    <w:rsid w:val="008246AD"/>
    <w:rsid w:val="008B1A7D"/>
    <w:rsid w:val="008C4A18"/>
    <w:rsid w:val="008E0A0A"/>
    <w:rsid w:val="00930066"/>
    <w:rsid w:val="009509F2"/>
    <w:rsid w:val="00955B0A"/>
    <w:rsid w:val="0095680C"/>
    <w:rsid w:val="009A0959"/>
    <w:rsid w:val="009A7A40"/>
    <w:rsid w:val="009D20E9"/>
    <w:rsid w:val="009E5429"/>
    <w:rsid w:val="009E74A0"/>
    <w:rsid w:val="00A16B59"/>
    <w:rsid w:val="00A459F7"/>
    <w:rsid w:val="00A51B30"/>
    <w:rsid w:val="00A757AF"/>
    <w:rsid w:val="00A91404"/>
    <w:rsid w:val="00AD01E2"/>
    <w:rsid w:val="00B4607C"/>
    <w:rsid w:val="00BB5E5C"/>
    <w:rsid w:val="00C0767D"/>
    <w:rsid w:val="00C36AFC"/>
    <w:rsid w:val="00C77A7A"/>
    <w:rsid w:val="00C80CC0"/>
    <w:rsid w:val="00C85B1C"/>
    <w:rsid w:val="00C86B90"/>
    <w:rsid w:val="00CB0A94"/>
    <w:rsid w:val="00CB5125"/>
    <w:rsid w:val="00CC5871"/>
    <w:rsid w:val="00CD7848"/>
    <w:rsid w:val="00D01F71"/>
    <w:rsid w:val="00D03A81"/>
    <w:rsid w:val="00D10CC3"/>
    <w:rsid w:val="00D3397B"/>
    <w:rsid w:val="00D62C8F"/>
    <w:rsid w:val="00D67288"/>
    <w:rsid w:val="00D73B0A"/>
    <w:rsid w:val="00D939FE"/>
    <w:rsid w:val="00DB7314"/>
    <w:rsid w:val="00E0371E"/>
    <w:rsid w:val="00E13452"/>
    <w:rsid w:val="00E25221"/>
    <w:rsid w:val="00E45F7F"/>
    <w:rsid w:val="00E505D4"/>
    <w:rsid w:val="00E513C5"/>
    <w:rsid w:val="00E52D79"/>
    <w:rsid w:val="00E655D6"/>
    <w:rsid w:val="00E77738"/>
    <w:rsid w:val="00E97040"/>
    <w:rsid w:val="00EB2B4F"/>
    <w:rsid w:val="00EB3F45"/>
    <w:rsid w:val="00ED2894"/>
    <w:rsid w:val="00ED2CB6"/>
    <w:rsid w:val="00F9026D"/>
    <w:rsid w:val="00FB4604"/>
    <w:rsid w:val="00FB5E92"/>
    <w:rsid w:val="00FE51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7D5EA5"/>
    <w:pPr>
      <w:keepNext/>
      <w:outlineLvl w:val="0"/>
    </w:pPr>
    <w:rPr>
      <w:b/>
      <w:sz w:val="28"/>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99"/>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797892"/>
    <w:pPr>
      <w:jc w:val="both"/>
    </w:pPr>
    <w:rPr>
      <w:rFonts w:ascii="Times New Roman" w:hAnsi="Times New Roman"/>
    </w:rPr>
  </w:style>
  <w:style w:type="character" w:customStyle="1" w:styleId="TijelotekstaChar">
    <w:name w:val="Tijelo teksta Char"/>
    <w:basedOn w:val="Zadanifontodlomka"/>
    <w:link w:val="Tijeloteksta"/>
    <w:rsid w:val="00797892"/>
    <w:rPr>
      <w:rFonts w:ascii="Times New Roman" w:eastAsia="Times New Roman" w:hAnsi="Times New Roman" w:cs="Times New Roman"/>
      <w:szCs w:val="20"/>
      <w:lang w:eastAsia="hr-HR"/>
    </w:rPr>
  </w:style>
  <w:style w:type="character" w:customStyle="1" w:styleId="Naslov1Char">
    <w:name w:val="Naslov 1 Char"/>
    <w:basedOn w:val="Zadanifontodlomka"/>
    <w:link w:val="Naslov1"/>
    <w:rsid w:val="007D5EA5"/>
    <w:rPr>
      <w:rFonts w:ascii="Arial" w:eastAsia="Times New Roman" w:hAnsi="Arial" w:cs="Times New Roman"/>
      <w:b/>
      <w:sz w:val="28"/>
      <w:szCs w:val="20"/>
    </w:rPr>
  </w:style>
  <w:style w:type="paragraph" w:styleId="Tijeloteksta2">
    <w:name w:val="Body Text 2"/>
    <w:basedOn w:val="Normal"/>
    <w:link w:val="Tijeloteksta2Char"/>
    <w:uiPriority w:val="99"/>
    <w:unhideWhenUsed/>
    <w:rsid w:val="007D5EA5"/>
    <w:pPr>
      <w:spacing w:after="120" w:line="480" w:lineRule="auto"/>
    </w:pPr>
  </w:style>
  <w:style w:type="character" w:customStyle="1" w:styleId="Tijeloteksta2Char">
    <w:name w:val="Tijelo teksta 2 Char"/>
    <w:basedOn w:val="Zadanifontodlomka"/>
    <w:link w:val="Tijeloteksta2"/>
    <w:uiPriority w:val="99"/>
    <w:rsid w:val="007D5EA5"/>
    <w:rPr>
      <w:rFonts w:ascii="Arial" w:eastAsia="Times New Roman" w:hAnsi="Arial" w:cs="Times New Roman"/>
      <w:szCs w:val="20"/>
      <w:lang w:eastAsia="hr-HR"/>
    </w:rPr>
  </w:style>
  <w:style w:type="paragraph" w:styleId="Bezproreda">
    <w:name w:val="No Spacing"/>
    <w:uiPriority w:val="1"/>
    <w:qFormat/>
    <w:rsid w:val="007D5EA5"/>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7D5EA5"/>
    <w:pPr>
      <w:autoSpaceDE w:val="0"/>
      <w:autoSpaceDN w:val="0"/>
      <w:adjustRightInd w:val="0"/>
      <w:spacing w:after="0" w:line="240" w:lineRule="auto"/>
    </w:pPr>
    <w:rPr>
      <w:rFonts w:ascii="Arial" w:eastAsia="Lucida Sans Unicode" w:hAnsi="Arial" w:cs="Arial"/>
      <w:color w:val="000000"/>
      <w:sz w:val="24"/>
      <w:szCs w:val="24"/>
    </w:rPr>
  </w:style>
  <w:style w:type="table" w:styleId="Reetkatablice">
    <w:name w:val="Table Grid"/>
    <w:basedOn w:val="Obinatablica"/>
    <w:uiPriority w:val="59"/>
    <w:rsid w:val="007D5EA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uiPriority w:val="99"/>
    <w:unhideWhenUsed/>
    <w:rsid w:val="007D5EA5"/>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7D5EA5"/>
    <w:pPr>
      <w:keepNext/>
      <w:outlineLvl w:val="0"/>
    </w:pPr>
    <w:rPr>
      <w:b/>
      <w:sz w:val="28"/>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99"/>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797892"/>
    <w:pPr>
      <w:jc w:val="both"/>
    </w:pPr>
    <w:rPr>
      <w:rFonts w:ascii="Times New Roman" w:hAnsi="Times New Roman"/>
    </w:rPr>
  </w:style>
  <w:style w:type="character" w:customStyle="1" w:styleId="TijelotekstaChar">
    <w:name w:val="Tijelo teksta Char"/>
    <w:basedOn w:val="Zadanifontodlomka"/>
    <w:link w:val="Tijeloteksta"/>
    <w:rsid w:val="00797892"/>
    <w:rPr>
      <w:rFonts w:ascii="Times New Roman" w:eastAsia="Times New Roman" w:hAnsi="Times New Roman" w:cs="Times New Roman"/>
      <w:szCs w:val="20"/>
      <w:lang w:eastAsia="hr-HR"/>
    </w:rPr>
  </w:style>
  <w:style w:type="character" w:customStyle="1" w:styleId="Naslov1Char">
    <w:name w:val="Naslov 1 Char"/>
    <w:basedOn w:val="Zadanifontodlomka"/>
    <w:link w:val="Naslov1"/>
    <w:rsid w:val="007D5EA5"/>
    <w:rPr>
      <w:rFonts w:ascii="Arial" w:eastAsia="Times New Roman" w:hAnsi="Arial" w:cs="Times New Roman"/>
      <w:b/>
      <w:sz w:val="28"/>
      <w:szCs w:val="20"/>
    </w:rPr>
  </w:style>
  <w:style w:type="paragraph" w:styleId="Tijeloteksta2">
    <w:name w:val="Body Text 2"/>
    <w:basedOn w:val="Normal"/>
    <w:link w:val="Tijeloteksta2Char"/>
    <w:uiPriority w:val="99"/>
    <w:unhideWhenUsed/>
    <w:rsid w:val="007D5EA5"/>
    <w:pPr>
      <w:spacing w:after="120" w:line="480" w:lineRule="auto"/>
    </w:pPr>
  </w:style>
  <w:style w:type="character" w:customStyle="1" w:styleId="Tijeloteksta2Char">
    <w:name w:val="Tijelo teksta 2 Char"/>
    <w:basedOn w:val="Zadanifontodlomka"/>
    <w:link w:val="Tijeloteksta2"/>
    <w:uiPriority w:val="99"/>
    <w:rsid w:val="007D5EA5"/>
    <w:rPr>
      <w:rFonts w:ascii="Arial" w:eastAsia="Times New Roman" w:hAnsi="Arial" w:cs="Times New Roman"/>
      <w:szCs w:val="20"/>
      <w:lang w:eastAsia="hr-HR"/>
    </w:rPr>
  </w:style>
  <w:style w:type="paragraph" w:styleId="Bezproreda">
    <w:name w:val="No Spacing"/>
    <w:uiPriority w:val="1"/>
    <w:qFormat/>
    <w:rsid w:val="007D5EA5"/>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7D5EA5"/>
    <w:pPr>
      <w:autoSpaceDE w:val="0"/>
      <w:autoSpaceDN w:val="0"/>
      <w:adjustRightInd w:val="0"/>
      <w:spacing w:after="0" w:line="240" w:lineRule="auto"/>
    </w:pPr>
    <w:rPr>
      <w:rFonts w:ascii="Arial" w:eastAsia="Lucida Sans Unicode" w:hAnsi="Arial" w:cs="Arial"/>
      <w:color w:val="000000"/>
      <w:sz w:val="24"/>
      <w:szCs w:val="24"/>
    </w:rPr>
  </w:style>
  <w:style w:type="table" w:styleId="Reetkatablice">
    <w:name w:val="Table Grid"/>
    <w:basedOn w:val="Obinatablica"/>
    <w:uiPriority w:val="59"/>
    <w:rsid w:val="007D5EA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uiPriority w:val="99"/>
    <w:unhideWhenUsed/>
    <w:rsid w:val="007D5EA5"/>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4B86C-3A8D-4C9B-B135-07A3DDA8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8008</Words>
  <Characters>45651</Characters>
  <Application>Microsoft Office Word</Application>
  <DocSecurity>0</DocSecurity>
  <Lines>380</Lines>
  <Paragraphs>107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cp:revision>
  <cp:lastPrinted>2013-12-16T07:40:00Z</cp:lastPrinted>
  <dcterms:created xsi:type="dcterms:W3CDTF">2013-12-18T10:58:00Z</dcterms:created>
  <dcterms:modified xsi:type="dcterms:W3CDTF">2013-12-18T10:58:00Z</dcterms:modified>
</cp:coreProperties>
</file>