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2C3" w:rsidRDefault="005132C3" w:rsidP="006F43E6">
      <w:pPr>
        <w:rPr>
          <w:sz w:val="24"/>
          <w:szCs w:val="24"/>
        </w:rPr>
      </w:pPr>
    </w:p>
    <w:p w:rsidR="005132C3" w:rsidRDefault="005132C3" w:rsidP="00413BC3">
      <w:pPr>
        <w:jc w:val="right"/>
        <w:rPr>
          <w:sz w:val="24"/>
          <w:szCs w:val="24"/>
        </w:rPr>
      </w:pPr>
    </w:p>
    <w:p w:rsidR="005132C3" w:rsidRPr="00006B45" w:rsidRDefault="005132C3" w:rsidP="005132C3">
      <w:pPr>
        <w:jc w:val="both"/>
        <w:rPr>
          <w:rFonts w:ascii="Arial" w:hAnsi="Arial" w:cs="Arial"/>
          <w:szCs w:val="22"/>
        </w:rPr>
      </w:pPr>
      <w:r w:rsidRPr="00006B45">
        <w:rPr>
          <w:rFonts w:ascii="Arial" w:hAnsi="Arial" w:cs="Arial"/>
          <w:szCs w:val="22"/>
        </w:rPr>
        <w:t xml:space="preserve">            </w:t>
      </w:r>
      <w:r>
        <w:rPr>
          <w:rFonts w:ascii="Arial" w:hAnsi="Arial" w:cs="Arial"/>
          <w:noProof/>
          <w:szCs w:val="22"/>
        </w:rPr>
        <w:drawing>
          <wp:inline distT="0" distB="0" distL="0" distR="0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B45">
        <w:rPr>
          <w:rFonts w:ascii="Arial" w:hAnsi="Arial" w:cs="Arial"/>
          <w:szCs w:val="22"/>
        </w:rPr>
        <w:t xml:space="preserve"> </w:t>
      </w:r>
    </w:p>
    <w:p w:rsidR="005132C3" w:rsidRPr="00006B45" w:rsidRDefault="005132C3" w:rsidP="005132C3">
      <w:pPr>
        <w:jc w:val="both"/>
        <w:rPr>
          <w:szCs w:val="22"/>
        </w:rPr>
      </w:pPr>
      <w:r w:rsidRPr="00006B45">
        <w:rPr>
          <w:szCs w:val="22"/>
        </w:rPr>
        <w:t>REPUBLIKA HRVATSKA</w:t>
      </w:r>
    </w:p>
    <w:p w:rsidR="005132C3" w:rsidRPr="00006B45" w:rsidRDefault="005132C3" w:rsidP="005132C3">
      <w:pPr>
        <w:jc w:val="both"/>
        <w:rPr>
          <w:szCs w:val="22"/>
        </w:rPr>
      </w:pPr>
      <w:r w:rsidRPr="00006B45">
        <w:rPr>
          <w:szCs w:val="22"/>
        </w:rPr>
        <w:t xml:space="preserve">VARAŽDINSKA ŽUPANIJA </w:t>
      </w:r>
    </w:p>
    <w:p w:rsidR="005132C3" w:rsidRPr="00006B45" w:rsidRDefault="005132C3" w:rsidP="005132C3">
      <w:pPr>
        <w:rPr>
          <w:szCs w:val="22"/>
        </w:rPr>
      </w:pPr>
      <w:r w:rsidRPr="00006B45">
        <w:rPr>
          <w:szCs w:val="22"/>
        </w:rPr>
        <w:t xml:space="preserve">        GRAD IVANEC</w:t>
      </w:r>
    </w:p>
    <w:p w:rsidR="005132C3" w:rsidRPr="00006B45" w:rsidRDefault="005132C3" w:rsidP="005132C3">
      <w:pPr>
        <w:rPr>
          <w:szCs w:val="22"/>
        </w:rPr>
      </w:pPr>
    </w:p>
    <w:p w:rsidR="005132C3" w:rsidRPr="00006B45" w:rsidRDefault="005132C3" w:rsidP="005132C3">
      <w:pPr>
        <w:rPr>
          <w:szCs w:val="22"/>
        </w:rPr>
      </w:pPr>
      <w:r w:rsidRPr="00006B45">
        <w:rPr>
          <w:szCs w:val="22"/>
        </w:rPr>
        <w:t xml:space="preserve">    GRADSKO VIJEĆE</w:t>
      </w:r>
    </w:p>
    <w:p w:rsidR="005132C3" w:rsidRPr="00006B45" w:rsidRDefault="005132C3" w:rsidP="005132C3">
      <w:pPr>
        <w:rPr>
          <w:szCs w:val="22"/>
        </w:rPr>
      </w:pPr>
    </w:p>
    <w:p w:rsidR="005132C3" w:rsidRPr="00006B45" w:rsidRDefault="005132C3" w:rsidP="005132C3">
      <w:pPr>
        <w:rPr>
          <w:szCs w:val="22"/>
        </w:rPr>
      </w:pPr>
      <w:r>
        <w:rPr>
          <w:szCs w:val="22"/>
        </w:rPr>
        <w:t>KLASA: 550-01/13-01/15</w:t>
      </w:r>
    </w:p>
    <w:p w:rsidR="005132C3" w:rsidRDefault="005132C3" w:rsidP="005132C3">
      <w:pPr>
        <w:rPr>
          <w:szCs w:val="22"/>
        </w:rPr>
      </w:pPr>
      <w:r>
        <w:rPr>
          <w:szCs w:val="22"/>
        </w:rPr>
        <w:t>URBROJ: 2186/012-02/</w:t>
      </w:r>
      <w:proofErr w:type="spellStart"/>
      <w:r>
        <w:rPr>
          <w:szCs w:val="22"/>
        </w:rPr>
        <w:t>02</w:t>
      </w:r>
      <w:proofErr w:type="spellEnd"/>
      <w:r>
        <w:rPr>
          <w:szCs w:val="22"/>
        </w:rPr>
        <w:t>-13-1</w:t>
      </w:r>
    </w:p>
    <w:p w:rsidR="005132C3" w:rsidRPr="00006B45" w:rsidRDefault="005132C3" w:rsidP="005132C3">
      <w:pPr>
        <w:rPr>
          <w:szCs w:val="22"/>
        </w:rPr>
      </w:pPr>
    </w:p>
    <w:p w:rsidR="005132C3" w:rsidRPr="00006B45" w:rsidRDefault="005132C3" w:rsidP="005132C3">
      <w:pPr>
        <w:rPr>
          <w:szCs w:val="22"/>
        </w:rPr>
      </w:pPr>
      <w:r w:rsidRPr="00006B45">
        <w:rPr>
          <w:szCs w:val="22"/>
        </w:rPr>
        <w:t xml:space="preserve">Ivanec, </w:t>
      </w:r>
      <w:r w:rsidRPr="00006B45">
        <w:rPr>
          <w:szCs w:val="22"/>
        </w:rPr>
        <w:tab/>
      </w:r>
      <w:r w:rsidR="006F43E6">
        <w:rPr>
          <w:szCs w:val="22"/>
        </w:rPr>
        <w:t xml:space="preserve">18. studenog </w:t>
      </w:r>
      <w:r w:rsidRPr="00006B45">
        <w:rPr>
          <w:szCs w:val="22"/>
        </w:rPr>
        <w:t xml:space="preserve"> </w:t>
      </w:r>
      <w:r>
        <w:rPr>
          <w:szCs w:val="22"/>
        </w:rPr>
        <w:t>2013.</w:t>
      </w:r>
    </w:p>
    <w:p w:rsidR="005132C3" w:rsidRDefault="005132C3" w:rsidP="005132C3">
      <w:pPr>
        <w:jc w:val="both"/>
      </w:pPr>
    </w:p>
    <w:p w:rsidR="005132C3" w:rsidRDefault="005132C3" w:rsidP="005132C3">
      <w:pPr>
        <w:jc w:val="both"/>
      </w:pPr>
      <w:r>
        <w:t>Na temelju članka 3. Zakona o zak</w:t>
      </w:r>
      <w:r w:rsidR="006F43E6">
        <w:t xml:space="preserve">ladama i </w:t>
      </w:r>
      <w:proofErr w:type="spellStart"/>
      <w:r w:rsidR="006F43E6">
        <w:t>fundacijama</w:t>
      </w:r>
      <w:proofErr w:type="spellEnd"/>
      <w:r w:rsidR="006F43E6">
        <w:t xml:space="preserve"> („Narodne n</w:t>
      </w:r>
      <w:r>
        <w:t>ovine“</w:t>
      </w:r>
      <w:r w:rsidR="006F43E6">
        <w:t xml:space="preserve"> </w:t>
      </w:r>
      <w:r>
        <w:t xml:space="preserve"> br. 36/95, 64/01) i članka 35. Statuta Grada Ivanca („Službeni vjesnik </w:t>
      </w:r>
      <w:r w:rsidR="006F43E6">
        <w:t>Varaždinske županije“</w:t>
      </w:r>
      <w:r>
        <w:t xml:space="preserve"> br. 21/09, 12/13, 23/13 – pročišćeni tekst)</w:t>
      </w:r>
      <w:r w:rsidR="006F43E6">
        <w:t>,</w:t>
      </w:r>
      <w:r>
        <w:t xml:space="preserve"> Gradsko vijeće Grada Ivanca na  </w:t>
      </w:r>
      <w:r w:rsidR="006F43E6">
        <w:t>4.</w:t>
      </w:r>
      <w:r>
        <w:t xml:space="preserve">  sjednici održanoj </w:t>
      </w:r>
      <w:r w:rsidR="006F43E6">
        <w:t>18. studenog</w:t>
      </w:r>
      <w:r>
        <w:t xml:space="preserve">  201</w:t>
      </w:r>
      <w:r w:rsidR="006F43E6">
        <w:t>3</w:t>
      </w:r>
      <w:r>
        <w:t>. godine, donosi</w:t>
      </w:r>
    </w:p>
    <w:p w:rsidR="005132C3" w:rsidRDefault="005132C3" w:rsidP="005132C3"/>
    <w:p w:rsidR="006F43E6" w:rsidRDefault="005132C3" w:rsidP="005132C3">
      <w:pPr>
        <w:jc w:val="center"/>
        <w:rPr>
          <w:b/>
        </w:rPr>
      </w:pPr>
      <w:r w:rsidRPr="001962C6">
        <w:rPr>
          <w:b/>
        </w:rPr>
        <w:t>O D L U K U</w:t>
      </w:r>
      <w:r>
        <w:rPr>
          <w:b/>
        </w:rPr>
        <w:t xml:space="preserve"> </w:t>
      </w:r>
    </w:p>
    <w:p w:rsidR="005132C3" w:rsidRPr="001962C6" w:rsidRDefault="005132C3" w:rsidP="005132C3">
      <w:pPr>
        <w:jc w:val="center"/>
        <w:rPr>
          <w:b/>
        </w:rPr>
      </w:pPr>
      <w:r>
        <w:rPr>
          <w:b/>
        </w:rPr>
        <w:t>o izmjenama Odluke</w:t>
      </w:r>
    </w:p>
    <w:p w:rsidR="005132C3" w:rsidRPr="001962C6" w:rsidRDefault="005132C3" w:rsidP="005132C3">
      <w:pPr>
        <w:jc w:val="center"/>
        <w:rPr>
          <w:b/>
        </w:rPr>
      </w:pPr>
      <w:r w:rsidRPr="001962C6">
        <w:rPr>
          <w:b/>
        </w:rPr>
        <w:t xml:space="preserve">o osnivanju </w:t>
      </w:r>
      <w:proofErr w:type="spellStart"/>
      <w:r w:rsidRPr="001962C6">
        <w:rPr>
          <w:b/>
        </w:rPr>
        <w:t>Fundacije</w:t>
      </w:r>
      <w:proofErr w:type="spellEnd"/>
      <w:r w:rsidRPr="001962C6">
        <w:rPr>
          <w:b/>
        </w:rPr>
        <w:t xml:space="preserve"> – PRO VITAE ( ZA ŽIVOT)</w:t>
      </w:r>
    </w:p>
    <w:p w:rsidR="005132C3" w:rsidRDefault="005132C3" w:rsidP="005132C3">
      <w:pPr>
        <w:jc w:val="center"/>
        <w:rPr>
          <w:b/>
        </w:rPr>
      </w:pPr>
    </w:p>
    <w:p w:rsidR="006F43E6" w:rsidRPr="001962C6" w:rsidRDefault="006F43E6" w:rsidP="005132C3">
      <w:pPr>
        <w:jc w:val="center"/>
        <w:rPr>
          <w:b/>
        </w:rPr>
      </w:pPr>
    </w:p>
    <w:p w:rsidR="005132C3" w:rsidRDefault="005132C3" w:rsidP="005132C3">
      <w:pPr>
        <w:jc w:val="center"/>
      </w:pPr>
      <w:r>
        <w:t>Članak 1.</w:t>
      </w:r>
    </w:p>
    <w:p w:rsidR="005132C3" w:rsidRDefault="005132C3" w:rsidP="005132C3">
      <w:pPr>
        <w:jc w:val="center"/>
      </w:pPr>
    </w:p>
    <w:p w:rsidR="005132C3" w:rsidRDefault="005132C3" w:rsidP="005132C3">
      <w:pPr>
        <w:jc w:val="both"/>
      </w:pPr>
      <w:r>
        <w:t xml:space="preserve">U Odluci o osnivanju </w:t>
      </w:r>
      <w:proofErr w:type="spellStart"/>
      <w:r>
        <w:t>Fundacije</w:t>
      </w:r>
      <w:proofErr w:type="spellEnd"/>
      <w:r>
        <w:t xml:space="preserve"> – PRO VITAE (ZA ŽIVOT) („Službeni vjesnik Varaždinske županije“  br. 49/09, 4/10)</w:t>
      </w:r>
      <w:r w:rsidR="006F43E6">
        <w:t>,</w:t>
      </w:r>
      <w:r>
        <w:t xml:space="preserve"> članak 5. mijenja se i glasi: </w:t>
      </w:r>
    </w:p>
    <w:p w:rsidR="005132C3" w:rsidRDefault="005132C3" w:rsidP="005132C3">
      <w:pPr>
        <w:jc w:val="both"/>
      </w:pPr>
    </w:p>
    <w:p w:rsidR="005132C3" w:rsidRDefault="005132C3" w:rsidP="006F43E6">
      <w:pPr>
        <w:pStyle w:val="Standard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„</w:t>
      </w:r>
      <w:r w:rsidRPr="009D36FE">
        <w:rPr>
          <w:color w:val="000000"/>
        </w:rPr>
        <w:t xml:space="preserve">Osnivač </w:t>
      </w:r>
      <w:proofErr w:type="spellStart"/>
      <w:r w:rsidRPr="009D36FE">
        <w:rPr>
          <w:color w:val="000000"/>
        </w:rPr>
        <w:t>Fundacije</w:t>
      </w:r>
      <w:proofErr w:type="spellEnd"/>
      <w:r w:rsidRPr="009D36FE">
        <w:rPr>
          <w:color w:val="000000"/>
        </w:rPr>
        <w:t xml:space="preserve"> svake će godine tijekom njezina rada u korist </w:t>
      </w:r>
      <w:proofErr w:type="spellStart"/>
      <w:r w:rsidRPr="009D36FE">
        <w:rPr>
          <w:color w:val="000000"/>
        </w:rPr>
        <w:t>Fundacije</w:t>
      </w:r>
      <w:proofErr w:type="spellEnd"/>
      <w:r w:rsidRPr="009D36FE">
        <w:rPr>
          <w:color w:val="000000"/>
        </w:rPr>
        <w:t xml:space="preserve"> uplatiti </w:t>
      </w:r>
      <w:r>
        <w:rPr>
          <w:color w:val="000000"/>
        </w:rPr>
        <w:t>iznos od 10</w:t>
      </w:r>
      <w:r w:rsidRPr="009D36FE">
        <w:rPr>
          <w:color w:val="000000"/>
        </w:rPr>
        <w:t>.000,00 kn.</w:t>
      </w:r>
      <w:r>
        <w:rPr>
          <w:color w:val="000000"/>
        </w:rPr>
        <w:t>“</w:t>
      </w:r>
    </w:p>
    <w:p w:rsidR="006F43E6" w:rsidRPr="009D36FE" w:rsidRDefault="006F43E6" w:rsidP="006F43E6">
      <w:pPr>
        <w:pStyle w:val="StandardWeb"/>
        <w:spacing w:before="0" w:beforeAutospacing="0" w:after="0" w:afterAutospacing="0"/>
        <w:jc w:val="both"/>
        <w:rPr>
          <w:color w:val="000000"/>
        </w:rPr>
      </w:pPr>
    </w:p>
    <w:p w:rsidR="005132C3" w:rsidRDefault="005132C3" w:rsidP="005132C3">
      <w:pPr>
        <w:jc w:val="both"/>
      </w:pPr>
    </w:p>
    <w:p w:rsidR="005132C3" w:rsidRDefault="005132C3" w:rsidP="005132C3">
      <w:pPr>
        <w:jc w:val="center"/>
      </w:pPr>
      <w:r>
        <w:t>Članak 2.</w:t>
      </w:r>
    </w:p>
    <w:p w:rsidR="005132C3" w:rsidRDefault="005132C3" w:rsidP="005132C3">
      <w:pPr>
        <w:jc w:val="center"/>
      </w:pPr>
    </w:p>
    <w:p w:rsidR="005132C3" w:rsidRPr="005D1E9E" w:rsidRDefault="005132C3" w:rsidP="005132C3">
      <w:pPr>
        <w:jc w:val="both"/>
      </w:pPr>
      <w:r>
        <w:t xml:space="preserve">Ova Odluka o izmjenama Odluke stupa na snagu osmog dana od dana objave u Službenom </w:t>
      </w:r>
      <w:r w:rsidR="006F43E6">
        <w:t>v</w:t>
      </w:r>
      <w:r>
        <w:t>jesniku Varaždinske županije.</w:t>
      </w:r>
    </w:p>
    <w:p w:rsidR="005132C3" w:rsidRPr="005D1E9E" w:rsidRDefault="005132C3" w:rsidP="005132C3">
      <w:pPr>
        <w:jc w:val="both"/>
      </w:pPr>
    </w:p>
    <w:p w:rsidR="006F43E6" w:rsidRDefault="006F43E6" w:rsidP="005132C3">
      <w:pPr>
        <w:ind w:firstLine="720"/>
        <w:jc w:val="right"/>
        <w:rPr>
          <w:szCs w:val="22"/>
        </w:rPr>
      </w:pPr>
    </w:p>
    <w:p w:rsidR="005132C3" w:rsidRPr="005D1E9E" w:rsidRDefault="005132C3" w:rsidP="005132C3">
      <w:pPr>
        <w:ind w:firstLine="720"/>
        <w:jc w:val="right"/>
        <w:rPr>
          <w:szCs w:val="22"/>
        </w:rPr>
      </w:pPr>
      <w:r w:rsidRPr="005D1E9E">
        <w:rPr>
          <w:szCs w:val="22"/>
        </w:rPr>
        <w:t>PREDSJEDNIK GRADSKOG</w:t>
      </w:r>
    </w:p>
    <w:p w:rsidR="005132C3" w:rsidRPr="005D1E9E" w:rsidRDefault="005132C3" w:rsidP="005132C3">
      <w:pPr>
        <w:ind w:firstLine="720"/>
        <w:jc w:val="right"/>
        <w:rPr>
          <w:szCs w:val="22"/>
        </w:rPr>
      </w:pPr>
      <w:r w:rsidRPr="005D1E9E">
        <w:rPr>
          <w:szCs w:val="22"/>
        </w:rPr>
        <w:t>VIJEĆA</w:t>
      </w:r>
      <w:r w:rsidR="006F43E6">
        <w:rPr>
          <w:szCs w:val="22"/>
        </w:rPr>
        <w:t xml:space="preserve"> GRADA </w:t>
      </w:r>
      <w:r w:rsidRPr="005D1E9E">
        <w:rPr>
          <w:szCs w:val="22"/>
        </w:rPr>
        <w:t xml:space="preserve"> IVANC</w:t>
      </w:r>
      <w:r w:rsidR="006F43E6">
        <w:rPr>
          <w:szCs w:val="22"/>
        </w:rPr>
        <w:t>A</w:t>
      </w:r>
      <w:r w:rsidRPr="005D1E9E">
        <w:rPr>
          <w:szCs w:val="22"/>
        </w:rPr>
        <w:t>:</w:t>
      </w:r>
    </w:p>
    <w:p w:rsidR="005132C3" w:rsidRPr="005D1E9E" w:rsidRDefault="005132C3" w:rsidP="005132C3">
      <w:pPr>
        <w:jc w:val="right"/>
        <w:rPr>
          <w:szCs w:val="22"/>
        </w:rPr>
      </w:pPr>
      <w:r>
        <w:rPr>
          <w:szCs w:val="22"/>
        </w:rPr>
        <w:t xml:space="preserve">Edo </w:t>
      </w:r>
      <w:proofErr w:type="spellStart"/>
      <w:r>
        <w:rPr>
          <w:szCs w:val="22"/>
        </w:rPr>
        <w:t>Rajh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dipl.oec</w:t>
      </w:r>
      <w:proofErr w:type="spellEnd"/>
      <w:r>
        <w:rPr>
          <w:szCs w:val="22"/>
        </w:rPr>
        <w:t>.</w:t>
      </w: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6F43E6">
      <w:bookmarkStart w:id="0" w:name="_GoBack"/>
      <w:bookmarkEnd w:id="0"/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Default="005132C3" w:rsidP="005132C3">
      <w:pPr>
        <w:jc w:val="right"/>
      </w:pPr>
    </w:p>
    <w:p w:rsidR="005132C3" w:rsidRPr="00735003" w:rsidRDefault="005132C3" w:rsidP="00413BC3">
      <w:pPr>
        <w:jc w:val="right"/>
        <w:rPr>
          <w:sz w:val="24"/>
          <w:szCs w:val="24"/>
        </w:rPr>
      </w:pPr>
    </w:p>
    <w:sectPr w:rsidR="005132C3" w:rsidRPr="00735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C3"/>
    <w:rsid w:val="00097FC1"/>
    <w:rsid w:val="00171A78"/>
    <w:rsid w:val="001A7072"/>
    <w:rsid w:val="00224AAF"/>
    <w:rsid w:val="00252041"/>
    <w:rsid w:val="00295B61"/>
    <w:rsid w:val="0030376D"/>
    <w:rsid w:val="003749E3"/>
    <w:rsid w:val="003A0A3F"/>
    <w:rsid w:val="00413BC3"/>
    <w:rsid w:val="00430332"/>
    <w:rsid w:val="0043289E"/>
    <w:rsid w:val="00482DBE"/>
    <w:rsid w:val="005132C3"/>
    <w:rsid w:val="00696154"/>
    <w:rsid w:val="006F43E6"/>
    <w:rsid w:val="00735003"/>
    <w:rsid w:val="007A6032"/>
    <w:rsid w:val="009615DC"/>
    <w:rsid w:val="009903B6"/>
    <w:rsid w:val="00A55F30"/>
    <w:rsid w:val="00CB7DBC"/>
    <w:rsid w:val="00F957C9"/>
    <w:rsid w:val="00FA028D"/>
    <w:rsid w:val="00FD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StandardWeb">
    <w:name w:val="Normal (Web)"/>
    <w:basedOn w:val="Normal"/>
    <w:uiPriority w:val="99"/>
    <w:unhideWhenUsed/>
    <w:rsid w:val="005132C3"/>
    <w:pPr>
      <w:spacing w:before="100" w:beforeAutospacing="1" w:after="100" w:afterAutospacing="1"/>
    </w:pPr>
    <w:rPr>
      <w:sz w:val="24"/>
      <w:szCs w:val="24"/>
    </w:rPr>
  </w:style>
  <w:style w:type="paragraph" w:styleId="Tekstbalonia">
    <w:name w:val="Balloon Text"/>
    <w:basedOn w:val="Normal"/>
    <w:link w:val="TekstbaloniaChar"/>
    <w:rsid w:val="003749E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49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StandardWeb">
    <w:name w:val="Normal (Web)"/>
    <w:basedOn w:val="Normal"/>
    <w:uiPriority w:val="99"/>
    <w:unhideWhenUsed/>
    <w:rsid w:val="005132C3"/>
    <w:pPr>
      <w:spacing w:before="100" w:beforeAutospacing="1" w:after="100" w:afterAutospacing="1"/>
    </w:pPr>
    <w:rPr>
      <w:sz w:val="24"/>
      <w:szCs w:val="24"/>
    </w:rPr>
  </w:style>
  <w:style w:type="paragraph" w:styleId="Tekstbalonia">
    <w:name w:val="Balloon Text"/>
    <w:basedOn w:val="Normal"/>
    <w:link w:val="TekstbaloniaChar"/>
    <w:rsid w:val="003749E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49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2013-10-22T12:14:00Z</cp:lastPrinted>
  <dcterms:created xsi:type="dcterms:W3CDTF">2013-11-19T09:16:00Z</dcterms:created>
  <dcterms:modified xsi:type="dcterms:W3CDTF">2013-11-19T09:21:00Z</dcterms:modified>
</cp:coreProperties>
</file>