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F76FF9" w:rsidRDefault="00027DBF" w:rsidP="00F76FF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</w:t>
            </w:r>
            <w:r w:rsidR="00F76FF9">
              <w:rPr>
                <w:rFonts w:ascii="Times New Roman" w:hAnsi="Times New Roman" w:cs="Times New Roman"/>
                <w:b/>
                <w:u w:val="single"/>
              </w:rPr>
              <w:t xml:space="preserve">IJEDLOGA </w:t>
            </w:r>
            <w:r w:rsidR="00F76FF9" w:rsidRPr="00F76FF9">
              <w:rPr>
                <w:rFonts w:ascii="Times New Roman" w:hAnsi="Times New Roman" w:cs="Times New Roman"/>
                <w:b/>
                <w:u w:val="single"/>
              </w:rPr>
              <w:t>ODLUK</w:t>
            </w:r>
            <w:r w:rsidR="00F76FF9"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="00F76FF9" w:rsidRPr="00F76FF9">
              <w:rPr>
                <w:rFonts w:ascii="Times New Roman" w:hAnsi="Times New Roman" w:cs="Times New Roman"/>
                <w:b/>
                <w:u w:val="single"/>
              </w:rPr>
              <w:t xml:space="preserve"> O IZRADI V. IZMJENA I DOPUNA </w:t>
            </w:r>
            <w:r w:rsidR="00FE2EF8">
              <w:rPr>
                <w:rFonts w:ascii="Times New Roman" w:hAnsi="Times New Roman" w:cs="Times New Roman"/>
                <w:b/>
                <w:u w:val="single"/>
              </w:rPr>
              <w:t>URBANISTIČKOG</w:t>
            </w:r>
            <w:r w:rsidR="00F76FF9" w:rsidRPr="00F76FF9">
              <w:rPr>
                <w:rFonts w:ascii="Times New Roman" w:hAnsi="Times New Roman" w:cs="Times New Roman"/>
                <w:b/>
                <w:u w:val="single"/>
              </w:rPr>
              <w:t xml:space="preserve"> PLANA UREĐENJA IVANCA</w:t>
            </w:r>
          </w:p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F76FF9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Pr="00F76FF9">
              <w:rPr>
                <w:rFonts w:ascii="Times New Roman" w:hAnsi="Times New Roman" w:cs="Times New Roman"/>
              </w:rPr>
              <w:t xml:space="preserve"> o prostornom uređenju („Narodne novine“ br. 153/13, 65/17)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FE2EF8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F76FF9" w:rsidRPr="00F76FF9">
              <w:rPr>
                <w:rFonts w:ascii="Times New Roman" w:hAnsi="Times New Roman" w:cs="Times New Roman"/>
              </w:rPr>
              <w:t xml:space="preserve">prijedloga </w:t>
            </w:r>
            <w:r w:rsidR="00F76FF9">
              <w:rPr>
                <w:rFonts w:ascii="Times New Roman" w:hAnsi="Times New Roman" w:cs="Times New Roman"/>
              </w:rPr>
              <w:t>O</w:t>
            </w:r>
            <w:r w:rsidR="00F76FF9" w:rsidRPr="00F76FF9">
              <w:rPr>
                <w:rFonts w:ascii="Times New Roman" w:hAnsi="Times New Roman" w:cs="Times New Roman"/>
              </w:rPr>
              <w:t xml:space="preserve">dluke o izradi </w:t>
            </w:r>
            <w:r w:rsidR="00F76FF9">
              <w:rPr>
                <w:rFonts w:ascii="Times New Roman" w:hAnsi="Times New Roman" w:cs="Times New Roman"/>
              </w:rPr>
              <w:t>V</w:t>
            </w:r>
            <w:r w:rsidR="00F76FF9" w:rsidRPr="00F76FF9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I</w:t>
            </w:r>
            <w:r w:rsidR="00F76FF9" w:rsidRPr="00F76FF9">
              <w:rPr>
                <w:rFonts w:ascii="Times New Roman" w:hAnsi="Times New Roman" w:cs="Times New Roman"/>
              </w:rPr>
              <w:t xml:space="preserve">zmjena i dopuna </w:t>
            </w:r>
            <w:r w:rsidR="00FE2EF8">
              <w:rPr>
                <w:rFonts w:ascii="Times New Roman" w:hAnsi="Times New Roman" w:cs="Times New Roman"/>
              </w:rPr>
              <w:t>Urbanističkog</w:t>
            </w:r>
            <w:r w:rsidR="00F76FF9">
              <w:rPr>
                <w:rFonts w:ascii="Times New Roman" w:hAnsi="Times New Roman" w:cs="Times New Roman"/>
              </w:rPr>
              <w:t xml:space="preserve"> plana uređenja I</w:t>
            </w:r>
            <w:r w:rsidR="00F76FF9" w:rsidRPr="00F76FF9">
              <w:rPr>
                <w:rFonts w:ascii="Times New Roman" w:hAnsi="Times New Roman" w:cs="Times New Roman"/>
              </w:rPr>
              <w:t>vanca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F76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76FF9">
              <w:rPr>
                <w:rFonts w:ascii="Times New Roman" w:hAnsi="Times New Roman" w:cs="Times New Roman"/>
              </w:rPr>
              <w:t>5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F76FF9">
              <w:rPr>
                <w:rFonts w:ascii="Times New Roman" w:hAnsi="Times New Roman" w:cs="Times New Roman"/>
              </w:rPr>
              <w:t>16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76FF9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  <w:p w:rsidR="00387538" w:rsidRPr="003F3A7F" w:rsidRDefault="00387538" w:rsidP="00FE2EF8">
            <w:pPr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16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</w:t>
            </w:r>
            <w:r>
              <w:rPr>
                <w:rFonts w:ascii="Times New Roman" w:hAnsi="Times New Roman" w:cs="Times New Roman"/>
              </w:rPr>
              <w:t xml:space="preserve"> sjednici koja će se održati sredinom mjeseca srpnja </w:t>
            </w:r>
            <w:r w:rsidRPr="004645CA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. godine. S obzirom na to da se ovim Nacrtom </w:t>
            </w:r>
            <w:r>
              <w:rPr>
                <w:rFonts w:ascii="Times New Roman" w:hAnsi="Times New Roman" w:cs="Times New Roman"/>
              </w:rPr>
              <w:t>Odluke</w:t>
            </w:r>
            <w:r w:rsidRPr="004645CA">
              <w:rPr>
                <w:rFonts w:ascii="Times New Roman" w:hAnsi="Times New Roman" w:cs="Times New Roman"/>
              </w:rPr>
              <w:t xml:space="preserve"> vrš</w:t>
            </w:r>
            <w:r>
              <w:rPr>
                <w:rFonts w:ascii="Times New Roman" w:hAnsi="Times New Roman" w:cs="Times New Roman"/>
              </w:rPr>
              <w:t xml:space="preserve">e manje izmjene </w:t>
            </w:r>
            <w:r w:rsidR="00FE2EF8">
              <w:rPr>
                <w:rFonts w:ascii="Times New Roman" w:hAnsi="Times New Roman" w:cs="Times New Roman"/>
              </w:rPr>
              <w:t>Urbanističkog p</w:t>
            </w:r>
            <w:r>
              <w:rPr>
                <w:rFonts w:ascii="Times New Roman" w:hAnsi="Times New Roman" w:cs="Times New Roman"/>
              </w:rPr>
              <w:t>lana i usklađenje</w:t>
            </w:r>
            <w:r w:rsidRPr="004645CA">
              <w:rPr>
                <w:rFonts w:ascii="Times New Roman" w:hAnsi="Times New Roman" w:cs="Times New Roman"/>
              </w:rPr>
              <w:t xml:space="preserve"> sa</w:t>
            </w:r>
            <w:r>
              <w:rPr>
                <w:rFonts w:ascii="Times New Roman" w:hAnsi="Times New Roman" w:cs="Times New Roman"/>
              </w:rPr>
              <w:t xml:space="preserve"> dokumentima iz područja djelovanja javnopravn</w:t>
            </w:r>
            <w:r w:rsidR="00FE2EF8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h tijela koja sudjeluju u postupku prema posebnim propisima, </w:t>
            </w:r>
            <w:r w:rsidRPr="004645CA">
              <w:rPr>
                <w:rFonts w:ascii="Times New Roman" w:hAnsi="Times New Roman" w:cs="Times New Roman"/>
              </w:rPr>
              <w:t>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DD5247" w:rsidRDefault="00DD5247" w:rsidP="00DD5247">
      <w:pPr>
        <w:jc w:val="center"/>
        <w:rPr>
          <w:rFonts w:ascii="Times New Roman" w:hAnsi="Times New Roman" w:cs="Times New Roman"/>
          <w:b/>
          <w:u w:val="single"/>
        </w:rPr>
      </w:pPr>
      <w:r w:rsidRPr="00027DBF">
        <w:rPr>
          <w:rFonts w:ascii="Times New Roman" w:hAnsi="Times New Roman" w:cs="Times New Roman"/>
          <w:b/>
          <w:u w:val="single"/>
        </w:rPr>
        <w:t>PR</w:t>
      </w:r>
      <w:r>
        <w:rPr>
          <w:rFonts w:ascii="Times New Roman" w:hAnsi="Times New Roman" w:cs="Times New Roman"/>
          <w:b/>
          <w:u w:val="single"/>
        </w:rPr>
        <w:t xml:space="preserve">IJEDLOGA </w:t>
      </w:r>
      <w:r w:rsidRPr="00F76FF9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F76FF9">
        <w:rPr>
          <w:rFonts w:ascii="Times New Roman" w:hAnsi="Times New Roman" w:cs="Times New Roman"/>
          <w:b/>
          <w:u w:val="single"/>
        </w:rPr>
        <w:t xml:space="preserve"> O IZRADI V. IZMJENA I DOPUNA </w:t>
      </w:r>
      <w:r w:rsidR="00C224B5">
        <w:rPr>
          <w:rFonts w:ascii="Times New Roman" w:hAnsi="Times New Roman" w:cs="Times New Roman"/>
          <w:b/>
          <w:u w:val="single"/>
        </w:rPr>
        <w:t>URBANISTIČKOG</w:t>
      </w:r>
      <w:r w:rsidRPr="00F76FF9">
        <w:rPr>
          <w:rFonts w:ascii="Times New Roman" w:hAnsi="Times New Roman" w:cs="Times New Roman"/>
          <w:b/>
          <w:u w:val="single"/>
        </w:rPr>
        <w:t xml:space="preserve"> </w:t>
      </w:r>
      <w:r w:rsidR="00464077">
        <w:rPr>
          <w:rFonts w:ascii="Times New Roman" w:hAnsi="Times New Roman" w:cs="Times New Roman"/>
          <w:b/>
          <w:u w:val="single"/>
        </w:rPr>
        <w:t xml:space="preserve">PLANA </w:t>
      </w:r>
      <w:bookmarkStart w:id="0" w:name="_GoBack"/>
      <w:bookmarkEnd w:id="0"/>
      <w:r w:rsidRPr="00F76FF9">
        <w:rPr>
          <w:rFonts w:ascii="Times New Roman" w:hAnsi="Times New Roman" w:cs="Times New Roman"/>
          <w:b/>
          <w:u w:val="single"/>
        </w:rPr>
        <w:t>UREĐENJA IVANCA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PRIJEDLOGA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21799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64077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624BF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224B5"/>
    <w:rsid w:val="00C47802"/>
    <w:rsid w:val="00C72549"/>
    <w:rsid w:val="00CB140D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  <w:rsid w:val="00FE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60</cp:revision>
  <cp:lastPrinted>2018-07-05T08:02:00Z</cp:lastPrinted>
  <dcterms:created xsi:type="dcterms:W3CDTF">2015-09-30T13:05:00Z</dcterms:created>
  <dcterms:modified xsi:type="dcterms:W3CDTF">2018-07-05T08:02:00Z</dcterms:modified>
</cp:coreProperties>
</file>