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1F" w:rsidRPr="00834F82" w:rsidRDefault="006F641F" w:rsidP="006F641F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        </w:t>
      </w:r>
      <w:r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41F" w:rsidRPr="00834F82" w:rsidRDefault="006F641F" w:rsidP="006F641F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6F641F" w:rsidRPr="00834F82" w:rsidRDefault="006F641F" w:rsidP="006F641F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6F641F" w:rsidRPr="00834F82" w:rsidRDefault="006F641F" w:rsidP="006F641F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6F641F" w:rsidRPr="00497CE3" w:rsidRDefault="006F641F" w:rsidP="006F641F">
      <w:pPr>
        <w:rPr>
          <w:sz w:val="24"/>
          <w:szCs w:val="24"/>
        </w:rPr>
      </w:pPr>
    </w:p>
    <w:p w:rsidR="006F641F" w:rsidRPr="00834F82" w:rsidRDefault="006F641F" w:rsidP="006F641F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GRADONAČELNIK  </w:t>
      </w:r>
    </w:p>
    <w:p w:rsidR="006F641F" w:rsidRPr="00497CE3" w:rsidRDefault="006F641F" w:rsidP="006F641F">
      <w:pPr>
        <w:rPr>
          <w:sz w:val="24"/>
          <w:szCs w:val="24"/>
        </w:rPr>
      </w:pPr>
    </w:p>
    <w:p w:rsidR="006F641F" w:rsidRPr="00834F82" w:rsidRDefault="006F641F" w:rsidP="006F641F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943-01/13-01/91</w:t>
      </w:r>
    </w:p>
    <w:p w:rsidR="006F641F" w:rsidRPr="00834F82" w:rsidRDefault="006F641F" w:rsidP="006F641F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2186/12-02/32-13-4</w:t>
      </w:r>
    </w:p>
    <w:p w:rsidR="006F641F" w:rsidRPr="00497CE3" w:rsidRDefault="006F641F" w:rsidP="006F641F">
      <w:pPr>
        <w:rPr>
          <w:sz w:val="24"/>
          <w:szCs w:val="24"/>
        </w:rPr>
      </w:pPr>
    </w:p>
    <w:p w:rsidR="006F641F" w:rsidRPr="00834F82" w:rsidRDefault="006F641F" w:rsidP="006F641F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>05. studenog 2013</w:t>
      </w:r>
      <w:r w:rsidRPr="00834F82">
        <w:rPr>
          <w:sz w:val="24"/>
          <w:szCs w:val="24"/>
        </w:rPr>
        <w:t xml:space="preserve">. </w:t>
      </w:r>
    </w:p>
    <w:p w:rsidR="006F641F" w:rsidRPr="00834F82" w:rsidRDefault="006F641F" w:rsidP="006F641F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6F641F" w:rsidRPr="00834F82" w:rsidRDefault="006F641F" w:rsidP="006F641F">
      <w:pPr>
        <w:jc w:val="both"/>
        <w:rPr>
          <w:sz w:val="24"/>
          <w:szCs w:val="24"/>
        </w:rPr>
      </w:pPr>
    </w:p>
    <w:p w:rsidR="006F641F" w:rsidRPr="00834F82" w:rsidRDefault="006F641F" w:rsidP="006F641F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Na temelju </w:t>
      </w:r>
      <w:r w:rsidRPr="00355AAB">
        <w:rPr>
          <w:sz w:val="24"/>
          <w:szCs w:val="24"/>
        </w:rPr>
        <w:t>članka</w:t>
      </w:r>
      <w:r>
        <w:rPr>
          <w:sz w:val="24"/>
          <w:szCs w:val="24"/>
        </w:rPr>
        <w:t xml:space="preserve"> </w:t>
      </w:r>
      <w:r w:rsidRPr="00355AAB">
        <w:rPr>
          <w:sz w:val="24"/>
          <w:szCs w:val="24"/>
        </w:rPr>
        <w:t>48. Zakona o lokalnoj i područnoj (regionalnoj) samoupravi („Narodne novine“ br. 33/01, 60/01 - vjerodostojno tumačenje, 129/05, 109/07, 125/08, 36/09, 150/11, 144/12 i 19/13 – pročišćeni tekst</w:t>
      </w:r>
      <w:r>
        <w:rPr>
          <w:sz w:val="24"/>
          <w:szCs w:val="24"/>
        </w:rPr>
        <w:t>) i</w:t>
      </w:r>
      <w:r w:rsidRPr="00355AAB">
        <w:rPr>
          <w:sz w:val="24"/>
          <w:szCs w:val="24"/>
        </w:rPr>
        <w:t xml:space="preserve"> članka 64.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a u svezi članka 103. Zakona o cestama („Narodne novine“ br. 84/11, 22/13 i 54/13) Gradonačelnik Grada Ivanca donosi slijedeći</w:t>
      </w:r>
    </w:p>
    <w:p w:rsidR="006F641F" w:rsidRDefault="006F641F" w:rsidP="006F641F">
      <w:pPr>
        <w:jc w:val="both"/>
        <w:rPr>
          <w:sz w:val="24"/>
          <w:szCs w:val="24"/>
        </w:rPr>
      </w:pPr>
    </w:p>
    <w:p w:rsidR="006F641F" w:rsidRPr="00834F82" w:rsidRDefault="006F641F" w:rsidP="006F641F">
      <w:pPr>
        <w:jc w:val="both"/>
        <w:rPr>
          <w:sz w:val="24"/>
          <w:szCs w:val="24"/>
        </w:rPr>
      </w:pPr>
    </w:p>
    <w:p w:rsidR="006F641F" w:rsidRPr="00834F82" w:rsidRDefault="006F641F" w:rsidP="006F641F">
      <w:pPr>
        <w:ind w:firstLine="708"/>
        <w:jc w:val="center"/>
        <w:rPr>
          <w:b/>
          <w:bCs/>
          <w:sz w:val="24"/>
          <w:szCs w:val="24"/>
        </w:rPr>
      </w:pPr>
      <w:r w:rsidRPr="00834F82">
        <w:rPr>
          <w:b/>
          <w:bCs/>
          <w:sz w:val="24"/>
          <w:szCs w:val="24"/>
        </w:rPr>
        <w:t>Z A K L J U Č A K</w:t>
      </w:r>
    </w:p>
    <w:p w:rsidR="006F641F" w:rsidRDefault="006F641F" w:rsidP="006F641F">
      <w:pPr>
        <w:rPr>
          <w:sz w:val="16"/>
          <w:szCs w:val="16"/>
        </w:rPr>
      </w:pPr>
    </w:p>
    <w:p w:rsidR="006F641F" w:rsidRDefault="006F641F" w:rsidP="006F641F">
      <w:pPr>
        <w:rPr>
          <w:sz w:val="16"/>
          <w:szCs w:val="16"/>
        </w:rPr>
      </w:pPr>
    </w:p>
    <w:p w:rsidR="006F641F" w:rsidRDefault="006F641F" w:rsidP="006F641F">
      <w:pPr>
        <w:rPr>
          <w:sz w:val="16"/>
          <w:szCs w:val="16"/>
        </w:rPr>
      </w:pPr>
    </w:p>
    <w:p w:rsidR="006F641F" w:rsidRDefault="006F641F" w:rsidP="006F641F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Utvrđuje se prijedlog Odluke o ukidanju svojstva javnog dobra u općoj uporabi - nerazvrstana cesta na k.č.br. 1291 k.o. Cerje Tužno te se dostavlja Gradskom vijeću Grada Ivanca na razmatranje i donošenje.</w:t>
      </w:r>
    </w:p>
    <w:p w:rsidR="006F641F" w:rsidRDefault="006F641F" w:rsidP="006F641F">
      <w:pPr>
        <w:jc w:val="both"/>
        <w:rPr>
          <w:sz w:val="24"/>
          <w:szCs w:val="24"/>
        </w:rPr>
      </w:pPr>
    </w:p>
    <w:p w:rsidR="006F641F" w:rsidRDefault="006F641F" w:rsidP="006F641F">
      <w:pPr>
        <w:jc w:val="both"/>
        <w:rPr>
          <w:sz w:val="24"/>
          <w:szCs w:val="24"/>
        </w:rPr>
      </w:pPr>
    </w:p>
    <w:p w:rsidR="006F641F" w:rsidRDefault="006F641F" w:rsidP="006F641F">
      <w:pPr>
        <w:jc w:val="right"/>
        <w:rPr>
          <w:sz w:val="24"/>
          <w:szCs w:val="24"/>
        </w:rPr>
      </w:pPr>
      <w:r>
        <w:rPr>
          <w:sz w:val="24"/>
          <w:szCs w:val="24"/>
        </w:rPr>
        <w:t>GRADONAČELNIK:</w:t>
      </w:r>
    </w:p>
    <w:p w:rsidR="006F641F" w:rsidRDefault="006F641F" w:rsidP="006F641F">
      <w:pPr>
        <w:jc w:val="right"/>
        <w:rPr>
          <w:sz w:val="24"/>
          <w:szCs w:val="24"/>
        </w:rPr>
      </w:pPr>
      <w:r>
        <w:rPr>
          <w:sz w:val="24"/>
          <w:szCs w:val="24"/>
        </w:rPr>
        <w:t>Milorad Batinić, dipl.ing.</w:t>
      </w:r>
    </w:p>
    <w:p w:rsidR="006F641F" w:rsidRDefault="006F641F" w:rsidP="006F641F">
      <w:pPr>
        <w:jc w:val="right"/>
        <w:rPr>
          <w:sz w:val="24"/>
          <w:szCs w:val="24"/>
        </w:rPr>
      </w:pPr>
    </w:p>
    <w:p w:rsidR="006F641F" w:rsidRDefault="006F641F" w:rsidP="006F641F">
      <w:pPr>
        <w:jc w:val="right"/>
        <w:rPr>
          <w:sz w:val="24"/>
          <w:szCs w:val="24"/>
        </w:rPr>
      </w:pPr>
    </w:p>
    <w:p w:rsidR="006F641F" w:rsidRDefault="006F641F" w:rsidP="006F641F">
      <w:pPr>
        <w:jc w:val="right"/>
        <w:rPr>
          <w:sz w:val="24"/>
          <w:szCs w:val="24"/>
        </w:rPr>
      </w:pPr>
    </w:p>
    <w:p w:rsidR="006F641F" w:rsidRDefault="006F641F" w:rsidP="006F641F">
      <w:pPr>
        <w:rPr>
          <w:sz w:val="24"/>
          <w:szCs w:val="24"/>
        </w:rPr>
      </w:pPr>
      <w:r>
        <w:rPr>
          <w:sz w:val="24"/>
          <w:szCs w:val="24"/>
        </w:rPr>
        <w:t xml:space="preserve">  DOSTAVLJA SE:</w:t>
      </w:r>
    </w:p>
    <w:p w:rsidR="006F641F" w:rsidRPr="00DD02D3" w:rsidRDefault="006F641F" w:rsidP="006F641F">
      <w:pPr>
        <w:rPr>
          <w:sz w:val="4"/>
          <w:szCs w:val="4"/>
        </w:rPr>
      </w:pPr>
    </w:p>
    <w:p w:rsidR="006F641F" w:rsidRDefault="006F641F" w:rsidP="006F641F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Gradsko vijeće Grada Ivanca</w:t>
      </w:r>
    </w:p>
    <w:p w:rsidR="006F641F" w:rsidRPr="00DD02D3" w:rsidRDefault="006F641F" w:rsidP="006F641F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Upravni odjel za opće poslove i društvene djelatnosti, ovdje</w:t>
      </w:r>
    </w:p>
    <w:p w:rsidR="006F641F" w:rsidRPr="00497CE3" w:rsidRDefault="006F641F" w:rsidP="006F641F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Pismohrana, ovdje</w:t>
      </w:r>
    </w:p>
    <w:p w:rsidR="006F641F" w:rsidRDefault="006F641F" w:rsidP="00FB3073">
      <w:pPr>
        <w:spacing w:line="360" w:lineRule="auto"/>
        <w:jc w:val="both"/>
        <w:rPr>
          <w:sz w:val="24"/>
          <w:szCs w:val="24"/>
        </w:rPr>
      </w:pPr>
    </w:p>
    <w:p w:rsidR="006F641F" w:rsidRDefault="006F641F" w:rsidP="00FB3073">
      <w:pPr>
        <w:spacing w:line="360" w:lineRule="auto"/>
        <w:jc w:val="both"/>
        <w:rPr>
          <w:sz w:val="24"/>
          <w:szCs w:val="24"/>
        </w:rPr>
      </w:pPr>
    </w:p>
    <w:p w:rsidR="006F641F" w:rsidRDefault="006F641F" w:rsidP="00FB3073">
      <w:pPr>
        <w:spacing w:line="360" w:lineRule="auto"/>
        <w:jc w:val="both"/>
        <w:rPr>
          <w:sz w:val="24"/>
          <w:szCs w:val="24"/>
        </w:rPr>
      </w:pPr>
    </w:p>
    <w:p w:rsidR="006F641F" w:rsidRDefault="006F641F" w:rsidP="00FB3073">
      <w:pPr>
        <w:spacing w:line="360" w:lineRule="auto"/>
        <w:jc w:val="both"/>
        <w:rPr>
          <w:sz w:val="24"/>
          <w:szCs w:val="24"/>
        </w:rPr>
      </w:pPr>
    </w:p>
    <w:p w:rsidR="006F641F" w:rsidRDefault="006F641F" w:rsidP="00FB3073">
      <w:pPr>
        <w:spacing w:line="360" w:lineRule="auto"/>
        <w:jc w:val="both"/>
        <w:rPr>
          <w:sz w:val="24"/>
          <w:szCs w:val="24"/>
        </w:rPr>
      </w:pPr>
    </w:p>
    <w:p w:rsidR="003F23A8" w:rsidRPr="00834F82" w:rsidRDefault="003F23A8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lastRenderedPageBreak/>
        <w:t xml:space="preserve">             </w:t>
      </w:r>
      <w:r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 </w:t>
      </w:r>
      <w:r w:rsidR="006F641F"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3A8" w:rsidRPr="00834F82" w:rsidRDefault="003F23A8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3F23A8" w:rsidRPr="00834F82" w:rsidRDefault="003F23A8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3F23A8" w:rsidRDefault="003F23A8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3F23A8" w:rsidRPr="00005638" w:rsidRDefault="003F23A8" w:rsidP="00FB3073">
      <w:pPr>
        <w:rPr>
          <w:sz w:val="16"/>
          <w:szCs w:val="16"/>
        </w:rPr>
      </w:pPr>
    </w:p>
    <w:p w:rsidR="003F23A8" w:rsidRDefault="003F23A8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>GRADSKO VIJEĆE</w:t>
      </w:r>
    </w:p>
    <w:p w:rsidR="003F23A8" w:rsidRPr="00005638" w:rsidRDefault="003F23A8" w:rsidP="00063F36">
      <w:pPr>
        <w:rPr>
          <w:sz w:val="16"/>
          <w:szCs w:val="16"/>
        </w:rPr>
      </w:pPr>
    </w:p>
    <w:p w:rsidR="003F23A8" w:rsidRPr="00834F82" w:rsidRDefault="003F23A8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943-01/13-01/91</w:t>
      </w:r>
    </w:p>
    <w:p w:rsidR="003F23A8" w:rsidRPr="00834F82" w:rsidRDefault="003F23A8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2186/12-02/32-13-3</w:t>
      </w:r>
    </w:p>
    <w:p w:rsidR="003F23A8" w:rsidRPr="00005638" w:rsidRDefault="003F23A8" w:rsidP="00063F36">
      <w:pPr>
        <w:rPr>
          <w:sz w:val="16"/>
          <w:szCs w:val="16"/>
        </w:rPr>
      </w:pPr>
    </w:p>
    <w:p w:rsidR="003F23A8" w:rsidRPr="00834F82" w:rsidRDefault="003F23A8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 xml:space="preserve">                  2013</w:t>
      </w:r>
      <w:r w:rsidRPr="00834F82">
        <w:rPr>
          <w:sz w:val="24"/>
          <w:szCs w:val="24"/>
        </w:rPr>
        <w:t xml:space="preserve">. </w:t>
      </w:r>
    </w:p>
    <w:p w:rsidR="003F23A8" w:rsidRPr="00005638" w:rsidRDefault="003F23A8" w:rsidP="00005638">
      <w:pPr>
        <w:rPr>
          <w:sz w:val="32"/>
          <w:szCs w:val="32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3F23A8" w:rsidRDefault="003F23A8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Na temelju članka 103. Zakona o cestama („Narodne novine“ br. 84/11, 22/13 i 54/13) i</w:t>
      </w:r>
      <w:r w:rsidRPr="00355AAB">
        <w:rPr>
          <w:sz w:val="24"/>
          <w:szCs w:val="24"/>
        </w:rPr>
        <w:t xml:space="preserve"> članka </w:t>
      </w:r>
      <w:r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Gradsko vijeće Grada Ivanca na              sjednici održanoj dana                    2013. godine, donosi</w:t>
      </w:r>
    </w:p>
    <w:p w:rsidR="003F23A8" w:rsidRPr="00005638" w:rsidRDefault="003F23A8" w:rsidP="00BF16D5">
      <w:pPr>
        <w:jc w:val="both"/>
        <w:rPr>
          <w:sz w:val="32"/>
          <w:szCs w:val="32"/>
        </w:rPr>
      </w:pPr>
    </w:p>
    <w:p w:rsidR="003F23A8" w:rsidRDefault="003F23A8" w:rsidP="0050603A">
      <w:pPr>
        <w:ind w:firstLine="708"/>
        <w:rPr>
          <w:b/>
          <w:bCs/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</w:t>
      </w:r>
      <w:r>
        <w:rPr>
          <w:b/>
          <w:bCs/>
          <w:sz w:val="24"/>
          <w:szCs w:val="24"/>
        </w:rPr>
        <w:t xml:space="preserve">O D L U K U   </w:t>
      </w:r>
    </w:p>
    <w:p w:rsidR="003F23A8" w:rsidRDefault="003F23A8" w:rsidP="004C0C8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o ukidanju svojstva javnog dobra u općoj uporabi </w:t>
      </w:r>
    </w:p>
    <w:p w:rsidR="003F23A8" w:rsidRPr="00CE7E10" w:rsidRDefault="003F23A8" w:rsidP="004C0C8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– nerazvrstana cesta na k.č.br. 1291 k.o. Cerje Tužno</w:t>
      </w:r>
    </w:p>
    <w:p w:rsidR="003F23A8" w:rsidRPr="00005638" w:rsidRDefault="003F23A8" w:rsidP="00497CE3">
      <w:pPr>
        <w:rPr>
          <w:sz w:val="32"/>
          <w:szCs w:val="32"/>
        </w:rPr>
      </w:pPr>
    </w:p>
    <w:p w:rsidR="003F23A8" w:rsidRDefault="003F23A8" w:rsidP="004C0C80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1.</w:t>
      </w:r>
    </w:p>
    <w:p w:rsidR="003F23A8" w:rsidRPr="00005638" w:rsidRDefault="003F23A8" w:rsidP="004C0C80">
      <w:pPr>
        <w:tabs>
          <w:tab w:val="left" w:pos="855"/>
        </w:tabs>
        <w:jc w:val="center"/>
        <w:rPr>
          <w:sz w:val="4"/>
          <w:szCs w:val="4"/>
        </w:rPr>
      </w:pPr>
    </w:p>
    <w:p w:rsidR="003F23A8" w:rsidRDefault="003F23A8" w:rsidP="004C2D5C">
      <w:pPr>
        <w:tabs>
          <w:tab w:val="left" w:pos="855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Ovom Odlukom utvrđuje se ukidanje svojstva javnog dobra</w:t>
      </w:r>
      <w:r>
        <w:rPr>
          <w:sz w:val="24"/>
          <w:szCs w:val="24"/>
        </w:rPr>
        <w:t xml:space="preserve"> u općoj uporabi – nerazvrstana cesta </w:t>
      </w:r>
      <w:r w:rsidRPr="00CE7E10">
        <w:rPr>
          <w:sz w:val="24"/>
          <w:szCs w:val="24"/>
        </w:rPr>
        <w:t>na nekret</w:t>
      </w:r>
      <w:r>
        <w:rPr>
          <w:sz w:val="24"/>
          <w:szCs w:val="24"/>
        </w:rPr>
        <w:t>nini označenoj kao k.č.br. 1291 k.o. Cerje Tužno, u naravi put, ukupne površine 1039 m</w:t>
      </w:r>
      <w:r w:rsidRPr="004C0C8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upisane u z.k.ul. br. 5689 za k.o. Cerje Tužno, kao javno dobro u općoj uporabi – nerazvrstana cesta u vlasništvu Grada Ivanca, Ivanec, Trg hrvatskih ivanovaca 9b, OIB: 84121580205.</w:t>
      </w:r>
    </w:p>
    <w:p w:rsidR="003F23A8" w:rsidRPr="00005638" w:rsidRDefault="003F23A8" w:rsidP="00661AFE">
      <w:pPr>
        <w:tabs>
          <w:tab w:val="left" w:pos="855"/>
        </w:tabs>
        <w:jc w:val="both"/>
        <w:rPr>
          <w:sz w:val="20"/>
          <w:szCs w:val="20"/>
        </w:rPr>
      </w:pPr>
    </w:p>
    <w:p w:rsidR="003F23A8" w:rsidRDefault="003F23A8" w:rsidP="00661AFE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2.</w:t>
      </w:r>
    </w:p>
    <w:p w:rsidR="003F23A8" w:rsidRPr="00005638" w:rsidRDefault="003F23A8" w:rsidP="00661AFE">
      <w:pPr>
        <w:tabs>
          <w:tab w:val="left" w:pos="855"/>
        </w:tabs>
        <w:jc w:val="center"/>
        <w:rPr>
          <w:sz w:val="4"/>
          <w:szCs w:val="4"/>
        </w:rPr>
      </w:pPr>
    </w:p>
    <w:p w:rsidR="003F23A8" w:rsidRDefault="003F23A8" w:rsidP="00661AFE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Obzirom da se nekretnina iz prethodnog članka ove Odluke ne koristi kao javno dobro u općoj uporabi – nerazvrstana cesta, odnosno ne predstavlja javni put, u</w:t>
      </w:r>
      <w:r w:rsidRPr="00CE7E10">
        <w:rPr>
          <w:sz w:val="24"/>
          <w:szCs w:val="24"/>
        </w:rPr>
        <w:t xml:space="preserve">tvrđuje se da je trajno prestala potreba za korištenjem </w:t>
      </w:r>
      <w:r>
        <w:rPr>
          <w:sz w:val="24"/>
          <w:szCs w:val="24"/>
        </w:rPr>
        <w:t xml:space="preserve">iste </w:t>
      </w:r>
      <w:r w:rsidRPr="00CE7E10">
        <w:rPr>
          <w:sz w:val="24"/>
          <w:szCs w:val="24"/>
        </w:rPr>
        <w:t>kao javnog dobra</w:t>
      </w:r>
      <w:r>
        <w:rPr>
          <w:sz w:val="24"/>
          <w:szCs w:val="24"/>
        </w:rPr>
        <w:t xml:space="preserve"> u općoj uporabi – nerazvrstana cesta te se </w:t>
      </w:r>
      <w:r w:rsidRPr="00CE7E10">
        <w:rPr>
          <w:sz w:val="24"/>
          <w:szCs w:val="24"/>
        </w:rPr>
        <w:t>isključuje iz opće uporabe.</w:t>
      </w:r>
    </w:p>
    <w:p w:rsidR="003F23A8" w:rsidRPr="00005638" w:rsidRDefault="003F23A8" w:rsidP="00661AFE">
      <w:pPr>
        <w:tabs>
          <w:tab w:val="left" w:pos="855"/>
          <w:tab w:val="left" w:pos="1026"/>
        </w:tabs>
        <w:jc w:val="both"/>
        <w:rPr>
          <w:sz w:val="20"/>
          <w:szCs w:val="20"/>
        </w:rPr>
      </w:pPr>
    </w:p>
    <w:p w:rsidR="003F23A8" w:rsidRDefault="003F23A8" w:rsidP="00661AFE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3.</w:t>
      </w:r>
    </w:p>
    <w:p w:rsidR="003F23A8" w:rsidRPr="00005638" w:rsidRDefault="003F23A8" w:rsidP="00661AFE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3F23A8" w:rsidRDefault="003F23A8" w:rsidP="00661AFE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Temeljem ove Odluke, Općinski sud u Varaždinu, Stalna služba u Ivancu, izvršit će brisanje statusa javnog dobra</w:t>
      </w:r>
      <w:r>
        <w:rPr>
          <w:sz w:val="24"/>
          <w:szCs w:val="24"/>
        </w:rPr>
        <w:t xml:space="preserve"> u općoj uporabi – nerazvrstana cesta </w:t>
      </w:r>
      <w:r w:rsidRPr="00CE7E10">
        <w:rPr>
          <w:sz w:val="24"/>
          <w:szCs w:val="24"/>
        </w:rPr>
        <w:t xml:space="preserve">na nekretnini iz članka 1. ove Odluke, te će izvršiti upis prava vlasništva na ime i u korist: </w:t>
      </w:r>
      <w:r w:rsidRPr="004D0E68">
        <w:t>GRAD IVANEC, IVANEC, TRG HRVATSKIH IVANOVACA 9B, OIB: 84121580205.</w:t>
      </w:r>
    </w:p>
    <w:p w:rsidR="003F23A8" w:rsidRPr="00005638" w:rsidRDefault="003F23A8" w:rsidP="00661AFE">
      <w:pPr>
        <w:tabs>
          <w:tab w:val="left" w:pos="855"/>
          <w:tab w:val="left" w:pos="1026"/>
        </w:tabs>
        <w:jc w:val="both"/>
        <w:rPr>
          <w:sz w:val="20"/>
          <w:szCs w:val="20"/>
        </w:rPr>
      </w:pPr>
    </w:p>
    <w:p w:rsidR="003F23A8" w:rsidRDefault="003F23A8" w:rsidP="00BF16D5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4.</w:t>
      </w:r>
    </w:p>
    <w:p w:rsidR="003F23A8" w:rsidRPr="00005638" w:rsidRDefault="003F23A8" w:rsidP="00BF16D5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3F23A8" w:rsidRDefault="003F23A8" w:rsidP="00005638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Ova Odluka stupa na snagu danom donošenja i objavljuje se u “Službenom vjesniku Varaždinske županije”.</w:t>
      </w:r>
    </w:p>
    <w:p w:rsidR="003F23A8" w:rsidRPr="00005638" w:rsidRDefault="003F23A8" w:rsidP="00005638">
      <w:pPr>
        <w:tabs>
          <w:tab w:val="left" w:pos="855"/>
          <w:tab w:val="left" w:pos="1026"/>
        </w:tabs>
        <w:jc w:val="both"/>
        <w:rPr>
          <w:sz w:val="28"/>
          <w:szCs w:val="28"/>
        </w:rPr>
      </w:pPr>
    </w:p>
    <w:p w:rsidR="003F23A8" w:rsidRDefault="003F23A8" w:rsidP="00BF16D5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 xml:space="preserve">PREDSJEDNIK GRADSKOG </w:t>
      </w:r>
    </w:p>
    <w:p w:rsidR="003F23A8" w:rsidRPr="00CE7E10" w:rsidRDefault="003F23A8" w:rsidP="00A74A68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>VIJEĆA GRADA IVANCA:</w:t>
      </w:r>
    </w:p>
    <w:p w:rsidR="003F23A8" w:rsidRDefault="003F23A8" w:rsidP="0050603A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>Edo Rajh, dipl.oec</w:t>
      </w:r>
    </w:p>
    <w:p w:rsidR="006F641F" w:rsidRDefault="006F641F" w:rsidP="006F641F">
      <w:pPr>
        <w:tabs>
          <w:tab w:val="left" w:pos="855"/>
          <w:tab w:val="left" w:pos="1026"/>
        </w:tabs>
        <w:jc w:val="center"/>
        <w:rPr>
          <w:sz w:val="24"/>
          <w:szCs w:val="24"/>
          <w:u w:val="single"/>
        </w:rPr>
      </w:pPr>
      <w:r w:rsidRPr="00CE7E10">
        <w:rPr>
          <w:sz w:val="24"/>
          <w:szCs w:val="24"/>
          <w:u w:val="single"/>
        </w:rPr>
        <w:lastRenderedPageBreak/>
        <w:t>O B R A Z L O Ž E N J E</w:t>
      </w:r>
    </w:p>
    <w:p w:rsidR="006F641F" w:rsidRPr="00CE7E10" w:rsidRDefault="006F641F" w:rsidP="006F641F">
      <w:pPr>
        <w:tabs>
          <w:tab w:val="left" w:pos="855"/>
        </w:tabs>
        <w:jc w:val="center"/>
        <w:rPr>
          <w:sz w:val="24"/>
          <w:szCs w:val="24"/>
          <w:u w:val="single"/>
        </w:rPr>
      </w:pPr>
    </w:p>
    <w:p w:rsidR="006F641F" w:rsidRPr="00CE7E10" w:rsidRDefault="006F641F" w:rsidP="006F641F">
      <w:pPr>
        <w:tabs>
          <w:tab w:val="left" w:pos="855"/>
        </w:tabs>
        <w:jc w:val="center"/>
        <w:rPr>
          <w:sz w:val="4"/>
          <w:szCs w:val="4"/>
        </w:rPr>
      </w:pPr>
    </w:p>
    <w:p w:rsidR="006F641F" w:rsidRDefault="006F641F" w:rsidP="006F641F">
      <w:pPr>
        <w:tabs>
          <w:tab w:val="left" w:pos="855"/>
        </w:tabs>
        <w:jc w:val="center"/>
        <w:rPr>
          <w:sz w:val="24"/>
          <w:szCs w:val="24"/>
        </w:rPr>
      </w:pPr>
      <w:r w:rsidRPr="00A963CD">
        <w:rPr>
          <w:sz w:val="24"/>
          <w:szCs w:val="24"/>
        </w:rPr>
        <w:t>uz prijedlog Odluke o ukidanju svojstva javnog dobra</w:t>
      </w:r>
      <w:r>
        <w:rPr>
          <w:sz w:val="24"/>
          <w:szCs w:val="24"/>
        </w:rPr>
        <w:t xml:space="preserve"> u općoj uporabi</w:t>
      </w:r>
    </w:p>
    <w:p w:rsidR="006F641F" w:rsidRPr="00A963CD" w:rsidRDefault="006F641F" w:rsidP="006F641F">
      <w:pPr>
        <w:tabs>
          <w:tab w:val="left" w:pos="85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– nerazvrstana cesta</w:t>
      </w:r>
      <w:r w:rsidRPr="00A963CD">
        <w:rPr>
          <w:sz w:val="24"/>
          <w:szCs w:val="24"/>
        </w:rPr>
        <w:t xml:space="preserve"> na </w:t>
      </w:r>
      <w:r>
        <w:rPr>
          <w:sz w:val="24"/>
          <w:szCs w:val="24"/>
        </w:rPr>
        <w:t>k.č.br. 1291 k.o. Cerje Tužno</w:t>
      </w:r>
    </w:p>
    <w:p w:rsidR="006F641F" w:rsidRDefault="006F641F" w:rsidP="006F641F">
      <w:pPr>
        <w:tabs>
          <w:tab w:val="left" w:pos="855"/>
        </w:tabs>
        <w:jc w:val="center"/>
        <w:rPr>
          <w:sz w:val="24"/>
          <w:szCs w:val="24"/>
        </w:rPr>
      </w:pPr>
    </w:p>
    <w:p w:rsidR="006F641F" w:rsidRPr="007E18A8" w:rsidRDefault="006F641F" w:rsidP="006F641F">
      <w:pPr>
        <w:tabs>
          <w:tab w:val="left" w:pos="855"/>
        </w:tabs>
        <w:jc w:val="center"/>
        <w:rPr>
          <w:sz w:val="24"/>
          <w:szCs w:val="24"/>
        </w:rPr>
      </w:pPr>
    </w:p>
    <w:p w:rsidR="006F641F" w:rsidRDefault="006F641F" w:rsidP="006F641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</w:p>
    <w:p w:rsidR="006F641F" w:rsidRDefault="006F641F" w:rsidP="006F641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Nekretnina označena kao k.č.br. 1291</w:t>
      </w:r>
      <w:r w:rsidRPr="008E5AE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katastarske općine Cerje Tužno, u naravi put, ukupne površine </w:t>
      </w:r>
      <w:smartTag w:uri="urn:schemas-microsoft-com:office:smarttags" w:element="metricconverter">
        <w:smartTagPr>
          <w:attr w:name="ProductID" w:val="1039 m2"/>
        </w:smartTagPr>
        <w:r>
          <w:rPr>
            <w:sz w:val="24"/>
            <w:szCs w:val="24"/>
          </w:rPr>
          <w:t>1039 m</w:t>
        </w:r>
        <w:r w:rsidRPr="003477A9">
          <w:rPr>
            <w:sz w:val="24"/>
            <w:szCs w:val="24"/>
            <w:vertAlign w:val="superscript"/>
          </w:rPr>
          <w:t>2</w:t>
        </w:r>
      </w:smartTag>
      <w:r>
        <w:rPr>
          <w:sz w:val="24"/>
          <w:szCs w:val="24"/>
        </w:rPr>
        <w:t>, upisana je u zemljišnoknjižni uložak broj 5689 za katastarsku općinu Cerje Tužno kao javno dobro u općoj uporabi – nerazvrstana cesta u vlasništvu Grada Ivanca.</w:t>
      </w:r>
    </w:p>
    <w:p w:rsidR="006F641F" w:rsidRDefault="006F641F" w:rsidP="006F641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6F641F" w:rsidRDefault="006F641F" w:rsidP="006F641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U katastarskim evidencijama Odjela za katastar nekretnina Ivanec predmetna nekretnina upisana je u Posjedovni list broj 284 za katastarsku općinu Cerje Tužno kao privatan posjed.</w:t>
      </w:r>
    </w:p>
    <w:p w:rsidR="006F641F" w:rsidRDefault="006F641F" w:rsidP="006F641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6F641F" w:rsidRDefault="006F641F" w:rsidP="006F641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Predmetna nekretnina se u naravi ne koristi kao nerazvrstana cesta te je stoga istoj potrebno ukinuti svojstvo javnog dobra u općoj uporabi – nerazvrstana cesta.</w:t>
      </w:r>
    </w:p>
    <w:p w:rsidR="006F641F" w:rsidRDefault="006F641F" w:rsidP="006F641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</w:p>
    <w:p w:rsidR="006F641F" w:rsidRDefault="006F641F" w:rsidP="006F641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ab/>
        <w:t>U postupku uknjižbe prava vlasništva pred nadležnim sudom nekretnina će biti upisana kao vlasništvo Grada Ivanca. Nakon provedenog postupka, riješit će se imovinsko-pravni odnosi s nosiocem prava na zemljištu.</w:t>
      </w:r>
    </w:p>
    <w:p w:rsidR="006F641F" w:rsidRDefault="006F641F" w:rsidP="006F641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6F641F" w:rsidRDefault="006F641F" w:rsidP="006F641F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Temeljem prethodno navedenog, predlaže se Gradskom vijeću Grada Ivanca donošenje predložene Odluke.</w:t>
      </w:r>
    </w:p>
    <w:p w:rsidR="006F641F" w:rsidRPr="00CE7E10" w:rsidRDefault="006F641F" w:rsidP="006F641F">
      <w:pPr>
        <w:tabs>
          <w:tab w:val="left" w:pos="855"/>
        </w:tabs>
        <w:rPr>
          <w:sz w:val="24"/>
          <w:szCs w:val="24"/>
        </w:rPr>
      </w:pPr>
    </w:p>
    <w:p w:rsidR="006F641F" w:rsidRPr="00CE7E10" w:rsidRDefault="006F641F" w:rsidP="006F641F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6F641F" w:rsidRDefault="006F641F" w:rsidP="006F641F">
      <w:pPr>
        <w:tabs>
          <w:tab w:val="left" w:pos="855"/>
          <w:tab w:val="left" w:pos="1026"/>
          <w:tab w:val="left" w:pos="119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F641F" w:rsidRPr="007E18A8" w:rsidRDefault="006F641F" w:rsidP="006F641F">
      <w:pPr>
        <w:tabs>
          <w:tab w:val="left" w:pos="855"/>
          <w:tab w:val="left" w:pos="1026"/>
          <w:tab w:val="left" w:pos="1197"/>
        </w:tabs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7E18A8">
        <w:rPr>
          <w:sz w:val="24"/>
          <w:szCs w:val="24"/>
          <w:u w:val="single"/>
        </w:rPr>
        <w:t>Upravni odjel za opće poslove</w:t>
      </w:r>
    </w:p>
    <w:p w:rsidR="006F641F" w:rsidRPr="007E18A8" w:rsidRDefault="006F641F" w:rsidP="006F641F">
      <w:pPr>
        <w:jc w:val="right"/>
        <w:rPr>
          <w:u w:val="single"/>
        </w:rPr>
      </w:pPr>
      <w:r w:rsidRPr="007E18A8">
        <w:rPr>
          <w:sz w:val="24"/>
          <w:szCs w:val="24"/>
          <w:u w:val="single"/>
        </w:rPr>
        <w:t xml:space="preserve"> i društvene djelatnosti</w:t>
      </w:r>
    </w:p>
    <w:p w:rsidR="006F641F" w:rsidRPr="00BF16D5" w:rsidRDefault="006F641F" w:rsidP="0050603A">
      <w:pPr>
        <w:tabs>
          <w:tab w:val="left" w:pos="855"/>
        </w:tabs>
        <w:jc w:val="right"/>
        <w:rPr>
          <w:sz w:val="24"/>
          <w:szCs w:val="24"/>
        </w:rPr>
      </w:pPr>
      <w:bookmarkStart w:id="0" w:name="_GoBack"/>
      <w:bookmarkEnd w:id="0"/>
    </w:p>
    <w:sectPr w:rsidR="006F641F" w:rsidRPr="00BF16D5" w:rsidSect="00005638">
      <w:pgSz w:w="12240" w:h="15840" w:code="1"/>
      <w:pgMar w:top="1021" w:right="1644" w:bottom="1021" w:left="164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910" w:rsidRDefault="003C1910">
      <w:r>
        <w:separator/>
      </w:r>
    </w:p>
  </w:endnote>
  <w:endnote w:type="continuationSeparator" w:id="0">
    <w:p w:rsidR="003C1910" w:rsidRDefault="003C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910" w:rsidRDefault="003C1910">
      <w:r>
        <w:separator/>
      </w:r>
    </w:p>
  </w:footnote>
  <w:footnote w:type="continuationSeparator" w:id="0">
    <w:p w:rsidR="003C1910" w:rsidRDefault="003C1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5638"/>
    <w:rsid w:val="00006217"/>
    <w:rsid w:val="00037E1E"/>
    <w:rsid w:val="00040449"/>
    <w:rsid w:val="00044DBD"/>
    <w:rsid w:val="00047145"/>
    <w:rsid w:val="0005242A"/>
    <w:rsid w:val="0005793B"/>
    <w:rsid w:val="00061959"/>
    <w:rsid w:val="00063F36"/>
    <w:rsid w:val="0006427D"/>
    <w:rsid w:val="00067D1B"/>
    <w:rsid w:val="00087174"/>
    <w:rsid w:val="000975AE"/>
    <w:rsid w:val="000E6626"/>
    <w:rsid w:val="000F6020"/>
    <w:rsid w:val="00101C7D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86078"/>
    <w:rsid w:val="0019078F"/>
    <w:rsid w:val="00192BE6"/>
    <w:rsid w:val="001A203D"/>
    <w:rsid w:val="001A671A"/>
    <w:rsid w:val="001A7FAA"/>
    <w:rsid w:val="001B248A"/>
    <w:rsid w:val="001B379D"/>
    <w:rsid w:val="001C5F48"/>
    <w:rsid w:val="001C7D9F"/>
    <w:rsid w:val="001D0B63"/>
    <w:rsid w:val="001E05D4"/>
    <w:rsid w:val="001F33F6"/>
    <w:rsid w:val="001F42B6"/>
    <w:rsid w:val="001F453F"/>
    <w:rsid w:val="001F5318"/>
    <w:rsid w:val="002019F2"/>
    <w:rsid w:val="00202D5A"/>
    <w:rsid w:val="0021645C"/>
    <w:rsid w:val="0022024E"/>
    <w:rsid w:val="00226AFB"/>
    <w:rsid w:val="00233BE3"/>
    <w:rsid w:val="00234771"/>
    <w:rsid w:val="0024033F"/>
    <w:rsid w:val="002461A7"/>
    <w:rsid w:val="0026494A"/>
    <w:rsid w:val="00264D52"/>
    <w:rsid w:val="00272DAB"/>
    <w:rsid w:val="00291D73"/>
    <w:rsid w:val="002C5E1E"/>
    <w:rsid w:val="002D2CD8"/>
    <w:rsid w:val="002D4C27"/>
    <w:rsid w:val="002E1E7F"/>
    <w:rsid w:val="002E4249"/>
    <w:rsid w:val="002E447D"/>
    <w:rsid w:val="002F26BB"/>
    <w:rsid w:val="00316DCC"/>
    <w:rsid w:val="0031758C"/>
    <w:rsid w:val="00327773"/>
    <w:rsid w:val="0033512F"/>
    <w:rsid w:val="00337F46"/>
    <w:rsid w:val="00350152"/>
    <w:rsid w:val="00355AAB"/>
    <w:rsid w:val="00357B5B"/>
    <w:rsid w:val="0036199F"/>
    <w:rsid w:val="00376013"/>
    <w:rsid w:val="00377EF0"/>
    <w:rsid w:val="00382729"/>
    <w:rsid w:val="00391A47"/>
    <w:rsid w:val="00391A6D"/>
    <w:rsid w:val="003955B4"/>
    <w:rsid w:val="003A136E"/>
    <w:rsid w:val="003A1CFD"/>
    <w:rsid w:val="003B2708"/>
    <w:rsid w:val="003C1910"/>
    <w:rsid w:val="003C20B4"/>
    <w:rsid w:val="003D407C"/>
    <w:rsid w:val="003E684A"/>
    <w:rsid w:val="003F1E65"/>
    <w:rsid w:val="003F23A8"/>
    <w:rsid w:val="00404A70"/>
    <w:rsid w:val="00412B17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6D42"/>
    <w:rsid w:val="0048300E"/>
    <w:rsid w:val="00496D31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0C80"/>
    <w:rsid w:val="004C2D5C"/>
    <w:rsid w:val="004C55D8"/>
    <w:rsid w:val="004D0E68"/>
    <w:rsid w:val="004D1E4E"/>
    <w:rsid w:val="004E5B6C"/>
    <w:rsid w:val="005016AE"/>
    <w:rsid w:val="0050603A"/>
    <w:rsid w:val="00511027"/>
    <w:rsid w:val="00520BDF"/>
    <w:rsid w:val="005337CD"/>
    <w:rsid w:val="00537DD9"/>
    <w:rsid w:val="00546818"/>
    <w:rsid w:val="00554A55"/>
    <w:rsid w:val="005777D8"/>
    <w:rsid w:val="0058286D"/>
    <w:rsid w:val="00584464"/>
    <w:rsid w:val="005A6786"/>
    <w:rsid w:val="005B28CD"/>
    <w:rsid w:val="005C3F27"/>
    <w:rsid w:val="005C7F18"/>
    <w:rsid w:val="005D013E"/>
    <w:rsid w:val="005F33C5"/>
    <w:rsid w:val="005F50D6"/>
    <w:rsid w:val="00605D0A"/>
    <w:rsid w:val="00633724"/>
    <w:rsid w:val="00644638"/>
    <w:rsid w:val="006505A4"/>
    <w:rsid w:val="006540DC"/>
    <w:rsid w:val="0065539A"/>
    <w:rsid w:val="00660EBD"/>
    <w:rsid w:val="00661AFE"/>
    <w:rsid w:val="006660A0"/>
    <w:rsid w:val="0067798C"/>
    <w:rsid w:val="006B0B48"/>
    <w:rsid w:val="006B267A"/>
    <w:rsid w:val="006B3708"/>
    <w:rsid w:val="006B4677"/>
    <w:rsid w:val="006C2F92"/>
    <w:rsid w:val="006D188C"/>
    <w:rsid w:val="006E045F"/>
    <w:rsid w:val="006E7201"/>
    <w:rsid w:val="006F641F"/>
    <w:rsid w:val="006F6536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A22EC"/>
    <w:rsid w:val="007A6454"/>
    <w:rsid w:val="007B0F83"/>
    <w:rsid w:val="007C4361"/>
    <w:rsid w:val="007D1568"/>
    <w:rsid w:val="007D4EC9"/>
    <w:rsid w:val="007E224A"/>
    <w:rsid w:val="007E23F7"/>
    <w:rsid w:val="007F6E0A"/>
    <w:rsid w:val="00802DB0"/>
    <w:rsid w:val="00810951"/>
    <w:rsid w:val="0082310F"/>
    <w:rsid w:val="00830B6B"/>
    <w:rsid w:val="0083266C"/>
    <w:rsid w:val="00834F82"/>
    <w:rsid w:val="008428DD"/>
    <w:rsid w:val="0084789A"/>
    <w:rsid w:val="00872910"/>
    <w:rsid w:val="00884F4D"/>
    <w:rsid w:val="00885875"/>
    <w:rsid w:val="008A049B"/>
    <w:rsid w:val="008B0BCF"/>
    <w:rsid w:val="008B0F0E"/>
    <w:rsid w:val="008D1903"/>
    <w:rsid w:val="008D2BF8"/>
    <w:rsid w:val="008D4840"/>
    <w:rsid w:val="008E3039"/>
    <w:rsid w:val="008F0D71"/>
    <w:rsid w:val="009022B8"/>
    <w:rsid w:val="00911524"/>
    <w:rsid w:val="0091348B"/>
    <w:rsid w:val="009139B9"/>
    <w:rsid w:val="00914508"/>
    <w:rsid w:val="0091667B"/>
    <w:rsid w:val="00921F9A"/>
    <w:rsid w:val="00937A13"/>
    <w:rsid w:val="009510D8"/>
    <w:rsid w:val="00964721"/>
    <w:rsid w:val="00990673"/>
    <w:rsid w:val="00996FE5"/>
    <w:rsid w:val="00997AB4"/>
    <w:rsid w:val="009A6751"/>
    <w:rsid w:val="009D1910"/>
    <w:rsid w:val="009D4E1C"/>
    <w:rsid w:val="009D51D9"/>
    <w:rsid w:val="00A00475"/>
    <w:rsid w:val="00A00A62"/>
    <w:rsid w:val="00A03BDE"/>
    <w:rsid w:val="00A22DC5"/>
    <w:rsid w:val="00A26F98"/>
    <w:rsid w:val="00A313B0"/>
    <w:rsid w:val="00A3530B"/>
    <w:rsid w:val="00A52830"/>
    <w:rsid w:val="00A5299D"/>
    <w:rsid w:val="00A560EB"/>
    <w:rsid w:val="00A601CA"/>
    <w:rsid w:val="00A65717"/>
    <w:rsid w:val="00A74A68"/>
    <w:rsid w:val="00A851CE"/>
    <w:rsid w:val="00A85418"/>
    <w:rsid w:val="00A91442"/>
    <w:rsid w:val="00A915A1"/>
    <w:rsid w:val="00AA4915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B01A92"/>
    <w:rsid w:val="00B02FE6"/>
    <w:rsid w:val="00B23354"/>
    <w:rsid w:val="00B45428"/>
    <w:rsid w:val="00B47E9C"/>
    <w:rsid w:val="00B5539F"/>
    <w:rsid w:val="00B61C47"/>
    <w:rsid w:val="00B9532C"/>
    <w:rsid w:val="00BA6379"/>
    <w:rsid w:val="00BB20B0"/>
    <w:rsid w:val="00BC1418"/>
    <w:rsid w:val="00BC38D3"/>
    <w:rsid w:val="00BC546E"/>
    <w:rsid w:val="00BD5A3C"/>
    <w:rsid w:val="00BE6DED"/>
    <w:rsid w:val="00BF1637"/>
    <w:rsid w:val="00BF16D5"/>
    <w:rsid w:val="00BF523D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72E0C"/>
    <w:rsid w:val="00C82792"/>
    <w:rsid w:val="00C84933"/>
    <w:rsid w:val="00C86A01"/>
    <w:rsid w:val="00C944C2"/>
    <w:rsid w:val="00CA14F2"/>
    <w:rsid w:val="00CA178B"/>
    <w:rsid w:val="00CA58D5"/>
    <w:rsid w:val="00CB3D3F"/>
    <w:rsid w:val="00CC4D7D"/>
    <w:rsid w:val="00CC70E2"/>
    <w:rsid w:val="00CE1F6D"/>
    <w:rsid w:val="00CE26FA"/>
    <w:rsid w:val="00CE49C4"/>
    <w:rsid w:val="00CE7E10"/>
    <w:rsid w:val="00CF5038"/>
    <w:rsid w:val="00CF7065"/>
    <w:rsid w:val="00D00EFA"/>
    <w:rsid w:val="00D05887"/>
    <w:rsid w:val="00D1372A"/>
    <w:rsid w:val="00D44107"/>
    <w:rsid w:val="00D44160"/>
    <w:rsid w:val="00D601B4"/>
    <w:rsid w:val="00D718BB"/>
    <w:rsid w:val="00D919B1"/>
    <w:rsid w:val="00D962F1"/>
    <w:rsid w:val="00DB628B"/>
    <w:rsid w:val="00DC3F06"/>
    <w:rsid w:val="00DD02D3"/>
    <w:rsid w:val="00DD273C"/>
    <w:rsid w:val="00DE7B26"/>
    <w:rsid w:val="00DF01C0"/>
    <w:rsid w:val="00DF5BB9"/>
    <w:rsid w:val="00E161EB"/>
    <w:rsid w:val="00E22B12"/>
    <w:rsid w:val="00E37A00"/>
    <w:rsid w:val="00E42683"/>
    <w:rsid w:val="00E8573A"/>
    <w:rsid w:val="00E86927"/>
    <w:rsid w:val="00EB26E8"/>
    <w:rsid w:val="00EB4028"/>
    <w:rsid w:val="00EC173D"/>
    <w:rsid w:val="00EE13D8"/>
    <w:rsid w:val="00EE5991"/>
    <w:rsid w:val="00EE5EB3"/>
    <w:rsid w:val="00EF2BAC"/>
    <w:rsid w:val="00EF4230"/>
    <w:rsid w:val="00EF6459"/>
    <w:rsid w:val="00EF68F5"/>
    <w:rsid w:val="00F00617"/>
    <w:rsid w:val="00F201E8"/>
    <w:rsid w:val="00F22115"/>
    <w:rsid w:val="00F22BB5"/>
    <w:rsid w:val="00F255E1"/>
    <w:rsid w:val="00F2669D"/>
    <w:rsid w:val="00F27505"/>
    <w:rsid w:val="00F32273"/>
    <w:rsid w:val="00F409A3"/>
    <w:rsid w:val="00F41236"/>
    <w:rsid w:val="00F4324B"/>
    <w:rsid w:val="00F554CC"/>
    <w:rsid w:val="00F61CE0"/>
    <w:rsid w:val="00F61DFE"/>
    <w:rsid w:val="00F63B3D"/>
    <w:rsid w:val="00F64799"/>
    <w:rsid w:val="00F64AB1"/>
    <w:rsid w:val="00F74797"/>
    <w:rsid w:val="00F86EAF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  <w:rsid w:val="00FE4037"/>
    <w:rsid w:val="00FE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E045F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E045F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E045F"/>
    <w:rPr>
      <w:sz w:val="2"/>
      <w:szCs w:val="2"/>
    </w:rPr>
  </w:style>
  <w:style w:type="paragraph" w:styleId="Odlomakpopisa">
    <w:name w:val="List Paragraph"/>
    <w:basedOn w:val="Normal"/>
    <w:uiPriority w:val="99"/>
    <w:qFormat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E045F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E045F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E045F"/>
    <w:rPr>
      <w:sz w:val="2"/>
      <w:szCs w:val="2"/>
    </w:rPr>
  </w:style>
  <w:style w:type="paragraph" w:styleId="Odlomakpopisa">
    <w:name w:val="List Paragraph"/>
    <w:basedOn w:val="Normal"/>
    <w:uiPriority w:val="99"/>
    <w:qFormat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43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/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2013-11-11T12:49:00Z</cp:lastPrinted>
  <dcterms:created xsi:type="dcterms:W3CDTF">2013-11-14T07:46:00Z</dcterms:created>
  <dcterms:modified xsi:type="dcterms:W3CDTF">2013-11-14T07:46:00Z</dcterms:modified>
</cp:coreProperties>
</file>