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346" w:rsidRPr="008E3ED1" w:rsidRDefault="009A0346" w:rsidP="009A0346">
      <w:pPr>
        <w:jc w:val="both"/>
        <w:rPr>
          <w:sz w:val="24"/>
          <w:szCs w:val="24"/>
        </w:rPr>
      </w:pPr>
      <w:r w:rsidRPr="008E3ED1">
        <w:rPr>
          <w:sz w:val="24"/>
          <w:szCs w:val="24"/>
        </w:rPr>
        <w:t xml:space="preserve">               </w:t>
      </w:r>
      <w:r>
        <w:rPr>
          <w:noProof/>
          <w:sz w:val="24"/>
          <w:szCs w:val="24"/>
        </w:rPr>
        <w:drawing>
          <wp:inline distT="0" distB="0" distL="0" distR="0">
            <wp:extent cx="502920" cy="64770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920" cy="647700"/>
                    </a:xfrm>
                    <a:prstGeom prst="rect">
                      <a:avLst/>
                    </a:prstGeom>
                    <a:noFill/>
                    <a:ln>
                      <a:noFill/>
                    </a:ln>
                  </pic:spPr>
                </pic:pic>
              </a:graphicData>
            </a:graphic>
          </wp:inline>
        </w:drawing>
      </w:r>
      <w:r w:rsidRPr="008E3ED1">
        <w:rPr>
          <w:sz w:val="24"/>
          <w:szCs w:val="24"/>
        </w:rPr>
        <w:tab/>
      </w:r>
    </w:p>
    <w:p w:rsidR="009A0346" w:rsidRPr="008E3ED1" w:rsidRDefault="009A0346" w:rsidP="009A0346">
      <w:pPr>
        <w:pStyle w:val="Naslov1"/>
        <w:jc w:val="both"/>
        <w:rPr>
          <w:rFonts w:ascii="Times New Roman" w:hAnsi="Times New Roman"/>
          <w:b w:val="0"/>
          <w:szCs w:val="24"/>
        </w:rPr>
      </w:pPr>
      <w:r w:rsidRPr="008E3ED1">
        <w:rPr>
          <w:rFonts w:ascii="Times New Roman" w:hAnsi="Times New Roman"/>
          <w:b w:val="0"/>
          <w:szCs w:val="24"/>
        </w:rPr>
        <w:t>REPUBLIKA HRVATSKA</w:t>
      </w:r>
    </w:p>
    <w:p w:rsidR="009A0346" w:rsidRPr="008E3ED1" w:rsidRDefault="009A0346" w:rsidP="009A0346">
      <w:pPr>
        <w:pStyle w:val="Tijeloteksta"/>
        <w:rPr>
          <w:sz w:val="24"/>
          <w:szCs w:val="24"/>
        </w:rPr>
      </w:pPr>
      <w:r w:rsidRPr="008E3ED1">
        <w:rPr>
          <w:sz w:val="24"/>
          <w:szCs w:val="24"/>
        </w:rPr>
        <w:t xml:space="preserve">VARAŽDINSKA ŽUPANIJA </w:t>
      </w:r>
    </w:p>
    <w:p w:rsidR="009A0346" w:rsidRPr="008E3ED1" w:rsidRDefault="009A0346" w:rsidP="009A0346">
      <w:pPr>
        <w:jc w:val="both"/>
        <w:rPr>
          <w:sz w:val="24"/>
          <w:szCs w:val="24"/>
        </w:rPr>
      </w:pPr>
      <w:r w:rsidRPr="008E3ED1">
        <w:rPr>
          <w:sz w:val="24"/>
          <w:szCs w:val="24"/>
        </w:rPr>
        <w:t xml:space="preserve">       GRAD IVANEC</w:t>
      </w:r>
    </w:p>
    <w:p w:rsidR="009A0346" w:rsidRPr="008E3ED1" w:rsidRDefault="009A0346" w:rsidP="009A0346">
      <w:pPr>
        <w:jc w:val="both"/>
        <w:rPr>
          <w:sz w:val="24"/>
          <w:szCs w:val="24"/>
        </w:rPr>
      </w:pPr>
      <w:r>
        <w:rPr>
          <w:sz w:val="24"/>
          <w:szCs w:val="24"/>
        </w:rPr>
        <w:t xml:space="preserve">   GRADONAČELNIK</w:t>
      </w:r>
    </w:p>
    <w:p w:rsidR="009A0346" w:rsidRPr="008E3ED1" w:rsidRDefault="009A0346" w:rsidP="009A0346">
      <w:pPr>
        <w:jc w:val="both"/>
        <w:rPr>
          <w:sz w:val="24"/>
          <w:szCs w:val="24"/>
        </w:rPr>
      </w:pPr>
    </w:p>
    <w:p w:rsidR="009A0346" w:rsidRPr="008E3ED1" w:rsidRDefault="009A0346" w:rsidP="009A0346">
      <w:pPr>
        <w:jc w:val="both"/>
        <w:rPr>
          <w:sz w:val="24"/>
          <w:szCs w:val="24"/>
        </w:rPr>
      </w:pPr>
      <w:r>
        <w:rPr>
          <w:sz w:val="24"/>
          <w:szCs w:val="24"/>
        </w:rPr>
        <w:t>KLASA: 612-01/13-01/12</w:t>
      </w:r>
    </w:p>
    <w:p w:rsidR="009A0346" w:rsidRPr="008E3ED1" w:rsidRDefault="009A0346" w:rsidP="009A0346">
      <w:pPr>
        <w:jc w:val="both"/>
        <w:rPr>
          <w:sz w:val="24"/>
          <w:szCs w:val="24"/>
        </w:rPr>
      </w:pPr>
      <w:r>
        <w:rPr>
          <w:sz w:val="24"/>
          <w:szCs w:val="24"/>
        </w:rPr>
        <w:t>URBROJ: 2186/12-02/02-13-2</w:t>
      </w:r>
    </w:p>
    <w:p w:rsidR="009A0346" w:rsidRPr="008E3ED1" w:rsidRDefault="009A0346" w:rsidP="009A0346">
      <w:pPr>
        <w:jc w:val="both"/>
        <w:rPr>
          <w:sz w:val="24"/>
          <w:szCs w:val="24"/>
        </w:rPr>
      </w:pPr>
    </w:p>
    <w:p w:rsidR="009A0346" w:rsidRPr="008E3ED1" w:rsidRDefault="009A0346" w:rsidP="009A0346">
      <w:pPr>
        <w:jc w:val="both"/>
        <w:rPr>
          <w:sz w:val="24"/>
          <w:szCs w:val="24"/>
        </w:rPr>
      </w:pPr>
      <w:r>
        <w:rPr>
          <w:sz w:val="24"/>
          <w:szCs w:val="24"/>
        </w:rPr>
        <w:t>Ivanec, 22.10.2013.</w:t>
      </w:r>
    </w:p>
    <w:p w:rsidR="009A0346" w:rsidRPr="00295B61" w:rsidRDefault="009A0346" w:rsidP="009A0346">
      <w:pPr>
        <w:rPr>
          <w:sz w:val="24"/>
          <w:szCs w:val="24"/>
        </w:rPr>
      </w:pPr>
    </w:p>
    <w:p w:rsidR="009A0346" w:rsidRPr="00295B61" w:rsidRDefault="009A0346" w:rsidP="009A0346">
      <w:pPr>
        <w:rPr>
          <w:sz w:val="24"/>
          <w:szCs w:val="24"/>
        </w:rPr>
      </w:pPr>
    </w:p>
    <w:p w:rsidR="009A0346" w:rsidRPr="00295B61" w:rsidRDefault="009A0346" w:rsidP="009A0346">
      <w:pPr>
        <w:rPr>
          <w:sz w:val="24"/>
          <w:szCs w:val="24"/>
        </w:rPr>
      </w:pPr>
      <w:r w:rsidRPr="00295B61">
        <w:rPr>
          <w:sz w:val="24"/>
          <w:szCs w:val="24"/>
        </w:rPr>
        <w:t xml:space="preserve">                     Na temelju članka 64. Statuta Grada Ivanca („ Službeni vjesnik Varaždinske županije“ br. 21/09</w:t>
      </w:r>
      <w:r>
        <w:rPr>
          <w:sz w:val="24"/>
          <w:szCs w:val="24"/>
        </w:rPr>
        <w:t>,12/13, 23/13-pročišćeni tekst</w:t>
      </w:r>
      <w:r w:rsidRPr="00295B61">
        <w:rPr>
          <w:sz w:val="24"/>
          <w:szCs w:val="24"/>
        </w:rPr>
        <w:t>) Gradonačelnik Grada Ivanca , donosi slijedeći</w:t>
      </w:r>
    </w:p>
    <w:p w:rsidR="009A0346" w:rsidRPr="00295B61" w:rsidRDefault="009A0346" w:rsidP="009A0346">
      <w:pPr>
        <w:rPr>
          <w:sz w:val="24"/>
          <w:szCs w:val="24"/>
        </w:rPr>
      </w:pPr>
    </w:p>
    <w:p w:rsidR="009A0346" w:rsidRPr="00295B61" w:rsidRDefault="009A0346" w:rsidP="009A0346">
      <w:pPr>
        <w:rPr>
          <w:sz w:val="24"/>
          <w:szCs w:val="24"/>
        </w:rPr>
      </w:pPr>
    </w:p>
    <w:p w:rsidR="009A0346" w:rsidRPr="00295B61" w:rsidRDefault="009A0346" w:rsidP="009A0346">
      <w:pPr>
        <w:jc w:val="center"/>
        <w:rPr>
          <w:sz w:val="24"/>
          <w:szCs w:val="24"/>
        </w:rPr>
      </w:pPr>
      <w:r w:rsidRPr="00295B61">
        <w:rPr>
          <w:sz w:val="24"/>
          <w:szCs w:val="24"/>
        </w:rPr>
        <w:t>Z A K LJ U Č A K</w:t>
      </w:r>
    </w:p>
    <w:p w:rsidR="009A0346" w:rsidRPr="00295B61" w:rsidRDefault="009A0346" w:rsidP="009A0346">
      <w:pPr>
        <w:rPr>
          <w:sz w:val="24"/>
          <w:szCs w:val="24"/>
        </w:rPr>
      </w:pPr>
    </w:p>
    <w:p w:rsidR="009A0346" w:rsidRPr="00295B61" w:rsidRDefault="009A0346" w:rsidP="009A0346">
      <w:pPr>
        <w:rPr>
          <w:sz w:val="24"/>
          <w:szCs w:val="24"/>
        </w:rPr>
      </w:pPr>
    </w:p>
    <w:p w:rsidR="009A0346" w:rsidRPr="00295B61" w:rsidRDefault="009A0346" w:rsidP="009A0346">
      <w:pPr>
        <w:rPr>
          <w:sz w:val="24"/>
          <w:szCs w:val="24"/>
        </w:rPr>
      </w:pPr>
      <w:r w:rsidRPr="00295B61">
        <w:rPr>
          <w:sz w:val="24"/>
          <w:szCs w:val="24"/>
        </w:rPr>
        <w:t xml:space="preserve">                       Utvrđu</w:t>
      </w:r>
      <w:r>
        <w:rPr>
          <w:sz w:val="24"/>
          <w:szCs w:val="24"/>
        </w:rPr>
        <w:t>je se prijedlog Izmjena i dopuna</w:t>
      </w:r>
      <w:r w:rsidRPr="00295B61">
        <w:rPr>
          <w:sz w:val="24"/>
          <w:szCs w:val="24"/>
        </w:rPr>
        <w:t xml:space="preserve"> Prog</w:t>
      </w:r>
      <w:r>
        <w:rPr>
          <w:sz w:val="24"/>
          <w:szCs w:val="24"/>
        </w:rPr>
        <w:t>rama javnih potreba u kulturi  Grada Ivanca u 2013. godini,</w:t>
      </w:r>
      <w:r w:rsidRPr="00295B61">
        <w:rPr>
          <w:sz w:val="24"/>
          <w:szCs w:val="24"/>
        </w:rPr>
        <w:t xml:space="preserve">  te se dostavlja Gradskom vijeću na razmatranje i </w:t>
      </w:r>
      <w:r>
        <w:rPr>
          <w:sz w:val="24"/>
          <w:szCs w:val="24"/>
        </w:rPr>
        <w:t>usvajanje.</w:t>
      </w:r>
    </w:p>
    <w:p w:rsidR="009A0346" w:rsidRPr="00295B61" w:rsidRDefault="009A0346" w:rsidP="009A0346">
      <w:pPr>
        <w:rPr>
          <w:sz w:val="24"/>
          <w:szCs w:val="24"/>
        </w:rPr>
      </w:pPr>
    </w:p>
    <w:p w:rsidR="009A0346" w:rsidRPr="00295B61" w:rsidRDefault="009A0346" w:rsidP="009A0346">
      <w:pPr>
        <w:rPr>
          <w:b/>
          <w:sz w:val="24"/>
          <w:szCs w:val="24"/>
        </w:rPr>
      </w:pPr>
    </w:p>
    <w:p w:rsidR="009A0346" w:rsidRPr="00735003" w:rsidRDefault="009A0346" w:rsidP="009A0346">
      <w:pPr>
        <w:jc w:val="right"/>
        <w:rPr>
          <w:sz w:val="24"/>
          <w:szCs w:val="24"/>
        </w:rPr>
      </w:pPr>
      <w:r w:rsidRPr="00735003">
        <w:rPr>
          <w:sz w:val="24"/>
          <w:szCs w:val="24"/>
        </w:rPr>
        <w:t>GRADONAČELNIK</w:t>
      </w:r>
    </w:p>
    <w:p w:rsidR="009A0346" w:rsidRDefault="009A0346" w:rsidP="009A0346">
      <w:pPr>
        <w:jc w:val="right"/>
        <w:rPr>
          <w:sz w:val="24"/>
          <w:szCs w:val="24"/>
        </w:rPr>
      </w:pPr>
      <w:r w:rsidRPr="00735003">
        <w:rPr>
          <w:sz w:val="24"/>
          <w:szCs w:val="24"/>
        </w:rPr>
        <w:t>Milorad Batinić, dipl.ing.</w:t>
      </w: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Default="009A0346" w:rsidP="009A0346">
      <w:pPr>
        <w:jc w:val="right"/>
        <w:rPr>
          <w:sz w:val="24"/>
          <w:szCs w:val="24"/>
        </w:rPr>
      </w:pPr>
    </w:p>
    <w:p w:rsidR="009A0346" w:rsidRPr="00735003" w:rsidRDefault="009A0346" w:rsidP="009A0346">
      <w:pPr>
        <w:jc w:val="right"/>
        <w:rPr>
          <w:sz w:val="24"/>
          <w:szCs w:val="24"/>
        </w:rPr>
      </w:pPr>
      <w:bookmarkStart w:id="0" w:name="_GoBack"/>
      <w:bookmarkEnd w:id="0"/>
    </w:p>
    <w:p w:rsidR="002148EB" w:rsidRPr="004A728D" w:rsidRDefault="002148EB" w:rsidP="007C585C">
      <w:pPr>
        <w:tabs>
          <w:tab w:val="left" w:pos="7560"/>
        </w:tabs>
        <w:jc w:val="both"/>
        <w:rPr>
          <w:sz w:val="24"/>
          <w:szCs w:val="24"/>
        </w:rPr>
      </w:pPr>
      <w:r w:rsidRPr="004A728D">
        <w:rPr>
          <w:sz w:val="24"/>
          <w:szCs w:val="24"/>
        </w:rPr>
        <w:lastRenderedPageBreak/>
        <w:t xml:space="preserve">        </w:t>
      </w:r>
      <w:r w:rsidR="00851B60" w:rsidRPr="004A728D">
        <w:rPr>
          <w:sz w:val="24"/>
          <w:szCs w:val="24"/>
        </w:rPr>
        <w:t xml:space="preserve">   </w:t>
      </w:r>
      <w:r w:rsidRPr="004A728D">
        <w:rPr>
          <w:sz w:val="24"/>
          <w:szCs w:val="24"/>
        </w:rPr>
        <w:t xml:space="preserve">   </w:t>
      </w:r>
      <w:r w:rsidR="009A0346">
        <w:rPr>
          <w:noProof/>
          <w:sz w:val="24"/>
          <w:szCs w:val="24"/>
        </w:rPr>
        <w:drawing>
          <wp:inline distT="0" distB="0" distL="0" distR="0">
            <wp:extent cx="502920"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2920" cy="647700"/>
                    </a:xfrm>
                    <a:prstGeom prst="rect">
                      <a:avLst/>
                    </a:prstGeom>
                    <a:noFill/>
                    <a:ln>
                      <a:noFill/>
                    </a:ln>
                  </pic:spPr>
                </pic:pic>
              </a:graphicData>
            </a:graphic>
          </wp:inline>
        </w:drawing>
      </w:r>
      <w:r w:rsidRPr="004A728D">
        <w:rPr>
          <w:sz w:val="24"/>
          <w:szCs w:val="24"/>
        </w:rPr>
        <w:tab/>
      </w:r>
      <w:r w:rsidRPr="004A728D">
        <w:rPr>
          <w:sz w:val="24"/>
          <w:szCs w:val="24"/>
        </w:rPr>
        <w:tab/>
      </w:r>
      <w:r w:rsidRPr="004A728D">
        <w:rPr>
          <w:sz w:val="24"/>
          <w:szCs w:val="24"/>
        </w:rPr>
        <w:tab/>
        <w:t xml:space="preserve">      </w:t>
      </w:r>
    </w:p>
    <w:p w:rsidR="002148EB" w:rsidRPr="004A728D" w:rsidRDefault="002148EB" w:rsidP="007C585C">
      <w:pPr>
        <w:tabs>
          <w:tab w:val="left" w:pos="7560"/>
        </w:tabs>
        <w:jc w:val="both"/>
        <w:rPr>
          <w:sz w:val="24"/>
          <w:szCs w:val="24"/>
        </w:rPr>
      </w:pPr>
      <w:r w:rsidRPr="004A728D">
        <w:rPr>
          <w:sz w:val="24"/>
          <w:szCs w:val="24"/>
        </w:rPr>
        <w:t xml:space="preserve"> REPUBLIKA HRVATSKA</w:t>
      </w:r>
    </w:p>
    <w:p w:rsidR="002148EB" w:rsidRPr="004A728D" w:rsidRDefault="002148EB" w:rsidP="007C585C">
      <w:pPr>
        <w:tabs>
          <w:tab w:val="left" w:pos="7560"/>
        </w:tabs>
        <w:jc w:val="both"/>
        <w:rPr>
          <w:sz w:val="24"/>
          <w:szCs w:val="24"/>
        </w:rPr>
      </w:pPr>
      <w:r w:rsidRPr="004A728D">
        <w:rPr>
          <w:sz w:val="24"/>
          <w:szCs w:val="24"/>
        </w:rPr>
        <w:t xml:space="preserve">VARAŽDINSKA ŽUPANIJA </w:t>
      </w:r>
    </w:p>
    <w:p w:rsidR="002148EB" w:rsidRPr="004A728D" w:rsidRDefault="002148EB" w:rsidP="007C585C">
      <w:pPr>
        <w:tabs>
          <w:tab w:val="left" w:pos="7560"/>
        </w:tabs>
        <w:jc w:val="both"/>
        <w:rPr>
          <w:sz w:val="24"/>
          <w:szCs w:val="24"/>
        </w:rPr>
      </w:pPr>
      <w:r w:rsidRPr="004A728D">
        <w:rPr>
          <w:sz w:val="24"/>
          <w:szCs w:val="24"/>
        </w:rPr>
        <w:t xml:space="preserve">        GRAD IVANEC</w:t>
      </w:r>
    </w:p>
    <w:p w:rsidR="002148EB" w:rsidRPr="004A728D" w:rsidRDefault="002148EB" w:rsidP="007C585C">
      <w:pPr>
        <w:tabs>
          <w:tab w:val="left" w:pos="7560"/>
        </w:tabs>
        <w:jc w:val="both"/>
        <w:rPr>
          <w:sz w:val="24"/>
          <w:szCs w:val="24"/>
        </w:rPr>
      </w:pPr>
      <w:r w:rsidRPr="004A728D">
        <w:rPr>
          <w:sz w:val="24"/>
          <w:szCs w:val="24"/>
        </w:rPr>
        <w:t xml:space="preserve">     GRADSKO VIJEĆE</w:t>
      </w:r>
    </w:p>
    <w:p w:rsidR="002148EB" w:rsidRPr="004A728D" w:rsidRDefault="003C7406" w:rsidP="007C585C">
      <w:pPr>
        <w:tabs>
          <w:tab w:val="left" w:pos="7560"/>
        </w:tabs>
        <w:jc w:val="both"/>
        <w:rPr>
          <w:sz w:val="24"/>
          <w:szCs w:val="24"/>
        </w:rPr>
      </w:pPr>
      <w:r w:rsidRPr="004A728D">
        <w:rPr>
          <w:sz w:val="24"/>
          <w:szCs w:val="24"/>
        </w:rPr>
        <w:t>KLASA</w:t>
      </w:r>
      <w:r w:rsidR="00C84D4E" w:rsidRPr="004A728D">
        <w:rPr>
          <w:sz w:val="24"/>
          <w:szCs w:val="24"/>
        </w:rPr>
        <w:t>: 61</w:t>
      </w:r>
      <w:r w:rsidR="004A6F8C" w:rsidRPr="004A728D">
        <w:rPr>
          <w:sz w:val="24"/>
          <w:szCs w:val="24"/>
        </w:rPr>
        <w:t>0-01/</w:t>
      </w:r>
      <w:r w:rsidR="00F75ABB" w:rsidRPr="004A728D">
        <w:rPr>
          <w:sz w:val="24"/>
          <w:szCs w:val="24"/>
        </w:rPr>
        <w:t>13-01/07</w:t>
      </w:r>
    </w:p>
    <w:p w:rsidR="002148EB" w:rsidRPr="004A728D" w:rsidRDefault="003C7406" w:rsidP="007C585C">
      <w:pPr>
        <w:tabs>
          <w:tab w:val="left" w:pos="7560"/>
        </w:tabs>
        <w:jc w:val="both"/>
        <w:rPr>
          <w:sz w:val="24"/>
          <w:szCs w:val="24"/>
        </w:rPr>
      </w:pPr>
      <w:r w:rsidRPr="004A728D">
        <w:rPr>
          <w:sz w:val="24"/>
          <w:szCs w:val="24"/>
        </w:rPr>
        <w:t>URBROJ</w:t>
      </w:r>
      <w:r w:rsidR="004A6F8C" w:rsidRPr="004A728D">
        <w:rPr>
          <w:sz w:val="24"/>
          <w:szCs w:val="24"/>
        </w:rPr>
        <w:t>: 2186/0</w:t>
      </w:r>
      <w:r w:rsidR="00255C12" w:rsidRPr="004A728D">
        <w:rPr>
          <w:sz w:val="24"/>
          <w:szCs w:val="24"/>
        </w:rPr>
        <w:t>12</w:t>
      </w:r>
      <w:r w:rsidR="00F75ABB" w:rsidRPr="004A728D">
        <w:rPr>
          <w:sz w:val="24"/>
          <w:szCs w:val="24"/>
        </w:rPr>
        <w:t>-02/02-13</w:t>
      </w:r>
      <w:r w:rsidR="00C42D93" w:rsidRPr="004A728D">
        <w:rPr>
          <w:sz w:val="24"/>
          <w:szCs w:val="24"/>
        </w:rPr>
        <w:t>-1</w:t>
      </w:r>
    </w:p>
    <w:p w:rsidR="002148EB" w:rsidRPr="004A728D" w:rsidRDefault="002148EB" w:rsidP="007C585C">
      <w:pPr>
        <w:tabs>
          <w:tab w:val="left" w:pos="7560"/>
        </w:tabs>
        <w:jc w:val="both"/>
        <w:rPr>
          <w:sz w:val="24"/>
          <w:szCs w:val="24"/>
        </w:rPr>
      </w:pPr>
    </w:p>
    <w:p w:rsidR="008D5C82" w:rsidRPr="004A728D" w:rsidRDefault="004A6F8C" w:rsidP="007C585C">
      <w:pPr>
        <w:tabs>
          <w:tab w:val="left" w:pos="7560"/>
        </w:tabs>
        <w:jc w:val="both"/>
        <w:rPr>
          <w:sz w:val="24"/>
          <w:szCs w:val="24"/>
        </w:rPr>
      </w:pPr>
      <w:r w:rsidRPr="004A728D">
        <w:rPr>
          <w:sz w:val="24"/>
          <w:szCs w:val="24"/>
        </w:rPr>
        <w:t xml:space="preserve">Ivanec, </w:t>
      </w:r>
      <w:r w:rsidR="00851B60" w:rsidRPr="004A728D">
        <w:rPr>
          <w:sz w:val="24"/>
          <w:szCs w:val="24"/>
        </w:rPr>
        <w:t xml:space="preserve">    </w:t>
      </w:r>
      <w:r w:rsidRPr="004A728D">
        <w:rPr>
          <w:sz w:val="24"/>
          <w:szCs w:val="24"/>
        </w:rPr>
        <w:t xml:space="preserve"> </w:t>
      </w:r>
      <w:r w:rsidR="00F75ABB" w:rsidRPr="004A728D">
        <w:rPr>
          <w:sz w:val="24"/>
          <w:szCs w:val="24"/>
        </w:rPr>
        <w:t>2013</w:t>
      </w:r>
      <w:r w:rsidR="002148EB" w:rsidRPr="004A728D">
        <w:rPr>
          <w:sz w:val="24"/>
          <w:szCs w:val="24"/>
        </w:rPr>
        <w:t>.</w:t>
      </w:r>
    </w:p>
    <w:p w:rsidR="008D5C82" w:rsidRPr="004A728D" w:rsidRDefault="008D5C82" w:rsidP="007C585C">
      <w:pPr>
        <w:tabs>
          <w:tab w:val="left" w:pos="7560"/>
        </w:tabs>
        <w:jc w:val="both"/>
        <w:rPr>
          <w:sz w:val="24"/>
          <w:szCs w:val="24"/>
        </w:rPr>
      </w:pPr>
    </w:p>
    <w:p w:rsidR="002148EB" w:rsidRPr="004A728D" w:rsidRDefault="00F75ABB" w:rsidP="007C585C">
      <w:pPr>
        <w:tabs>
          <w:tab w:val="left" w:pos="7560"/>
        </w:tabs>
        <w:jc w:val="both"/>
        <w:rPr>
          <w:sz w:val="24"/>
          <w:szCs w:val="24"/>
        </w:rPr>
      </w:pPr>
      <w:r w:rsidRPr="004A728D">
        <w:rPr>
          <w:sz w:val="24"/>
          <w:szCs w:val="24"/>
        </w:rPr>
        <w:t xml:space="preserve">           </w:t>
      </w:r>
      <w:r w:rsidR="002148EB" w:rsidRPr="004A728D">
        <w:rPr>
          <w:sz w:val="24"/>
          <w:szCs w:val="24"/>
        </w:rPr>
        <w:t>Na temelju članka 6. Zakona o financiranju javnih potreba u kulturi (“Narodne novine”</w:t>
      </w:r>
      <w:r w:rsidR="001C5554" w:rsidRPr="004A728D">
        <w:rPr>
          <w:sz w:val="24"/>
          <w:szCs w:val="24"/>
        </w:rPr>
        <w:t xml:space="preserve"> br.</w:t>
      </w:r>
      <w:r w:rsidR="00D570B1" w:rsidRPr="004A728D">
        <w:rPr>
          <w:sz w:val="24"/>
          <w:szCs w:val="24"/>
        </w:rPr>
        <w:t xml:space="preserve"> 47</w:t>
      </w:r>
      <w:r w:rsidR="00851B60" w:rsidRPr="004A728D">
        <w:rPr>
          <w:sz w:val="24"/>
          <w:szCs w:val="24"/>
        </w:rPr>
        <w:t xml:space="preserve">/90 , </w:t>
      </w:r>
      <w:r w:rsidR="00D570B1" w:rsidRPr="004A728D">
        <w:rPr>
          <w:sz w:val="24"/>
          <w:szCs w:val="24"/>
        </w:rPr>
        <w:t>27/93</w:t>
      </w:r>
      <w:r w:rsidR="00E16B00" w:rsidRPr="004A728D">
        <w:rPr>
          <w:sz w:val="24"/>
          <w:szCs w:val="24"/>
        </w:rPr>
        <w:t xml:space="preserve"> i 38</w:t>
      </w:r>
      <w:r w:rsidR="00851B60" w:rsidRPr="004A728D">
        <w:rPr>
          <w:sz w:val="24"/>
          <w:szCs w:val="24"/>
        </w:rPr>
        <w:t>/09</w:t>
      </w:r>
      <w:r w:rsidR="00D570B1" w:rsidRPr="004A728D">
        <w:rPr>
          <w:sz w:val="24"/>
          <w:szCs w:val="24"/>
        </w:rPr>
        <w:t xml:space="preserve">) i članka 35. </w:t>
      </w:r>
      <w:r w:rsidR="002148EB" w:rsidRPr="004A728D">
        <w:rPr>
          <w:sz w:val="24"/>
          <w:szCs w:val="24"/>
        </w:rPr>
        <w:t>Statuta Grada Ivanca (“Službeni vjesnik Varaždinske žup</w:t>
      </w:r>
      <w:r w:rsidR="001C5554" w:rsidRPr="004A728D">
        <w:rPr>
          <w:sz w:val="24"/>
          <w:szCs w:val="24"/>
        </w:rPr>
        <w:t>anije” br. 21/09</w:t>
      </w:r>
      <w:r w:rsidR="00772D4C" w:rsidRPr="004A728D">
        <w:rPr>
          <w:sz w:val="24"/>
          <w:szCs w:val="24"/>
        </w:rPr>
        <w:t>,12/13,23</w:t>
      </w:r>
      <w:r w:rsidRPr="004A728D">
        <w:rPr>
          <w:sz w:val="24"/>
          <w:szCs w:val="24"/>
        </w:rPr>
        <w:t>/13-pročišćeni tekst</w:t>
      </w:r>
      <w:r w:rsidR="00255C12" w:rsidRPr="004A728D">
        <w:rPr>
          <w:sz w:val="24"/>
          <w:szCs w:val="24"/>
        </w:rPr>
        <w:t xml:space="preserve">), Gradsko vijeće Ivanec na  </w:t>
      </w:r>
      <w:r w:rsidR="002148EB" w:rsidRPr="004A728D">
        <w:rPr>
          <w:sz w:val="24"/>
          <w:szCs w:val="24"/>
        </w:rPr>
        <w:t>sjedni</w:t>
      </w:r>
      <w:r w:rsidR="004A6F8C" w:rsidRPr="004A728D">
        <w:rPr>
          <w:sz w:val="24"/>
          <w:szCs w:val="24"/>
        </w:rPr>
        <w:t xml:space="preserve">ci održanoj </w:t>
      </w:r>
      <w:r w:rsidR="0085588D" w:rsidRPr="004A728D">
        <w:rPr>
          <w:sz w:val="24"/>
          <w:szCs w:val="24"/>
        </w:rPr>
        <w:t xml:space="preserve">      </w:t>
      </w:r>
      <w:r w:rsidR="00255C12" w:rsidRPr="004A728D">
        <w:rPr>
          <w:sz w:val="24"/>
          <w:szCs w:val="24"/>
        </w:rPr>
        <w:t xml:space="preserve"> </w:t>
      </w:r>
      <w:r w:rsidRPr="004A728D">
        <w:rPr>
          <w:sz w:val="24"/>
          <w:szCs w:val="24"/>
        </w:rPr>
        <w:t>2013</w:t>
      </w:r>
      <w:r w:rsidR="0085588D" w:rsidRPr="004A728D">
        <w:rPr>
          <w:sz w:val="24"/>
          <w:szCs w:val="24"/>
        </w:rPr>
        <w:t>.</w:t>
      </w:r>
      <w:r w:rsidR="002148EB" w:rsidRPr="004A728D">
        <w:rPr>
          <w:sz w:val="24"/>
          <w:szCs w:val="24"/>
        </w:rPr>
        <w:t xml:space="preserve"> godine, donosi</w:t>
      </w:r>
    </w:p>
    <w:p w:rsidR="002148EB" w:rsidRPr="004A728D" w:rsidRDefault="002148EB" w:rsidP="007C585C">
      <w:pPr>
        <w:tabs>
          <w:tab w:val="left" w:pos="7560"/>
        </w:tabs>
        <w:jc w:val="both"/>
        <w:rPr>
          <w:sz w:val="24"/>
          <w:szCs w:val="24"/>
        </w:rPr>
      </w:pPr>
    </w:p>
    <w:p w:rsidR="002148EB" w:rsidRPr="004A728D" w:rsidRDefault="00F75ABB" w:rsidP="007C585C">
      <w:pPr>
        <w:tabs>
          <w:tab w:val="left" w:pos="7560"/>
        </w:tabs>
        <w:jc w:val="center"/>
        <w:rPr>
          <w:b/>
          <w:sz w:val="24"/>
          <w:szCs w:val="24"/>
        </w:rPr>
      </w:pPr>
      <w:r w:rsidRPr="004A728D">
        <w:rPr>
          <w:b/>
          <w:sz w:val="24"/>
          <w:szCs w:val="24"/>
        </w:rPr>
        <w:t>IZMJENE I DOPUNE PROGRAMA</w:t>
      </w:r>
      <w:r w:rsidR="002148EB" w:rsidRPr="004A728D">
        <w:rPr>
          <w:b/>
          <w:sz w:val="24"/>
          <w:szCs w:val="24"/>
        </w:rPr>
        <w:t xml:space="preserve"> </w:t>
      </w:r>
    </w:p>
    <w:p w:rsidR="002148EB" w:rsidRPr="004A728D" w:rsidRDefault="002148EB" w:rsidP="007C585C">
      <w:pPr>
        <w:tabs>
          <w:tab w:val="left" w:pos="7560"/>
        </w:tabs>
        <w:jc w:val="center"/>
        <w:rPr>
          <w:b/>
          <w:sz w:val="24"/>
          <w:szCs w:val="24"/>
        </w:rPr>
      </w:pPr>
      <w:r w:rsidRPr="004A728D">
        <w:rPr>
          <w:b/>
          <w:sz w:val="24"/>
          <w:szCs w:val="24"/>
        </w:rPr>
        <w:t>javnih potreba u kulturi</w:t>
      </w:r>
    </w:p>
    <w:p w:rsidR="002148EB" w:rsidRPr="004A728D" w:rsidRDefault="004A6F8C" w:rsidP="007C585C">
      <w:pPr>
        <w:tabs>
          <w:tab w:val="left" w:pos="7560"/>
        </w:tabs>
        <w:jc w:val="center"/>
        <w:rPr>
          <w:b/>
          <w:sz w:val="24"/>
          <w:szCs w:val="24"/>
        </w:rPr>
      </w:pPr>
      <w:r w:rsidRPr="004A728D">
        <w:rPr>
          <w:b/>
          <w:sz w:val="24"/>
          <w:szCs w:val="24"/>
        </w:rPr>
        <w:t>Grada Ivanca za 20</w:t>
      </w:r>
      <w:r w:rsidR="007A3BC1" w:rsidRPr="004A728D">
        <w:rPr>
          <w:b/>
          <w:sz w:val="24"/>
          <w:szCs w:val="24"/>
        </w:rPr>
        <w:t>13</w:t>
      </w:r>
      <w:r w:rsidR="002148EB" w:rsidRPr="004A728D">
        <w:rPr>
          <w:b/>
          <w:sz w:val="24"/>
          <w:szCs w:val="24"/>
        </w:rPr>
        <w:t>. godinu</w:t>
      </w:r>
    </w:p>
    <w:p w:rsidR="002148EB" w:rsidRPr="004A728D" w:rsidRDefault="002148EB" w:rsidP="007C0871">
      <w:pPr>
        <w:tabs>
          <w:tab w:val="left" w:pos="7560"/>
        </w:tabs>
        <w:jc w:val="center"/>
        <w:rPr>
          <w:b/>
          <w:sz w:val="24"/>
          <w:szCs w:val="24"/>
        </w:rPr>
      </w:pPr>
    </w:p>
    <w:p w:rsidR="007C0871" w:rsidRPr="004A728D" w:rsidRDefault="007C0871" w:rsidP="007C0871">
      <w:pPr>
        <w:jc w:val="center"/>
        <w:rPr>
          <w:b/>
          <w:sz w:val="24"/>
          <w:szCs w:val="24"/>
        </w:rPr>
      </w:pPr>
      <w:r w:rsidRPr="004A728D">
        <w:rPr>
          <w:b/>
          <w:sz w:val="24"/>
          <w:szCs w:val="24"/>
        </w:rPr>
        <w:t>I.</w:t>
      </w:r>
    </w:p>
    <w:p w:rsidR="00F75ABB" w:rsidRPr="004A728D" w:rsidRDefault="00F75ABB" w:rsidP="00F75ABB">
      <w:pPr>
        <w:jc w:val="both"/>
        <w:rPr>
          <w:sz w:val="24"/>
          <w:szCs w:val="24"/>
        </w:rPr>
      </w:pPr>
      <w:r w:rsidRPr="004A728D">
        <w:rPr>
          <w:sz w:val="24"/>
          <w:szCs w:val="24"/>
        </w:rPr>
        <w:t xml:space="preserve">U programu javnih potreba u kulturi Grada Ivanca ( „Službeni vjesnik Varaždinske županije“ br. 53/12) u točki I. stavak 5.  mijenja se i glasi: </w:t>
      </w:r>
    </w:p>
    <w:p w:rsidR="00F75ABB" w:rsidRPr="004A728D" w:rsidRDefault="00F75ABB" w:rsidP="00F75ABB">
      <w:pPr>
        <w:jc w:val="both"/>
        <w:rPr>
          <w:sz w:val="24"/>
          <w:szCs w:val="24"/>
        </w:rPr>
      </w:pPr>
      <w:r w:rsidRPr="004A728D">
        <w:rPr>
          <w:sz w:val="24"/>
          <w:szCs w:val="24"/>
        </w:rPr>
        <w:t xml:space="preserve">Ovaj program javnih potreba izrađen je sukladno Zakonu o financiranju javnih potreba u kulturi i financijskim mogućnostima Proračuna Grada Ivanca za 2013. godinu. Ukupno </w:t>
      </w:r>
      <w:r w:rsidR="00772D4C" w:rsidRPr="004A728D">
        <w:rPr>
          <w:sz w:val="24"/>
          <w:szCs w:val="24"/>
        </w:rPr>
        <w:t>planirana sredstva iznose: 1.372</w:t>
      </w:r>
      <w:r w:rsidR="003B75B7" w:rsidRPr="004A728D">
        <w:rPr>
          <w:sz w:val="24"/>
          <w:szCs w:val="24"/>
        </w:rPr>
        <w:t>.890,00 kn.</w:t>
      </w:r>
    </w:p>
    <w:p w:rsidR="00F75ABB" w:rsidRPr="004A728D" w:rsidRDefault="00F75ABB" w:rsidP="00F75ABB">
      <w:pPr>
        <w:jc w:val="both"/>
        <w:rPr>
          <w:sz w:val="24"/>
          <w:szCs w:val="24"/>
        </w:rPr>
      </w:pPr>
    </w:p>
    <w:p w:rsidR="00F75ABB" w:rsidRPr="004A728D" w:rsidRDefault="003B75B7" w:rsidP="003B75B7">
      <w:pPr>
        <w:jc w:val="center"/>
        <w:rPr>
          <w:b/>
          <w:sz w:val="24"/>
          <w:szCs w:val="24"/>
        </w:rPr>
      </w:pPr>
      <w:r w:rsidRPr="004A728D">
        <w:rPr>
          <w:b/>
          <w:sz w:val="24"/>
          <w:szCs w:val="24"/>
        </w:rPr>
        <w:t>II.</w:t>
      </w:r>
    </w:p>
    <w:p w:rsidR="00397B7C" w:rsidRPr="004A728D" w:rsidRDefault="00397B7C" w:rsidP="008D5C82">
      <w:pPr>
        <w:autoSpaceDE w:val="0"/>
        <w:autoSpaceDN w:val="0"/>
        <w:adjustRightInd w:val="0"/>
        <w:rPr>
          <w:sz w:val="24"/>
          <w:szCs w:val="24"/>
        </w:rPr>
      </w:pPr>
    </w:p>
    <w:p w:rsidR="00566E6D" w:rsidRPr="004A728D" w:rsidRDefault="003B75B7" w:rsidP="00F75ABB">
      <w:pPr>
        <w:autoSpaceDE w:val="0"/>
        <w:autoSpaceDN w:val="0"/>
        <w:adjustRightInd w:val="0"/>
        <w:rPr>
          <w:sz w:val="24"/>
          <w:szCs w:val="24"/>
        </w:rPr>
      </w:pPr>
      <w:r w:rsidRPr="004A728D">
        <w:rPr>
          <w:sz w:val="24"/>
          <w:szCs w:val="24"/>
        </w:rPr>
        <w:t xml:space="preserve">Točka </w:t>
      </w:r>
      <w:r w:rsidR="00566E6D" w:rsidRPr="004A728D">
        <w:rPr>
          <w:sz w:val="24"/>
          <w:szCs w:val="24"/>
        </w:rPr>
        <w:t>III.</w:t>
      </w:r>
      <w:r w:rsidRPr="004A728D">
        <w:rPr>
          <w:sz w:val="24"/>
          <w:szCs w:val="24"/>
        </w:rPr>
        <w:t xml:space="preserve"> mijenja se i glasi: </w:t>
      </w:r>
    </w:p>
    <w:p w:rsidR="00397B7C" w:rsidRPr="004A728D" w:rsidRDefault="00397B7C" w:rsidP="00397B7C">
      <w:pPr>
        <w:autoSpaceDE w:val="0"/>
        <w:autoSpaceDN w:val="0"/>
        <w:adjustRightInd w:val="0"/>
        <w:rPr>
          <w:sz w:val="24"/>
          <w:szCs w:val="24"/>
        </w:rPr>
      </w:pPr>
      <w:r w:rsidRPr="004A728D">
        <w:rPr>
          <w:sz w:val="24"/>
          <w:szCs w:val="24"/>
        </w:rPr>
        <w:t>Ovim Programom donosi se plan izvršavanja i rasporeda sredstav</w:t>
      </w:r>
      <w:r w:rsidR="007A3BC1" w:rsidRPr="004A728D">
        <w:rPr>
          <w:sz w:val="24"/>
          <w:szCs w:val="24"/>
        </w:rPr>
        <w:t>a proračuna Grada Ivanca za 2013</w:t>
      </w:r>
      <w:r w:rsidRPr="004A728D">
        <w:rPr>
          <w:sz w:val="24"/>
          <w:szCs w:val="24"/>
        </w:rPr>
        <w:t>.g. u dijelu javnih potreba u kulturi koji se odnosi na financiranje djelatnosti iz točke I. ovog programa.</w:t>
      </w:r>
    </w:p>
    <w:p w:rsidR="00851B60" w:rsidRPr="004A728D" w:rsidRDefault="00851B60" w:rsidP="00566E6D">
      <w:pPr>
        <w:autoSpaceDE w:val="0"/>
        <w:autoSpaceDN w:val="0"/>
        <w:adjustRightInd w:val="0"/>
        <w:jc w:val="center"/>
        <w:rPr>
          <w:sz w:val="24"/>
          <w:szCs w:val="24"/>
        </w:rPr>
      </w:pPr>
    </w:p>
    <w:p w:rsidR="00566E6D" w:rsidRPr="004A728D" w:rsidRDefault="00566E6D" w:rsidP="00566E6D">
      <w:pPr>
        <w:rPr>
          <w:sz w:val="24"/>
          <w:szCs w:val="24"/>
        </w:rPr>
      </w:pPr>
      <w:r w:rsidRPr="004A728D">
        <w:rPr>
          <w:sz w:val="24"/>
          <w:szCs w:val="24"/>
        </w:rPr>
        <w:t xml:space="preserve">U Proračunu Grada </w:t>
      </w:r>
      <w:r w:rsidR="007A3BC1" w:rsidRPr="004A728D">
        <w:rPr>
          <w:sz w:val="24"/>
          <w:szCs w:val="24"/>
        </w:rPr>
        <w:t>Ivanca za 2013</w:t>
      </w:r>
      <w:r w:rsidRPr="004A728D">
        <w:rPr>
          <w:sz w:val="24"/>
          <w:szCs w:val="24"/>
        </w:rPr>
        <w:t>.g</w:t>
      </w:r>
      <w:r w:rsidR="00CE1A2D" w:rsidRPr="004A728D">
        <w:rPr>
          <w:sz w:val="24"/>
          <w:szCs w:val="24"/>
        </w:rPr>
        <w:t xml:space="preserve">. u razdjelu </w:t>
      </w:r>
      <w:r w:rsidRPr="004A728D">
        <w:rPr>
          <w:sz w:val="24"/>
          <w:szCs w:val="24"/>
        </w:rPr>
        <w:t xml:space="preserve"> - Programska djela</w:t>
      </w:r>
      <w:r w:rsidR="00BD594B" w:rsidRPr="004A728D">
        <w:rPr>
          <w:sz w:val="24"/>
          <w:szCs w:val="24"/>
        </w:rPr>
        <w:t>tnost : J</w:t>
      </w:r>
      <w:r w:rsidRPr="004A728D">
        <w:rPr>
          <w:sz w:val="24"/>
          <w:szCs w:val="24"/>
        </w:rPr>
        <w:t>avne potrebe u kulturi,</w:t>
      </w:r>
      <w:r w:rsidRPr="004A728D">
        <w:rPr>
          <w:b/>
          <w:bCs/>
          <w:sz w:val="24"/>
          <w:szCs w:val="24"/>
        </w:rPr>
        <w:t xml:space="preserve"> </w:t>
      </w:r>
      <w:r w:rsidRPr="004A728D">
        <w:rPr>
          <w:sz w:val="24"/>
          <w:szCs w:val="24"/>
        </w:rPr>
        <w:t>izvršavat će</w:t>
      </w:r>
      <w:r w:rsidR="007A3BC1" w:rsidRPr="004A728D">
        <w:rPr>
          <w:sz w:val="24"/>
          <w:szCs w:val="24"/>
        </w:rPr>
        <w:t xml:space="preserve"> se i raspoređivati tijekom 2013</w:t>
      </w:r>
      <w:r w:rsidRPr="004A728D">
        <w:rPr>
          <w:sz w:val="24"/>
          <w:szCs w:val="24"/>
        </w:rPr>
        <w:t>. godine prema slijedećem:</w:t>
      </w:r>
    </w:p>
    <w:p w:rsidR="00851B60" w:rsidRPr="004A728D" w:rsidRDefault="00851B60" w:rsidP="00566E6D">
      <w:pPr>
        <w:rPr>
          <w:sz w:val="24"/>
          <w:szCs w:val="24"/>
        </w:rPr>
      </w:pPr>
    </w:p>
    <w:p w:rsidR="00853A80" w:rsidRPr="004A728D" w:rsidRDefault="00853A80" w:rsidP="007C585C">
      <w:pPr>
        <w:tabs>
          <w:tab w:val="left" w:pos="7560"/>
        </w:tabs>
        <w:jc w:val="both"/>
        <w:rPr>
          <w:b/>
          <w:sz w:val="24"/>
          <w:szCs w:val="24"/>
        </w:rPr>
      </w:pPr>
      <w:r w:rsidRPr="004A728D">
        <w:rPr>
          <w:b/>
          <w:sz w:val="24"/>
          <w:szCs w:val="24"/>
        </w:rPr>
        <w:t>Raspodjela sredstava</w:t>
      </w:r>
    </w:p>
    <w:p w:rsidR="002148EB" w:rsidRPr="004A728D" w:rsidRDefault="002148EB" w:rsidP="007C585C">
      <w:pPr>
        <w:tabs>
          <w:tab w:val="left" w:pos="7560"/>
        </w:tabs>
        <w:rPr>
          <w:sz w:val="24"/>
          <w:szCs w:val="24"/>
        </w:rPr>
      </w:pP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7591"/>
        <w:gridCol w:w="1476"/>
      </w:tblGrid>
      <w:tr w:rsidR="00F747D2" w:rsidRPr="004A728D" w:rsidTr="00397B7C">
        <w:tc>
          <w:tcPr>
            <w:tcW w:w="516" w:type="dxa"/>
            <w:shd w:val="clear" w:color="auto" w:fill="FFC000"/>
          </w:tcPr>
          <w:p w:rsidR="00F747D2" w:rsidRPr="004A728D" w:rsidRDefault="00F747D2" w:rsidP="00FA5643">
            <w:pPr>
              <w:tabs>
                <w:tab w:val="left" w:pos="360"/>
                <w:tab w:val="left" w:pos="7560"/>
                <w:tab w:val="right" w:pos="8640"/>
                <w:tab w:val="left" w:pos="11482"/>
              </w:tabs>
              <w:jc w:val="center"/>
              <w:rPr>
                <w:sz w:val="24"/>
                <w:szCs w:val="24"/>
              </w:rPr>
            </w:pPr>
          </w:p>
        </w:tc>
        <w:tc>
          <w:tcPr>
            <w:tcW w:w="7591" w:type="dxa"/>
            <w:shd w:val="clear" w:color="auto" w:fill="FFC000"/>
          </w:tcPr>
          <w:p w:rsidR="00F747D2" w:rsidRPr="004A728D" w:rsidRDefault="00F747D2" w:rsidP="00FA5643">
            <w:pPr>
              <w:tabs>
                <w:tab w:val="left" w:pos="360"/>
                <w:tab w:val="left" w:pos="7560"/>
                <w:tab w:val="right" w:pos="8640"/>
                <w:tab w:val="left" w:pos="11482"/>
              </w:tabs>
              <w:jc w:val="center"/>
              <w:rPr>
                <w:sz w:val="24"/>
                <w:szCs w:val="24"/>
              </w:rPr>
            </w:pPr>
          </w:p>
          <w:p w:rsidR="00F747D2" w:rsidRPr="004A728D" w:rsidRDefault="00F747D2" w:rsidP="00FA5643">
            <w:pPr>
              <w:tabs>
                <w:tab w:val="left" w:pos="360"/>
                <w:tab w:val="left" w:pos="7560"/>
                <w:tab w:val="right" w:pos="8640"/>
                <w:tab w:val="left" w:pos="11482"/>
              </w:tabs>
              <w:jc w:val="center"/>
              <w:rPr>
                <w:sz w:val="24"/>
                <w:szCs w:val="24"/>
              </w:rPr>
            </w:pPr>
          </w:p>
        </w:tc>
        <w:tc>
          <w:tcPr>
            <w:tcW w:w="1476" w:type="dxa"/>
            <w:shd w:val="clear" w:color="auto" w:fill="FFC000"/>
          </w:tcPr>
          <w:p w:rsidR="00F747D2" w:rsidRPr="004A728D" w:rsidRDefault="00F747D2" w:rsidP="00853A80">
            <w:pPr>
              <w:rPr>
                <w:sz w:val="24"/>
                <w:szCs w:val="24"/>
              </w:rPr>
            </w:pPr>
            <w:r w:rsidRPr="004A728D">
              <w:rPr>
                <w:sz w:val="24"/>
                <w:szCs w:val="24"/>
              </w:rPr>
              <w:t>SREDSTVA</w:t>
            </w:r>
          </w:p>
          <w:p w:rsidR="00F747D2" w:rsidRPr="004A728D" w:rsidRDefault="008D5C82" w:rsidP="00FA5643">
            <w:pPr>
              <w:tabs>
                <w:tab w:val="left" w:pos="284"/>
                <w:tab w:val="left" w:pos="360"/>
                <w:tab w:val="left" w:pos="7560"/>
                <w:tab w:val="right" w:pos="7655"/>
                <w:tab w:val="right" w:pos="8640"/>
                <w:tab w:val="left" w:pos="11482"/>
              </w:tabs>
              <w:rPr>
                <w:sz w:val="24"/>
                <w:szCs w:val="24"/>
              </w:rPr>
            </w:pPr>
            <w:r w:rsidRPr="004A728D">
              <w:rPr>
                <w:sz w:val="24"/>
                <w:szCs w:val="24"/>
              </w:rPr>
              <w:t xml:space="preserve">  </w:t>
            </w:r>
            <w:r w:rsidR="00BD594B" w:rsidRPr="004A728D">
              <w:rPr>
                <w:sz w:val="24"/>
                <w:szCs w:val="24"/>
              </w:rPr>
              <w:t xml:space="preserve">   </w:t>
            </w:r>
            <w:r w:rsidRPr="004A728D">
              <w:rPr>
                <w:sz w:val="24"/>
                <w:szCs w:val="24"/>
              </w:rPr>
              <w:t>( kn)</w:t>
            </w:r>
          </w:p>
        </w:tc>
      </w:tr>
      <w:tr w:rsidR="00F747D2" w:rsidRPr="004A728D" w:rsidTr="00397B7C">
        <w:tc>
          <w:tcPr>
            <w:tcW w:w="516" w:type="dxa"/>
            <w:shd w:val="clear" w:color="auto" w:fill="8DB3E2"/>
          </w:tcPr>
          <w:p w:rsidR="00F747D2" w:rsidRPr="004A728D" w:rsidRDefault="00F747D2" w:rsidP="00FA5643">
            <w:pPr>
              <w:tabs>
                <w:tab w:val="left" w:pos="360"/>
                <w:tab w:val="left" w:pos="7560"/>
                <w:tab w:val="right" w:pos="8640"/>
                <w:tab w:val="left" w:pos="11482"/>
              </w:tabs>
              <w:rPr>
                <w:sz w:val="24"/>
                <w:szCs w:val="24"/>
              </w:rPr>
            </w:pPr>
            <w:r w:rsidRPr="004A728D">
              <w:rPr>
                <w:sz w:val="24"/>
                <w:szCs w:val="24"/>
              </w:rPr>
              <w:t>1.</w:t>
            </w:r>
          </w:p>
        </w:tc>
        <w:tc>
          <w:tcPr>
            <w:tcW w:w="7591" w:type="dxa"/>
            <w:shd w:val="clear" w:color="auto" w:fill="8DB3E2"/>
          </w:tcPr>
          <w:p w:rsidR="00F747D2" w:rsidRPr="004A728D" w:rsidRDefault="00F747D2" w:rsidP="00FA5643">
            <w:pPr>
              <w:tabs>
                <w:tab w:val="left" w:pos="360"/>
                <w:tab w:val="left" w:pos="7560"/>
                <w:tab w:val="right" w:pos="8640"/>
                <w:tab w:val="left" w:pos="11482"/>
              </w:tabs>
              <w:rPr>
                <w:i/>
                <w:sz w:val="24"/>
                <w:szCs w:val="24"/>
              </w:rPr>
            </w:pPr>
            <w:r w:rsidRPr="004A728D">
              <w:rPr>
                <w:b/>
                <w:sz w:val="24"/>
                <w:szCs w:val="24"/>
              </w:rPr>
              <w:t>REDOVNA DJELATNOST USTANOVA U KULTURI</w:t>
            </w:r>
            <w:r w:rsidRPr="004A728D">
              <w:rPr>
                <w:sz w:val="24"/>
                <w:szCs w:val="24"/>
              </w:rPr>
              <w:t xml:space="preserve">                            </w:t>
            </w:r>
            <w:r w:rsidRPr="004A728D">
              <w:rPr>
                <w:sz w:val="24"/>
                <w:szCs w:val="24"/>
              </w:rPr>
              <w:tab/>
            </w:r>
            <w:r w:rsidRPr="004A728D">
              <w:rPr>
                <w:sz w:val="24"/>
                <w:szCs w:val="24"/>
              </w:rPr>
              <w:tab/>
              <w:t xml:space="preserve">1. REDOVNA DJELATNOST USTANOVA U KULTURI                            </w:t>
            </w:r>
            <w:r w:rsidRPr="004A728D">
              <w:rPr>
                <w:i/>
                <w:sz w:val="24"/>
                <w:szCs w:val="24"/>
              </w:rPr>
              <w:tab/>
            </w:r>
          </w:p>
        </w:tc>
        <w:tc>
          <w:tcPr>
            <w:tcW w:w="1476" w:type="dxa"/>
            <w:shd w:val="clear" w:color="auto" w:fill="8DB3E2"/>
          </w:tcPr>
          <w:p w:rsidR="00F747D2" w:rsidRPr="004A728D" w:rsidRDefault="00B76FDC" w:rsidP="00FA5643">
            <w:pPr>
              <w:tabs>
                <w:tab w:val="left" w:pos="284"/>
                <w:tab w:val="left" w:pos="360"/>
                <w:tab w:val="left" w:pos="7560"/>
                <w:tab w:val="right" w:pos="7655"/>
                <w:tab w:val="right" w:pos="8640"/>
                <w:tab w:val="left" w:pos="11482"/>
              </w:tabs>
              <w:rPr>
                <w:b/>
                <w:sz w:val="24"/>
                <w:szCs w:val="24"/>
              </w:rPr>
            </w:pPr>
            <w:r w:rsidRPr="004A728D">
              <w:rPr>
                <w:b/>
                <w:sz w:val="24"/>
                <w:szCs w:val="24"/>
              </w:rPr>
              <w:t>6</w:t>
            </w:r>
            <w:r w:rsidR="003B75B7" w:rsidRPr="004A728D">
              <w:rPr>
                <w:b/>
                <w:sz w:val="24"/>
                <w:szCs w:val="24"/>
              </w:rPr>
              <w:t>39.240,00</w:t>
            </w:r>
          </w:p>
        </w:tc>
      </w:tr>
      <w:tr w:rsidR="00681C7B" w:rsidRPr="004A728D" w:rsidTr="00397B7C">
        <w:tc>
          <w:tcPr>
            <w:tcW w:w="516" w:type="dxa"/>
            <w:vMerge w:val="restart"/>
            <w:shd w:val="clear" w:color="auto" w:fill="auto"/>
          </w:tcPr>
          <w:p w:rsidR="00681C7B" w:rsidRPr="004A728D" w:rsidRDefault="00681C7B" w:rsidP="00FA5643">
            <w:pPr>
              <w:tabs>
                <w:tab w:val="left" w:pos="284"/>
                <w:tab w:val="left" w:pos="360"/>
                <w:tab w:val="right" w:pos="8640"/>
                <w:tab w:val="right" w:pos="11482"/>
                <w:tab w:val="right" w:pos="12900"/>
              </w:tabs>
              <w:rPr>
                <w:sz w:val="24"/>
                <w:szCs w:val="24"/>
              </w:rPr>
            </w:pPr>
          </w:p>
        </w:tc>
        <w:tc>
          <w:tcPr>
            <w:tcW w:w="7591" w:type="dxa"/>
          </w:tcPr>
          <w:p w:rsidR="00681C7B" w:rsidRPr="004A728D" w:rsidRDefault="00681C7B" w:rsidP="00FA5643">
            <w:pPr>
              <w:tabs>
                <w:tab w:val="left" w:pos="284"/>
                <w:tab w:val="left" w:pos="360"/>
                <w:tab w:val="right" w:pos="8640"/>
                <w:tab w:val="right" w:pos="11482"/>
                <w:tab w:val="right" w:pos="12900"/>
              </w:tabs>
              <w:rPr>
                <w:sz w:val="24"/>
                <w:szCs w:val="24"/>
              </w:rPr>
            </w:pPr>
            <w:r w:rsidRPr="004A728D">
              <w:rPr>
                <w:sz w:val="24"/>
                <w:szCs w:val="24"/>
              </w:rPr>
              <w:t xml:space="preserve">Gradska knjižnica i čitaonica „Gustav Krklec“ Ivanec     </w:t>
            </w:r>
          </w:p>
          <w:p w:rsidR="00681C7B" w:rsidRPr="004A728D" w:rsidRDefault="00681C7B" w:rsidP="00FA5643">
            <w:pPr>
              <w:tabs>
                <w:tab w:val="left" w:pos="284"/>
                <w:tab w:val="left" w:pos="360"/>
                <w:tab w:val="right" w:pos="8640"/>
                <w:tab w:val="right" w:pos="11482"/>
                <w:tab w:val="right" w:pos="12900"/>
              </w:tabs>
              <w:rPr>
                <w:sz w:val="24"/>
                <w:szCs w:val="24"/>
              </w:rPr>
            </w:pPr>
            <w:r w:rsidRPr="004A728D">
              <w:rPr>
                <w:sz w:val="24"/>
                <w:szCs w:val="24"/>
              </w:rPr>
              <w:t xml:space="preserve">                       </w:t>
            </w:r>
            <w:r w:rsidRPr="004A728D">
              <w:rPr>
                <w:sz w:val="24"/>
                <w:szCs w:val="24"/>
              </w:rPr>
              <w:tab/>
            </w:r>
          </w:p>
        </w:tc>
        <w:tc>
          <w:tcPr>
            <w:tcW w:w="1476" w:type="dxa"/>
          </w:tcPr>
          <w:p w:rsidR="00681C7B" w:rsidRPr="004A728D" w:rsidRDefault="00B76FDC" w:rsidP="00FA5643">
            <w:pPr>
              <w:tabs>
                <w:tab w:val="left" w:pos="284"/>
                <w:tab w:val="left" w:pos="360"/>
                <w:tab w:val="right" w:pos="6237"/>
                <w:tab w:val="left" w:pos="7560"/>
                <w:tab w:val="right" w:pos="7655"/>
                <w:tab w:val="right" w:pos="8364"/>
                <w:tab w:val="right" w:pos="8640"/>
                <w:tab w:val="right" w:pos="9923"/>
                <w:tab w:val="right" w:pos="11482"/>
                <w:tab w:val="right" w:pos="12900"/>
              </w:tabs>
              <w:rPr>
                <w:sz w:val="24"/>
                <w:szCs w:val="24"/>
              </w:rPr>
            </w:pPr>
            <w:r w:rsidRPr="004A728D">
              <w:rPr>
                <w:sz w:val="24"/>
                <w:szCs w:val="24"/>
              </w:rPr>
              <w:t>4</w:t>
            </w:r>
            <w:r w:rsidR="003B75B7" w:rsidRPr="004A728D">
              <w:rPr>
                <w:sz w:val="24"/>
                <w:szCs w:val="24"/>
              </w:rPr>
              <w:t>89.240,00</w:t>
            </w:r>
          </w:p>
        </w:tc>
      </w:tr>
      <w:tr w:rsidR="00681C7B" w:rsidRPr="004A728D" w:rsidTr="00397B7C">
        <w:trPr>
          <w:trHeight w:val="288"/>
        </w:trPr>
        <w:tc>
          <w:tcPr>
            <w:tcW w:w="516" w:type="dxa"/>
            <w:vMerge/>
            <w:shd w:val="clear" w:color="auto" w:fill="auto"/>
          </w:tcPr>
          <w:p w:rsidR="00681C7B" w:rsidRPr="004A728D" w:rsidRDefault="00681C7B" w:rsidP="00FA5643">
            <w:pPr>
              <w:tabs>
                <w:tab w:val="left" w:pos="284"/>
                <w:tab w:val="left" w:pos="360"/>
                <w:tab w:val="left" w:pos="7380"/>
                <w:tab w:val="right" w:pos="7655"/>
                <w:tab w:val="right" w:pos="8640"/>
                <w:tab w:val="right" w:pos="9923"/>
                <w:tab w:val="right" w:pos="11482"/>
                <w:tab w:val="right" w:pos="12900"/>
              </w:tabs>
              <w:rPr>
                <w:sz w:val="24"/>
                <w:szCs w:val="24"/>
              </w:rPr>
            </w:pPr>
          </w:p>
        </w:tc>
        <w:tc>
          <w:tcPr>
            <w:tcW w:w="7591" w:type="dxa"/>
            <w:tcBorders>
              <w:right w:val="single" w:sz="4" w:space="0" w:color="auto"/>
            </w:tcBorders>
          </w:tcPr>
          <w:p w:rsidR="00681C7B" w:rsidRPr="004A728D" w:rsidRDefault="00681C7B" w:rsidP="00FA5643">
            <w:pPr>
              <w:tabs>
                <w:tab w:val="left" w:pos="284"/>
                <w:tab w:val="left" w:pos="360"/>
                <w:tab w:val="left" w:pos="7380"/>
                <w:tab w:val="right" w:pos="7655"/>
                <w:tab w:val="right" w:pos="8640"/>
                <w:tab w:val="right" w:pos="9923"/>
                <w:tab w:val="right" w:pos="11482"/>
                <w:tab w:val="right" w:pos="12900"/>
              </w:tabs>
              <w:rPr>
                <w:b/>
                <w:sz w:val="24"/>
                <w:szCs w:val="24"/>
              </w:rPr>
            </w:pPr>
            <w:r w:rsidRPr="004A728D">
              <w:rPr>
                <w:sz w:val="24"/>
                <w:szCs w:val="24"/>
              </w:rPr>
              <w:t xml:space="preserve">Pučko otvoreno učilište  „Đuro Arnold“ Ivanec   </w:t>
            </w:r>
          </w:p>
        </w:tc>
        <w:tc>
          <w:tcPr>
            <w:tcW w:w="1476" w:type="dxa"/>
            <w:tcBorders>
              <w:left w:val="single" w:sz="4" w:space="0" w:color="auto"/>
            </w:tcBorders>
          </w:tcPr>
          <w:p w:rsidR="00681C7B" w:rsidRPr="004A728D" w:rsidRDefault="00C70F4A" w:rsidP="00FA5643">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150</w:t>
            </w:r>
            <w:r w:rsidR="00681C7B" w:rsidRPr="004A728D">
              <w:rPr>
                <w:sz w:val="24"/>
                <w:szCs w:val="24"/>
              </w:rPr>
              <w:t>.000,00</w:t>
            </w:r>
          </w:p>
        </w:tc>
      </w:tr>
      <w:tr w:rsidR="00681C7B" w:rsidRPr="004A728D" w:rsidTr="00397B7C">
        <w:trPr>
          <w:trHeight w:val="468"/>
        </w:trPr>
        <w:tc>
          <w:tcPr>
            <w:tcW w:w="516" w:type="dxa"/>
            <w:vMerge/>
            <w:shd w:val="clear" w:color="auto" w:fill="auto"/>
          </w:tcPr>
          <w:p w:rsidR="00681C7B" w:rsidRPr="004A728D" w:rsidRDefault="00681C7B" w:rsidP="00FA5643">
            <w:pPr>
              <w:tabs>
                <w:tab w:val="left" w:pos="284"/>
                <w:tab w:val="left" w:pos="360"/>
                <w:tab w:val="left" w:pos="7380"/>
                <w:tab w:val="right" w:pos="7655"/>
                <w:tab w:val="right" w:pos="8640"/>
                <w:tab w:val="right" w:pos="9923"/>
                <w:tab w:val="right" w:pos="11482"/>
                <w:tab w:val="right" w:pos="12900"/>
              </w:tabs>
              <w:rPr>
                <w:sz w:val="24"/>
                <w:szCs w:val="24"/>
              </w:rPr>
            </w:pPr>
          </w:p>
        </w:tc>
        <w:tc>
          <w:tcPr>
            <w:tcW w:w="7591" w:type="dxa"/>
            <w:tcBorders>
              <w:bottom w:val="nil"/>
              <w:right w:val="single" w:sz="4" w:space="0" w:color="auto"/>
            </w:tcBorders>
          </w:tcPr>
          <w:p w:rsidR="00851B60" w:rsidRPr="004A728D" w:rsidRDefault="00851B60" w:rsidP="00681C7B">
            <w:pPr>
              <w:numPr>
                <w:ilvl w:val="0"/>
                <w:numId w:val="6"/>
              </w:numPr>
              <w:tabs>
                <w:tab w:val="left" w:pos="284"/>
                <w:tab w:val="left" w:pos="360"/>
                <w:tab w:val="left" w:pos="7380"/>
                <w:tab w:val="right" w:pos="7655"/>
                <w:tab w:val="right" w:pos="8640"/>
                <w:tab w:val="right" w:pos="9923"/>
                <w:tab w:val="right" w:pos="11482"/>
                <w:tab w:val="right" w:pos="12900"/>
              </w:tabs>
              <w:rPr>
                <w:sz w:val="24"/>
                <w:szCs w:val="24"/>
              </w:rPr>
            </w:pPr>
            <w:r w:rsidRPr="004A728D">
              <w:rPr>
                <w:sz w:val="24"/>
                <w:szCs w:val="24"/>
              </w:rPr>
              <w:t>kinoprikazivačka djelatnost</w:t>
            </w:r>
          </w:p>
          <w:p w:rsidR="00681C7B" w:rsidRPr="004A728D" w:rsidRDefault="00851B60" w:rsidP="00681C7B">
            <w:pPr>
              <w:numPr>
                <w:ilvl w:val="0"/>
                <w:numId w:val="6"/>
              </w:numPr>
              <w:tabs>
                <w:tab w:val="left" w:pos="284"/>
                <w:tab w:val="left" w:pos="360"/>
                <w:tab w:val="left" w:pos="7380"/>
                <w:tab w:val="right" w:pos="7655"/>
                <w:tab w:val="right" w:pos="8640"/>
                <w:tab w:val="right" w:pos="9923"/>
                <w:tab w:val="right" w:pos="11482"/>
                <w:tab w:val="right" w:pos="12900"/>
              </w:tabs>
              <w:rPr>
                <w:sz w:val="24"/>
                <w:szCs w:val="24"/>
              </w:rPr>
            </w:pPr>
            <w:r w:rsidRPr="004A728D">
              <w:rPr>
                <w:sz w:val="24"/>
                <w:szCs w:val="24"/>
              </w:rPr>
              <w:t>glazbena škola</w:t>
            </w:r>
          </w:p>
        </w:tc>
        <w:tc>
          <w:tcPr>
            <w:tcW w:w="1476" w:type="dxa"/>
            <w:tcBorders>
              <w:left w:val="single" w:sz="4" w:space="0" w:color="auto"/>
            </w:tcBorders>
          </w:tcPr>
          <w:p w:rsidR="00681C7B" w:rsidRPr="004A728D" w:rsidRDefault="00681C7B" w:rsidP="00FA5643">
            <w:pPr>
              <w:tabs>
                <w:tab w:val="left" w:pos="284"/>
                <w:tab w:val="left" w:pos="360"/>
                <w:tab w:val="left" w:pos="7560"/>
                <w:tab w:val="right" w:pos="7655"/>
                <w:tab w:val="right" w:pos="8640"/>
                <w:tab w:val="right" w:pos="9923"/>
                <w:tab w:val="right" w:pos="11482"/>
                <w:tab w:val="right" w:pos="12900"/>
              </w:tabs>
              <w:rPr>
                <w:sz w:val="24"/>
                <w:szCs w:val="24"/>
              </w:rPr>
            </w:pPr>
          </w:p>
          <w:p w:rsidR="00681C7B" w:rsidRPr="004A728D" w:rsidRDefault="00681C7B" w:rsidP="00FA5643">
            <w:pPr>
              <w:tabs>
                <w:tab w:val="left" w:pos="284"/>
                <w:tab w:val="left" w:pos="360"/>
                <w:tab w:val="left" w:pos="7560"/>
                <w:tab w:val="right" w:pos="7655"/>
                <w:tab w:val="right" w:pos="8640"/>
                <w:tab w:val="right" w:pos="9923"/>
                <w:tab w:val="right" w:pos="11482"/>
                <w:tab w:val="right" w:pos="12900"/>
              </w:tabs>
              <w:rPr>
                <w:sz w:val="24"/>
                <w:szCs w:val="24"/>
              </w:rPr>
            </w:pPr>
          </w:p>
        </w:tc>
      </w:tr>
      <w:tr w:rsidR="005701B2" w:rsidRPr="004A728D" w:rsidTr="00397B7C">
        <w:trPr>
          <w:trHeight w:val="353"/>
        </w:trPr>
        <w:tc>
          <w:tcPr>
            <w:tcW w:w="516" w:type="dxa"/>
            <w:shd w:val="clear" w:color="auto" w:fill="8DB3E2"/>
          </w:tcPr>
          <w:p w:rsidR="008A6A5C" w:rsidRPr="004A728D" w:rsidRDefault="008A6A5C" w:rsidP="00FA5643">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2.</w:t>
            </w:r>
          </w:p>
        </w:tc>
        <w:tc>
          <w:tcPr>
            <w:tcW w:w="7591" w:type="dxa"/>
            <w:shd w:val="clear" w:color="auto" w:fill="8DB3E2"/>
          </w:tcPr>
          <w:p w:rsidR="005701B2" w:rsidRPr="004A728D" w:rsidRDefault="003017EB" w:rsidP="00FA5643">
            <w:pPr>
              <w:tabs>
                <w:tab w:val="left" w:pos="284"/>
                <w:tab w:val="left" w:pos="360"/>
                <w:tab w:val="left" w:pos="7560"/>
                <w:tab w:val="right" w:pos="7655"/>
                <w:tab w:val="right" w:pos="8640"/>
                <w:tab w:val="right" w:pos="9923"/>
                <w:tab w:val="right" w:pos="11482"/>
                <w:tab w:val="right" w:pos="12900"/>
              </w:tabs>
              <w:rPr>
                <w:sz w:val="24"/>
                <w:szCs w:val="24"/>
              </w:rPr>
            </w:pPr>
            <w:r w:rsidRPr="004A728D">
              <w:rPr>
                <w:b/>
                <w:sz w:val="24"/>
                <w:szCs w:val="24"/>
              </w:rPr>
              <w:t>POSEBNI PROGRAMI USTANOVA U KULTURI</w:t>
            </w:r>
            <w:r w:rsidR="005701B2" w:rsidRPr="004A728D">
              <w:rPr>
                <w:sz w:val="24"/>
                <w:szCs w:val="24"/>
              </w:rPr>
              <w:t xml:space="preserve">                                                                    </w:t>
            </w:r>
            <w:r w:rsidR="005701B2" w:rsidRPr="004A728D">
              <w:rPr>
                <w:sz w:val="24"/>
                <w:szCs w:val="24"/>
              </w:rPr>
              <w:tab/>
              <w:t xml:space="preserve"> </w:t>
            </w:r>
          </w:p>
        </w:tc>
        <w:tc>
          <w:tcPr>
            <w:tcW w:w="1476" w:type="dxa"/>
            <w:shd w:val="clear" w:color="auto" w:fill="8DB3E2"/>
          </w:tcPr>
          <w:p w:rsidR="005701B2" w:rsidRPr="004A728D" w:rsidRDefault="005701B2" w:rsidP="009D75CB">
            <w:pPr>
              <w:tabs>
                <w:tab w:val="left" w:pos="284"/>
                <w:tab w:val="left" w:pos="360"/>
                <w:tab w:val="left" w:pos="7560"/>
                <w:tab w:val="right" w:pos="7655"/>
                <w:tab w:val="right" w:pos="8640"/>
                <w:tab w:val="right" w:pos="9923"/>
                <w:tab w:val="right" w:pos="11482"/>
                <w:tab w:val="right" w:pos="12900"/>
              </w:tabs>
              <w:rPr>
                <w:b/>
                <w:sz w:val="24"/>
                <w:szCs w:val="24"/>
              </w:rPr>
            </w:pPr>
            <w:r w:rsidRPr="004A728D">
              <w:rPr>
                <w:sz w:val="24"/>
                <w:szCs w:val="24"/>
              </w:rPr>
              <w:t xml:space="preserve">       </w:t>
            </w:r>
            <w:r w:rsidR="00284876" w:rsidRPr="004A728D">
              <w:rPr>
                <w:sz w:val="24"/>
                <w:szCs w:val="24"/>
              </w:rPr>
              <w:t xml:space="preserve">                  </w:t>
            </w:r>
            <w:r w:rsidR="00C70F4A" w:rsidRPr="004A728D">
              <w:rPr>
                <w:b/>
                <w:sz w:val="24"/>
                <w:szCs w:val="24"/>
              </w:rPr>
              <w:t>2</w:t>
            </w:r>
            <w:r w:rsidR="00A1186D" w:rsidRPr="004A728D">
              <w:rPr>
                <w:b/>
                <w:sz w:val="24"/>
                <w:szCs w:val="24"/>
              </w:rPr>
              <w:t>0.000,00</w:t>
            </w:r>
            <w:r w:rsidRPr="004A728D">
              <w:rPr>
                <w:b/>
                <w:sz w:val="24"/>
                <w:szCs w:val="24"/>
              </w:rPr>
              <w:t xml:space="preserve">    </w:t>
            </w:r>
          </w:p>
        </w:tc>
      </w:tr>
      <w:tr w:rsidR="005701B2" w:rsidRPr="004A728D" w:rsidTr="00397B7C">
        <w:trPr>
          <w:trHeight w:val="1125"/>
        </w:trPr>
        <w:tc>
          <w:tcPr>
            <w:tcW w:w="516" w:type="dxa"/>
            <w:shd w:val="clear" w:color="auto" w:fill="auto"/>
          </w:tcPr>
          <w:p w:rsidR="005701B2" w:rsidRPr="004A728D" w:rsidRDefault="005701B2" w:rsidP="00FA5643">
            <w:pPr>
              <w:tabs>
                <w:tab w:val="left" w:pos="284"/>
                <w:tab w:val="left" w:pos="360"/>
                <w:tab w:val="left" w:pos="7560"/>
                <w:tab w:val="right" w:pos="7655"/>
                <w:tab w:val="right" w:pos="8640"/>
                <w:tab w:val="right" w:pos="9923"/>
                <w:tab w:val="right" w:pos="11482"/>
                <w:tab w:val="right" w:pos="12900"/>
              </w:tabs>
              <w:rPr>
                <w:sz w:val="24"/>
                <w:szCs w:val="24"/>
              </w:rPr>
            </w:pPr>
          </w:p>
        </w:tc>
        <w:tc>
          <w:tcPr>
            <w:tcW w:w="7591" w:type="dxa"/>
          </w:tcPr>
          <w:p w:rsidR="005701B2" w:rsidRPr="004A728D" w:rsidRDefault="005701B2" w:rsidP="00FA5643">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Pučko otvoreno učilište</w:t>
            </w:r>
          </w:p>
          <w:p w:rsidR="005701B2" w:rsidRPr="004A728D" w:rsidRDefault="005701B2" w:rsidP="00FA5643">
            <w:pPr>
              <w:numPr>
                <w:ilvl w:val="0"/>
                <w:numId w:val="2"/>
              </w:num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program obnove tradicijskog lončarstva</w:t>
            </w:r>
          </w:p>
          <w:p w:rsidR="009D75CB" w:rsidRPr="004A728D" w:rsidRDefault="009D75CB" w:rsidP="00FA5643">
            <w:pPr>
              <w:numPr>
                <w:ilvl w:val="0"/>
                <w:numId w:val="2"/>
              </w:num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program osposobljavanja odraslih osoba za poslove izrade lepoglavske čipke</w:t>
            </w:r>
          </w:p>
          <w:p w:rsidR="005701B2" w:rsidRPr="004A728D" w:rsidRDefault="005701B2" w:rsidP="00FA5643">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 xml:space="preserve"> </w:t>
            </w:r>
          </w:p>
        </w:tc>
        <w:tc>
          <w:tcPr>
            <w:tcW w:w="1476" w:type="dxa"/>
          </w:tcPr>
          <w:p w:rsidR="00E16B00" w:rsidRPr="004A728D" w:rsidRDefault="00EE3763" w:rsidP="00167250">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 xml:space="preserve">  </w:t>
            </w:r>
          </w:p>
          <w:p w:rsidR="00371A20" w:rsidRPr="004A728D" w:rsidRDefault="009D75CB" w:rsidP="00167250">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 xml:space="preserve">  </w:t>
            </w:r>
            <w:r w:rsidR="00371A20" w:rsidRPr="004A728D">
              <w:rPr>
                <w:sz w:val="24"/>
                <w:szCs w:val="24"/>
              </w:rPr>
              <w:t>10.000,00</w:t>
            </w:r>
          </w:p>
          <w:p w:rsidR="009D75CB" w:rsidRPr="004A728D" w:rsidRDefault="009D75CB" w:rsidP="00167250">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 xml:space="preserve">  10.000,00</w:t>
            </w:r>
          </w:p>
          <w:p w:rsidR="009D75CB" w:rsidRPr="004A728D" w:rsidRDefault="009D75CB" w:rsidP="00167250">
            <w:pPr>
              <w:tabs>
                <w:tab w:val="left" w:pos="284"/>
                <w:tab w:val="left" w:pos="360"/>
                <w:tab w:val="left" w:pos="7560"/>
                <w:tab w:val="right" w:pos="7655"/>
                <w:tab w:val="right" w:pos="8640"/>
                <w:tab w:val="right" w:pos="9923"/>
                <w:tab w:val="right" w:pos="11482"/>
                <w:tab w:val="right" w:pos="12900"/>
              </w:tabs>
              <w:rPr>
                <w:sz w:val="24"/>
                <w:szCs w:val="24"/>
              </w:rPr>
            </w:pPr>
          </w:p>
        </w:tc>
      </w:tr>
      <w:tr w:rsidR="005701B2" w:rsidRPr="004A728D" w:rsidTr="00397B7C">
        <w:tc>
          <w:tcPr>
            <w:tcW w:w="516" w:type="dxa"/>
            <w:shd w:val="clear" w:color="auto" w:fill="8DB3E2"/>
          </w:tcPr>
          <w:p w:rsidR="008A6A5C" w:rsidRPr="004A728D" w:rsidRDefault="008A6A5C" w:rsidP="00FA5643">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3.</w:t>
            </w:r>
          </w:p>
        </w:tc>
        <w:tc>
          <w:tcPr>
            <w:tcW w:w="7591" w:type="dxa"/>
            <w:shd w:val="clear" w:color="auto" w:fill="8DB3E2"/>
          </w:tcPr>
          <w:p w:rsidR="005701B2" w:rsidRPr="004A728D" w:rsidRDefault="005701B2" w:rsidP="00FA5643">
            <w:pPr>
              <w:tabs>
                <w:tab w:val="left" w:pos="284"/>
                <w:tab w:val="left" w:pos="360"/>
                <w:tab w:val="left" w:pos="7560"/>
                <w:tab w:val="right" w:pos="7655"/>
                <w:tab w:val="right" w:pos="8640"/>
                <w:tab w:val="right" w:pos="9923"/>
                <w:tab w:val="right" w:pos="11482"/>
                <w:tab w:val="right" w:pos="12900"/>
              </w:tabs>
              <w:rPr>
                <w:b/>
                <w:sz w:val="24"/>
                <w:szCs w:val="24"/>
              </w:rPr>
            </w:pPr>
            <w:r w:rsidRPr="004A728D">
              <w:rPr>
                <w:b/>
                <w:sz w:val="24"/>
                <w:szCs w:val="24"/>
              </w:rPr>
              <w:t xml:space="preserve">KULTURNO-UMJETNIČKI AMATERIZAM                                             </w:t>
            </w:r>
            <w:r w:rsidRPr="004A728D">
              <w:rPr>
                <w:b/>
                <w:sz w:val="24"/>
                <w:szCs w:val="24"/>
              </w:rPr>
              <w:tab/>
              <w:t xml:space="preserve"> </w:t>
            </w:r>
          </w:p>
        </w:tc>
        <w:tc>
          <w:tcPr>
            <w:tcW w:w="1476" w:type="dxa"/>
            <w:shd w:val="clear" w:color="auto" w:fill="8DB3E2"/>
          </w:tcPr>
          <w:p w:rsidR="00A1186D" w:rsidRPr="004A728D" w:rsidRDefault="004F6B77" w:rsidP="009D75CB">
            <w:pPr>
              <w:tabs>
                <w:tab w:val="left" w:pos="284"/>
                <w:tab w:val="left" w:pos="360"/>
                <w:tab w:val="left" w:pos="7560"/>
                <w:tab w:val="right" w:pos="7655"/>
                <w:tab w:val="right" w:pos="8364"/>
                <w:tab w:val="right" w:pos="8640"/>
                <w:tab w:val="right" w:pos="9923"/>
                <w:tab w:val="right" w:pos="11482"/>
                <w:tab w:val="right" w:pos="12900"/>
              </w:tabs>
              <w:rPr>
                <w:b/>
                <w:color w:val="000000"/>
                <w:sz w:val="24"/>
                <w:szCs w:val="24"/>
              </w:rPr>
            </w:pPr>
            <w:r w:rsidRPr="004A728D">
              <w:rPr>
                <w:b/>
                <w:color w:val="000000"/>
                <w:sz w:val="24"/>
                <w:szCs w:val="24"/>
              </w:rPr>
              <w:t xml:space="preserve"> </w:t>
            </w:r>
            <w:r w:rsidR="00A1186D" w:rsidRPr="004A728D">
              <w:rPr>
                <w:b/>
                <w:color w:val="000000"/>
                <w:sz w:val="24"/>
                <w:szCs w:val="24"/>
              </w:rPr>
              <w:t>140.000,00</w:t>
            </w:r>
          </w:p>
        </w:tc>
      </w:tr>
      <w:tr w:rsidR="005701B2" w:rsidRPr="004A728D" w:rsidTr="00397B7C">
        <w:tc>
          <w:tcPr>
            <w:tcW w:w="516" w:type="dxa"/>
            <w:shd w:val="clear" w:color="auto" w:fill="8DB3E2"/>
          </w:tcPr>
          <w:p w:rsidR="005701B2" w:rsidRPr="004A728D" w:rsidRDefault="008A6A5C" w:rsidP="00FA5643">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sz w:val="24"/>
                <w:szCs w:val="24"/>
              </w:rPr>
            </w:pPr>
            <w:r w:rsidRPr="004A728D">
              <w:rPr>
                <w:sz w:val="24"/>
                <w:szCs w:val="24"/>
              </w:rPr>
              <w:t>4.</w:t>
            </w:r>
          </w:p>
        </w:tc>
        <w:tc>
          <w:tcPr>
            <w:tcW w:w="7591" w:type="dxa"/>
            <w:shd w:val="clear" w:color="auto" w:fill="8DB3E2"/>
          </w:tcPr>
          <w:p w:rsidR="005701B2" w:rsidRPr="004A728D" w:rsidRDefault="005701B2" w:rsidP="00FA5643">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b/>
                <w:sz w:val="24"/>
                <w:szCs w:val="24"/>
              </w:rPr>
            </w:pPr>
            <w:r w:rsidRPr="004A728D">
              <w:rPr>
                <w:b/>
                <w:sz w:val="24"/>
                <w:szCs w:val="24"/>
              </w:rPr>
              <w:t>KNJIŽEVNE I KULTURNE MANIFESTACIJE</w:t>
            </w:r>
            <w:r w:rsidRPr="004A728D">
              <w:rPr>
                <w:b/>
                <w:i/>
                <w:sz w:val="24"/>
                <w:szCs w:val="24"/>
              </w:rPr>
              <w:t xml:space="preserve"> </w:t>
            </w:r>
            <w:r w:rsidRPr="004A728D">
              <w:rPr>
                <w:b/>
                <w:sz w:val="24"/>
                <w:szCs w:val="24"/>
              </w:rPr>
              <w:t xml:space="preserve">                                         </w:t>
            </w:r>
          </w:p>
        </w:tc>
        <w:tc>
          <w:tcPr>
            <w:tcW w:w="1476" w:type="dxa"/>
            <w:shd w:val="clear" w:color="auto" w:fill="8DB3E2"/>
          </w:tcPr>
          <w:p w:rsidR="005701B2" w:rsidRPr="004A728D" w:rsidRDefault="004F6B77" w:rsidP="00C70F4A">
            <w:pPr>
              <w:tabs>
                <w:tab w:val="left" w:pos="284"/>
                <w:tab w:val="left" w:pos="360"/>
                <w:tab w:val="left" w:pos="7560"/>
                <w:tab w:val="right" w:pos="7655"/>
                <w:tab w:val="right" w:pos="8640"/>
                <w:tab w:val="right" w:pos="8820"/>
                <w:tab w:val="right" w:pos="11482"/>
                <w:tab w:val="right" w:pos="12900"/>
              </w:tabs>
              <w:rPr>
                <w:b/>
                <w:sz w:val="24"/>
                <w:szCs w:val="24"/>
              </w:rPr>
            </w:pPr>
            <w:r w:rsidRPr="004A728D">
              <w:rPr>
                <w:b/>
                <w:sz w:val="24"/>
                <w:szCs w:val="24"/>
              </w:rPr>
              <w:t xml:space="preserve"> </w:t>
            </w:r>
            <w:r w:rsidR="002E255C" w:rsidRPr="004A728D">
              <w:rPr>
                <w:b/>
                <w:sz w:val="24"/>
                <w:szCs w:val="24"/>
              </w:rPr>
              <w:t>220.000,00</w:t>
            </w:r>
          </w:p>
        </w:tc>
      </w:tr>
      <w:tr w:rsidR="002A0F57" w:rsidRPr="004A728D" w:rsidTr="00397B7C">
        <w:trPr>
          <w:trHeight w:val="1485"/>
        </w:trPr>
        <w:tc>
          <w:tcPr>
            <w:tcW w:w="516" w:type="dxa"/>
            <w:shd w:val="clear" w:color="auto" w:fill="auto"/>
          </w:tcPr>
          <w:p w:rsidR="002A0F57" w:rsidRPr="004A728D" w:rsidRDefault="002A0F57" w:rsidP="00FA5643">
            <w:pPr>
              <w:tabs>
                <w:tab w:val="left" w:pos="284"/>
                <w:tab w:val="left" w:pos="360"/>
                <w:tab w:val="left" w:pos="7560"/>
                <w:tab w:val="right" w:pos="7655"/>
                <w:tab w:val="right" w:pos="8364"/>
                <w:tab w:val="right" w:pos="8640"/>
                <w:tab w:val="right" w:pos="9923"/>
                <w:tab w:val="right" w:pos="11482"/>
                <w:tab w:val="right" w:pos="12900"/>
              </w:tabs>
              <w:rPr>
                <w:sz w:val="24"/>
                <w:szCs w:val="24"/>
              </w:rPr>
            </w:pPr>
          </w:p>
        </w:tc>
        <w:tc>
          <w:tcPr>
            <w:tcW w:w="7591" w:type="dxa"/>
          </w:tcPr>
          <w:p w:rsidR="002A0F57" w:rsidRPr="004A728D" w:rsidRDefault="002A0F57" w:rsidP="00FA5643">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Obilježavanje blagdana i održavanje kulturno zabavnih manifestacija</w:t>
            </w:r>
          </w:p>
          <w:p w:rsidR="002A0F57" w:rsidRPr="004A728D" w:rsidRDefault="002A0F57" w:rsidP="00FA5643">
            <w:pPr>
              <w:numPr>
                <w:ilvl w:val="0"/>
                <w:numId w:val="2"/>
              </w:num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 xml:space="preserve">Draga domača rieč </w:t>
            </w:r>
          </w:p>
          <w:p w:rsidR="002A0F57" w:rsidRPr="004A728D" w:rsidRDefault="00397653" w:rsidP="00FA5643">
            <w:pPr>
              <w:numPr>
                <w:ilvl w:val="0"/>
                <w:numId w:val="2"/>
              </w:num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Obilježavanje Dana Grada</w:t>
            </w:r>
          </w:p>
          <w:p w:rsidR="00397653" w:rsidRPr="004A728D" w:rsidRDefault="00397653" w:rsidP="00FA5643">
            <w:pPr>
              <w:numPr>
                <w:ilvl w:val="0"/>
                <w:numId w:val="2"/>
              </w:num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Obilježavanje blagdana i održavanje kulturno zabavnih manifestacija</w:t>
            </w:r>
          </w:p>
        </w:tc>
        <w:tc>
          <w:tcPr>
            <w:tcW w:w="1476" w:type="dxa"/>
          </w:tcPr>
          <w:p w:rsidR="002A0F57" w:rsidRPr="004A728D" w:rsidRDefault="002A0F57" w:rsidP="00FA5643">
            <w:pPr>
              <w:tabs>
                <w:tab w:val="left" w:pos="284"/>
                <w:tab w:val="left" w:pos="360"/>
                <w:tab w:val="left" w:pos="7560"/>
                <w:tab w:val="right" w:pos="7655"/>
                <w:tab w:val="right" w:pos="8364"/>
                <w:tab w:val="right" w:pos="8640"/>
                <w:tab w:val="right" w:pos="9923"/>
                <w:tab w:val="right" w:pos="11482"/>
                <w:tab w:val="right" w:pos="12900"/>
              </w:tabs>
              <w:rPr>
                <w:sz w:val="24"/>
                <w:szCs w:val="24"/>
              </w:rPr>
            </w:pPr>
          </w:p>
          <w:p w:rsidR="002A0F57" w:rsidRPr="004A728D" w:rsidRDefault="00397653" w:rsidP="00FA5643">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 xml:space="preserve">    1</w:t>
            </w:r>
            <w:r w:rsidR="00681C7B" w:rsidRPr="004A728D">
              <w:rPr>
                <w:sz w:val="24"/>
                <w:szCs w:val="24"/>
              </w:rPr>
              <w:t>0</w:t>
            </w:r>
            <w:r w:rsidR="002A0F57" w:rsidRPr="004A728D">
              <w:rPr>
                <w:sz w:val="24"/>
                <w:szCs w:val="24"/>
              </w:rPr>
              <w:t>.000,00</w:t>
            </w:r>
          </w:p>
          <w:p w:rsidR="002A0F57" w:rsidRPr="004A728D" w:rsidRDefault="003017EB" w:rsidP="00FA5643">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 xml:space="preserve">  </w:t>
            </w:r>
            <w:r w:rsidR="0071091F" w:rsidRPr="004A728D">
              <w:rPr>
                <w:sz w:val="24"/>
                <w:szCs w:val="24"/>
              </w:rPr>
              <w:t>17</w:t>
            </w:r>
            <w:r w:rsidR="00C70F4A" w:rsidRPr="004A728D">
              <w:rPr>
                <w:sz w:val="24"/>
                <w:szCs w:val="24"/>
              </w:rPr>
              <w:t>0.000,00</w:t>
            </w:r>
          </w:p>
          <w:p w:rsidR="00397653" w:rsidRPr="004A728D" w:rsidRDefault="009E5303" w:rsidP="00FA5643">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 xml:space="preserve">    4</w:t>
            </w:r>
            <w:r w:rsidR="003B75B7" w:rsidRPr="004A728D">
              <w:rPr>
                <w:sz w:val="24"/>
                <w:szCs w:val="24"/>
              </w:rPr>
              <w:t>0.000,00</w:t>
            </w:r>
            <w:r w:rsidR="00C70F4A" w:rsidRPr="004A728D">
              <w:rPr>
                <w:sz w:val="24"/>
                <w:szCs w:val="24"/>
              </w:rPr>
              <w:t xml:space="preserve">     </w:t>
            </w:r>
          </w:p>
        </w:tc>
      </w:tr>
      <w:tr w:rsidR="00F47B8C" w:rsidRPr="004A728D" w:rsidTr="00397B7C">
        <w:tc>
          <w:tcPr>
            <w:tcW w:w="516" w:type="dxa"/>
            <w:shd w:val="clear" w:color="auto" w:fill="8DB3E2"/>
          </w:tcPr>
          <w:p w:rsidR="00F47B8C" w:rsidRPr="004A728D" w:rsidRDefault="003017EB" w:rsidP="00FA5643">
            <w:pPr>
              <w:tabs>
                <w:tab w:val="left" w:pos="284"/>
                <w:tab w:val="left" w:pos="360"/>
                <w:tab w:val="right" w:pos="7230"/>
                <w:tab w:val="left" w:pos="7560"/>
                <w:tab w:val="right" w:pos="7655"/>
                <w:tab w:val="right" w:pos="8505"/>
                <w:tab w:val="right" w:pos="8640"/>
                <w:tab w:val="right" w:pos="9923"/>
                <w:tab w:val="right" w:pos="11482"/>
                <w:tab w:val="right" w:pos="12900"/>
              </w:tabs>
              <w:rPr>
                <w:sz w:val="24"/>
                <w:szCs w:val="24"/>
              </w:rPr>
            </w:pPr>
            <w:r w:rsidRPr="004A728D">
              <w:rPr>
                <w:sz w:val="24"/>
                <w:szCs w:val="24"/>
              </w:rPr>
              <w:t>5</w:t>
            </w:r>
            <w:r w:rsidR="00F47B8C" w:rsidRPr="004A728D">
              <w:rPr>
                <w:sz w:val="24"/>
                <w:szCs w:val="24"/>
              </w:rPr>
              <w:t>.</w:t>
            </w:r>
          </w:p>
        </w:tc>
        <w:tc>
          <w:tcPr>
            <w:tcW w:w="7591" w:type="dxa"/>
            <w:shd w:val="clear" w:color="auto" w:fill="8DB3E2"/>
          </w:tcPr>
          <w:p w:rsidR="00F47B8C" w:rsidRPr="004A728D" w:rsidRDefault="00F47B8C" w:rsidP="00FA5643">
            <w:pPr>
              <w:tabs>
                <w:tab w:val="left" w:pos="284"/>
                <w:tab w:val="left" w:pos="360"/>
                <w:tab w:val="right" w:pos="7230"/>
                <w:tab w:val="left" w:pos="7560"/>
                <w:tab w:val="right" w:pos="7655"/>
                <w:tab w:val="right" w:pos="8505"/>
                <w:tab w:val="right" w:pos="8640"/>
                <w:tab w:val="right" w:pos="9923"/>
                <w:tab w:val="right" w:pos="11482"/>
                <w:tab w:val="right" w:pos="12900"/>
              </w:tabs>
              <w:rPr>
                <w:b/>
                <w:sz w:val="24"/>
                <w:szCs w:val="24"/>
              </w:rPr>
            </w:pPr>
            <w:r w:rsidRPr="004A728D">
              <w:rPr>
                <w:b/>
                <w:sz w:val="24"/>
                <w:szCs w:val="24"/>
              </w:rPr>
              <w:t xml:space="preserve">CENTAR ZA KULTURU                                                                             </w:t>
            </w:r>
          </w:p>
        </w:tc>
        <w:tc>
          <w:tcPr>
            <w:tcW w:w="1476" w:type="dxa"/>
            <w:shd w:val="clear" w:color="auto" w:fill="8DB3E2"/>
          </w:tcPr>
          <w:p w:rsidR="00F47B8C" w:rsidRPr="004A728D" w:rsidRDefault="00F47B8C" w:rsidP="00C70F4A">
            <w:pPr>
              <w:tabs>
                <w:tab w:val="left" w:pos="284"/>
                <w:tab w:val="left" w:pos="360"/>
                <w:tab w:val="right" w:pos="8640"/>
                <w:tab w:val="right" w:pos="9923"/>
                <w:tab w:val="right" w:pos="11482"/>
                <w:tab w:val="right" w:pos="12900"/>
              </w:tabs>
              <w:rPr>
                <w:b/>
                <w:color w:val="000000"/>
                <w:sz w:val="24"/>
                <w:szCs w:val="24"/>
              </w:rPr>
            </w:pPr>
            <w:r w:rsidRPr="004A728D">
              <w:rPr>
                <w:b/>
                <w:sz w:val="24"/>
                <w:szCs w:val="24"/>
              </w:rPr>
              <w:t xml:space="preserve"> </w:t>
            </w:r>
            <w:r w:rsidR="003B75B7" w:rsidRPr="004A728D">
              <w:rPr>
                <w:b/>
                <w:sz w:val="24"/>
                <w:szCs w:val="24"/>
              </w:rPr>
              <w:t xml:space="preserve"> 1</w:t>
            </w:r>
            <w:r w:rsidR="00C70F4A" w:rsidRPr="004A728D">
              <w:rPr>
                <w:b/>
                <w:sz w:val="24"/>
                <w:szCs w:val="24"/>
              </w:rPr>
              <w:t>0</w:t>
            </w:r>
            <w:r w:rsidR="003017EB" w:rsidRPr="004A728D">
              <w:rPr>
                <w:b/>
                <w:sz w:val="24"/>
                <w:szCs w:val="24"/>
              </w:rPr>
              <w:t>0.000,00</w:t>
            </w:r>
          </w:p>
        </w:tc>
      </w:tr>
      <w:tr w:rsidR="00F47B8C" w:rsidRPr="004A728D" w:rsidTr="003B75B7">
        <w:trPr>
          <w:trHeight w:val="504"/>
        </w:trPr>
        <w:tc>
          <w:tcPr>
            <w:tcW w:w="516" w:type="dxa"/>
            <w:shd w:val="clear" w:color="auto" w:fill="auto"/>
          </w:tcPr>
          <w:p w:rsidR="00F47B8C" w:rsidRPr="004A728D" w:rsidRDefault="00F47B8C" w:rsidP="00FA5643">
            <w:pPr>
              <w:tabs>
                <w:tab w:val="left" w:pos="284"/>
                <w:tab w:val="left" w:pos="360"/>
                <w:tab w:val="left" w:pos="7560"/>
                <w:tab w:val="right" w:pos="7655"/>
                <w:tab w:val="right" w:pos="8505"/>
                <w:tab w:val="right" w:pos="8640"/>
                <w:tab w:val="right" w:pos="9923"/>
                <w:tab w:val="right" w:pos="11482"/>
                <w:tab w:val="right" w:pos="12900"/>
              </w:tabs>
              <w:rPr>
                <w:color w:val="000000"/>
                <w:sz w:val="24"/>
                <w:szCs w:val="24"/>
              </w:rPr>
            </w:pPr>
          </w:p>
        </w:tc>
        <w:tc>
          <w:tcPr>
            <w:tcW w:w="7591" w:type="dxa"/>
          </w:tcPr>
          <w:p w:rsidR="00F47B8C" w:rsidRPr="004A728D" w:rsidRDefault="00C70F4A" w:rsidP="009D75CB">
            <w:pPr>
              <w:tabs>
                <w:tab w:val="left" w:pos="284"/>
                <w:tab w:val="left" w:pos="360"/>
                <w:tab w:val="left" w:pos="7560"/>
                <w:tab w:val="right" w:pos="7655"/>
                <w:tab w:val="right" w:pos="8505"/>
                <w:tab w:val="right" w:pos="8640"/>
                <w:tab w:val="right" w:pos="9923"/>
                <w:tab w:val="right" w:pos="11482"/>
                <w:tab w:val="right" w:pos="12900"/>
              </w:tabs>
              <w:ind w:left="900"/>
              <w:rPr>
                <w:color w:val="000000"/>
                <w:sz w:val="24"/>
                <w:szCs w:val="24"/>
              </w:rPr>
            </w:pPr>
            <w:r w:rsidRPr="004A728D">
              <w:rPr>
                <w:color w:val="000000"/>
                <w:sz w:val="24"/>
                <w:szCs w:val="24"/>
              </w:rPr>
              <w:t>Izvori financiranja</w:t>
            </w:r>
          </w:p>
          <w:p w:rsidR="00C70F4A" w:rsidRPr="004A728D" w:rsidRDefault="00C70F4A" w:rsidP="009D75CB">
            <w:pPr>
              <w:tabs>
                <w:tab w:val="left" w:pos="284"/>
                <w:tab w:val="left" w:pos="360"/>
                <w:tab w:val="left" w:pos="7560"/>
                <w:tab w:val="right" w:pos="7655"/>
                <w:tab w:val="right" w:pos="8505"/>
                <w:tab w:val="right" w:pos="8640"/>
                <w:tab w:val="right" w:pos="9923"/>
                <w:tab w:val="right" w:pos="11482"/>
                <w:tab w:val="right" w:pos="12900"/>
              </w:tabs>
              <w:ind w:left="900"/>
              <w:rPr>
                <w:color w:val="000000"/>
                <w:sz w:val="24"/>
                <w:szCs w:val="24"/>
              </w:rPr>
            </w:pPr>
            <w:r w:rsidRPr="004A728D">
              <w:rPr>
                <w:color w:val="000000"/>
                <w:sz w:val="24"/>
                <w:szCs w:val="24"/>
              </w:rPr>
              <w:t>- Grad Ivanec</w:t>
            </w:r>
          </w:p>
          <w:p w:rsidR="00C70F4A" w:rsidRPr="004A728D" w:rsidRDefault="00C70F4A" w:rsidP="009D75CB">
            <w:pPr>
              <w:tabs>
                <w:tab w:val="left" w:pos="284"/>
                <w:tab w:val="left" w:pos="360"/>
                <w:tab w:val="left" w:pos="7560"/>
                <w:tab w:val="right" w:pos="7655"/>
                <w:tab w:val="right" w:pos="8505"/>
                <w:tab w:val="right" w:pos="8640"/>
                <w:tab w:val="right" w:pos="9923"/>
                <w:tab w:val="right" w:pos="11482"/>
                <w:tab w:val="right" w:pos="12900"/>
              </w:tabs>
              <w:ind w:left="900"/>
              <w:rPr>
                <w:color w:val="000000"/>
                <w:sz w:val="24"/>
                <w:szCs w:val="24"/>
              </w:rPr>
            </w:pPr>
          </w:p>
        </w:tc>
        <w:tc>
          <w:tcPr>
            <w:tcW w:w="1476" w:type="dxa"/>
          </w:tcPr>
          <w:p w:rsidR="00C70F4A" w:rsidRPr="004A728D" w:rsidRDefault="00A1186D" w:rsidP="00C70F4A">
            <w:pPr>
              <w:tabs>
                <w:tab w:val="left" w:pos="284"/>
                <w:tab w:val="left" w:pos="360"/>
                <w:tab w:val="left" w:pos="7560"/>
                <w:tab w:val="right" w:pos="7655"/>
                <w:tab w:val="right" w:pos="8505"/>
                <w:tab w:val="right" w:pos="8640"/>
                <w:tab w:val="right" w:pos="9923"/>
                <w:tab w:val="right" w:pos="11482"/>
                <w:tab w:val="right" w:pos="12900"/>
              </w:tabs>
              <w:rPr>
                <w:color w:val="000000"/>
                <w:sz w:val="24"/>
                <w:szCs w:val="24"/>
              </w:rPr>
            </w:pPr>
            <w:r w:rsidRPr="004A728D">
              <w:rPr>
                <w:color w:val="000000"/>
                <w:sz w:val="24"/>
                <w:szCs w:val="24"/>
              </w:rPr>
              <w:t xml:space="preserve"> </w:t>
            </w:r>
          </w:p>
          <w:p w:rsidR="00C70F4A" w:rsidRPr="004A728D" w:rsidRDefault="00C70F4A" w:rsidP="00C70F4A">
            <w:pPr>
              <w:tabs>
                <w:tab w:val="left" w:pos="284"/>
                <w:tab w:val="left" w:pos="360"/>
                <w:tab w:val="left" w:pos="7560"/>
                <w:tab w:val="right" w:pos="7655"/>
                <w:tab w:val="right" w:pos="8505"/>
                <w:tab w:val="right" w:pos="8640"/>
                <w:tab w:val="right" w:pos="9923"/>
                <w:tab w:val="right" w:pos="11482"/>
                <w:tab w:val="right" w:pos="12900"/>
              </w:tabs>
              <w:rPr>
                <w:color w:val="000000"/>
                <w:sz w:val="24"/>
                <w:szCs w:val="24"/>
              </w:rPr>
            </w:pPr>
            <w:r w:rsidRPr="004A728D">
              <w:rPr>
                <w:color w:val="000000"/>
                <w:sz w:val="24"/>
                <w:szCs w:val="24"/>
              </w:rPr>
              <w:t xml:space="preserve"> 100.000,00</w:t>
            </w:r>
          </w:p>
          <w:p w:rsidR="00F47B8C" w:rsidRPr="004A728D" w:rsidRDefault="00C70F4A" w:rsidP="003B75B7">
            <w:pPr>
              <w:tabs>
                <w:tab w:val="left" w:pos="284"/>
                <w:tab w:val="left" w:pos="360"/>
                <w:tab w:val="left" w:pos="7560"/>
                <w:tab w:val="right" w:pos="7655"/>
                <w:tab w:val="right" w:pos="8505"/>
                <w:tab w:val="right" w:pos="8640"/>
                <w:tab w:val="right" w:pos="9923"/>
                <w:tab w:val="right" w:pos="11482"/>
                <w:tab w:val="right" w:pos="12900"/>
              </w:tabs>
              <w:rPr>
                <w:color w:val="000000"/>
                <w:sz w:val="24"/>
                <w:szCs w:val="24"/>
              </w:rPr>
            </w:pPr>
            <w:r w:rsidRPr="004A728D">
              <w:rPr>
                <w:color w:val="000000"/>
                <w:sz w:val="24"/>
                <w:szCs w:val="24"/>
              </w:rPr>
              <w:t xml:space="preserve"> </w:t>
            </w:r>
          </w:p>
        </w:tc>
      </w:tr>
      <w:tr w:rsidR="003B75B7" w:rsidRPr="004A728D" w:rsidTr="003B75B7">
        <w:trPr>
          <w:trHeight w:val="504"/>
        </w:trPr>
        <w:tc>
          <w:tcPr>
            <w:tcW w:w="516" w:type="dxa"/>
            <w:shd w:val="clear" w:color="auto" w:fill="95B3D7"/>
          </w:tcPr>
          <w:p w:rsidR="003B75B7" w:rsidRPr="004A728D" w:rsidRDefault="003B75B7" w:rsidP="00FA5643">
            <w:pPr>
              <w:tabs>
                <w:tab w:val="left" w:pos="284"/>
                <w:tab w:val="left" w:pos="360"/>
                <w:tab w:val="left" w:pos="7560"/>
                <w:tab w:val="right" w:pos="7655"/>
                <w:tab w:val="right" w:pos="8505"/>
                <w:tab w:val="right" w:pos="8640"/>
                <w:tab w:val="right" w:pos="9923"/>
                <w:tab w:val="right" w:pos="11482"/>
                <w:tab w:val="right" w:pos="12900"/>
              </w:tabs>
              <w:rPr>
                <w:color w:val="000000"/>
                <w:sz w:val="24"/>
                <w:szCs w:val="24"/>
              </w:rPr>
            </w:pPr>
            <w:r w:rsidRPr="004A728D">
              <w:rPr>
                <w:color w:val="000000"/>
                <w:sz w:val="24"/>
                <w:szCs w:val="24"/>
              </w:rPr>
              <w:t xml:space="preserve">6. </w:t>
            </w:r>
          </w:p>
        </w:tc>
        <w:tc>
          <w:tcPr>
            <w:tcW w:w="7591" w:type="dxa"/>
            <w:shd w:val="clear" w:color="auto" w:fill="95B3D7"/>
          </w:tcPr>
          <w:p w:rsidR="003B75B7" w:rsidRPr="004A728D" w:rsidRDefault="00B2721F" w:rsidP="003B75B7">
            <w:pPr>
              <w:tabs>
                <w:tab w:val="left" w:pos="284"/>
                <w:tab w:val="left" w:pos="360"/>
                <w:tab w:val="left" w:pos="7560"/>
                <w:tab w:val="right" w:pos="7655"/>
                <w:tab w:val="right" w:pos="8505"/>
                <w:tab w:val="right" w:pos="8640"/>
                <w:tab w:val="right" w:pos="9923"/>
                <w:tab w:val="right" w:pos="11482"/>
                <w:tab w:val="right" w:pos="12900"/>
              </w:tabs>
              <w:rPr>
                <w:b/>
                <w:color w:val="000000"/>
                <w:sz w:val="24"/>
                <w:szCs w:val="24"/>
              </w:rPr>
            </w:pPr>
            <w:r w:rsidRPr="004A728D">
              <w:rPr>
                <w:b/>
                <w:color w:val="000000"/>
                <w:sz w:val="24"/>
                <w:szCs w:val="24"/>
              </w:rPr>
              <w:t xml:space="preserve">ZAVIČAJNI </w:t>
            </w:r>
            <w:r w:rsidR="003B75B7" w:rsidRPr="004A728D">
              <w:rPr>
                <w:b/>
                <w:color w:val="000000"/>
                <w:sz w:val="24"/>
                <w:szCs w:val="24"/>
              </w:rPr>
              <w:t>MUZEJ GRADA IVANCA</w:t>
            </w:r>
          </w:p>
        </w:tc>
        <w:tc>
          <w:tcPr>
            <w:tcW w:w="1476" w:type="dxa"/>
            <w:shd w:val="clear" w:color="auto" w:fill="95B3D7"/>
          </w:tcPr>
          <w:p w:rsidR="003B75B7" w:rsidRPr="004A728D" w:rsidRDefault="00284876" w:rsidP="00C70F4A">
            <w:pPr>
              <w:tabs>
                <w:tab w:val="left" w:pos="284"/>
                <w:tab w:val="left" w:pos="360"/>
                <w:tab w:val="left" w:pos="7560"/>
                <w:tab w:val="right" w:pos="7655"/>
                <w:tab w:val="right" w:pos="8505"/>
                <w:tab w:val="right" w:pos="8640"/>
                <w:tab w:val="right" w:pos="9923"/>
                <w:tab w:val="right" w:pos="11482"/>
                <w:tab w:val="right" w:pos="12900"/>
              </w:tabs>
              <w:rPr>
                <w:b/>
                <w:color w:val="000000"/>
                <w:sz w:val="24"/>
                <w:szCs w:val="24"/>
              </w:rPr>
            </w:pPr>
            <w:r w:rsidRPr="004A728D">
              <w:rPr>
                <w:b/>
                <w:color w:val="000000"/>
                <w:sz w:val="24"/>
                <w:szCs w:val="24"/>
              </w:rPr>
              <w:t xml:space="preserve"> </w:t>
            </w:r>
            <w:r w:rsidR="003B75B7" w:rsidRPr="004A728D">
              <w:rPr>
                <w:b/>
                <w:color w:val="000000"/>
                <w:sz w:val="24"/>
                <w:szCs w:val="24"/>
              </w:rPr>
              <w:t>200.000,00</w:t>
            </w:r>
          </w:p>
        </w:tc>
      </w:tr>
      <w:tr w:rsidR="00385BD5" w:rsidRPr="004A728D" w:rsidTr="00385BD5">
        <w:trPr>
          <w:trHeight w:val="504"/>
        </w:trPr>
        <w:tc>
          <w:tcPr>
            <w:tcW w:w="516" w:type="dxa"/>
            <w:shd w:val="clear" w:color="auto" w:fill="auto"/>
          </w:tcPr>
          <w:p w:rsidR="00385BD5" w:rsidRPr="004A728D" w:rsidRDefault="00385BD5" w:rsidP="00FA5643">
            <w:pPr>
              <w:tabs>
                <w:tab w:val="left" w:pos="284"/>
                <w:tab w:val="left" w:pos="360"/>
                <w:tab w:val="left" w:pos="7560"/>
                <w:tab w:val="right" w:pos="7655"/>
                <w:tab w:val="right" w:pos="8505"/>
                <w:tab w:val="right" w:pos="8640"/>
                <w:tab w:val="right" w:pos="9923"/>
                <w:tab w:val="right" w:pos="11482"/>
                <w:tab w:val="right" w:pos="12900"/>
              </w:tabs>
              <w:rPr>
                <w:color w:val="000000"/>
                <w:sz w:val="24"/>
                <w:szCs w:val="24"/>
              </w:rPr>
            </w:pPr>
          </w:p>
        </w:tc>
        <w:tc>
          <w:tcPr>
            <w:tcW w:w="7591" w:type="dxa"/>
            <w:shd w:val="clear" w:color="auto" w:fill="auto"/>
          </w:tcPr>
          <w:p w:rsidR="00385BD5" w:rsidRPr="004A728D" w:rsidRDefault="00385BD5" w:rsidP="009168BA">
            <w:pPr>
              <w:tabs>
                <w:tab w:val="left" w:pos="284"/>
                <w:tab w:val="left" w:pos="360"/>
                <w:tab w:val="left" w:pos="7560"/>
                <w:tab w:val="right" w:pos="7655"/>
                <w:tab w:val="right" w:pos="8505"/>
                <w:tab w:val="right" w:pos="8640"/>
                <w:tab w:val="right" w:pos="9923"/>
                <w:tab w:val="right" w:pos="11482"/>
                <w:tab w:val="right" w:pos="12900"/>
              </w:tabs>
              <w:ind w:left="900"/>
              <w:rPr>
                <w:color w:val="000000"/>
                <w:sz w:val="24"/>
                <w:szCs w:val="24"/>
              </w:rPr>
            </w:pPr>
            <w:r w:rsidRPr="004A728D">
              <w:rPr>
                <w:color w:val="000000"/>
                <w:sz w:val="24"/>
                <w:szCs w:val="24"/>
              </w:rPr>
              <w:t>Izvori financiranja</w:t>
            </w:r>
          </w:p>
          <w:p w:rsidR="00385BD5" w:rsidRPr="004A728D" w:rsidRDefault="00385BD5" w:rsidP="009168BA">
            <w:pPr>
              <w:tabs>
                <w:tab w:val="left" w:pos="284"/>
                <w:tab w:val="left" w:pos="360"/>
                <w:tab w:val="left" w:pos="7560"/>
                <w:tab w:val="right" w:pos="7655"/>
                <w:tab w:val="right" w:pos="8505"/>
                <w:tab w:val="right" w:pos="8640"/>
                <w:tab w:val="right" w:pos="9923"/>
                <w:tab w:val="right" w:pos="11482"/>
                <w:tab w:val="right" w:pos="12900"/>
              </w:tabs>
              <w:ind w:left="900"/>
              <w:rPr>
                <w:color w:val="000000"/>
                <w:sz w:val="24"/>
                <w:szCs w:val="24"/>
              </w:rPr>
            </w:pPr>
            <w:r w:rsidRPr="004A728D">
              <w:rPr>
                <w:color w:val="000000"/>
                <w:sz w:val="24"/>
                <w:szCs w:val="24"/>
              </w:rPr>
              <w:t>-  Državni proračun</w:t>
            </w:r>
          </w:p>
          <w:p w:rsidR="00385BD5" w:rsidRPr="004A728D" w:rsidRDefault="00385BD5" w:rsidP="009168BA">
            <w:pPr>
              <w:tabs>
                <w:tab w:val="left" w:pos="284"/>
                <w:tab w:val="left" w:pos="360"/>
                <w:tab w:val="left" w:pos="7560"/>
                <w:tab w:val="right" w:pos="7655"/>
                <w:tab w:val="right" w:pos="8505"/>
                <w:tab w:val="right" w:pos="8640"/>
                <w:tab w:val="right" w:pos="9923"/>
                <w:tab w:val="right" w:pos="11482"/>
                <w:tab w:val="right" w:pos="12900"/>
              </w:tabs>
              <w:ind w:left="900"/>
              <w:rPr>
                <w:color w:val="000000"/>
                <w:sz w:val="24"/>
                <w:szCs w:val="24"/>
              </w:rPr>
            </w:pPr>
          </w:p>
        </w:tc>
        <w:tc>
          <w:tcPr>
            <w:tcW w:w="1476" w:type="dxa"/>
            <w:shd w:val="clear" w:color="auto" w:fill="auto"/>
          </w:tcPr>
          <w:p w:rsidR="00385BD5" w:rsidRPr="004A728D" w:rsidRDefault="00385BD5" w:rsidP="009168BA">
            <w:pPr>
              <w:tabs>
                <w:tab w:val="left" w:pos="284"/>
                <w:tab w:val="left" w:pos="360"/>
                <w:tab w:val="left" w:pos="7560"/>
                <w:tab w:val="right" w:pos="7655"/>
                <w:tab w:val="right" w:pos="8505"/>
                <w:tab w:val="right" w:pos="8640"/>
                <w:tab w:val="right" w:pos="9923"/>
                <w:tab w:val="right" w:pos="11482"/>
                <w:tab w:val="right" w:pos="12900"/>
              </w:tabs>
              <w:rPr>
                <w:color w:val="000000"/>
                <w:sz w:val="24"/>
                <w:szCs w:val="24"/>
              </w:rPr>
            </w:pPr>
            <w:r w:rsidRPr="004A728D">
              <w:rPr>
                <w:color w:val="000000"/>
                <w:sz w:val="24"/>
                <w:szCs w:val="24"/>
              </w:rPr>
              <w:t xml:space="preserve"> </w:t>
            </w:r>
          </w:p>
          <w:p w:rsidR="00385BD5" w:rsidRPr="004A728D" w:rsidRDefault="00385BD5" w:rsidP="009168BA">
            <w:pPr>
              <w:tabs>
                <w:tab w:val="left" w:pos="284"/>
                <w:tab w:val="left" w:pos="360"/>
                <w:tab w:val="left" w:pos="7560"/>
                <w:tab w:val="right" w:pos="7655"/>
                <w:tab w:val="right" w:pos="8505"/>
                <w:tab w:val="right" w:pos="8640"/>
                <w:tab w:val="right" w:pos="9923"/>
                <w:tab w:val="right" w:pos="11482"/>
                <w:tab w:val="right" w:pos="12900"/>
              </w:tabs>
              <w:rPr>
                <w:color w:val="000000"/>
                <w:sz w:val="24"/>
                <w:szCs w:val="24"/>
              </w:rPr>
            </w:pPr>
            <w:r w:rsidRPr="004A728D">
              <w:rPr>
                <w:color w:val="000000"/>
                <w:sz w:val="24"/>
                <w:szCs w:val="24"/>
              </w:rPr>
              <w:t xml:space="preserve"> 200.000,00</w:t>
            </w:r>
          </w:p>
          <w:p w:rsidR="00385BD5" w:rsidRPr="004A728D" w:rsidRDefault="00385BD5" w:rsidP="009168BA">
            <w:pPr>
              <w:tabs>
                <w:tab w:val="left" w:pos="284"/>
                <w:tab w:val="left" w:pos="360"/>
                <w:tab w:val="left" w:pos="7560"/>
                <w:tab w:val="right" w:pos="7655"/>
                <w:tab w:val="right" w:pos="8505"/>
                <w:tab w:val="right" w:pos="8640"/>
                <w:tab w:val="right" w:pos="9923"/>
                <w:tab w:val="right" w:pos="11482"/>
                <w:tab w:val="right" w:pos="12900"/>
              </w:tabs>
              <w:rPr>
                <w:color w:val="000000"/>
                <w:sz w:val="24"/>
                <w:szCs w:val="24"/>
              </w:rPr>
            </w:pPr>
            <w:r w:rsidRPr="004A728D">
              <w:rPr>
                <w:color w:val="000000"/>
                <w:sz w:val="24"/>
                <w:szCs w:val="24"/>
              </w:rPr>
              <w:t xml:space="preserve"> </w:t>
            </w:r>
          </w:p>
        </w:tc>
      </w:tr>
      <w:tr w:rsidR="00385BD5" w:rsidRPr="004A728D" w:rsidTr="00397B7C">
        <w:trPr>
          <w:trHeight w:val="225"/>
        </w:trPr>
        <w:tc>
          <w:tcPr>
            <w:tcW w:w="516" w:type="dxa"/>
            <w:shd w:val="clear" w:color="auto" w:fill="8DB3E2"/>
          </w:tcPr>
          <w:p w:rsidR="00385BD5" w:rsidRPr="004A728D" w:rsidRDefault="00385BD5" w:rsidP="00FA5643">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7.</w:t>
            </w:r>
          </w:p>
        </w:tc>
        <w:tc>
          <w:tcPr>
            <w:tcW w:w="7591" w:type="dxa"/>
            <w:shd w:val="clear" w:color="auto" w:fill="8DB3E2"/>
          </w:tcPr>
          <w:p w:rsidR="00385BD5" w:rsidRPr="004A728D" w:rsidRDefault="00385BD5" w:rsidP="00FA5643">
            <w:pPr>
              <w:tabs>
                <w:tab w:val="left" w:pos="284"/>
                <w:tab w:val="left" w:pos="360"/>
                <w:tab w:val="left" w:pos="7560"/>
                <w:tab w:val="right" w:pos="7655"/>
                <w:tab w:val="right" w:pos="8640"/>
                <w:tab w:val="right" w:pos="9923"/>
                <w:tab w:val="right" w:pos="11482"/>
                <w:tab w:val="right" w:pos="12900"/>
              </w:tabs>
              <w:rPr>
                <w:b/>
                <w:sz w:val="24"/>
                <w:szCs w:val="24"/>
              </w:rPr>
            </w:pPr>
            <w:r w:rsidRPr="004A728D">
              <w:rPr>
                <w:b/>
                <w:sz w:val="24"/>
                <w:szCs w:val="24"/>
              </w:rPr>
              <w:t>ETNO KUĆA U BEDENCU</w:t>
            </w:r>
          </w:p>
        </w:tc>
        <w:tc>
          <w:tcPr>
            <w:tcW w:w="1476" w:type="dxa"/>
            <w:shd w:val="clear" w:color="auto" w:fill="8DB3E2"/>
          </w:tcPr>
          <w:p w:rsidR="00385BD5" w:rsidRPr="004A728D" w:rsidRDefault="00385BD5" w:rsidP="00FA5643">
            <w:pPr>
              <w:tabs>
                <w:tab w:val="left" w:pos="284"/>
                <w:tab w:val="left" w:pos="360"/>
                <w:tab w:val="left" w:pos="7560"/>
                <w:tab w:val="right" w:pos="7655"/>
                <w:tab w:val="right" w:pos="8505"/>
                <w:tab w:val="right" w:pos="8640"/>
                <w:tab w:val="right" w:pos="9923"/>
                <w:tab w:val="right" w:pos="11482"/>
                <w:tab w:val="right" w:pos="12900"/>
              </w:tabs>
              <w:rPr>
                <w:b/>
                <w:sz w:val="24"/>
                <w:szCs w:val="24"/>
              </w:rPr>
            </w:pPr>
            <w:r w:rsidRPr="004A728D">
              <w:rPr>
                <w:b/>
                <w:sz w:val="24"/>
                <w:szCs w:val="24"/>
              </w:rPr>
              <w:t xml:space="preserve">    5.000,00</w:t>
            </w:r>
          </w:p>
        </w:tc>
      </w:tr>
      <w:tr w:rsidR="00385BD5" w:rsidRPr="004A728D" w:rsidTr="00397B7C">
        <w:trPr>
          <w:trHeight w:val="225"/>
        </w:trPr>
        <w:tc>
          <w:tcPr>
            <w:tcW w:w="516" w:type="dxa"/>
            <w:shd w:val="clear" w:color="auto" w:fill="8DB3E2"/>
          </w:tcPr>
          <w:p w:rsidR="00385BD5" w:rsidRPr="004A728D" w:rsidRDefault="00385BD5" w:rsidP="00FA5643">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8.</w:t>
            </w:r>
          </w:p>
        </w:tc>
        <w:tc>
          <w:tcPr>
            <w:tcW w:w="7591" w:type="dxa"/>
            <w:shd w:val="clear" w:color="auto" w:fill="8DB3E2"/>
          </w:tcPr>
          <w:p w:rsidR="00385BD5" w:rsidRPr="004A728D" w:rsidRDefault="00385BD5" w:rsidP="00FA5643">
            <w:pPr>
              <w:tabs>
                <w:tab w:val="left" w:pos="284"/>
                <w:tab w:val="left" w:pos="360"/>
                <w:tab w:val="left" w:pos="7560"/>
                <w:tab w:val="right" w:pos="7655"/>
                <w:tab w:val="right" w:pos="8640"/>
                <w:tab w:val="right" w:pos="9923"/>
                <w:tab w:val="right" w:pos="11482"/>
                <w:tab w:val="right" w:pos="12900"/>
              </w:tabs>
              <w:rPr>
                <w:b/>
                <w:sz w:val="24"/>
                <w:szCs w:val="24"/>
              </w:rPr>
            </w:pPr>
            <w:r w:rsidRPr="004A728D">
              <w:rPr>
                <w:b/>
                <w:sz w:val="24"/>
                <w:szCs w:val="24"/>
              </w:rPr>
              <w:t>KAPITALNE DONACIJE VJERSKIM ZAJEDNICAMA</w:t>
            </w:r>
          </w:p>
        </w:tc>
        <w:tc>
          <w:tcPr>
            <w:tcW w:w="1476" w:type="dxa"/>
            <w:shd w:val="clear" w:color="auto" w:fill="8DB3E2"/>
          </w:tcPr>
          <w:p w:rsidR="00385BD5" w:rsidRPr="004A728D" w:rsidRDefault="00284876" w:rsidP="00FA5643">
            <w:pPr>
              <w:tabs>
                <w:tab w:val="left" w:pos="284"/>
                <w:tab w:val="left" w:pos="360"/>
                <w:tab w:val="left" w:pos="7560"/>
                <w:tab w:val="right" w:pos="7655"/>
                <w:tab w:val="right" w:pos="8505"/>
                <w:tab w:val="right" w:pos="8640"/>
                <w:tab w:val="right" w:pos="9923"/>
                <w:tab w:val="right" w:pos="11482"/>
                <w:tab w:val="right" w:pos="12900"/>
              </w:tabs>
              <w:rPr>
                <w:b/>
                <w:sz w:val="24"/>
                <w:szCs w:val="24"/>
              </w:rPr>
            </w:pPr>
            <w:r w:rsidRPr="004A728D">
              <w:rPr>
                <w:b/>
                <w:sz w:val="24"/>
                <w:szCs w:val="24"/>
              </w:rPr>
              <w:t xml:space="preserve">  </w:t>
            </w:r>
            <w:r w:rsidR="00385BD5" w:rsidRPr="004A728D">
              <w:rPr>
                <w:b/>
                <w:sz w:val="24"/>
                <w:szCs w:val="24"/>
              </w:rPr>
              <w:t>35.000,00</w:t>
            </w:r>
          </w:p>
        </w:tc>
      </w:tr>
      <w:tr w:rsidR="00385BD5" w:rsidRPr="004A728D" w:rsidTr="00397B7C">
        <w:trPr>
          <w:trHeight w:val="203"/>
        </w:trPr>
        <w:tc>
          <w:tcPr>
            <w:tcW w:w="516" w:type="dxa"/>
            <w:shd w:val="clear" w:color="auto" w:fill="8DB3E2"/>
          </w:tcPr>
          <w:p w:rsidR="00385BD5" w:rsidRPr="004A728D" w:rsidRDefault="00385BD5" w:rsidP="00FA5643">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9.</w:t>
            </w:r>
          </w:p>
        </w:tc>
        <w:tc>
          <w:tcPr>
            <w:tcW w:w="7591" w:type="dxa"/>
            <w:shd w:val="clear" w:color="auto" w:fill="8DB3E2"/>
          </w:tcPr>
          <w:p w:rsidR="00385BD5" w:rsidRPr="004A728D" w:rsidRDefault="00385BD5" w:rsidP="000B299E">
            <w:pPr>
              <w:tabs>
                <w:tab w:val="left" w:pos="284"/>
                <w:tab w:val="left" w:pos="360"/>
                <w:tab w:val="left" w:pos="7560"/>
                <w:tab w:val="right" w:pos="7655"/>
                <w:tab w:val="right" w:pos="8640"/>
                <w:tab w:val="right" w:pos="9923"/>
                <w:tab w:val="right" w:pos="11482"/>
                <w:tab w:val="right" w:pos="12900"/>
              </w:tabs>
              <w:rPr>
                <w:b/>
                <w:sz w:val="24"/>
                <w:szCs w:val="24"/>
              </w:rPr>
            </w:pPr>
            <w:r w:rsidRPr="004A728D">
              <w:rPr>
                <w:b/>
                <w:sz w:val="24"/>
                <w:szCs w:val="24"/>
              </w:rPr>
              <w:t>ZAŠTITA I ODRŽAVANJE SPOMENIKA</w:t>
            </w:r>
          </w:p>
        </w:tc>
        <w:tc>
          <w:tcPr>
            <w:tcW w:w="1476" w:type="dxa"/>
            <w:shd w:val="clear" w:color="auto" w:fill="8DB3E2"/>
          </w:tcPr>
          <w:p w:rsidR="00385BD5" w:rsidRPr="004A728D" w:rsidRDefault="00284876" w:rsidP="00FA5643">
            <w:pPr>
              <w:tabs>
                <w:tab w:val="left" w:pos="284"/>
                <w:tab w:val="left" w:pos="360"/>
                <w:tab w:val="left" w:pos="7560"/>
                <w:tab w:val="right" w:pos="7655"/>
                <w:tab w:val="right" w:pos="8505"/>
                <w:tab w:val="right" w:pos="8640"/>
                <w:tab w:val="right" w:pos="9923"/>
                <w:tab w:val="right" w:pos="11482"/>
                <w:tab w:val="right" w:pos="12900"/>
              </w:tabs>
              <w:rPr>
                <w:b/>
                <w:sz w:val="24"/>
                <w:szCs w:val="24"/>
              </w:rPr>
            </w:pPr>
            <w:r w:rsidRPr="004A728D">
              <w:rPr>
                <w:b/>
                <w:sz w:val="24"/>
                <w:szCs w:val="24"/>
              </w:rPr>
              <w:t xml:space="preserve">  </w:t>
            </w:r>
            <w:r w:rsidR="00385BD5" w:rsidRPr="004A728D">
              <w:rPr>
                <w:b/>
                <w:sz w:val="24"/>
                <w:szCs w:val="24"/>
              </w:rPr>
              <w:t>10.000,00</w:t>
            </w:r>
          </w:p>
        </w:tc>
      </w:tr>
      <w:tr w:rsidR="00385BD5" w:rsidRPr="004A728D" w:rsidTr="00397B7C">
        <w:tc>
          <w:tcPr>
            <w:tcW w:w="516" w:type="dxa"/>
            <w:shd w:val="clear" w:color="auto" w:fill="8DB3E2"/>
          </w:tcPr>
          <w:p w:rsidR="00385BD5" w:rsidRPr="004A728D" w:rsidRDefault="00385BD5" w:rsidP="00FA5643">
            <w:pPr>
              <w:tabs>
                <w:tab w:val="left" w:pos="284"/>
                <w:tab w:val="left" w:pos="360"/>
                <w:tab w:val="left" w:pos="7560"/>
                <w:tab w:val="right" w:pos="7655"/>
                <w:tab w:val="right" w:pos="8505"/>
                <w:tab w:val="right" w:pos="8640"/>
                <w:tab w:val="right" w:pos="9923"/>
                <w:tab w:val="right" w:pos="11482"/>
                <w:tab w:val="right" w:pos="12900"/>
              </w:tabs>
              <w:rPr>
                <w:sz w:val="24"/>
                <w:szCs w:val="24"/>
              </w:rPr>
            </w:pPr>
            <w:r w:rsidRPr="004A728D">
              <w:rPr>
                <w:sz w:val="24"/>
                <w:szCs w:val="24"/>
              </w:rPr>
              <w:t>10.</w:t>
            </w:r>
          </w:p>
        </w:tc>
        <w:tc>
          <w:tcPr>
            <w:tcW w:w="7591" w:type="dxa"/>
            <w:shd w:val="clear" w:color="auto" w:fill="8DB3E2"/>
          </w:tcPr>
          <w:p w:rsidR="00385BD5" w:rsidRPr="004A728D" w:rsidRDefault="00385BD5" w:rsidP="00FA5643">
            <w:pPr>
              <w:tabs>
                <w:tab w:val="left" w:pos="284"/>
                <w:tab w:val="left" w:pos="360"/>
                <w:tab w:val="left" w:pos="7560"/>
                <w:tab w:val="right" w:pos="7655"/>
                <w:tab w:val="right" w:pos="8505"/>
                <w:tab w:val="right" w:pos="8640"/>
                <w:tab w:val="right" w:pos="9923"/>
                <w:tab w:val="right" w:pos="11482"/>
                <w:tab w:val="right" w:pos="12900"/>
              </w:tabs>
              <w:rPr>
                <w:b/>
                <w:sz w:val="24"/>
                <w:szCs w:val="24"/>
              </w:rPr>
            </w:pPr>
            <w:r w:rsidRPr="004A728D">
              <w:rPr>
                <w:b/>
                <w:sz w:val="24"/>
                <w:szCs w:val="24"/>
              </w:rPr>
              <w:t>DRŽAVNI POVIJESNI ARHIV</w:t>
            </w:r>
          </w:p>
        </w:tc>
        <w:tc>
          <w:tcPr>
            <w:tcW w:w="1476" w:type="dxa"/>
            <w:shd w:val="clear" w:color="auto" w:fill="8DB3E2"/>
          </w:tcPr>
          <w:p w:rsidR="00385BD5" w:rsidRPr="004A728D" w:rsidRDefault="00284876" w:rsidP="00FA5643">
            <w:pPr>
              <w:tabs>
                <w:tab w:val="left" w:pos="284"/>
                <w:tab w:val="left" w:pos="360"/>
                <w:tab w:val="left" w:pos="7560"/>
                <w:tab w:val="right" w:pos="7655"/>
                <w:tab w:val="right" w:pos="8505"/>
                <w:tab w:val="right" w:pos="8640"/>
                <w:tab w:val="right" w:pos="9923"/>
                <w:tab w:val="right" w:pos="11482"/>
                <w:tab w:val="right" w:pos="12900"/>
              </w:tabs>
              <w:rPr>
                <w:b/>
                <w:sz w:val="24"/>
                <w:szCs w:val="24"/>
              </w:rPr>
            </w:pPr>
            <w:r w:rsidRPr="004A728D">
              <w:rPr>
                <w:b/>
                <w:sz w:val="24"/>
                <w:szCs w:val="24"/>
              </w:rPr>
              <w:t xml:space="preserve">    </w:t>
            </w:r>
            <w:r w:rsidR="00385BD5" w:rsidRPr="004A728D">
              <w:rPr>
                <w:b/>
                <w:sz w:val="24"/>
                <w:szCs w:val="24"/>
              </w:rPr>
              <w:t>3.650,00</w:t>
            </w:r>
          </w:p>
        </w:tc>
      </w:tr>
      <w:tr w:rsidR="00385BD5" w:rsidRPr="004A728D" w:rsidTr="00397B7C">
        <w:tc>
          <w:tcPr>
            <w:tcW w:w="516" w:type="dxa"/>
            <w:tcBorders>
              <w:top w:val="single" w:sz="4" w:space="0" w:color="auto"/>
              <w:left w:val="single" w:sz="4" w:space="0" w:color="auto"/>
              <w:bottom w:val="single" w:sz="4" w:space="0" w:color="auto"/>
              <w:right w:val="single" w:sz="4" w:space="0" w:color="auto"/>
            </w:tcBorders>
          </w:tcPr>
          <w:p w:rsidR="00385BD5" w:rsidRPr="004A728D" w:rsidRDefault="00385BD5" w:rsidP="003B18C2">
            <w:pPr>
              <w:tabs>
                <w:tab w:val="left" w:pos="284"/>
                <w:tab w:val="left" w:pos="360"/>
                <w:tab w:val="left" w:pos="7560"/>
                <w:tab w:val="right" w:pos="7655"/>
                <w:tab w:val="right" w:pos="8505"/>
                <w:tab w:val="right" w:pos="8640"/>
                <w:tab w:val="right" w:pos="9923"/>
                <w:tab w:val="right" w:pos="11482"/>
                <w:tab w:val="right" w:pos="12900"/>
              </w:tabs>
              <w:rPr>
                <w:sz w:val="24"/>
                <w:szCs w:val="24"/>
              </w:rPr>
            </w:pPr>
          </w:p>
        </w:tc>
        <w:tc>
          <w:tcPr>
            <w:tcW w:w="7591" w:type="dxa"/>
            <w:tcBorders>
              <w:top w:val="single" w:sz="4" w:space="0" w:color="auto"/>
              <w:left w:val="single" w:sz="4" w:space="0" w:color="auto"/>
              <w:bottom w:val="single" w:sz="4" w:space="0" w:color="auto"/>
              <w:right w:val="single" w:sz="4" w:space="0" w:color="auto"/>
            </w:tcBorders>
          </w:tcPr>
          <w:p w:rsidR="00385BD5" w:rsidRPr="004A728D" w:rsidRDefault="00385BD5" w:rsidP="003B18C2">
            <w:pPr>
              <w:tabs>
                <w:tab w:val="left" w:pos="284"/>
                <w:tab w:val="left" w:pos="360"/>
                <w:tab w:val="left" w:pos="7560"/>
                <w:tab w:val="right" w:pos="7655"/>
                <w:tab w:val="right" w:pos="8505"/>
                <w:tab w:val="right" w:pos="8640"/>
                <w:tab w:val="right" w:pos="9923"/>
                <w:tab w:val="right" w:pos="11482"/>
                <w:tab w:val="right" w:pos="12900"/>
              </w:tabs>
              <w:rPr>
                <w:b/>
                <w:sz w:val="24"/>
                <w:szCs w:val="24"/>
              </w:rPr>
            </w:pPr>
            <w:r w:rsidRPr="004A728D">
              <w:rPr>
                <w:b/>
                <w:sz w:val="24"/>
                <w:szCs w:val="24"/>
              </w:rPr>
              <w:t xml:space="preserve">UKUPNO </w:t>
            </w:r>
          </w:p>
        </w:tc>
        <w:tc>
          <w:tcPr>
            <w:tcW w:w="1476" w:type="dxa"/>
            <w:tcBorders>
              <w:top w:val="single" w:sz="4" w:space="0" w:color="auto"/>
              <w:left w:val="single" w:sz="4" w:space="0" w:color="auto"/>
              <w:bottom w:val="single" w:sz="4" w:space="0" w:color="auto"/>
              <w:right w:val="single" w:sz="4" w:space="0" w:color="auto"/>
            </w:tcBorders>
          </w:tcPr>
          <w:p w:rsidR="00385BD5" w:rsidRPr="004A728D" w:rsidRDefault="00772D4C" w:rsidP="00681C7B">
            <w:pPr>
              <w:tabs>
                <w:tab w:val="left" w:pos="284"/>
                <w:tab w:val="left" w:pos="360"/>
                <w:tab w:val="left" w:pos="7560"/>
                <w:tab w:val="right" w:pos="7655"/>
                <w:tab w:val="right" w:pos="8505"/>
                <w:tab w:val="right" w:pos="8640"/>
                <w:tab w:val="right" w:pos="9923"/>
                <w:tab w:val="right" w:pos="11482"/>
                <w:tab w:val="right" w:pos="12900"/>
              </w:tabs>
              <w:rPr>
                <w:b/>
                <w:sz w:val="24"/>
                <w:szCs w:val="24"/>
              </w:rPr>
            </w:pPr>
            <w:r w:rsidRPr="004A728D">
              <w:rPr>
                <w:b/>
                <w:sz w:val="24"/>
                <w:szCs w:val="24"/>
              </w:rPr>
              <w:t>1.37</w:t>
            </w:r>
            <w:r w:rsidR="002E255C" w:rsidRPr="004A728D">
              <w:rPr>
                <w:b/>
                <w:sz w:val="24"/>
                <w:szCs w:val="24"/>
              </w:rPr>
              <w:t>2.890,00</w:t>
            </w:r>
          </w:p>
        </w:tc>
      </w:tr>
    </w:tbl>
    <w:p w:rsidR="002148EB" w:rsidRPr="004A728D" w:rsidRDefault="002148EB" w:rsidP="002A364E">
      <w:pPr>
        <w:tabs>
          <w:tab w:val="left" w:pos="284"/>
          <w:tab w:val="left" w:pos="7560"/>
          <w:tab w:val="right" w:pos="8460"/>
          <w:tab w:val="right" w:pos="8505"/>
          <w:tab w:val="right" w:pos="9923"/>
          <w:tab w:val="right" w:pos="11482"/>
          <w:tab w:val="right" w:pos="12900"/>
        </w:tabs>
        <w:jc w:val="center"/>
        <w:rPr>
          <w:sz w:val="24"/>
          <w:szCs w:val="24"/>
        </w:rPr>
      </w:pPr>
    </w:p>
    <w:p w:rsidR="003C7406" w:rsidRPr="004A728D" w:rsidRDefault="003C7406" w:rsidP="007C585C">
      <w:pPr>
        <w:pStyle w:val="Zaglavlje"/>
        <w:tabs>
          <w:tab w:val="clear" w:pos="4320"/>
          <w:tab w:val="clear" w:pos="8640"/>
          <w:tab w:val="left" w:pos="284"/>
          <w:tab w:val="right" w:pos="5529"/>
          <w:tab w:val="right" w:pos="7230"/>
          <w:tab w:val="left" w:pos="7560"/>
          <w:tab w:val="right" w:pos="8505"/>
          <w:tab w:val="right" w:pos="9923"/>
          <w:tab w:val="right" w:pos="11482"/>
          <w:tab w:val="right" w:pos="12900"/>
        </w:tabs>
        <w:rPr>
          <w:sz w:val="24"/>
          <w:szCs w:val="24"/>
        </w:rPr>
      </w:pPr>
    </w:p>
    <w:p w:rsidR="002A364E" w:rsidRPr="004A728D" w:rsidRDefault="00385BD5" w:rsidP="003C7406">
      <w:pPr>
        <w:pStyle w:val="Zaglavlje"/>
        <w:tabs>
          <w:tab w:val="clear" w:pos="4320"/>
          <w:tab w:val="clear" w:pos="8640"/>
          <w:tab w:val="left" w:pos="284"/>
          <w:tab w:val="right" w:pos="5529"/>
          <w:tab w:val="right" w:pos="7230"/>
          <w:tab w:val="left" w:pos="7560"/>
          <w:tab w:val="right" w:pos="8505"/>
          <w:tab w:val="right" w:pos="9923"/>
          <w:tab w:val="right" w:pos="11482"/>
          <w:tab w:val="right" w:pos="12900"/>
        </w:tabs>
        <w:jc w:val="center"/>
        <w:rPr>
          <w:b/>
          <w:sz w:val="24"/>
          <w:szCs w:val="24"/>
        </w:rPr>
      </w:pPr>
      <w:r w:rsidRPr="004A728D">
        <w:rPr>
          <w:b/>
          <w:sz w:val="24"/>
          <w:szCs w:val="24"/>
        </w:rPr>
        <w:t>III</w:t>
      </w:r>
      <w:r w:rsidR="003C7406" w:rsidRPr="004A728D">
        <w:rPr>
          <w:b/>
          <w:sz w:val="24"/>
          <w:szCs w:val="24"/>
        </w:rPr>
        <w:t>.</w:t>
      </w:r>
    </w:p>
    <w:p w:rsidR="003C7406" w:rsidRPr="004A728D" w:rsidRDefault="003C7406" w:rsidP="003C7406">
      <w:pPr>
        <w:pStyle w:val="Zaglavlje"/>
        <w:tabs>
          <w:tab w:val="clear" w:pos="4320"/>
          <w:tab w:val="clear" w:pos="8640"/>
          <w:tab w:val="left" w:pos="284"/>
          <w:tab w:val="right" w:pos="5529"/>
          <w:tab w:val="right" w:pos="7230"/>
          <w:tab w:val="left" w:pos="7560"/>
          <w:tab w:val="right" w:pos="8505"/>
          <w:tab w:val="right" w:pos="9923"/>
          <w:tab w:val="right" w:pos="11482"/>
          <w:tab w:val="right" w:pos="12900"/>
        </w:tabs>
        <w:jc w:val="center"/>
        <w:rPr>
          <w:sz w:val="24"/>
          <w:szCs w:val="24"/>
        </w:rPr>
      </w:pPr>
    </w:p>
    <w:p w:rsidR="002148EB" w:rsidRPr="004A728D" w:rsidRDefault="00385BD5" w:rsidP="007C585C">
      <w:pPr>
        <w:pStyle w:val="Zaglavlje"/>
        <w:tabs>
          <w:tab w:val="clear" w:pos="4320"/>
          <w:tab w:val="clear" w:pos="8640"/>
          <w:tab w:val="left" w:pos="284"/>
          <w:tab w:val="right" w:pos="5529"/>
          <w:tab w:val="right" w:pos="7230"/>
          <w:tab w:val="left" w:pos="7560"/>
          <w:tab w:val="right" w:pos="8505"/>
          <w:tab w:val="right" w:pos="9923"/>
          <w:tab w:val="right" w:pos="11482"/>
          <w:tab w:val="right" w:pos="12900"/>
        </w:tabs>
        <w:jc w:val="both"/>
        <w:rPr>
          <w:sz w:val="24"/>
          <w:szCs w:val="24"/>
        </w:rPr>
      </w:pPr>
      <w:r w:rsidRPr="004A728D">
        <w:rPr>
          <w:sz w:val="24"/>
          <w:szCs w:val="24"/>
        </w:rPr>
        <w:t xml:space="preserve">Ove Izmjene i dopune </w:t>
      </w:r>
      <w:r w:rsidR="002148EB" w:rsidRPr="004A728D">
        <w:rPr>
          <w:sz w:val="24"/>
          <w:szCs w:val="24"/>
        </w:rPr>
        <w:t xml:space="preserve"> Program</w:t>
      </w:r>
      <w:r w:rsidRPr="004A728D">
        <w:rPr>
          <w:sz w:val="24"/>
          <w:szCs w:val="24"/>
        </w:rPr>
        <w:t>a</w:t>
      </w:r>
      <w:r w:rsidR="002148EB" w:rsidRPr="004A728D">
        <w:rPr>
          <w:sz w:val="24"/>
          <w:szCs w:val="24"/>
        </w:rPr>
        <w:t xml:space="preserve"> objavit će se u Službenom vjesnik</w:t>
      </w:r>
      <w:r w:rsidRPr="004A728D">
        <w:rPr>
          <w:sz w:val="24"/>
          <w:szCs w:val="24"/>
        </w:rPr>
        <w:t>u Varaždinske županije.</w:t>
      </w:r>
    </w:p>
    <w:p w:rsidR="002148EB" w:rsidRPr="004A728D" w:rsidRDefault="002148EB" w:rsidP="006D3665">
      <w:pPr>
        <w:tabs>
          <w:tab w:val="right" w:pos="5529"/>
          <w:tab w:val="left" w:pos="7560"/>
        </w:tabs>
        <w:jc w:val="right"/>
        <w:rPr>
          <w:sz w:val="24"/>
          <w:szCs w:val="24"/>
        </w:rPr>
      </w:pPr>
      <w:r w:rsidRPr="004A728D">
        <w:rPr>
          <w:sz w:val="24"/>
          <w:szCs w:val="24"/>
        </w:rPr>
        <w:t xml:space="preserve">      </w:t>
      </w:r>
      <w:r w:rsidRPr="004A728D">
        <w:rPr>
          <w:sz w:val="24"/>
          <w:szCs w:val="24"/>
        </w:rPr>
        <w:tab/>
      </w:r>
      <w:r w:rsidRPr="004A728D">
        <w:rPr>
          <w:sz w:val="24"/>
          <w:szCs w:val="24"/>
        </w:rPr>
        <w:tab/>
        <w:t>PREDSJEDNIKGRADSKOG</w:t>
      </w:r>
    </w:p>
    <w:p w:rsidR="002148EB" w:rsidRPr="004A728D" w:rsidRDefault="002148EB" w:rsidP="006D3665">
      <w:pPr>
        <w:tabs>
          <w:tab w:val="right" w:pos="5529"/>
          <w:tab w:val="left" w:pos="7560"/>
        </w:tabs>
        <w:jc w:val="right"/>
        <w:rPr>
          <w:sz w:val="24"/>
          <w:szCs w:val="24"/>
        </w:rPr>
      </w:pPr>
      <w:r w:rsidRPr="004A728D">
        <w:rPr>
          <w:sz w:val="24"/>
          <w:szCs w:val="24"/>
        </w:rPr>
        <w:t xml:space="preserve">                                                               </w:t>
      </w:r>
      <w:r w:rsidR="006D3665" w:rsidRPr="004A728D">
        <w:rPr>
          <w:sz w:val="24"/>
          <w:szCs w:val="24"/>
        </w:rPr>
        <w:t xml:space="preserve">                                 </w:t>
      </w:r>
      <w:r w:rsidR="00E74AAD" w:rsidRPr="004A728D">
        <w:rPr>
          <w:sz w:val="24"/>
          <w:szCs w:val="24"/>
        </w:rPr>
        <w:t>VIJEĆA IVANEC</w:t>
      </w:r>
      <w:r w:rsidRPr="004A728D">
        <w:rPr>
          <w:sz w:val="24"/>
          <w:szCs w:val="24"/>
        </w:rPr>
        <w:tab/>
      </w:r>
    </w:p>
    <w:p w:rsidR="002A6FB3" w:rsidRPr="004A728D" w:rsidRDefault="002148EB" w:rsidP="00397B7C">
      <w:pPr>
        <w:tabs>
          <w:tab w:val="left" w:pos="7560"/>
        </w:tabs>
        <w:rPr>
          <w:sz w:val="24"/>
          <w:szCs w:val="24"/>
        </w:rPr>
      </w:pPr>
      <w:r w:rsidRPr="004A728D">
        <w:rPr>
          <w:sz w:val="24"/>
          <w:szCs w:val="24"/>
        </w:rPr>
        <w:t xml:space="preserve">                                                                                </w:t>
      </w:r>
      <w:r w:rsidR="003277EA" w:rsidRPr="004A728D">
        <w:rPr>
          <w:sz w:val="24"/>
          <w:szCs w:val="24"/>
        </w:rPr>
        <w:t xml:space="preserve">                                       </w:t>
      </w:r>
      <w:r w:rsidR="00385BD5" w:rsidRPr="004A728D">
        <w:rPr>
          <w:sz w:val="24"/>
          <w:szCs w:val="24"/>
        </w:rPr>
        <w:t xml:space="preserve">       Edo Rajh, dipl.oec.</w:t>
      </w:r>
    </w:p>
    <w:p w:rsidR="00D570B1" w:rsidRPr="004A728D" w:rsidRDefault="00D570B1" w:rsidP="002A6FB3">
      <w:pPr>
        <w:tabs>
          <w:tab w:val="left" w:pos="7560"/>
        </w:tabs>
        <w:jc w:val="center"/>
        <w:rPr>
          <w:sz w:val="24"/>
          <w:szCs w:val="24"/>
        </w:rPr>
      </w:pPr>
    </w:p>
    <w:p w:rsidR="000E234F" w:rsidRPr="004A728D" w:rsidRDefault="000E234F" w:rsidP="002A6FB3">
      <w:pPr>
        <w:tabs>
          <w:tab w:val="left" w:pos="7560"/>
        </w:tabs>
        <w:jc w:val="center"/>
        <w:rPr>
          <w:sz w:val="24"/>
          <w:szCs w:val="24"/>
        </w:rPr>
      </w:pPr>
    </w:p>
    <w:p w:rsidR="000E234F" w:rsidRDefault="000E234F" w:rsidP="002A6FB3">
      <w:pPr>
        <w:tabs>
          <w:tab w:val="left" w:pos="7560"/>
        </w:tabs>
        <w:jc w:val="center"/>
        <w:rPr>
          <w:sz w:val="24"/>
          <w:szCs w:val="24"/>
        </w:rPr>
      </w:pPr>
    </w:p>
    <w:p w:rsidR="004A728D" w:rsidRDefault="004A728D" w:rsidP="002A6FB3">
      <w:pPr>
        <w:tabs>
          <w:tab w:val="left" w:pos="7560"/>
        </w:tabs>
        <w:jc w:val="center"/>
        <w:rPr>
          <w:sz w:val="24"/>
          <w:szCs w:val="24"/>
        </w:rPr>
      </w:pPr>
    </w:p>
    <w:p w:rsidR="004A728D" w:rsidRPr="004A728D" w:rsidRDefault="004A728D" w:rsidP="002A6FB3">
      <w:pPr>
        <w:tabs>
          <w:tab w:val="left" w:pos="7560"/>
        </w:tabs>
        <w:jc w:val="center"/>
        <w:rPr>
          <w:sz w:val="24"/>
          <w:szCs w:val="24"/>
        </w:rPr>
      </w:pPr>
    </w:p>
    <w:p w:rsidR="000E234F" w:rsidRPr="004A728D" w:rsidRDefault="000E234F" w:rsidP="002A6FB3">
      <w:pPr>
        <w:tabs>
          <w:tab w:val="left" w:pos="7560"/>
        </w:tabs>
        <w:jc w:val="center"/>
        <w:rPr>
          <w:sz w:val="24"/>
          <w:szCs w:val="24"/>
        </w:rPr>
      </w:pPr>
    </w:p>
    <w:p w:rsidR="00805542" w:rsidRPr="004A728D" w:rsidRDefault="00805542" w:rsidP="00805542">
      <w:pPr>
        <w:tabs>
          <w:tab w:val="left" w:pos="7560"/>
        </w:tabs>
        <w:jc w:val="center"/>
        <w:rPr>
          <w:b/>
          <w:sz w:val="24"/>
          <w:szCs w:val="24"/>
        </w:rPr>
      </w:pPr>
      <w:r w:rsidRPr="004A728D">
        <w:rPr>
          <w:b/>
          <w:sz w:val="24"/>
          <w:szCs w:val="24"/>
        </w:rPr>
        <w:lastRenderedPageBreak/>
        <w:t>O b r a z l o ž e nj e</w:t>
      </w:r>
    </w:p>
    <w:p w:rsidR="00805542" w:rsidRPr="004A728D" w:rsidRDefault="00805542" w:rsidP="00805542">
      <w:pPr>
        <w:tabs>
          <w:tab w:val="left" w:pos="7560"/>
        </w:tabs>
        <w:jc w:val="center"/>
        <w:rPr>
          <w:sz w:val="24"/>
          <w:szCs w:val="24"/>
        </w:rPr>
      </w:pPr>
      <w:r w:rsidRPr="004A728D">
        <w:rPr>
          <w:sz w:val="24"/>
          <w:szCs w:val="24"/>
        </w:rPr>
        <w:t>uz Izmjene Programa javnih potreb</w:t>
      </w:r>
      <w:r w:rsidR="004A728D" w:rsidRPr="004A728D">
        <w:rPr>
          <w:sz w:val="24"/>
          <w:szCs w:val="24"/>
        </w:rPr>
        <w:t>a u kulturi Grada Ivanca za 2013</w:t>
      </w:r>
      <w:r w:rsidRPr="004A728D">
        <w:rPr>
          <w:sz w:val="24"/>
          <w:szCs w:val="24"/>
        </w:rPr>
        <w:t>. godinu</w:t>
      </w:r>
    </w:p>
    <w:p w:rsidR="00805542" w:rsidRPr="004A728D" w:rsidRDefault="00805542" w:rsidP="00805542">
      <w:pPr>
        <w:tabs>
          <w:tab w:val="left" w:pos="7560"/>
        </w:tabs>
        <w:jc w:val="center"/>
        <w:rPr>
          <w:sz w:val="24"/>
          <w:szCs w:val="24"/>
        </w:rPr>
      </w:pPr>
    </w:p>
    <w:p w:rsidR="00805542" w:rsidRPr="004A728D" w:rsidRDefault="00805542" w:rsidP="00805542">
      <w:pPr>
        <w:tabs>
          <w:tab w:val="left" w:pos="7560"/>
        </w:tabs>
        <w:rPr>
          <w:sz w:val="24"/>
          <w:szCs w:val="24"/>
        </w:rPr>
      </w:pPr>
      <w:r w:rsidRPr="004A728D">
        <w:rPr>
          <w:sz w:val="24"/>
          <w:szCs w:val="24"/>
        </w:rPr>
        <w:t>Ovim Izmjenama Programom javnih potreba u kulturi osiguravaju se , odnosno raspoređuju sredstva Proračuna Grada Ivanca namijenjena za obavljanje kulturnih djelatnosti sukladno posebnim Zakonima, a posebice Zakonom o financiranju javnih potreba u kulturi, sukladno utvrđenim potrebama kod izvršavanja pojedinih programa i to u dijelovima financijske raspodjele. Ovim obrazloženjem daje se obrazloženje za dijelove programa u kojima je došlo do izmjena ili dopuna u odnosu na Program javnih potreba u kult</w:t>
      </w:r>
      <w:r w:rsidR="0071091F" w:rsidRPr="004A728D">
        <w:rPr>
          <w:sz w:val="24"/>
          <w:szCs w:val="24"/>
        </w:rPr>
        <w:t>uri (Sl. vjesnik Varaždinske žup</w:t>
      </w:r>
      <w:r w:rsidRPr="004A728D">
        <w:rPr>
          <w:sz w:val="24"/>
          <w:szCs w:val="24"/>
        </w:rPr>
        <w:t xml:space="preserve">anije“ br. 53/12): </w:t>
      </w:r>
    </w:p>
    <w:p w:rsidR="00805542" w:rsidRPr="004A728D" w:rsidRDefault="00805542" w:rsidP="00805542">
      <w:pPr>
        <w:tabs>
          <w:tab w:val="left" w:pos="7560"/>
        </w:tabs>
        <w:rPr>
          <w:sz w:val="24"/>
          <w:szCs w:val="24"/>
        </w:rPr>
      </w:pPr>
    </w:p>
    <w:p w:rsidR="00805542" w:rsidRPr="004A728D" w:rsidRDefault="00805542" w:rsidP="00805542">
      <w:pPr>
        <w:numPr>
          <w:ilvl w:val="0"/>
          <w:numId w:val="15"/>
        </w:numPr>
        <w:rPr>
          <w:sz w:val="24"/>
          <w:szCs w:val="24"/>
        </w:rPr>
      </w:pPr>
      <w:r w:rsidRPr="004A728D">
        <w:rPr>
          <w:sz w:val="24"/>
          <w:szCs w:val="24"/>
        </w:rPr>
        <w:t>REDOVITA DJELATNOST USTANOVA U KULTURI</w:t>
      </w:r>
    </w:p>
    <w:p w:rsidR="00805542" w:rsidRPr="004A728D" w:rsidRDefault="00805542" w:rsidP="00805542">
      <w:pPr>
        <w:ind w:left="720"/>
        <w:rPr>
          <w:sz w:val="24"/>
          <w:szCs w:val="24"/>
        </w:rPr>
      </w:pPr>
      <w:r w:rsidRPr="004A728D">
        <w:rPr>
          <w:sz w:val="24"/>
          <w:szCs w:val="24"/>
        </w:rPr>
        <w:t>Sukladno Zakonu o ustanovama (NN br. Zakon o ustanovama (</w:t>
      </w:r>
      <w:hyperlink r:id="rId11" w:tgtFrame="_blank" w:history="1">
        <w:r w:rsidRPr="004A728D">
          <w:rPr>
            <w:rStyle w:val="Hiperveza"/>
            <w:color w:val="auto"/>
            <w:sz w:val="24"/>
            <w:szCs w:val="24"/>
          </w:rPr>
          <w:t>NN 76/93</w:t>
        </w:r>
      </w:hyperlink>
      <w:r w:rsidRPr="004A728D">
        <w:rPr>
          <w:sz w:val="24"/>
          <w:szCs w:val="24"/>
        </w:rPr>
        <w:t xml:space="preserve">; </w:t>
      </w:r>
      <w:hyperlink r:id="rId12" w:tgtFrame="_blank" w:history="1">
        <w:r w:rsidRPr="004A728D">
          <w:rPr>
            <w:rStyle w:val="Hiperveza"/>
            <w:color w:val="auto"/>
            <w:sz w:val="24"/>
            <w:szCs w:val="24"/>
          </w:rPr>
          <w:t>NN 29/97</w:t>
        </w:r>
      </w:hyperlink>
      <w:r w:rsidRPr="004A728D">
        <w:rPr>
          <w:sz w:val="24"/>
          <w:szCs w:val="24"/>
        </w:rPr>
        <w:t xml:space="preserve">, </w:t>
      </w:r>
      <w:hyperlink r:id="rId13" w:tgtFrame="_blank" w:history="1">
        <w:r w:rsidRPr="004A728D">
          <w:rPr>
            <w:rStyle w:val="Hiperveza"/>
            <w:color w:val="auto"/>
            <w:sz w:val="24"/>
            <w:szCs w:val="24"/>
          </w:rPr>
          <w:t>NN 47/99 </w:t>
        </w:r>
      </w:hyperlink>
      <w:r w:rsidRPr="004A728D">
        <w:rPr>
          <w:sz w:val="24"/>
          <w:szCs w:val="24"/>
        </w:rPr>
        <w:t xml:space="preserve">- Ispravak i </w:t>
      </w:r>
      <w:hyperlink r:id="rId14" w:tgtFrame="_blank" w:history="1">
        <w:r w:rsidRPr="004A728D">
          <w:rPr>
            <w:rStyle w:val="Hiperveza"/>
            <w:color w:val="auto"/>
            <w:sz w:val="24"/>
            <w:szCs w:val="24"/>
          </w:rPr>
          <w:t>NN 35/08</w:t>
        </w:r>
      </w:hyperlink>
      <w:r w:rsidRPr="004A728D">
        <w:rPr>
          <w:sz w:val="24"/>
          <w:szCs w:val="24"/>
        </w:rPr>
        <w:t>) i Zakonu o financiranju javnih potreba u kulturi (NN br. 47/90 , 27/93 i 38/09) i Zakonu o knjižnicama (</w:t>
      </w:r>
      <w:hyperlink r:id="rId15" w:tgtFrame="_blank" w:history="1">
        <w:r w:rsidRPr="004A728D">
          <w:rPr>
            <w:rStyle w:val="Hiperveza"/>
            <w:rFonts w:eastAsia="Calibri"/>
            <w:color w:val="auto"/>
            <w:sz w:val="24"/>
            <w:szCs w:val="24"/>
          </w:rPr>
          <w:t>NN 105/97</w:t>
        </w:r>
      </w:hyperlink>
      <w:r w:rsidRPr="004A728D">
        <w:rPr>
          <w:rFonts w:eastAsia="Calibri"/>
          <w:sz w:val="24"/>
          <w:szCs w:val="24"/>
        </w:rPr>
        <w:t xml:space="preserve">, </w:t>
      </w:r>
      <w:hyperlink r:id="rId16" w:tgtFrame="_blank" w:history="1">
        <w:r w:rsidRPr="004A728D">
          <w:rPr>
            <w:rStyle w:val="Hiperveza"/>
            <w:rFonts w:eastAsia="Calibri"/>
            <w:color w:val="auto"/>
            <w:sz w:val="24"/>
            <w:szCs w:val="24"/>
          </w:rPr>
          <w:t>NN 5/98</w:t>
        </w:r>
      </w:hyperlink>
      <w:r w:rsidRPr="004A728D">
        <w:rPr>
          <w:rFonts w:eastAsia="Calibri"/>
          <w:sz w:val="24"/>
          <w:szCs w:val="24"/>
        </w:rPr>
        <w:t xml:space="preserve">, </w:t>
      </w:r>
      <w:hyperlink r:id="rId17" w:tgtFrame="_blank" w:history="1">
        <w:r w:rsidRPr="004A728D">
          <w:rPr>
            <w:rStyle w:val="Hiperveza"/>
            <w:rFonts w:eastAsia="Calibri"/>
            <w:color w:val="auto"/>
            <w:sz w:val="24"/>
            <w:szCs w:val="24"/>
          </w:rPr>
          <w:t>NN 104/00</w:t>
        </w:r>
      </w:hyperlink>
      <w:r w:rsidRPr="004A728D">
        <w:rPr>
          <w:rFonts w:eastAsia="Calibri"/>
          <w:sz w:val="24"/>
          <w:szCs w:val="24"/>
        </w:rPr>
        <w:t xml:space="preserve">, </w:t>
      </w:r>
      <w:hyperlink r:id="rId18" w:tgtFrame="_blank" w:history="1">
        <w:r w:rsidRPr="004A728D">
          <w:rPr>
            <w:rStyle w:val="Hiperveza"/>
            <w:rFonts w:eastAsia="Calibri"/>
            <w:color w:val="auto"/>
            <w:sz w:val="24"/>
            <w:szCs w:val="24"/>
          </w:rPr>
          <w:t>NN 69/09</w:t>
        </w:r>
      </w:hyperlink>
      <w:r w:rsidRPr="004A728D">
        <w:rPr>
          <w:rFonts w:eastAsia="Calibri"/>
          <w:sz w:val="24"/>
          <w:szCs w:val="24"/>
        </w:rPr>
        <w:t>) u Proračunu se osiguravaju sredstva za djelatnost ustanove u kulturi.</w:t>
      </w:r>
      <w:r w:rsidR="0071091F" w:rsidRPr="004A728D">
        <w:rPr>
          <w:rFonts w:eastAsia="Calibri"/>
          <w:sz w:val="24"/>
          <w:szCs w:val="24"/>
        </w:rPr>
        <w:t xml:space="preserve"> Gradskoj knjižnici su u Programu javnih potreba u RH osigurana sredstva za nabavu knjižne građe čiju nabavu sukladno aktima Ministarstva kulture sufinancira i jedinica lokalne samouprave, te je potrebno osigurati dodatnih 20.000,00 kn za navedene namjene.</w:t>
      </w:r>
    </w:p>
    <w:p w:rsidR="00805542" w:rsidRPr="004A728D" w:rsidRDefault="00805542" w:rsidP="00805542">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8"/>
        <w:gridCol w:w="4839"/>
      </w:tblGrid>
      <w:tr w:rsidR="0071091F" w:rsidRPr="004A728D" w:rsidTr="005B50A4">
        <w:tc>
          <w:tcPr>
            <w:tcW w:w="4838" w:type="dxa"/>
          </w:tcPr>
          <w:p w:rsidR="0071091F" w:rsidRPr="004A728D" w:rsidRDefault="0071091F" w:rsidP="00805542">
            <w:pPr>
              <w:rPr>
                <w:sz w:val="24"/>
                <w:szCs w:val="24"/>
              </w:rPr>
            </w:pPr>
            <w:r w:rsidRPr="004A728D">
              <w:rPr>
                <w:sz w:val="24"/>
                <w:szCs w:val="24"/>
              </w:rPr>
              <w:t>PLAN 2013.</w:t>
            </w:r>
          </w:p>
        </w:tc>
        <w:tc>
          <w:tcPr>
            <w:tcW w:w="4839" w:type="dxa"/>
          </w:tcPr>
          <w:p w:rsidR="0071091F" w:rsidRPr="004A728D" w:rsidRDefault="0071091F" w:rsidP="00805542">
            <w:pPr>
              <w:rPr>
                <w:sz w:val="24"/>
                <w:szCs w:val="24"/>
              </w:rPr>
            </w:pPr>
            <w:r w:rsidRPr="004A728D">
              <w:rPr>
                <w:sz w:val="24"/>
                <w:szCs w:val="24"/>
              </w:rPr>
              <w:t>IZMJENE PLANA 2013.</w:t>
            </w:r>
          </w:p>
        </w:tc>
      </w:tr>
      <w:tr w:rsidR="0071091F" w:rsidRPr="004A728D" w:rsidTr="005B50A4">
        <w:tc>
          <w:tcPr>
            <w:tcW w:w="4838" w:type="dxa"/>
          </w:tcPr>
          <w:p w:rsidR="0071091F" w:rsidRPr="004A728D" w:rsidRDefault="0071091F" w:rsidP="00805542">
            <w:pPr>
              <w:rPr>
                <w:sz w:val="24"/>
                <w:szCs w:val="24"/>
              </w:rPr>
            </w:pPr>
            <w:r w:rsidRPr="004A728D">
              <w:rPr>
                <w:sz w:val="24"/>
                <w:szCs w:val="24"/>
              </w:rPr>
              <w:t>469.240,00 kn</w:t>
            </w:r>
          </w:p>
        </w:tc>
        <w:tc>
          <w:tcPr>
            <w:tcW w:w="4839" w:type="dxa"/>
          </w:tcPr>
          <w:p w:rsidR="0071091F" w:rsidRPr="004A728D" w:rsidRDefault="0071091F" w:rsidP="00805542">
            <w:pPr>
              <w:rPr>
                <w:sz w:val="24"/>
                <w:szCs w:val="24"/>
              </w:rPr>
            </w:pPr>
            <w:r w:rsidRPr="004A728D">
              <w:rPr>
                <w:sz w:val="24"/>
                <w:szCs w:val="24"/>
              </w:rPr>
              <w:t>489.240,00 kn</w:t>
            </w:r>
          </w:p>
        </w:tc>
      </w:tr>
    </w:tbl>
    <w:p w:rsidR="00805542" w:rsidRPr="004A728D" w:rsidRDefault="00805542" w:rsidP="00805542">
      <w:pPr>
        <w:rPr>
          <w:sz w:val="24"/>
          <w:szCs w:val="24"/>
        </w:rPr>
      </w:pPr>
    </w:p>
    <w:p w:rsidR="00805542" w:rsidRPr="004A728D" w:rsidRDefault="00805542" w:rsidP="00805542">
      <w:pPr>
        <w:tabs>
          <w:tab w:val="left" w:pos="284"/>
          <w:tab w:val="left" w:pos="360"/>
          <w:tab w:val="left" w:pos="7560"/>
          <w:tab w:val="right" w:pos="7655"/>
          <w:tab w:val="right" w:pos="8640"/>
          <w:tab w:val="right" w:pos="9923"/>
          <w:tab w:val="right" w:pos="11482"/>
          <w:tab w:val="right" w:pos="12900"/>
        </w:tabs>
        <w:rPr>
          <w:sz w:val="24"/>
          <w:szCs w:val="24"/>
        </w:rPr>
      </w:pPr>
    </w:p>
    <w:p w:rsidR="00805542" w:rsidRPr="004A728D" w:rsidRDefault="00805542" w:rsidP="00805542">
      <w:pPr>
        <w:tabs>
          <w:tab w:val="left" w:pos="284"/>
          <w:tab w:val="left" w:pos="360"/>
          <w:tab w:val="left" w:pos="7560"/>
          <w:tab w:val="right" w:pos="7655"/>
          <w:tab w:val="right" w:pos="8640"/>
          <w:tab w:val="right" w:pos="9923"/>
          <w:tab w:val="right" w:pos="11482"/>
          <w:tab w:val="right" w:pos="12900"/>
        </w:tabs>
        <w:rPr>
          <w:sz w:val="24"/>
          <w:szCs w:val="24"/>
        </w:rPr>
      </w:pPr>
      <w:r w:rsidRPr="004A728D">
        <w:rPr>
          <w:sz w:val="24"/>
          <w:szCs w:val="24"/>
        </w:rPr>
        <w:t>KNJIŽEVNE I KULTURNE MANIFESTACIJE</w:t>
      </w:r>
    </w:p>
    <w:p w:rsidR="00805542" w:rsidRPr="004A728D" w:rsidRDefault="00805542" w:rsidP="00805542">
      <w:pPr>
        <w:tabs>
          <w:tab w:val="left" w:pos="284"/>
          <w:tab w:val="left" w:pos="360"/>
          <w:tab w:val="left" w:pos="7560"/>
          <w:tab w:val="right" w:pos="7655"/>
          <w:tab w:val="right" w:pos="8640"/>
          <w:tab w:val="right" w:pos="9923"/>
          <w:tab w:val="right" w:pos="11482"/>
          <w:tab w:val="right" w:pos="12900"/>
        </w:tabs>
        <w:rPr>
          <w:sz w:val="24"/>
          <w:szCs w:val="24"/>
        </w:rPr>
      </w:pPr>
    </w:p>
    <w:p w:rsidR="00805542" w:rsidRPr="004A728D" w:rsidRDefault="00805542"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Obilježavanje Dana Grada, blagdana i održavanje kulturno zabavnih manifestacija</w:t>
      </w:r>
    </w:p>
    <w:p w:rsidR="00805542" w:rsidRPr="004A728D" w:rsidRDefault="00805542"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p>
    <w:p w:rsidR="00805542" w:rsidRPr="004A728D" w:rsidRDefault="00805542"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u w:val="single"/>
        </w:rPr>
        <w:t>Cilj:</w:t>
      </w:r>
      <w:r w:rsidRPr="004A728D">
        <w:rPr>
          <w:sz w:val="24"/>
          <w:szCs w:val="24"/>
        </w:rPr>
        <w:t xml:space="preserve"> Očuvanje tradicije proslave Dana grada koji je vezan uz dan prvog pisanog spomena grada Ivanca, te izložbe tradicijskih obrta uz očuvanje kulturne baštine i kuhinje ivanečkog kraja, kao i turističku promociju Grada i industrijske proizvodnje.</w:t>
      </w:r>
    </w:p>
    <w:p w:rsidR="00805542" w:rsidRPr="004A728D" w:rsidRDefault="00805542"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p>
    <w:p w:rsidR="00805542" w:rsidRPr="004A728D" w:rsidRDefault="00805542"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u w:val="single"/>
        </w:rPr>
        <w:t>Zakonska osnova:</w:t>
      </w:r>
      <w:r w:rsidRPr="004A728D">
        <w:rPr>
          <w:sz w:val="24"/>
          <w:szCs w:val="24"/>
        </w:rPr>
        <w:t xml:space="preserve"> Program javnih potreba u kulturi Grada Ivanca</w:t>
      </w:r>
    </w:p>
    <w:p w:rsidR="00805542" w:rsidRPr="004A728D" w:rsidRDefault="00805542"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p>
    <w:tbl>
      <w:tblPr>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127"/>
        <w:gridCol w:w="4792"/>
      </w:tblGrid>
      <w:tr w:rsidR="0071091F" w:rsidRPr="004A728D" w:rsidTr="002E255C">
        <w:tc>
          <w:tcPr>
            <w:tcW w:w="5637" w:type="dxa"/>
            <w:gridSpan w:val="2"/>
          </w:tcPr>
          <w:p w:rsidR="0071091F" w:rsidRPr="004A728D" w:rsidRDefault="0071091F" w:rsidP="005B50A4">
            <w:pPr>
              <w:rPr>
                <w:sz w:val="24"/>
                <w:szCs w:val="24"/>
              </w:rPr>
            </w:pPr>
            <w:r w:rsidRPr="004A728D">
              <w:rPr>
                <w:sz w:val="24"/>
                <w:szCs w:val="24"/>
              </w:rPr>
              <w:t>PLAN 2013.</w:t>
            </w:r>
          </w:p>
        </w:tc>
        <w:tc>
          <w:tcPr>
            <w:tcW w:w="4792" w:type="dxa"/>
          </w:tcPr>
          <w:p w:rsidR="0071091F" w:rsidRPr="004A728D" w:rsidRDefault="0071091F" w:rsidP="005B50A4">
            <w:pPr>
              <w:rPr>
                <w:sz w:val="24"/>
                <w:szCs w:val="24"/>
              </w:rPr>
            </w:pPr>
            <w:r w:rsidRPr="004A728D">
              <w:rPr>
                <w:sz w:val="24"/>
                <w:szCs w:val="24"/>
              </w:rPr>
              <w:t>IZMJENE PLANA 2013.</w:t>
            </w:r>
          </w:p>
        </w:tc>
      </w:tr>
      <w:tr w:rsidR="0071091F" w:rsidRPr="004A728D" w:rsidTr="002E255C">
        <w:tc>
          <w:tcPr>
            <w:tcW w:w="5637" w:type="dxa"/>
            <w:gridSpan w:val="2"/>
          </w:tcPr>
          <w:p w:rsidR="0071091F" w:rsidRPr="004A728D" w:rsidRDefault="0071091F" w:rsidP="002E255C">
            <w:pPr>
              <w:jc w:val="right"/>
              <w:rPr>
                <w:sz w:val="24"/>
                <w:szCs w:val="24"/>
              </w:rPr>
            </w:pPr>
            <w:r w:rsidRPr="004A728D">
              <w:rPr>
                <w:sz w:val="24"/>
                <w:szCs w:val="24"/>
              </w:rPr>
              <w:t>210.000,00 kn</w:t>
            </w:r>
          </w:p>
        </w:tc>
        <w:tc>
          <w:tcPr>
            <w:tcW w:w="4792" w:type="dxa"/>
          </w:tcPr>
          <w:p w:rsidR="0071091F" w:rsidRPr="004A728D" w:rsidRDefault="004A728D" w:rsidP="005B50A4">
            <w:pPr>
              <w:rPr>
                <w:sz w:val="24"/>
                <w:szCs w:val="24"/>
              </w:rPr>
            </w:pPr>
            <w:r w:rsidRPr="004A728D">
              <w:rPr>
                <w:sz w:val="24"/>
                <w:szCs w:val="24"/>
              </w:rPr>
              <w:t>22</w:t>
            </w:r>
            <w:r w:rsidR="0071091F" w:rsidRPr="004A728D">
              <w:rPr>
                <w:sz w:val="24"/>
                <w:szCs w:val="24"/>
              </w:rPr>
              <w:t>0.000,00 kn</w:t>
            </w:r>
          </w:p>
        </w:tc>
      </w:tr>
      <w:tr w:rsidR="004815F9" w:rsidRPr="004A728D" w:rsidTr="002E255C">
        <w:tc>
          <w:tcPr>
            <w:tcW w:w="3510" w:type="dxa"/>
          </w:tcPr>
          <w:p w:rsidR="004815F9" w:rsidRPr="004A728D" w:rsidRDefault="004815F9" w:rsidP="005B50A4">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 xml:space="preserve">Draga domača rieč </w:t>
            </w:r>
          </w:p>
          <w:p w:rsidR="004815F9" w:rsidRPr="004A728D" w:rsidRDefault="004815F9" w:rsidP="005B50A4">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Obilježavanje Dana Grada</w:t>
            </w:r>
          </w:p>
          <w:p w:rsidR="004815F9" w:rsidRPr="00F70B67" w:rsidRDefault="004815F9" w:rsidP="004815F9">
            <w:pPr>
              <w:rPr>
                <w:sz w:val="24"/>
                <w:szCs w:val="24"/>
              </w:rPr>
            </w:pPr>
            <w:r w:rsidRPr="004A728D">
              <w:rPr>
                <w:sz w:val="24"/>
                <w:szCs w:val="24"/>
              </w:rPr>
              <w:t>Obilježavanje blagdana i održavanje</w:t>
            </w:r>
            <w:r w:rsidR="00F70B67">
              <w:rPr>
                <w:sz w:val="24"/>
                <w:szCs w:val="24"/>
              </w:rPr>
              <w:t xml:space="preserve"> </w:t>
            </w:r>
            <w:r w:rsidRPr="004A728D">
              <w:rPr>
                <w:sz w:val="24"/>
                <w:szCs w:val="24"/>
              </w:rPr>
              <w:t>kulturno zabavnih manifestacija</w:t>
            </w:r>
          </w:p>
        </w:tc>
        <w:tc>
          <w:tcPr>
            <w:tcW w:w="2127" w:type="dxa"/>
          </w:tcPr>
          <w:p w:rsidR="004815F9" w:rsidRPr="004A728D" w:rsidRDefault="004815F9">
            <w:pPr>
              <w:rPr>
                <w:sz w:val="24"/>
                <w:szCs w:val="24"/>
              </w:rPr>
            </w:pPr>
            <w:r w:rsidRPr="004A728D">
              <w:rPr>
                <w:sz w:val="24"/>
                <w:szCs w:val="24"/>
              </w:rPr>
              <w:t xml:space="preserve">   </w:t>
            </w:r>
            <w:r w:rsidR="002E255C" w:rsidRPr="004A728D">
              <w:rPr>
                <w:sz w:val="24"/>
                <w:szCs w:val="24"/>
              </w:rPr>
              <w:t>1</w:t>
            </w:r>
            <w:r w:rsidRPr="004A728D">
              <w:rPr>
                <w:sz w:val="24"/>
                <w:szCs w:val="24"/>
              </w:rPr>
              <w:t>0.000,00</w:t>
            </w:r>
          </w:p>
          <w:p w:rsidR="004815F9" w:rsidRPr="004A728D" w:rsidRDefault="004815F9">
            <w:pPr>
              <w:rPr>
                <w:sz w:val="24"/>
                <w:szCs w:val="24"/>
              </w:rPr>
            </w:pPr>
            <w:r w:rsidRPr="004A728D">
              <w:rPr>
                <w:sz w:val="24"/>
                <w:szCs w:val="24"/>
              </w:rPr>
              <w:t>100.000,00</w:t>
            </w:r>
          </w:p>
          <w:p w:rsidR="004815F9" w:rsidRPr="004A728D" w:rsidRDefault="004815F9">
            <w:pPr>
              <w:rPr>
                <w:sz w:val="24"/>
                <w:szCs w:val="24"/>
              </w:rPr>
            </w:pPr>
            <w:r w:rsidRPr="004A728D">
              <w:rPr>
                <w:sz w:val="24"/>
                <w:szCs w:val="24"/>
              </w:rPr>
              <w:t>100.000,00</w:t>
            </w:r>
          </w:p>
          <w:p w:rsidR="004815F9" w:rsidRPr="004A728D" w:rsidRDefault="004815F9" w:rsidP="004815F9">
            <w:pPr>
              <w:rPr>
                <w:b/>
                <w:sz w:val="24"/>
                <w:szCs w:val="24"/>
              </w:rPr>
            </w:pPr>
          </w:p>
        </w:tc>
        <w:tc>
          <w:tcPr>
            <w:tcW w:w="4792" w:type="dxa"/>
          </w:tcPr>
          <w:p w:rsidR="004815F9" w:rsidRPr="004A728D" w:rsidRDefault="004815F9" w:rsidP="005B50A4">
            <w:pPr>
              <w:rPr>
                <w:sz w:val="24"/>
                <w:szCs w:val="24"/>
              </w:rPr>
            </w:pPr>
            <w:r w:rsidRPr="004A728D">
              <w:rPr>
                <w:b/>
                <w:sz w:val="24"/>
                <w:szCs w:val="24"/>
              </w:rPr>
              <w:t xml:space="preserve">  </w:t>
            </w:r>
            <w:r w:rsidRPr="004A728D">
              <w:rPr>
                <w:sz w:val="24"/>
                <w:szCs w:val="24"/>
              </w:rPr>
              <w:t>10.000,00</w:t>
            </w:r>
          </w:p>
          <w:p w:rsidR="004815F9" w:rsidRPr="004A728D" w:rsidRDefault="004815F9" w:rsidP="005B50A4">
            <w:pPr>
              <w:rPr>
                <w:sz w:val="24"/>
                <w:szCs w:val="24"/>
              </w:rPr>
            </w:pPr>
            <w:r w:rsidRPr="004A728D">
              <w:rPr>
                <w:sz w:val="24"/>
                <w:szCs w:val="24"/>
              </w:rPr>
              <w:t>170.000,00</w:t>
            </w:r>
          </w:p>
          <w:p w:rsidR="004815F9" w:rsidRPr="004A728D" w:rsidRDefault="004A728D" w:rsidP="005B50A4">
            <w:pPr>
              <w:rPr>
                <w:b/>
                <w:sz w:val="24"/>
                <w:szCs w:val="24"/>
              </w:rPr>
            </w:pPr>
            <w:r w:rsidRPr="004A728D">
              <w:rPr>
                <w:sz w:val="24"/>
                <w:szCs w:val="24"/>
              </w:rPr>
              <w:t xml:space="preserve">  4</w:t>
            </w:r>
            <w:r w:rsidR="004815F9" w:rsidRPr="004A728D">
              <w:rPr>
                <w:sz w:val="24"/>
                <w:szCs w:val="24"/>
              </w:rPr>
              <w:t>0.000,00</w:t>
            </w:r>
          </w:p>
        </w:tc>
      </w:tr>
    </w:tbl>
    <w:p w:rsidR="00805542" w:rsidRPr="004A728D" w:rsidRDefault="00805542"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p>
    <w:p w:rsidR="00B2721F" w:rsidRPr="004A728D" w:rsidRDefault="00B2721F"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ZAVIČAJNI MUZEJ GRADA IVANCA</w:t>
      </w:r>
    </w:p>
    <w:p w:rsidR="00B2721F" w:rsidRPr="004A728D" w:rsidRDefault="00B2721F" w:rsidP="00B2721F">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u w:val="single"/>
        </w:rPr>
        <w:t>Cilj:</w:t>
      </w:r>
      <w:r w:rsidRPr="004A728D">
        <w:rPr>
          <w:sz w:val="24"/>
          <w:szCs w:val="24"/>
        </w:rPr>
        <w:t xml:space="preserve"> Stvaranje pretpostavki za osiguranje prostora za smještaj zbirki u vlasništvu Grada Ivanca, te razvoj i kulturna prezentacija grada sukladno strateškim ciljevima razvoja grada.</w:t>
      </w:r>
    </w:p>
    <w:p w:rsidR="00B2721F" w:rsidRPr="004A728D" w:rsidRDefault="00B2721F" w:rsidP="00B2721F">
      <w:pPr>
        <w:tabs>
          <w:tab w:val="left" w:pos="284"/>
          <w:tab w:val="left" w:pos="360"/>
          <w:tab w:val="left" w:pos="7560"/>
          <w:tab w:val="right" w:pos="7655"/>
          <w:tab w:val="right" w:pos="8364"/>
          <w:tab w:val="right" w:pos="8640"/>
          <w:tab w:val="right" w:pos="9923"/>
          <w:tab w:val="right" w:pos="11482"/>
          <w:tab w:val="right" w:pos="12900"/>
        </w:tabs>
        <w:rPr>
          <w:sz w:val="24"/>
          <w:szCs w:val="24"/>
        </w:rPr>
      </w:pPr>
    </w:p>
    <w:p w:rsidR="00B2721F" w:rsidRPr="004A728D" w:rsidRDefault="00B2721F" w:rsidP="00B2721F">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u w:val="single"/>
        </w:rPr>
        <w:lastRenderedPageBreak/>
        <w:t>Zakonska osnova:</w:t>
      </w:r>
      <w:r w:rsidRPr="004A728D">
        <w:rPr>
          <w:sz w:val="24"/>
          <w:szCs w:val="24"/>
        </w:rPr>
        <w:t xml:space="preserve"> Program javnih potreba u kulturi Grada Ivanca</w:t>
      </w:r>
    </w:p>
    <w:p w:rsidR="00B2721F" w:rsidRPr="004A728D" w:rsidRDefault="00B2721F" w:rsidP="00B2721F">
      <w:pPr>
        <w:jc w:val="both"/>
        <w:rPr>
          <w:sz w:val="24"/>
          <w:szCs w:val="24"/>
        </w:rPr>
      </w:pPr>
      <w:r w:rsidRPr="004A728D">
        <w:rPr>
          <w:sz w:val="24"/>
          <w:szCs w:val="24"/>
        </w:rPr>
        <w:t>Grad Ivanec već dugi niz godina ističe problem nedostatka prostora za potrebe kulturnih djelatnosti a između ostalog i nedostatak prostora za prezentaciju bogatih zbirki koje definiraju i identificiraju povijest Ivanca.</w:t>
      </w:r>
    </w:p>
    <w:p w:rsidR="00B2721F" w:rsidRPr="004A728D" w:rsidRDefault="00B2721F" w:rsidP="00B2721F">
      <w:pPr>
        <w:jc w:val="both"/>
        <w:rPr>
          <w:sz w:val="24"/>
          <w:szCs w:val="24"/>
        </w:rPr>
      </w:pPr>
      <w:r w:rsidRPr="004A728D">
        <w:rPr>
          <w:sz w:val="24"/>
          <w:szCs w:val="24"/>
        </w:rPr>
        <w:t>Kao najznačajnije spomenuti ćemo:</w:t>
      </w:r>
    </w:p>
    <w:p w:rsidR="00B2721F" w:rsidRPr="004A728D" w:rsidRDefault="00B2721F" w:rsidP="00B2721F">
      <w:pPr>
        <w:pStyle w:val="Default"/>
        <w:numPr>
          <w:ilvl w:val="0"/>
          <w:numId w:val="16"/>
        </w:numPr>
        <w:rPr>
          <w:rFonts w:ascii="Times New Roman" w:hAnsi="Times New Roman" w:cs="Times New Roman"/>
        </w:rPr>
      </w:pPr>
      <w:r w:rsidRPr="004A728D">
        <w:rPr>
          <w:rFonts w:ascii="Times New Roman" w:hAnsi="Times New Roman" w:cs="Times New Roman"/>
        </w:rPr>
        <w:t>Završena su arheološka istraživanja na temeljima Starog grada Ivanca koji se nalazi pod preventivnom zaštitom Ministarstva kulture RH. Tijekom godina prikupljeni su mnogobrojni nalazi koji nisu dostupni zbog nedostatka prostora. Između ostalog spominjemo nalaz rimskog grobnog spomenika koji obzirom</w:t>
      </w:r>
      <w:r w:rsidRPr="004A728D">
        <w:rPr>
          <w:rFonts w:ascii="Times New Roman" w:hAnsi="Times New Roman" w:cs="Times New Roman"/>
          <w:iCs/>
        </w:rPr>
        <w:t xml:space="preserve"> na necjelovitost, izvorni izgled spomenika ostaje nepoznat, ali se on pretpostavljeno rekonstruira kao ugaoni blok grobne građevine ili tzv. grobnog stupa (Grabpfeiler) te se datira u 3. stoljeće. Zajedno s drugim predmetima (keramika, opeka, kost, staklo), taj je nalaz prvo svjedočanstvo o rimskodobnom naselju na području Ivanca.</w:t>
      </w:r>
    </w:p>
    <w:p w:rsidR="00B2721F" w:rsidRPr="004A728D" w:rsidRDefault="00B2721F" w:rsidP="00B2721F">
      <w:pPr>
        <w:pStyle w:val="Default"/>
        <w:numPr>
          <w:ilvl w:val="0"/>
          <w:numId w:val="16"/>
        </w:numPr>
        <w:rPr>
          <w:rFonts w:ascii="Times New Roman" w:hAnsi="Times New Roman" w:cs="Times New Roman"/>
        </w:rPr>
      </w:pPr>
      <w:r w:rsidRPr="004A728D">
        <w:rPr>
          <w:rFonts w:ascii="Times New Roman" w:hAnsi="Times New Roman" w:cs="Times New Roman"/>
        </w:rPr>
        <w:t xml:space="preserve">Grad Ivanec od 2005. godine vrši otkup zbirki etno predmeta – prikupljeno oko 300 predmeta koji svojim sadržajem prikazuju povijest i život šireg ivanečkog kraja  ( zbirka nije dostupna javnosti- nedostatak prostora). Zbirka u sebi </w:t>
      </w:r>
      <w:r w:rsidR="004A728D" w:rsidRPr="004A728D">
        <w:rPr>
          <w:rFonts w:ascii="Times New Roman" w:hAnsi="Times New Roman" w:cs="Times New Roman"/>
        </w:rPr>
        <w:t>sadrži i razne uporabne predmete</w:t>
      </w:r>
      <w:r w:rsidRPr="004A728D">
        <w:rPr>
          <w:rFonts w:ascii="Times New Roman" w:hAnsi="Times New Roman" w:cs="Times New Roman"/>
        </w:rPr>
        <w:t xml:space="preserve"> (posude,namještaj,satovi,odjeća,predmeti za poljodjelstvo,oruđe, zbirka predmeta vezana uz tradiciju rudarstva, zbirka sakralnih predmeta)</w:t>
      </w:r>
    </w:p>
    <w:p w:rsidR="00B2721F" w:rsidRPr="004A728D" w:rsidRDefault="00B2721F" w:rsidP="00B2721F">
      <w:pPr>
        <w:pStyle w:val="Default"/>
        <w:numPr>
          <w:ilvl w:val="0"/>
          <w:numId w:val="16"/>
        </w:numPr>
        <w:rPr>
          <w:rFonts w:ascii="Times New Roman" w:hAnsi="Times New Roman" w:cs="Times New Roman"/>
        </w:rPr>
      </w:pPr>
      <w:r w:rsidRPr="004A728D">
        <w:rPr>
          <w:rFonts w:ascii="Times New Roman" w:hAnsi="Times New Roman" w:cs="Times New Roman"/>
        </w:rPr>
        <w:t xml:space="preserve">zbirka fotografija ( negativi) Petra Jagetića začetnika reklamne fotografije bivše države ( 3500 kom) </w:t>
      </w:r>
    </w:p>
    <w:p w:rsidR="00B2721F" w:rsidRPr="004A728D" w:rsidRDefault="00B2721F" w:rsidP="00B2721F">
      <w:pPr>
        <w:pStyle w:val="Default"/>
        <w:numPr>
          <w:ilvl w:val="0"/>
          <w:numId w:val="16"/>
        </w:numPr>
        <w:rPr>
          <w:rFonts w:ascii="Times New Roman" w:hAnsi="Times New Roman" w:cs="Times New Roman"/>
        </w:rPr>
      </w:pPr>
      <w:r w:rsidRPr="004A728D">
        <w:rPr>
          <w:rFonts w:ascii="Times New Roman" w:hAnsi="Times New Roman" w:cs="Times New Roman"/>
        </w:rPr>
        <w:t>umjetnička djela slikara i kipara koji djeluju ili potječu iz Ivanca</w:t>
      </w:r>
    </w:p>
    <w:p w:rsidR="00B2721F" w:rsidRPr="004A728D" w:rsidRDefault="004A728D" w:rsidP="00B2721F">
      <w:pPr>
        <w:jc w:val="both"/>
        <w:rPr>
          <w:sz w:val="24"/>
          <w:szCs w:val="24"/>
        </w:rPr>
      </w:pPr>
      <w:r w:rsidRPr="004A728D">
        <w:rPr>
          <w:sz w:val="24"/>
          <w:szCs w:val="24"/>
        </w:rPr>
        <w:t>Zgrada koja se nalazi</w:t>
      </w:r>
      <w:r w:rsidR="00B2721F" w:rsidRPr="004A728D">
        <w:rPr>
          <w:sz w:val="24"/>
          <w:szCs w:val="24"/>
        </w:rPr>
        <w:t xml:space="preserve"> u neposrednom centru Ivanca na lokaciji prometnice prema planini Ivančici vlasništvo je Grada Ivanca. Građevina je u derutnom stanju a svojom vizurom ( datira s početka prošlog stoljeća) idealna je za uređe</w:t>
      </w:r>
      <w:r w:rsidRPr="004A728D">
        <w:rPr>
          <w:sz w:val="24"/>
          <w:szCs w:val="24"/>
        </w:rPr>
        <w:t>nje u prostor u koji bi se mogao smjestiti Zavičajni</w:t>
      </w:r>
      <w:r w:rsidR="00B2721F" w:rsidRPr="004A728D">
        <w:rPr>
          <w:sz w:val="24"/>
          <w:szCs w:val="24"/>
        </w:rPr>
        <w:t xml:space="preserve"> muzeja te osigurati prostore za kulturna zbivanja koja Grad Ivanec nema, a i samo civilno društvo koje vrlo aktivno djeluje na našem području vrlo često i dugi niz go</w:t>
      </w:r>
      <w:r w:rsidRPr="004A728D">
        <w:rPr>
          <w:sz w:val="24"/>
          <w:szCs w:val="24"/>
        </w:rPr>
        <w:t>dine ističe taj problem. Kako se postojeći objekt želi</w:t>
      </w:r>
      <w:r w:rsidR="00B2721F" w:rsidRPr="004A728D">
        <w:rPr>
          <w:sz w:val="24"/>
          <w:szCs w:val="24"/>
        </w:rPr>
        <w:t xml:space="preserve"> rekonstruirati te osposobiti za uređenje muzejsko – galerijskog  prostora, a na optimalan i financijski prihvatljiviji način</w:t>
      </w:r>
      <w:r w:rsidRPr="004A728D">
        <w:rPr>
          <w:sz w:val="24"/>
          <w:szCs w:val="24"/>
        </w:rPr>
        <w:t xml:space="preserve">, </w:t>
      </w:r>
      <w:r w:rsidR="00B2721F" w:rsidRPr="004A728D">
        <w:rPr>
          <w:sz w:val="24"/>
          <w:szCs w:val="24"/>
        </w:rPr>
        <w:t xml:space="preserve"> a ujedno bi se uvažili interesi šire društvene zajednice u smislu očuvanja identiteta koji nosi navedena zgrada.</w:t>
      </w:r>
    </w:p>
    <w:p w:rsidR="004815F9" w:rsidRPr="004A728D" w:rsidRDefault="004815F9"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p>
    <w:p w:rsidR="00B2721F" w:rsidRPr="004A728D" w:rsidRDefault="00B2721F"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r w:rsidRPr="004A728D">
        <w:rPr>
          <w:sz w:val="24"/>
          <w:szCs w:val="24"/>
        </w:rPr>
        <w:t>Kako bi se prišlo realizaciji programa potrebno je osigurati sredstva za početnu dokumentaciju, koja će se osigurati sredstvima prenamj</w:t>
      </w:r>
      <w:r w:rsidR="00F80A5E">
        <w:rPr>
          <w:sz w:val="24"/>
          <w:szCs w:val="24"/>
        </w:rPr>
        <w:t>ene prema odluci Ministarstva kulture</w:t>
      </w:r>
      <w:r w:rsidRPr="004A728D">
        <w:rPr>
          <w:sz w:val="24"/>
          <w:szCs w:val="24"/>
        </w:rPr>
        <w:t>.</w:t>
      </w:r>
    </w:p>
    <w:p w:rsidR="00B2721F" w:rsidRPr="004A728D" w:rsidRDefault="00B2721F" w:rsidP="00805542">
      <w:pPr>
        <w:tabs>
          <w:tab w:val="left" w:pos="284"/>
          <w:tab w:val="left" w:pos="360"/>
          <w:tab w:val="left" w:pos="7560"/>
          <w:tab w:val="right" w:pos="7655"/>
          <w:tab w:val="right" w:pos="8364"/>
          <w:tab w:val="right" w:pos="8640"/>
          <w:tab w:val="right" w:pos="9923"/>
          <w:tab w:val="right" w:pos="11482"/>
          <w:tab w:val="right" w:pos="12900"/>
        </w:tabs>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8"/>
        <w:gridCol w:w="4839"/>
      </w:tblGrid>
      <w:tr w:rsidR="00B2721F" w:rsidRPr="004A728D" w:rsidTr="005B50A4">
        <w:tc>
          <w:tcPr>
            <w:tcW w:w="4838" w:type="dxa"/>
          </w:tcPr>
          <w:p w:rsidR="00B2721F" w:rsidRPr="004A728D" w:rsidRDefault="00B2721F" w:rsidP="005B50A4">
            <w:pPr>
              <w:rPr>
                <w:sz w:val="24"/>
                <w:szCs w:val="24"/>
              </w:rPr>
            </w:pPr>
            <w:r w:rsidRPr="004A728D">
              <w:rPr>
                <w:sz w:val="24"/>
                <w:szCs w:val="24"/>
              </w:rPr>
              <w:t>PLAN 2013.</w:t>
            </w:r>
          </w:p>
        </w:tc>
        <w:tc>
          <w:tcPr>
            <w:tcW w:w="4839" w:type="dxa"/>
          </w:tcPr>
          <w:p w:rsidR="00B2721F" w:rsidRPr="004A728D" w:rsidRDefault="00B2721F" w:rsidP="005B50A4">
            <w:pPr>
              <w:rPr>
                <w:sz w:val="24"/>
                <w:szCs w:val="24"/>
              </w:rPr>
            </w:pPr>
            <w:r w:rsidRPr="004A728D">
              <w:rPr>
                <w:sz w:val="24"/>
                <w:szCs w:val="24"/>
              </w:rPr>
              <w:t>IZMJENE PLANA 2013.</w:t>
            </w:r>
          </w:p>
        </w:tc>
      </w:tr>
      <w:tr w:rsidR="00B2721F" w:rsidRPr="004A728D" w:rsidTr="005B50A4">
        <w:tc>
          <w:tcPr>
            <w:tcW w:w="4838" w:type="dxa"/>
          </w:tcPr>
          <w:p w:rsidR="00B2721F" w:rsidRPr="004A728D" w:rsidRDefault="00B2721F" w:rsidP="005B50A4">
            <w:pPr>
              <w:rPr>
                <w:sz w:val="24"/>
                <w:szCs w:val="24"/>
              </w:rPr>
            </w:pPr>
            <w:r w:rsidRPr="004A728D">
              <w:rPr>
                <w:sz w:val="24"/>
                <w:szCs w:val="24"/>
              </w:rPr>
              <w:t xml:space="preserve">- </w:t>
            </w:r>
          </w:p>
        </w:tc>
        <w:tc>
          <w:tcPr>
            <w:tcW w:w="4839" w:type="dxa"/>
          </w:tcPr>
          <w:p w:rsidR="00B2721F" w:rsidRPr="004A728D" w:rsidRDefault="00B2721F" w:rsidP="005B50A4">
            <w:pPr>
              <w:rPr>
                <w:sz w:val="24"/>
                <w:szCs w:val="24"/>
              </w:rPr>
            </w:pPr>
            <w:r w:rsidRPr="004A728D">
              <w:rPr>
                <w:sz w:val="24"/>
                <w:szCs w:val="24"/>
              </w:rPr>
              <w:t>200.000,00</w:t>
            </w:r>
          </w:p>
        </w:tc>
      </w:tr>
      <w:tr w:rsidR="00F70B67" w:rsidRPr="004A728D" w:rsidTr="00F70B67">
        <w:tc>
          <w:tcPr>
            <w:tcW w:w="9677" w:type="dxa"/>
            <w:gridSpan w:val="2"/>
            <w:tcBorders>
              <w:left w:val="nil"/>
              <w:right w:val="nil"/>
            </w:tcBorders>
          </w:tcPr>
          <w:p w:rsidR="00F70B67" w:rsidRDefault="00F70B67" w:rsidP="005B50A4">
            <w:pPr>
              <w:rPr>
                <w:sz w:val="24"/>
                <w:szCs w:val="24"/>
              </w:rPr>
            </w:pPr>
          </w:p>
          <w:p w:rsidR="00F70B67" w:rsidRPr="004A728D" w:rsidRDefault="00F70B67" w:rsidP="005B50A4">
            <w:pPr>
              <w:rPr>
                <w:sz w:val="24"/>
                <w:szCs w:val="24"/>
              </w:rPr>
            </w:pPr>
            <w:r>
              <w:rPr>
                <w:sz w:val="24"/>
                <w:szCs w:val="24"/>
              </w:rPr>
              <w:t>Centar za kulturu</w:t>
            </w:r>
          </w:p>
        </w:tc>
      </w:tr>
      <w:tr w:rsidR="00F70B67" w:rsidRPr="004A728D" w:rsidTr="005B50A4">
        <w:tc>
          <w:tcPr>
            <w:tcW w:w="4838" w:type="dxa"/>
          </w:tcPr>
          <w:p w:rsidR="00F70B67" w:rsidRDefault="00F70B67" w:rsidP="005B50A4">
            <w:pPr>
              <w:rPr>
                <w:sz w:val="24"/>
                <w:szCs w:val="24"/>
              </w:rPr>
            </w:pPr>
            <w:r w:rsidRPr="004A728D">
              <w:rPr>
                <w:sz w:val="24"/>
                <w:szCs w:val="24"/>
              </w:rPr>
              <w:t>PLAN 2013.</w:t>
            </w:r>
          </w:p>
        </w:tc>
        <w:tc>
          <w:tcPr>
            <w:tcW w:w="4839" w:type="dxa"/>
          </w:tcPr>
          <w:p w:rsidR="00F70B67" w:rsidRPr="004A728D" w:rsidRDefault="00F70B67" w:rsidP="005B50A4">
            <w:pPr>
              <w:rPr>
                <w:sz w:val="24"/>
                <w:szCs w:val="24"/>
              </w:rPr>
            </w:pPr>
            <w:r w:rsidRPr="004A728D">
              <w:rPr>
                <w:sz w:val="24"/>
                <w:szCs w:val="24"/>
              </w:rPr>
              <w:t>IZMJENE PLANA 2013.</w:t>
            </w:r>
          </w:p>
        </w:tc>
      </w:tr>
      <w:tr w:rsidR="00F70B67" w:rsidRPr="004A728D" w:rsidTr="005B50A4">
        <w:tc>
          <w:tcPr>
            <w:tcW w:w="4838" w:type="dxa"/>
          </w:tcPr>
          <w:p w:rsidR="00F70B67" w:rsidRPr="004A728D" w:rsidRDefault="00F70B67" w:rsidP="005B50A4">
            <w:pPr>
              <w:rPr>
                <w:sz w:val="24"/>
                <w:szCs w:val="24"/>
              </w:rPr>
            </w:pPr>
            <w:r>
              <w:rPr>
                <w:sz w:val="24"/>
                <w:szCs w:val="24"/>
              </w:rPr>
              <w:t>400.000,00</w:t>
            </w:r>
          </w:p>
        </w:tc>
        <w:tc>
          <w:tcPr>
            <w:tcW w:w="4839" w:type="dxa"/>
          </w:tcPr>
          <w:p w:rsidR="00F70B67" w:rsidRPr="004A728D" w:rsidRDefault="00F70B67" w:rsidP="005B50A4">
            <w:pPr>
              <w:rPr>
                <w:sz w:val="24"/>
                <w:szCs w:val="24"/>
              </w:rPr>
            </w:pPr>
            <w:r>
              <w:rPr>
                <w:sz w:val="24"/>
                <w:szCs w:val="24"/>
              </w:rPr>
              <w:t>100.000,00</w:t>
            </w:r>
          </w:p>
        </w:tc>
      </w:tr>
    </w:tbl>
    <w:p w:rsidR="00F70B67" w:rsidRDefault="00F70B67" w:rsidP="00805542">
      <w:pPr>
        <w:tabs>
          <w:tab w:val="left" w:pos="540"/>
          <w:tab w:val="left" w:pos="7560"/>
        </w:tabs>
        <w:jc w:val="both"/>
        <w:rPr>
          <w:sz w:val="24"/>
          <w:szCs w:val="24"/>
        </w:rPr>
      </w:pPr>
    </w:p>
    <w:p w:rsidR="00805542" w:rsidRPr="00F70B67" w:rsidRDefault="00F70B67" w:rsidP="00F70B67">
      <w:pPr>
        <w:tabs>
          <w:tab w:val="left" w:pos="5652"/>
        </w:tabs>
        <w:rPr>
          <w:sz w:val="24"/>
          <w:szCs w:val="24"/>
        </w:rPr>
      </w:pPr>
      <w:r>
        <w:rPr>
          <w:sz w:val="24"/>
          <w:szCs w:val="24"/>
        </w:rPr>
        <w:tab/>
      </w:r>
    </w:p>
    <w:tbl>
      <w:tblPr>
        <w:tblpPr w:leftFromText="180" w:rightFromText="180" w:vertAnchor="text" w:horzAnchor="margin" w:tblpY="1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36"/>
      </w:tblGrid>
      <w:tr w:rsidR="00805542" w:rsidRPr="004A728D" w:rsidTr="005B50A4">
        <w:trPr>
          <w:trHeight w:val="262"/>
        </w:trPr>
        <w:tc>
          <w:tcPr>
            <w:tcW w:w="9336" w:type="dxa"/>
            <w:tcBorders>
              <w:top w:val="nil"/>
              <w:left w:val="nil"/>
              <w:bottom w:val="nil"/>
              <w:right w:val="nil"/>
            </w:tcBorders>
            <w:shd w:val="clear" w:color="auto" w:fill="auto"/>
          </w:tcPr>
          <w:p w:rsidR="00805542" w:rsidRPr="004A728D" w:rsidRDefault="00805542" w:rsidP="00F70B67">
            <w:pPr>
              <w:tabs>
                <w:tab w:val="left" w:pos="7560"/>
              </w:tabs>
              <w:rPr>
                <w:sz w:val="24"/>
                <w:szCs w:val="24"/>
              </w:rPr>
            </w:pPr>
            <w:r w:rsidRPr="004A728D">
              <w:rPr>
                <w:sz w:val="24"/>
                <w:szCs w:val="24"/>
              </w:rPr>
              <w:t xml:space="preserve">  </w:t>
            </w:r>
          </w:p>
        </w:tc>
      </w:tr>
    </w:tbl>
    <w:p w:rsidR="00805542" w:rsidRPr="004A728D" w:rsidRDefault="00805542" w:rsidP="00805542">
      <w:pPr>
        <w:tabs>
          <w:tab w:val="left" w:pos="7560"/>
        </w:tabs>
        <w:jc w:val="right"/>
        <w:rPr>
          <w:sz w:val="24"/>
          <w:szCs w:val="24"/>
        </w:rPr>
      </w:pPr>
      <w:r w:rsidRPr="004A728D">
        <w:rPr>
          <w:sz w:val="24"/>
          <w:szCs w:val="24"/>
        </w:rPr>
        <w:t>Upravni odjel za opće poslove</w:t>
      </w:r>
    </w:p>
    <w:p w:rsidR="000E234F" w:rsidRPr="004A728D" w:rsidRDefault="00805542" w:rsidP="00B2721F">
      <w:pPr>
        <w:tabs>
          <w:tab w:val="left" w:pos="7560"/>
        </w:tabs>
        <w:jc w:val="right"/>
        <w:rPr>
          <w:sz w:val="24"/>
          <w:szCs w:val="24"/>
        </w:rPr>
      </w:pPr>
      <w:r w:rsidRPr="004A728D">
        <w:rPr>
          <w:sz w:val="24"/>
          <w:szCs w:val="24"/>
        </w:rPr>
        <w:t xml:space="preserve"> i društvene djelatnosti</w:t>
      </w:r>
    </w:p>
    <w:p w:rsidR="000E234F" w:rsidRPr="004A728D" w:rsidRDefault="000E234F" w:rsidP="002A6FB3">
      <w:pPr>
        <w:tabs>
          <w:tab w:val="left" w:pos="7560"/>
        </w:tabs>
        <w:jc w:val="center"/>
        <w:rPr>
          <w:sz w:val="24"/>
          <w:szCs w:val="24"/>
        </w:rPr>
      </w:pPr>
    </w:p>
    <w:p w:rsidR="0019687E" w:rsidRPr="004A728D" w:rsidRDefault="0019687E" w:rsidP="002A6FB3">
      <w:pPr>
        <w:tabs>
          <w:tab w:val="left" w:pos="7560"/>
        </w:tabs>
        <w:jc w:val="center"/>
        <w:rPr>
          <w:sz w:val="24"/>
          <w:szCs w:val="24"/>
        </w:rPr>
      </w:pPr>
    </w:p>
    <w:sectPr w:rsidR="0019687E" w:rsidRPr="004A728D" w:rsidSect="008D5C82">
      <w:headerReference w:type="even" r:id="rId19"/>
      <w:headerReference w:type="default" r:id="rId20"/>
      <w:footerReference w:type="first" r:id="rId21"/>
      <w:pgSz w:w="12240" w:h="15840" w:code="1"/>
      <w:pgMar w:top="1418" w:right="1361" w:bottom="1418" w:left="1418"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77E" w:rsidRDefault="00DA477E">
      <w:r>
        <w:separator/>
      </w:r>
    </w:p>
  </w:endnote>
  <w:endnote w:type="continuationSeparator" w:id="0">
    <w:p w:rsidR="00DA477E" w:rsidRDefault="00DA4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759" w:rsidRDefault="00D97759">
    <w:pPr>
      <w:pStyle w:val="Podnoje"/>
      <w:jc w:val="right"/>
    </w:pPr>
    <w:r>
      <w:fldChar w:fldCharType="begin"/>
    </w:r>
    <w:r>
      <w:instrText xml:space="preserve"> PAGE   \* MERGEFORMAT </w:instrText>
    </w:r>
    <w:r>
      <w:fldChar w:fldCharType="separate"/>
    </w:r>
    <w:r w:rsidR="009A0346">
      <w:rPr>
        <w:noProof/>
      </w:rPr>
      <w:t>1</w:t>
    </w:r>
    <w:r>
      <w:fldChar w:fldCharType="end"/>
    </w:r>
  </w:p>
  <w:p w:rsidR="00C42D93" w:rsidRDefault="00C42D93">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77E" w:rsidRDefault="00DA477E">
      <w:r>
        <w:separator/>
      </w:r>
    </w:p>
  </w:footnote>
  <w:footnote w:type="continuationSeparator" w:id="0">
    <w:p w:rsidR="00DA477E" w:rsidRDefault="00DA47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8EB" w:rsidRDefault="002148E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2148EB" w:rsidRDefault="002148EB">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8EB" w:rsidRDefault="002148E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9A0346">
      <w:rPr>
        <w:rStyle w:val="Brojstranice"/>
        <w:noProof/>
      </w:rPr>
      <w:t>4</w:t>
    </w:r>
    <w:r>
      <w:rPr>
        <w:rStyle w:val="Brojstranice"/>
      </w:rPr>
      <w:fldChar w:fldCharType="end"/>
    </w:r>
  </w:p>
  <w:p w:rsidR="002148EB" w:rsidRPr="00B446CD" w:rsidRDefault="00B446CD" w:rsidP="00B446CD">
    <w:pPr>
      <w:pStyle w:val="Zaglavlje"/>
      <w:tabs>
        <w:tab w:val="clear" w:pos="4320"/>
        <w:tab w:val="clear" w:pos="8640"/>
        <w:tab w:val="left" w:pos="1400"/>
        <w:tab w:val="center" w:pos="4730"/>
      </w:tabs>
    </w:pPr>
    <w:r w:rsidRPr="00B446CD">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4F66"/>
    <w:multiLevelType w:val="hybridMultilevel"/>
    <w:tmpl w:val="7542D1E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A243654"/>
    <w:multiLevelType w:val="hybridMultilevel"/>
    <w:tmpl w:val="FB24489E"/>
    <w:lvl w:ilvl="0" w:tplc="D27C57A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CE568E3"/>
    <w:multiLevelType w:val="hybridMultilevel"/>
    <w:tmpl w:val="3E3E48E4"/>
    <w:lvl w:ilvl="0" w:tplc="6E1CA6DA">
      <w:start w:val="1"/>
      <w:numFmt w:val="upperRoman"/>
      <w:lvlText w:val="%1."/>
      <w:lvlJc w:val="right"/>
      <w:pPr>
        <w:tabs>
          <w:tab w:val="num" w:pos="540"/>
        </w:tabs>
        <w:ind w:left="540" w:hanging="18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1F1E6E6E"/>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1544392"/>
    <w:multiLevelType w:val="hybridMultilevel"/>
    <w:tmpl w:val="D2849010"/>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nsid w:val="2EF36287"/>
    <w:multiLevelType w:val="hybridMultilevel"/>
    <w:tmpl w:val="02746232"/>
    <w:lvl w:ilvl="0" w:tplc="A05C909A">
      <w:start w:val="1"/>
      <w:numFmt w:val="upperRoman"/>
      <w:lvlText w:val="%1."/>
      <w:lvlJc w:val="left"/>
      <w:pPr>
        <w:tabs>
          <w:tab w:val="num" w:pos="1080"/>
        </w:tabs>
        <w:ind w:left="1080" w:hanging="72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nsid w:val="30027A23"/>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9">
    <w:nsid w:val="3F607A66"/>
    <w:multiLevelType w:val="multilevel"/>
    <w:tmpl w:val="C926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AE49D2"/>
    <w:multiLevelType w:val="hybridMultilevel"/>
    <w:tmpl w:val="4DC277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4DB024AB"/>
    <w:multiLevelType w:val="hybridMultilevel"/>
    <w:tmpl w:val="FF680260"/>
    <w:lvl w:ilvl="0" w:tplc="F0021C2A">
      <w:start w:val="1"/>
      <w:numFmt w:val="decimal"/>
      <w:lvlText w:val="%1."/>
      <w:lvlJc w:val="left"/>
      <w:pPr>
        <w:tabs>
          <w:tab w:val="num" w:pos="900"/>
        </w:tabs>
        <w:ind w:left="900" w:hanging="360"/>
      </w:pPr>
      <w:rPr>
        <w:rFonts w:hint="default"/>
      </w:rPr>
    </w:lvl>
    <w:lvl w:ilvl="1" w:tplc="041A0019" w:tentative="1">
      <w:start w:val="1"/>
      <w:numFmt w:val="lowerLetter"/>
      <w:lvlText w:val="%2."/>
      <w:lvlJc w:val="left"/>
      <w:pPr>
        <w:tabs>
          <w:tab w:val="num" w:pos="1620"/>
        </w:tabs>
        <w:ind w:left="1620" w:hanging="360"/>
      </w:pPr>
    </w:lvl>
    <w:lvl w:ilvl="2" w:tplc="041A001B" w:tentative="1">
      <w:start w:val="1"/>
      <w:numFmt w:val="lowerRoman"/>
      <w:lvlText w:val="%3."/>
      <w:lvlJc w:val="right"/>
      <w:pPr>
        <w:tabs>
          <w:tab w:val="num" w:pos="2340"/>
        </w:tabs>
        <w:ind w:left="2340" w:hanging="180"/>
      </w:pPr>
    </w:lvl>
    <w:lvl w:ilvl="3" w:tplc="041A000F" w:tentative="1">
      <w:start w:val="1"/>
      <w:numFmt w:val="decimal"/>
      <w:lvlText w:val="%4."/>
      <w:lvlJc w:val="left"/>
      <w:pPr>
        <w:tabs>
          <w:tab w:val="num" w:pos="3060"/>
        </w:tabs>
        <w:ind w:left="3060" w:hanging="360"/>
      </w:pPr>
    </w:lvl>
    <w:lvl w:ilvl="4" w:tplc="041A0019" w:tentative="1">
      <w:start w:val="1"/>
      <w:numFmt w:val="lowerLetter"/>
      <w:lvlText w:val="%5."/>
      <w:lvlJc w:val="left"/>
      <w:pPr>
        <w:tabs>
          <w:tab w:val="num" w:pos="3780"/>
        </w:tabs>
        <w:ind w:left="3780" w:hanging="360"/>
      </w:pPr>
    </w:lvl>
    <w:lvl w:ilvl="5" w:tplc="041A001B" w:tentative="1">
      <w:start w:val="1"/>
      <w:numFmt w:val="lowerRoman"/>
      <w:lvlText w:val="%6."/>
      <w:lvlJc w:val="right"/>
      <w:pPr>
        <w:tabs>
          <w:tab w:val="num" w:pos="4500"/>
        </w:tabs>
        <w:ind w:left="4500" w:hanging="180"/>
      </w:pPr>
    </w:lvl>
    <w:lvl w:ilvl="6" w:tplc="041A000F" w:tentative="1">
      <w:start w:val="1"/>
      <w:numFmt w:val="decimal"/>
      <w:lvlText w:val="%7."/>
      <w:lvlJc w:val="left"/>
      <w:pPr>
        <w:tabs>
          <w:tab w:val="num" w:pos="5220"/>
        </w:tabs>
        <w:ind w:left="5220" w:hanging="360"/>
      </w:pPr>
    </w:lvl>
    <w:lvl w:ilvl="7" w:tplc="041A0019" w:tentative="1">
      <w:start w:val="1"/>
      <w:numFmt w:val="lowerLetter"/>
      <w:lvlText w:val="%8."/>
      <w:lvlJc w:val="left"/>
      <w:pPr>
        <w:tabs>
          <w:tab w:val="num" w:pos="5940"/>
        </w:tabs>
        <w:ind w:left="5940" w:hanging="360"/>
      </w:pPr>
    </w:lvl>
    <w:lvl w:ilvl="8" w:tplc="041A001B" w:tentative="1">
      <w:start w:val="1"/>
      <w:numFmt w:val="lowerRoman"/>
      <w:lvlText w:val="%9."/>
      <w:lvlJc w:val="right"/>
      <w:pPr>
        <w:tabs>
          <w:tab w:val="num" w:pos="6660"/>
        </w:tabs>
        <w:ind w:left="6660" w:hanging="180"/>
      </w:pPr>
    </w:lvl>
  </w:abstractNum>
  <w:abstractNum w:abstractNumId="12">
    <w:nsid w:val="50CE29BC"/>
    <w:multiLevelType w:val="hybridMultilevel"/>
    <w:tmpl w:val="AD08C290"/>
    <w:lvl w:ilvl="0" w:tplc="5336B90E">
      <w:start w:val="2"/>
      <w:numFmt w:val="bullet"/>
      <w:lvlText w:val="o"/>
      <w:lvlJc w:val="left"/>
      <w:pPr>
        <w:tabs>
          <w:tab w:val="num" w:pos="1440"/>
        </w:tabs>
        <w:ind w:left="1440" w:hanging="360"/>
      </w:pPr>
      <w:rPr>
        <w:rFonts w:ascii="Courier New" w:hAnsi="Courier New"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nsid w:val="51932D69"/>
    <w:multiLevelType w:val="hybridMultilevel"/>
    <w:tmpl w:val="6FAC9B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738E6440"/>
    <w:multiLevelType w:val="hybridMultilevel"/>
    <w:tmpl w:val="3948E03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11"/>
  </w:num>
  <w:num w:numId="4">
    <w:abstractNumId w:val="4"/>
  </w:num>
  <w:num w:numId="5">
    <w:abstractNumId w:val="12"/>
  </w:num>
  <w:num w:numId="6">
    <w:abstractNumId w:val="7"/>
  </w:num>
  <w:num w:numId="7">
    <w:abstractNumId w:val="2"/>
  </w:num>
  <w:num w:numId="8">
    <w:abstractNumId w:val="6"/>
  </w:num>
  <w:num w:numId="9">
    <w:abstractNumId w:val="14"/>
  </w:num>
  <w:num w:numId="10">
    <w:abstractNumId w:val="3"/>
  </w:num>
  <w:num w:numId="11">
    <w:abstractNumId w:val="9"/>
  </w:num>
  <w:num w:numId="12">
    <w:abstractNumId w:val="0"/>
  </w:num>
  <w:num w:numId="13">
    <w:abstractNumId w:val="15"/>
  </w:num>
  <w:num w:numId="14">
    <w:abstractNumId w:val="13"/>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8EB"/>
    <w:rsid w:val="000061F0"/>
    <w:rsid w:val="000065EF"/>
    <w:rsid w:val="00020046"/>
    <w:rsid w:val="0002652E"/>
    <w:rsid w:val="00042A08"/>
    <w:rsid w:val="00051033"/>
    <w:rsid w:val="00057409"/>
    <w:rsid w:val="00061F9F"/>
    <w:rsid w:val="0006547D"/>
    <w:rsid w:val="000717C1"/>
    <w:rsid w:val="0007760B"/>
    <w:rsid w:val="00084F61"/>
    <w:rsid w:val="00097053"/>
    <w:rsid w:val="000A00BA"/>
    <w:rsid w:val="000B299E"/>
    <w:rsid w:val="000C3911"/>
    <w:rsid w:val="000D6592"/>
    <w:rsid w:val="000E234F"/>
    <w:rsid w:val="000E4C39"/>
    <w:rsid w:val="000F4F95"/>
    <w:rsid w:val="001147BB"/>
    <w:rsid w:val="00117299"/>
    <w:rsid w:val="001225B5"/>
    <w:rsid w:val="00137528"/>
    <w:rsid w:val="00140603"/>
    <w:rsid w:val="00152619"/>
    <w:rsid w:val="001539DD"/>
    <w:rsid w:val="00156D37"/>
    <w:rsid w:val="00167250"/>
    <w:rsid w:val="00171A78"/>
    <w:rsid w:val="0019687E"/>
    <w:rsid w:val="001B24F1"/>
    <w:rsid w:val="001C18EA"/>
    <w:rsid w:val="001C5554"/>
    <w:rsid w:val="002148EB"/>
    <w:rsid w:val="00237D50"/>
    <w:rsid w:val="00252041"/>
    <w:rsid w:val="00255727"/>
    <w:rsid w:val="00255C12"/>
    <w:rsid w:val="00273257"/>
    <w:rsid w:val="002734B0"/>
    <w:rsid w:val="002834F2"/>
    <w:rsid w:val="00284876"/>
    <w:rsid w:val="00293EF3"/>
    <w:rsid w:val="002A0F57"/>
    <w:rsid w:val="002A364E"/>
    <w:rsid w:val="002A4CCF"/>
    <w:rsid w:val="002A5E4B"/>
    <w:rsid w:val="002A6FB3"/>
    <w:rsid w:val="002B019B"/>
    <w:rsid w:val="002B02D7"/>
    <w:rsid w:val="002C6EF6"/>
    <w:rsid w:val="002D36B3"/>
    <w:rsid w:val="002E0C84"/>
    <w:rsid w:val="002E0DB9"/>
    <w:rsid w:val="002E255C"/>
    <w:rsid w:val="003017EB"/>
    <w:rsid w:val="0030376D"/>
    <w:rsid w:val="00307C79"/>
    <w:rsid w:val="00323D5C"/>
    <w:rsid w:val="00324CEC"/>
    <w:rsid w:val="00325356"/>
    <w:rsid w:val="003277EA"/>
    <w:rsid w:val="00327869"/>
    <w:rsid w:val="00336DDC"/>
    <w:rsid w:val="00337849"/>
    <w:rsid w:val="00356730"/>
    <w:rsid w:val="00364564"/>
    <w:rsid w:val="003661F9"/>
    <w:rsid w:val="00371A20"/>
    <w:rsid w:val="003813A0"/>
    <w:rsid w:val="00385BD5"/>
    <w:rsid w:val="00393EB3"/>
    <w:rsid w:val="00395778"/>
    <w:rsid w:val="00397653"/>
    <w:rsid w:val="00397B7C"/>
    <w:rsid w:val="003A5C68"/>
    <w:rsid w:val="003B18C2"/>
    <w:rsid w:val="003B6054"/>
    <w:rsid w:val="003B75B7"/>
    <w:rsid w:val="003C4A93"/>
    <w:rsid w:val="003C7406"/>
    <w:rsid w:val="003E608A"/>
    <w:rsid w:val="003F4BD1"/>
    <w:rsid w:val="004151E1"/>
    <w:rsid w:val="00427499"/>
    <w:rsid w:val="0043289E"/>
    <w:rsid w:val="00433AD5"/>
    <w:rsid w:val="00434303"/>
    <w:rsid w:val="00444867"/>
    <w:rsid w:val="004503BF"/>
    <w:rsid w:val="004503CB"/>
    <w:rsid w:val="004517B3"/>
    <w:rsid w:val="00475B73"/>
    <w:rsid w:val="004815F9"/>
    <w:rsid w:val="004849DE"/>
    <w:rsid w:val="00496B6E"/>
    <w:rsid w:val="004A3EBE"/>
    <w:rsid w:val="004A6F8C"/>
    <w:rsid w:val="004A728D"/>
    <w:rsid w:val="004D4ED1"/>
    <w:rsid w:val="004E3129"/>
    <w:rsid w:val="004F6B77"/>
    <w:rsid w:val="0050592B"/>
    <w:rsid w:val="0051404C"/>
    <w:rsid w:val="00517413"/>
    <w:rsid w:val="0052212D"/>
    <w:rsid w:val="00523EBB"/>
    <w:rsid w:val="005242C0"/>
    <w:rsid w:val="00535F4C"/>
    <w:rsid w:val="00536A90"/>
    <w:rsid w:val="00543D38"/>
    <w:rsid w:val="00551CC5"/>
    <w:rsid w:val="005623F8"/>
    <w:rsid w:val="0056659F"/>
    <w:rsid w:val="00566E6D"/>
    <w:rsid w:val="005701B2"/>
    <w:rsid w:val="00574009"/>
    <w:rsid w:val="0058286E"/>
    <w:rsid w:val="005A0F7C"/>
    <w:rsid w:val="005A59B4"/>
    <w:rsid w:val="005B50A4"/>
    <w:rsid w:val="005B5150"/>
    <w:rsid w:val="005E14B6"/>
    <w:rsid w:val="005F25AB"/>
    <w:rsid w:val="005F6038"/>
    <w:rsid w:val="00613A5B"/>
    <w:rsid w:val="00614226"/>
    <w:rsid w:val="00626581"/>
    <w:rsid w:val="00633CAC"/>
    <w:rsid w:val="006662BA"/>
    <w:rsid w:val="00666F22"/>
    <w:rsid w:val="00677B3A"/>
    <w:rsid w:val="00681C7B"/>
    <w:rsid w:val="00695072"/>
    <w:rsid w:val="006A1FD7"/>
    <w:rsid w:val="006B116D"/>
    <w:rsid w:val="006D0337"/>
    <w:rsid w:val="006D3665"/>
    <w:rsid w:val="006D3DF9"/>
    <w:rsid w:val="006D4F02"/>
    <w:rsid w:val="006E5AD5"/>
    <w:rsid w:val="006F1DD9"/>
    <w:rsid w:val="006F5021"/>
    <w:rsid w:val="0071091F"/>
    <w:rsid w:val="007147A3"/>
    <w:rsid w:val="00717FFA"/>
    <w:rsid w:val="0072321E"/>
    <w:rsid w:val="00732C86"/>
    <w:rsid w:val="00733E25"/>
    <w:rsid w:val="00742B51"/>
    <w:rsid w:val="0075618C"/>
    <w:rsid w:val="00756B87"/>
    <w:rsid w:val="00761A59"/>
    <w:rsid w:val="00766F6A"/>
    <w:rsid w:val="00770F8C"/>
    <w:rsid w:val="007720E3"/>
    <w:rsid w:val="00772D4C"/>
    <w:rsid w:val="00790038"/>
    <w:rsid w:val="00790902"/>
    <w:rsid w:val="007A3BC1"/>
    <w:rsid w:val="007A5D99"/>
    <w:rsid w:val="007C0871"/>
    <w:rsid w:val="007C3405"/>
    <w:rsid w:val="007C585C"/>
    <w:rsid w:val="007D011B"/>
    <w:rsid w:val="007F0042"/>
    <w:rsid w:val="007F2B07"/>
    <w:rsid w:val="007F3923"/>
    <w:rsid w:val="007F41A2"/>
    <w:rsid w:val="00802633"/>
    <w:rsid w:val="00805542"/>
    <w:rsid w:val="00815AA2"/>
    <w:rsid w:val="00833E9B"/>
    <w:rsid w:val="00835B5C"/>
    <w:rsid w:val="008503F3"/>
    <w:rsid w:val="00851B60"/>
    <w:rsid w:val="00853A80"/>
    <w:rsid w:val="0085588D"/>
    <w:rsid w:val="00867873"/>
    <w:rsid w:val="00867B81"/>
    <w:rsid w:val="0087363C"/>
    <w:rsid w:val="00877182"/>
    <w:rsid w:val="008A6A5C"/>
    <w:rsid w:val="008B577E"/>
    <w:rsid w:val="008D2524"/>
    <w:rsid w:val="008D5C82"/>
    <w:rsid w:val="008E1638"/>
    <w:rsid w:val="008E410B"/>
    <w:rsid w:val="008F1DAD"/>
    <w:rsid w:val="008F2690"/>
    <w:rsid w:val="00900E51"/>
    <w:rsid w:val="009168BA"/>
    <w:rsid w:val="00926DB1"/>
    <w:rsid w:val="0093470A"/>
    <w:rsid w:val="00941444"/>
    <w:rsid w:val="00953188"/>
    <w:rsid w:val="00972F42"/>
    <w:rsid w:val="00993258"/>
    <w:rsid w:val="009A0346"/>
    <w:rsid w:val="009A406B"/>
    <w:rsid w:val="009D75CB"/>
    <w:rsid w:val="009E5303"/>
    <w:rsid w:val="009F0F03"/>
    <w:rsid w:val="009F1E2B"/>
    <w:rsid w:val="00A05087"/>
    <w:rsid w:val="00A11138"/>
    <w:rsid w:val="00A1186D"/>
    <w:rsid w:val="00A240EE"/>
    <w:rsid w:val="00A5065C"/>
    <w:rsid w:val="00A523A7"/>
    <w:rsid w:val="00A55F30"/>
    <w:rsid w:val="00A80678"/>
    <w:rsid w:val="00AB30BC"/>
    <w:rsid w:val="00AB340F"/>
    <w:rsid w:val="00AE2F73"/>
    <w:rsid w:val="00AE5E3C"/>
    <w:rsid w:val="00AF26A1"/>
    <w:rsid w:val="00B20FBC"/>
    <w:rsid w:val="00B2721F"/>
    <w:rsid w:val="00B368EA"/>
    <w:rsid w:val="00B37FEB"/>
    <w:rsid w:val="00B446CD"/>
    <w:rsid w:val="00B544F7"/>
    <w:rsid w:val="00B608BF"/>
    <w:rsid w:val="00B73C5F"/>
    <w:rsid w:val="00B76FDC"/>
    <w:rsid w:val="00B80801"/>
    <w:rsid w:val="00B85407"/>
    <w:rsid w:val="00BC07E7"/>
    <w:rsid w:val="00BD23CE"/>
    <w:rsid w:val="00BD2CB8"/>
    <w:rsid w:val="00BD594B"/>
    <w:rsid w:val="00BF02C0"/>
    <w:rsid w:val="00BF2415"/>
    <w:rsid w:val="00C05A66"/>
    <w:rsid w:val="00C17F3F"/>
    <w:rsid w:val="00C24265"/>
    <w:rsid w:val="00C31008"/>
    <w:rsid w:val="00C363B6"/>
    <w:rsid w:val="00C42D93"/>
    <w:rsid w:val="00C45015"/>
    <w:rsid w:val="00C507EB"/>
    <w:rsid w:val="00C70F4A"/>
    <w:rsid w:val="00C80122"/>
    <w:rsid w:val="00C84D4E"/>
    <w:rsid w:val="00C85A4C"/>
    <w:rsid w:val="00CA25A7"/>
    <w:rsid w:val="00CA5CBA"/>
    <w:rsid w:val="00CB3284"/>
    <w:rsid w:val="00CC3EBE"/>
    <w:rsid w:val="00CC783D"/>
    <w:rsid w:val="00CE17DE"/>
    <w:rsid w:val="00CE1A2D"/>
    <w:rsid w:val="00CE4331"/>
    <w:rsid w:val="00D02F72"/>
    <w:rsid w:val="00D046DD"/>
    <w:rsid w:val="00D13A08"/>
    <w:rsid w:val="00D42C4B"/>
    <w:rsid w:val="00D570B1"/>
    <w:rsid w:val="00D75C1E"/>
    <w:rsid w:val="00D92C54"/>
    <w:rsid w:val="00D97759"/>
    <w:rsid w:val="00DA2B12"/>
    <w:rsid w:val="00DA477E"/>
    <w:rsid w:val="00DB2EFB"/>
    <w:rsid w:val="00DC09A6"/>
    <w:rsid w:val="00DC358F"/>
    <w:rsid w:val="00DE3589"/>
    <w:rsid w:val="00DF390B"/>
    <w:rsid w:val="00DF41E7"/>
    <w:rsid w:val="00DF67B7"/>
    <w:rsid w:val="00E04B40"/>
    <w:rsid w:val="00E16B00"/>
    <w:rsid w:val="00E30998"/>
    <w:rsid w:val="00E43346"/>
    <w:rsid w:val="00E43C98"/>
    <w:rsid w:val="00E4651F"/>
    <w:rsid w:val="00E47A27"/>
    <w:rsid w:val="00E534B3"/>
    <w:rsid w:val="00E616B4"/>
    <w:rsid w:val="00E64380"/>
    <w:rsid w:val="00E74AAD"/>
    <w:rsid w:val="00E75138"/>
    <w:rsid w:val="00E76C63"/>
    <w:rsid w:val="00E81E8B"/>
    <w:rsid w:val="00E856BC"/>
    <w:rsid w:val="00EA71E7"/>
    <w:rsid w:val="00EE2C62"/>
    <w:rsid w:val="00EE3763"/>
    <w:rsid w:val="00EF4701"/>
    <w:rsid w:val="00F10A56"/>
    <w:rsid w:val="00F10E66"/>
    <w:rsid w:val="00F11B0F"/>
    <w:rsid w:val="00F47B8C"/>
    <w:rsid w:val="00F52131"/>
    <w:rsid w:val="00F57054"/>
    <w:rsid w:val="00F65889"/>
    <w:rsid w:val="00F70B67"/>
    <w:rsid w:val="00F747D2"/>
    <w:rsid w:val="00F75ABB"/>
    <w:rsid w:val="00F80A5E"/>
    <w:rsid w:val="00F82867"/>
    <w:rsid w:val="00FA5643"/>
    <w:rsid w:val="00FB5177"/>
    <w:rsid w:val="00FB5C7B"/>
    <w:rsid w:val="00FB70FF"/>
    <w:rsid w:val="00FC47E5"/>
    <w:rsid w:val="00FD6F5A"/>
    <w:rsid w:val="00FE139A"/>
    <w:rsid w:val="00FE36EF"/>
    <w:rsid w:val="00FE3A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48EB"/>
    <w:rPr>
      <w:sz w:val="22"/>
    </w:rPr>
  </w:style>
  <w:style w:type="paragraph" w:styleId="Naslov1">
    <w:name w:val="heading 1"/>
    <w:basedOn w:val="Normal"/>
    <w:next w:val="Normal"/>
    <w:qFormat/>
    <w:rsid w:val="002148EB"/>
    <w:pPr>
      <w:keepNext/>
      <w:jc w:val="center"/>
      <w:outlineLvl w:val="0"/>
    </w:pPr>
    <w:rPr>
      <w:rFonts w:ascii="Arial" w:hAnsi="Arial"/>
      <w:b/>
      <w:sz w:val="28"/>
    </w:rPr>
  </w:style>
  <w:style w:type="paragraph" w:styleId="Naslov2">
    <w:name w:val="heading 2"/>
    <w:basedOn w:val="Normal"/>
    <w:next w:val="Normal"/>
    <w:link w:val="Naslov2Char"/>
    <w:qFormat/>
    <w:rsid w:val="002148EB"/>
    <w:pPr>
      <w:keepNext/>
      <w:ind w:firstLine="720"/>
      <w:jc w:val="both"/>
      <w:outlineLvl w:val="1"/>
    </w:pPr>
    <w:rPr>
      <w:rFonts w:ascii="Arial" w:hAnsi="Arial"/>
      <w:b/>
      <w:sz w:val="24"/>
    </w:rPr>
  </w:style>
  <w:style w:type="paragraph" w:styleId="Naslov4">
    <w:name w:val="heading 4"/>
    <w:basedOn w:val="Normal"/>
    <w:next w:val="Normal"/>
    <w:qFormat/>
    <w:rsid w:val="002148EB"/>
    <w:pPr>
      <w:keepNext/>
      <w:outlineLvl w:val="3"/>
    </w:pPr>
    <w:rPr>
      <w:rFonts w:ascii="Arial" w:hAnsi="Arial"/>
      <w:b/>
      <w:sz w:val="24"/>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customStyle="1" w:styleId="Stil1">
    <w:name w:val="Stil1"/>
    <w:basedOn w:val="Normal"/>
    <w:rsid w:val="00171A78"/>
  </w:style>
  <w:style w:type="paragraph" w:styleId="Tijeloteksta">
    <w:name w:val="Body Text"/>
    <w:basedOn w:val="Normal"/>
    <w:rsid w:val="002148EB"/>
    <w:pPr>
      <w:widowControl w:val="0"/>
      <w:jc w:val="both"/>
    </w:pPr>
    <w:rPr>
      <w:lang w:val="en-US"/>
    </w:rPr>
  </w:style>
  <w:style w:type="paragraph" w:styleId="Zaglavlje">
    <w:name w:val="header"/>
    <w:basedOn w:val="Normal"/>
    <w:rsid w:val="002148EB"/>
    <w:pPr>
      <w:tabs>
        <w:tab w:val="center" w:pos="4320"/>
        <w:tab w:val="right" w:pos="8640"/>
      </w:tabs>
    </w:pPr>
  </w:style>
  <w:style w:type="character" w:styleId="Brojstranice">
    <w:name w:val="page number"/>
    <w:basedOn w:val="Zadanifontodlomka"/>
    <w:rsid w:val="002148EB"/>
  </w:style>
  <w:style w:type="paragraph" w:styleId="Tijeloteksta-uvlaka3">
    <w:name w:val="Body Text Indent 3"/>
    <w:aliases w:val=" uvlaka 3"/>
    <w:basedOn w:val="Normal"/>
    <w:rsid w:val="002148EB"/>
    <w:pPr>
      <w:tabs>
        <w:tab w:val="left" w:pos="426"/>
      </w:tabs>
      <w:ind w:left="360" w:hanging="360"/>
      <w:jc w:val="both"/>
    </w:pPr>
    <w:rPr>
      <w:rFonts w:ascii="Arial" w:hAnsi="Arial"/>
      <w:sz w:val="24"/>
    </w:rPr>
  </w:style>
  <w:style w:type="paragraph" w:customStyle="1" w:styleId="Heading9">
    <w:name w:val="Heading9"/>
    <w:basedOn w:val="Normal"/>
    <w:rsid w:val="002148EB"/>
    <w:pPr>
      <w:autoSpaceDE w:val="0"/>
      <w:autoSpaceDN w:val="0"/>
      <w:adjustRightInd w:val="0"/>
      <w:outlineLvl w:val="8"/>
    </w:pPr>
    <w:rPr>
      <w:rFonts w:ascii="Arial" w:hAnsi="Arial" w:cs="Arial"/>
      <w:color w:val="000000"/>
      <w:szCs w:val="22"/>
    </w:rPr>
  </w:style>
  <w:style w:type="character" w:customStyle="1" w:styleId="DefaultParagraphFont">
    <w:name w:val="DefaultParagraphFont"/>
    <w:rsid w:val="00C363B6"/>
  </w:style>
  <w:style w:type="paragraph" w:customStyle="1" w:styleId="PodNaslov">
    <w:name w:val="PodNaslov"/>
    <w:basedOn w:val="Normal"/>
    <w:rsid w:val="00C363B6"/>
    <w:pPr>
      <w:autoSpaceDE w:val="0"/>
      <w:autoSpaceDN w:val="0"/>
      <w:adjustRightInd w:val="0"/>
    </w:pPr>
    <w:rPr>
      <w:rFonts w:ascii="Arial" w:hAnsi="Arial" w:cs="Arial"/>
      <w:color w:val="000000"/>
      <w:szCs w:val="22"/>
    </w:rPr>
  </w:style>
  <w:style w:type="paragraph" w:customStyle="1" w:styleId="TableNaslov">
    <w:name w:val="TableNaslov"/>
    <w:basedOn w:val="Normal"/>
    <w:rsid w:val="00C363B6"/>
    <w:pPr>
      <w:autoSpaceDE w:val="0"/>
      <w:autoSpaceDN w:val="0"/>
      <w:adjustRightInd w:val="0"/>
    </w:pPr>
    <w:rPr>
      <w:rFonts w:ascii="Arial" w:hAnsi="Arial" w:cs="Arial"/>
      <w:b/>
      <w:bCs/>
      <w:color w:val="000000"/>
      <w:szCs w:val="22"/>
    </w:rPr>
  </w:style>
  <w:style w:type="paragraph" w:customStyle="1" w:styleId="PageNumber">
    <w:name w:val="PageNumber"/>
    <w:basedOn w:val="Normal"/>
    <w:rsid w:val="00C363B6"/>
    <w:pPr>
      <w:autoSpaceDE w:val="0"/>
      <w:autoSpaceDN w:val="0"/>
      <w:adjustRightInd w:val="0"/>
    </w:pPr>
    <w:rPr>
      <w:rFonts w:ascii="Arial" w:hAnsi="Arial" w:cs="Arial"/>
      <w:color w:val="000000"/>
      <w:sz w:val="18"/>
      <w:szCs w:val="18"/>
    </w:rPr>
  </w:style>
  <w:style w:type="paragraph" w:styleId="Podnoje">
    <w:name w:val="footer"/>
    <w:basedOn w:val="Normal"/>
    <w:link w:val="PodnojeChar"/>
    <w:uiPriority w:val="99"/>
    <w:rsid w:val="00F82867"/>
    <w:pPr>
      <w:tabs>
        <w:tab w:val="center" w:pos="4153"/>
        <w:tab w:val="right" w:pos="8306"/>
      </w:tabs>
      <w:ind w:firstLine="720"/>
    </w:pPr>
    <w:rPr>
      <w:sz w:val="24"/>
      <w:lang w:eastAsia="en-US"/>
    </w:rPr>
  </w:style>
  <w:style w:type="character" w:styleId="Hiperveza">
    <w:name w:val="Hyperlink"/>
    <w:basedOn w:val="Zadanifontodlomka"/>
    <w:uiPriority w:val="99"/>
    <w:rsid w:val="00900E51"/>
    <w:rPr>
      <w:color w:val="0000FF"/>
      <w:u w:val="single"/>
    </w:rPr>
  </w:style>
  <w:style w:type="paragraph" w:styleId="StandardWeb">
    <w:name w:val="Normal (Web)"/>
    <w:basedOn w:val="Normal"/>
    <w:uiPriority w:val="99"/>
    <w:rsid w:val="004503CB"/>
    <w:pPr>
      <w:spacing w:before="100" w:beforeAutospacing="1" w:after="100" w:afterAutospacing="1"/>
    </w:pPr>
    <w:rPr>
      <w:sz w:val="24"/>
      <w:szCs w:val="24"/>
    </w:rPr>
  </w:style>
  <w:style w:type="table" w:styleId="Reetkatablice">
    <w:name w:val="Table Grid"/>
    <w:basedOn w:val="Obinatablica"/>
    <w:rsid w:val="00A111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66E6D"/>
    <w:pPr>
      <w:autoSpaceDE w:val="0"/>
      <w:autoSpaceDN w:val="0"/>
      <w:adjustRightInd w:val="0"/>
    </w:pPr>
    <w:rPr>
      <w:rFonts w:ascii="Arial" w:eastAsia="Lucida Sans Unicode" w:hAnsi="Arial" w:cs="Arial"/>
      <w:color w:val="000000"/>
      <w:sz w:val="24"/>
      <w:szCs w:val="24"/>
      <w:lang w:eastAsia="en-US"/>
    </w:rPr>
  </w:style>
  <w:style w:type="paragraph" w:styleId="Uvuenotijeloteksta">
    <w:name w:val="Body Text Indent"/>
    <w:basedOn w:val="Normal"/>
    <w:link w:val="UvuenotijelotekstaChar"/>
    <w:rsid w:val="007C0871"/>
    <w:pPr>
      <w:spacing w:after="120"/>
      <w:ind w:left="283"/>
    </w:pPr>
  </w:style>
  <w:style w:type="character" w:customStyle="1" w:styleId="UvuenotijelotekstaChar">
    <w:name w:val="Uvučeno tijelo teksta Char"/>
    <w:basedOn w:val="Zadanifontodlomka"/>
    <w:link w:val="Uvuenotijeloteksta"/>
    <w:rsid w:val="007C0871"/>
    <w:rPr>
      <w:sz w:val="22"/>
    </w:rPr>
  </w:style>
  <w:style w:type="paragraph" w:styleId="Tijeloteksta-uvlaka2">
    <w:name w:val="Body Text Indent 2"/>
    <w:basedOn w:val="Normal"/>
    <w:link w:val="Tijeloteksta-uvlaka2Char"/>
    <w:rsid w:val="007C0871"/>
    <w:pPr>
      <w:spacing w:after="120" w:line="480" w:lineRule="auto"/>
      <w:ind w:left="283"/>
    </w:pPr>
  </w:style>
  <w:style w:type="character" w:customStyle="1" w:styleId="Tijeloteksta-uvlaka2Char">
    <w:name w:val="Tijelo teksta - uvlaka 2 Char"/>
    <w:basedOn w:val="Zadanifontodlomka"/>
    <w:link w:val="Tijeloteksta-uvlaka2"/>
    <w:rsid w:val="007C0871"/>
    <w:rPr>
      <w:sz w:val="22"/>
    </w:rPr>
  </w:style>
  <w:style w:type="character" w:customStyle="1" w:styleId="Naslov2Char">
    <w:name w:val="Naslov 2 Char"/>
    <w:basedOn w:val="Zadanifontodlomka"/>
    <w:link w:val="Naslov2"/>
    <w:rsid w:val="00CA5CBA"/>
    <w:rPr>
      <w:rFonts w:ascii="Arial" w:hAnsi="Arial"/>
      <w:b/>
      <w:sz w:val="24"/>
    </w:rPr>
  </w:style>
  <w:style w:type="character" w:customStyle="1" w:styleId="PodnojeChar">
    <w:name w:val="Podnožje Char"/>
    <w:basedOn w:val="Zadanifontodlomka"/>
    <w:link w:val="Podnoje"/>
    <w:uiPriority w:val="99"/>
    <w:rsid w:val="00CA5CBA"/>
    <w:rPr>
      <w:sz w:val="24"/>
      <w:lang w:eastAsia="en-US"/>
    </w:rPr>
  </w:style>
  <w:style w:type="character" w:customStyle="1" w:styleId="st1">
    <w:name w:val="st1"/>
    <w:basedOn w:val="Zadanifontodlomka"/>
    <w:rsid w:val="00CA5CBA"/>
  </w:style>
  <w:style w:type="character" w:styleId="Naglaeno">
    <w:name w:val="Strong"/>
    <w:basedOn w:val="Zadanifontodlomka"/>
    <w:uiPriority w:val="22"/>
    <w:qFormat/>
    <w:rsid w:val="00CA5CB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48EB"/>
    <w:rPr>
      <w:sz w:val="22"/>
    </w:rPr>
  </w:style>
  <w:style w:type="paragraph" w:styleId="Naslov1">
    <w:name w:val="heading 1"/>
    <w:basedOn w:val="Normal"/>
    <w:next w:val="Normal"/>
    <w:qFormat/>
    <w:rsid w:val="002148EB"/>
    <w:pPr>
      <w:keepNext/>
      <w:jc w:val="center"/>
      <w:outlineLvl w:val="0"/>
    </w:pPr>
    <w:rPr>
      <w:rFonts w:ascii="Arial" w:hAnsi="Arial"/>
      <w:b/>
      <w:sz w:val="28"/>
    </w:rPr>
  </w:style>
  <w:style w:type="paragraph" w:styleId="Naslov2">
    <w:name w:val="heading 2"/>
    <w:basedOn w:val="Normal"/>
    <w:next w:val="Normal"/>
    <w:link w:val="Naslov2Char"/>
    <w:qFormat/>
    <w:rsid w:val="002148EB"/>
    <w:pPr>
      <w:keepNext/>
      <w:ind w:firstLine="720"/>
      <w:jc w:val="both"/>
      <w:outlineLvl w:val="1"/>
    </w:pPr>
    <w:rPr>
      <w:rFonts w:ascii="Arial" w:hAnsi="Arial"/>
      <w:b/>
      <w:sz w:val="24"/>
    </w:rPr>
  </w:style>
  <w:style w:type="paragraph" w:styleId="Naslov4">
    <w:name w:val="heading 4"/>
    <w:basedOn w:val="Normal"/>
    <w:next w:val="Normal"/>
    <w:qFormat/>
    <w:rsid w:val="002148EB"/>
    <w:pPr>
      <w:keepNext/>
      <w:outlineLvl w:val="3"/>
    </w:pPr>
    <w:rPr>
      <w:rFonts w:ascii="Arial" w:hAnsi="Arial"/>
      <w:b/>
      <w:sz w:val="24"/>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customStyle="1" w:styleId="Stil1">
    <w:name w:val="Stil1"/>
    <w:basedOn w:val="Normal"/>
    <w:rsid w:val="00171A78"/>
  </w:style>
  <w:style w:type="paragraph" w:styleId="Tijeloteksta">
    <w:name w:val="Body Text"/>
    <w:basedOn w:val="Normal"/>
    <w:rsid w:val="002148EB"/>
    <w:pPr>
      <w:widowControl w:val="0"/>
      <w:jc w:val="both"/>
    </w:pPr>
    <w:rPr>
      <w:lang w:val="en-US"/>
    </w:rPr>
  </w:style>
  <w:style w:type="paragraph" w:styleId="Zaglavlje">
    <w:name w:val="header"/>
    <w:basedOn w:val="Normal"/>
    <w:rsid w:val="002148EB"/>
    <w:pPr>
      <w:tabs>
        <w:tab w:val="center" w:pos="4320"/>
        <w:tab w:val="right" w:pos="8640"/>
      </w:tabs>
    </w:pPr>
  </w:style>
  <w:style w:type="character" w:styleId="Brojstranice">
    <w:name w:val="page number"/>
    <w:basedOn w:val="Zadanifontodlomka"/>
    <w:rsid w:val="002148EB"/>
  </w:style>
  <w:style w:type="paragraph" w:styleId="Tijeloteksta-uvlaka3">
    <w:name w:val="Body Text Indent 3"/>
    <w:aliases w:val=" uvlaka 3"/>
    <w:basedOn w:val="Normal"/>
    <w:rsid w:val="002148EB"/>
    <w:pPr>
      <w:tabs>
        <w:tab w:val="left" w:pos="426"/>
      </w:tabs>
      <w:ind w:left="360" w:hanging="360"/>
      <w:jc w:val="both"/>
    </w:pPr>
    <w:rPr>
      <w:rFonts w:ascii="Arial" w:hAnsi="Arial"/>
      <w:sz w:val="24"/>
    </w:rPr>
  </w:style>
  <w:style w:type="paragraph" w:customStyle="1" w:styleId="Heading9">
    <w:name w:val="Heading9"/>
    <w:basedOn w:val="Normal"/>
    <w:rsid w:val="002148EB"/>
    <w:pPr>
      <w:autoSpaceDE w:val="0"/>
      <w:autoSpaceDN w:val="0"/>
      <w:adjustRightInd w:val="0"/>
      <w:outlineLvl w:val="8"/>
    </w:pPr>
    <w:rPr>
      <w:rFonts w:ascii="Arial" w:hAnsi="Arial" w:cs="Arial"/>
      <w:color w:val="000000"/>
      <w:szCs w:val="22"/>
    </w:rPr>
  </w:style>
  <w:style w:type="character" w:customStyle="1" w:styleId="DefaultParagraphFont">
    <w:name w:val="DefaultParagraphFont"/>
    <w:rsid w:val="00C363B6"/>
  </w:style>
  <w:style w:type="paragraph" w:customStyle="1" w:styleId="PodNaslov">
    <w:name w:val="PodNaslov"/>
    <w:basedOn w:val="Normal"/>
    <w:rsid w:val="00C363B6"/>
    <w:pPr>
      <w:autoSpaceDE w:val="0"/>
      <w:autoSpaceDN w:val="0"/>
      <w:adjustRightInd w:val="0"/>
    </w:pPr>
    <w:rPr>
      <w:rFonts w:ascii="Arial" w:hAnsi="Arial" w:cs="Arial"/>
      <w:color w:val="000000"/>
      <w:szCs w:val="22"/>
    </w:rPr>
  </w:style>
  <w:style w:type="paragraph" w:customStyle="1" w:styleId="TableNaslov">
    <w:name w:val="TableNaslov"/>
    <w:basedOn w:val="Normal"/>
    <w:rsid w:val="00C363B6"/>
    <w:pPr>
      <w:autoSpaceDE w:val="0"/>
      <w:autoSpaceDN w:val="0"/>
      <w:adjustRightInd w:val="0"/>
    </w:pPr>
    <w:rPr>
      <w:rFonts w:ascii="Arial" w:hAnsi="Arial" w:cs="Arial"/>
      <w:b/>
      <w:bCs/>
      <w:color w:val="000000"/>
      <w:szCs w:val="22"/>
    </w:rPr>
  </w:style>
  <w:style w:type="paragraph" w:customStyle="1" w:styleId="PageNumber">
    <w:name w:val="PageNumber"/>
    <w:basedOn w:val="Normal"/>
    <w:rsid w:val="00C363B6"/>
    <w:pPr>
      <w:autoSpaceDE w:val="0"/>
      <w:autoSpaceDN w:val="0"/>
      <w:adjustRightInd w:val="0"/>
    </w:pPr>
    <w:rPr>
      <w:rFonts w:ascii="Arial" w:hAnsi="Arial" w:cs="Arial"/>
      <w:color w:val="000000"/>
      <w:sz w:val="18"/>
      <w:szCs w:val="18"/>
    </w:rPr>
  </w:style>
  <w:style w:type="paragraph" w:styleId="Podnoje">
    <w:name w:val="footer"/>
    <w:basedOn w:val="Normal"/>
    <w:link w:val="PodnojeChar"/>
    <w:uiPriority w:val="99"/>
    <w:rsid w:val="00F82867"/>
    <w:pPr>
      <w:tabs>
        <w:tab w:val="center" w:pos="4153"/>
        <w:tab w:val="right" w:pos="8306"/>
      </w:tabs>
      <w:ind w:firstLine="720"/>
    </w:pPr>
    <w:rPr>
      <w:sz w:val="24"/>
      <w:lang w:eastAsia="en-US"/>
    </w:rPr>
  </w:style>
  <w:style w:type="character" w:styleId="Hiperveza">
    <w:name w:val="Hyperlink"/>
    <w:basedOn w:val="Zadanifontodlomka"/>
    <w:uiPriority w:val="99"/>
    <w:rsid w:val="00900E51"/>
    <w:rPr>
      <w:color w:val="0000FF"/>
      <w:u w:val="single"/>
    </w:rPr>
  </w:style>
  <w:style w:type="paragraph" w:styleId="StandardWeb">
    <w:name w:val="Normal (Web)"/>
    <w:basedOn w:val="Normal"/>
    <w:uiPriority w:val="99"/>
    <w:rsid w:val="004503CB"/>
    <w:pPr>
      <w:spacing w:before="100" w:beforeAutospacing="1" w:after="100" w:afterAutospacing="1"/>
    </w:pPr>
    <w:rPr>
      <w:sz w:val="24"/>
      <w:szCs w:val="24"/>
    </w:rPr>
  </w:style>
  <w:style w:type="table" w:styleId="Reetkatablice">
    <w:name w:val="Table Grid"/>
    <w:basedOn w:val="Obinatablica"/>
    <w:rsid w:val="00A111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66E6D"/>
    <w:pPr>
      <w:autoSpaceDE w:val="0"/>
      <w:autoSpaceDN w:val="0"/>
      <w:adjustRightInd w:val="0"/>
    </w:pPr>
    <w:rPr>
      <w:rFonts w:ascii="Arial" w:eastAsia="Lucida Sans Unicode" w:hAnsi="Arial" w:cs="Arial"/>
      <w:color w:val="000000"/>
      <w:sz w:val="24"/>
      <w:szCs w:val="24"/>
      <w:lang w:eastAsia="en-US"/>
    </w:rPr>
  </w:style>
  <w:style w:type="paragraph" w:styleId="Uvuenotijeloteksta">
    <w:name w:val="Body Text Indent"/>
    <w:basedOn w:val="Normal"/>
    <w:link w:val="UvuenotijelotekstaChar"/>
    <w:rsid w:val="007C0871"/>
    <w:pPr>
      <w:spacing w:after="120"/>
      <w:ind w:left="283"/>
    </w:pPr>
  </w:style>
  <w:style w:type="character" w:customStyle="1" w:styleId="UvuenotijelotekstaChar">
    <w:name w:val="Uvučeno tijelo teksta Char"/>
    <w:basedOn w:val="Zadanifontodlomka"/>
    <w:link w:val="Uvuenotijeloteksta"/>
    <w:rsid w:val="007C0871"/>
    <w:rPr>
      <w:sz w:val="22"/>
    </w:rPr>
  </w:style>
  <w:style w:type="paragraph" w:styleId="Tijeloteksta-uvlaka2">
    <w:name w:val="Body Text Indent 2"/>
    <w:basedOn w:val="Normal"/>
    <w:link w:val="Tijeloteksta-uvlaka2Char"/>
    <w:rsid w:val="007C0871"/>
    <w:pPr>
      <w:spacing w:after="120" w:line="480" w:lineRule="auto"/>
      <w:ind w:left="283"/>
    </w:pPr>
  </w:style>
  <w:style w:type="character" w:customStyle="1" w:styleId="Tijeloteksta-uvlaka2Char">
    <w:name w:val="Tijelo teksta - uvlaka 2 Char"/>
    <w:basedOn w:val="Zadanifontodlomka"/>
    <w:link w:val="Tijeloteksta-uvlaka2"/>
    <w:rsid w:val="007C0871"/>
    <w:rPr>
      <w:sz w:val="22"/>
    </w:rPr>
  </w:style>
  <w:style w:type="character" w:customStyle="1" w:styleId="Naslov2Char">
    <w:name w:val="Naslov 2 Char"/>
    <w:basedOn w:val="Zadanifontodlomka"/>
    <w:link w:val="Naslov2"/>
    <w:rsid w:val="00CA5CBA"/>
    <w:rPr>
      <w:rFonts w:ascii="Arial" w:hAnsi="Arial"/>
      <w:b/>
      <w:sz w:val="24"/>
    </w:rPr>
  </w:style>
  <w:style w:type="character" w:customStyle="1" w:styleId="PodnojeChar">
    <w:name w:val="Podnožje Char"/>
    <w:basedOn w:val="Zadanifontodlomka"/>
    <w:link w:val="Podnoje"/>
    <w:uiPriority w:val="99"/>
    <w:rsid w:val="00CA5CBA"/>
    <w:rPr>
      <w:sz w:val="24"/>
      <w:lang w:eastAsia="en-US"/>
    </w:rPr>
  </w:style>
  <w:style w:type="character" w:customStyle="1" w:styleId="st1">
    <w:name w:val="st1"/>
    <w:basedOn w:val="Zadanifontodlomka"/>
    <w:rsid w:val="00CA5CBA"/>
  </w:style>
  <w:style w:type="character" w:styleId="Naglaeno">
    <w:name w:val="Strong"/>
    <w:basedOn w:val="Zadanifontodlomka"/>
    <w:uiPriority w:val="22"/>
    <w:qFormat/>
    <w:rsid w:val="00CA5C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94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n.hr/clanci/sluzbeno/1999/0924.htm" TargetMode="External"/><Relationship Id="rId18" Type="http://schemas.openxmlformats.org/officeDocument/2006/relationships/hyperlink" Target="http://narodne-novine.nn.hr/clanci/sluzbeni/2009_06_69_1665.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nn.hr/clanci/sluzbeno/1997/0427.htm" TargetMode="External"/><Relationship Id="rId17" Type="http://schemas.openxmlformats.org/officeDocument/2006/relationships/hyperlink" Target="http://www.nn.hr/clanci/sluzbeno/2000/2040.htm" TargetMode="External"/><Relationship Id="rId2" Type="http://schemas.openxmlformats.org/officeDocument/2006/relationships/numbering" Target="numbering.xml"/><Relationship Id="rId16" Type="http://schemas.openxmlformats.org/officeDocument/2006/relationships/hyperlink" Target="http://www.nn.hr/clanci/sluzbeno/1998/006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n.hr/clanci/sluzbeno/1993/1548.htm" TargetMode="External"/><Relationship Id="rId5" Type="http://schemas.openxmlformats.org/officeDocument/2006/relationships/settings" Target="settings.xml"/><Relationship Id="rId15" Type="http://schemas.openxmlformats.org/officeDocument/2006/relationships/hyperlink" Target="http://www.nn.hr/clanci/sluzbeno/1997/1616.htm" TargetMode="External"/><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nn.hr/clanci/sluzbeno/2008/1142.htm" TargetMode="External"/><Relationship Id="rId22"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ECF83-D2EC-497F-8D0F-FF6862190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1410</Words>
  <Characters>8042</Characters>
  <Application>Microsoft Office Word</Application>
  <DocSecurity>0</DocSecurity>
  <Lines>67</Lines>
  <Paragraphs>18</Paragraphs>
  <ScaleCrop>false</ScaleCrop>
  <HeadingPairs>
    <vt:vector size="2" baseType="variant">
      <vt:variant>
        <vt:lpstr>Naslov</vt:lpstr>
      </vt:variant>
      <vt:variant>
        <vt:i4>1</vt:i4>
      </vt:variant>
    </vt:vector>
  </HeadingPairs>
  <TitlesOfParts>
    <vt:vector size="1" baseType="lpstr">
      <vt:lpstr>            </vt:lpstr>
    </vt:vector>
  </TitlesOfParts>
  <Company>Grad Ivanec</Company>
  <LinksUpToDate>false</LinksUpToDate>
  <CharactersWithSpaces>9434</CharactersWithSpaces>
  <SharedDoc>false</SharedDoc>
  <HLinks>
    <vt:vector size="48" baseType="variant">
      <vt:variant>
        <vt:i4>6750277</vt:i4>
      </vt:variant>
      <vt:variant>
        <vt:i4>21</vt:i4>
      </vt:variant>
      <vt:variant>
        <vt:i4>0</vt:i4>
      </vt:variant>
      <vt:variant>
        <vt:i4>5</vt:i4>
      </vt:variant>
      <vt:variant>
        <vt:lpwstr>http://narodne-novine.nn.hr/clanci/sluzbeni/2009_06_69_1665.html</vt:lpwstr>
      </vt:variant>
      <vt:variant>
        <vt:lpwstr/>
      </vt:variant>
      <vt:variant>
        <vt:i4>6488171</vt:i4>
      </vt:variant>
      <vt:variant>
        <vt:i4>18</vt:i4>
      </vt:variant>
      <vt:variant>
        <vt:i4>0</vt:i4>
      </vt:variant>
      <vt:variant>
        <vt:i4>5</vt:i4>
      </vt:variant>
      <vt:variant>
        <vt:lpwstr>http://www.nn.hr/clanci/sluzbeno/2000/2040.htm</vt:lpwstr>
      </vt:variant>
      <vt:variant>
        <vt:lpwstr/>
      </vt:variant>
      <vt:variant>
        <vt:i4>7274602</vt:i4>
      </vt:variant>
      <vt:variant>
        <vt:i4>15</vt:i4>
      </vt:variant>
      <vt:variant>
        <vt:i4>0</vt:i4>
      </vt:variant>
      <vt:variant>
        <vt:i4>5</vt:i4>
      </vt:variant>
      <vt:variant>
        <vt:lpwstr>http://www.nn.hr/clanci/sluzbeno/1998/0066.htm</vt:lpwstr>
      </vt:variant>
      <vt:variant>
        <vt:lpwstr/>
      </vt:variant>
      <vt:variant>
        <vt:i4>6881379</vt:i4>
      </vt:variant>
      <vt:variant>
        <vt:i4>12</vt:i4>
      </vt:variant>
      <vt:variant>
        <vt:i4>0</vt:i4>
      </vt:variant>
      <vt:variant>
        <vt:i4>5</vt:i4>
      </vt:variant>
      <vt:variant>
        <vt:lpwstr>http://www.nn.hr/clanci/sluzbeno/1997/1616.htm</vt:lpwstr>
      </vt:variant>
      <vt:variant>
        <vt:lpwstr/>
      </vt:variant>
      <vt:variant>
        <vt:i4>6291552</vt:i4>
      </vt:variant>
      <vt:variant>
        <vt:i4>9</vt:i4>
      </vt:variant>
      <vt:variant>
        <vt:i4>0</vt:i4>
      </vt:variant>
      <vt:variant>
        <vt:i4>5</vt:i4>
      </vt:variant>
      <vt:variant>
        <vt:lpwstr>http://www.nn.hr/clanci/sluzbeno/2008/1142.htm</vt:lpwstr>
      </vt:variant>
      <vt:variant>
        <vt:lpwstr/>
      </vt:variant>
      <vt:variant>
        <vt:i4>6553711</vt:i4>
      </vt:variant>
      <vt:variant>
        <vt:i4>6</vt:i4>
      </vt:variant>
      <vt:variant>
        <vt:i4>0</vt:i4>
      </vt:variant>
      <vt:variant>
        <vt:i4>5</vt:i4>
      </vt:variant>
      <vt:variant>
        <vt:lpwstr>http://www.nn.hr/clanci/sluzbeno/1999/0924.htm</vt:lpwstr>
      </vt:variant>
      <vt:variant>
        <vt:lpwstr/>
      </vt:variant>
      <vt:variant>
        <vt:i4>6946913</vt:i4>
      </vt:variant>
      <vt:variant>
        <vt:i4>3</vt:i4>
      </vt:variant>
      <vt:variant>
        <vt:i4>0</vt:i4>
      </vt:variant>
      <vt:variant>
        <vt:i4>5</vt:i4>
      </vt:variant>
      <vt:variant>
        <vt:lpwstr>http://www.nn.hr/clanci/sluzbeno/1997/0427.htm</vt:lpwstr>
      </vt:variant>
      <vt:variant>
        <vt:lpwstr/>
      </vt:variant>
      <vt:variant>
        <vt:i4>6553698</vt:i4>
      </vt:variant>
      <vt:variant>
        <vt:i4>0</vt:i4>
      </vt:variant>
      <vt:variant>
        <vt:i4>0</vt:i4>
      </vt:variant>
      <vt:variant>
        <vt:i4>5</vt:i4>
      </vt:variant>
      <vt:variant>
        <vt:lpwstr>http://www.nn.hr/clanci/sluzbeno/1993/1548.htm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Snježana Canjuga</cp:lastModifiedBy>
  <cp:revision>2</cp:revision>
  <cp:lastPrinted>2013-10-28T13:27:00Z</cp:lastPrinted>
  <dcterms:created xsi:type="dcterms:W3CDTF">2013-11-14T07:41:00Z</dcterms:created>
  <dcterms:modified xsi:type="dcterms:W3CDTF">2013-11-14T07:41:00Z</dcterms:modified>
</cp:coreProperties>
</file>