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602FA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1105D9">
              <w:rPr>
                <w:rFonts w:ascii="Times New Roman" w:hAnsi="Times New Roman" w:cs="Times New Roman"/>
                <w:b/>
                <w:u w:val="single"/>
              </w:rPr>
              <w:t xml:space="preserve">GA </w:t>
            </w:r>
            <w:r w:rsidR="00B06D0D">
              <w:rPr>
                <w:rFonts w:ascii="Times New Roman" w:hAnsi="Times New Roman" w:cs="Times New Roman"/>
                <w:b/>
                <w:u w:val="single"/>
              </w:rPr>
              <w:t>PLANA UREĐENJA GROBLJA NA PODRUČJU GRADA IVANCA ZA RAZDOBLJE OD 2018. – 2022. GODINE</w:t>
            </w:r>
            <w:r w:rsidR="00E728C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B70CAA">
        <w:trPr>
          <w:trHeight w:val="289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F6046E" w:rsidRPr="00F6046E" w:rsidRDefault="00B06D0D" w:rsidP="00F604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Obnova, rekonstrukcija i modernizacija svih groblja na području Grada Ivanca – groblje Ivanec, Radovan,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Margečan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Prigorec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te održavanje i izgradnja komunalne infrastrukture na istima kao što su glavne staze, staze, ograde, komunalni objekti uređaji (klupe, košare za smeće, kontejneri), nadstrešnica, konstrukcije za smještaj kontejnera i hortikulturno uređenje zelenih površina.</w:t>
            </w:r>
          </w:p>
          <w:p w:rsidR="00B84F9E" w:rsidRPr="00B70CAA" w:rsidRDefault="00B84F9E" w:rsidP="00F6046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602FA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>nosti s</w:t>
            </w:r>
            <w:r w:rsidR="00B06D0D">
              <w:rPr>
                <w:rFonts w:ascii="Times New Roman" w:hAnsi="Times New Roman" w:cs="Times New Roman"/>
              </w:rPr>
              <w:t>a</w:t>
            </w:r>
            <w:r w:rsidR="00E6475E">
              <w:rPr>
                <w:rFonts w:ascii="Times New Roman" w:hAnsi="Times New Roman" w:cs="Times New Roman"/>
              </w:rPr>
              <w:t xml:space="preserve"> </w:t>
            </w:r>
            <w:r w:rsidR="00B06D0D">
              <w:rPr>
                <w:rFonts w:ascii="Times New Roman" w:hAnsi="Times New Roman" w:cs="Times New Roman"/>
              </w:rPr>
              <w:t>Prijedlogom plana uređenja groblja na području Grada Ivanca za razdoblje od 2018. – 2022. godine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</w:t>
            </w:r>
            <w:r w:rsidR="00B06D0D">
              <w:rPr>
                <w:rFonts w:ascii="Times New Roman" w:hAnsi="Times New Roman" w:cs="Times New Roman"/>
              </w:rPr>
              <w:t>oga na predloženi Plan.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E0230E" w:rsidP="0045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25. listopada</w:t>
            </w:r>
            <w:r w:rsidR="0076318E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6. studenoga</w:t>
            </w:r>
            <w:r w:rsidR="00E728C2">
              <w:rPr>
                <w:rFonts w:ascii="Times New Roman" w:hAnsi="Times New Roman" w:cs="Times New Roman"/>
              </w:rPr>
              <w:t xml:space="preserve"> 2017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9229C2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9229C2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51B" w:rsidRPr="00CD48C3" w:rsidRDefault="00CD48C3" w:rsidP="00CD48C3">
      <w:pPr>
        <w:pStyle w:val="Odlomakpopisa"/>
        <w:ind w:firstLine="6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8C3">
        <w:rPr>
          <w:rFonts w:ascii="Times New Roman" w:hAnsi="Times New Roman" w:cs="Times New Roman"/>
          <w:b/>
          <w:sz w:val="32"/>
          <w:szCs w:val="32"/>
        </w:rPr>
        <w:t>PRIJEDLOG PLANA UREĐENJA GROBLJA NA PODRUČJU GRADA IVANCA ZA RAZDOBLJE OD 2018. – 2022. GODINE</w:t>
      </w: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3AB"/>
    <w:multiLevelType w:val="hybridMultilevel"/>
    <w:tmpl w:val="907A0F1E"/>
    <w:lvl w:ilvl="0" w:tplc="16D09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7354"/>
    <w:multiLevelType w:val="hybridMultilevel"/>
    <w:tmpl w:val="E14CE19E"/>
    <w:lvl w:ilvl="0" w:tplc="7C4844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1105D9"/>
    <w:rsid w:val="001B48B4"/>
    <w:rsid w:val="001B7812"/>
    <w:rsid w:val="001C2D84"/>
    <w:rsid w:val="001E34CE"/>
    <w:rsid w:val="00221799"/>
    <w:rsid w:val="002B351B"/>
    <w:rsid w:val="0031447E"/>
    <w:rsid w:val="003F3A7F"/>
    <w:rsid w:val="004500A5"/>
    <w:rsid w:val="00456CC3"/>
    <w:rsid w:val="004F09FD"/>
    <w:rsid w:val="00586D93"/>
    <w:rsid w:val="00602FA9"/>
    <w:rsid w:val="0076318E"/>
    <w:rsid w:val="007E3124"/>
    <w:rsid w:val="00826410"/>
    <w:rsid w:val="0089795E"/>
    <w:rsid w:val="00915522"/>
    <w:rsid w:val="009229C2"/>
    <w:rsid w:val="00964448"/>
    <w:rsid w:val="00973F87"/>
    <w:rsid w:val="00997C87"/>
    <w:rsid w:val="009F750C"/>
    <w:rsid w:val="00AF6E9B"/>
    <w:rsid w:val="00B06D0D"/>
    <w:rsid w:val="00B70CAA"/>
    <w:rsid w:val="00B84F9E"/>
    <w:rsid w:val="00BB3239"/>
    <w:rsid w:val="00BD0E94"/>
    <w:rsid w:val="00BD1695"/>
    <w:rsid w:val="00C010E8"/>
    <w:rsid w:val="00CD48C3"/>
    <w:rsid w:val="00D116B0"/>
    <w:rsid w:val="00DF5C40"/>
    <w:rsid w:val="00E0230E"/>
    <w:rsid w:val="00E61660"/>
    <w:rsid w:val="00E6475E"/>
    <w:rsid w:val="00E728C2"/>
    <w:rsid w:val="00EF0E23"/>
    <w:rsid w:val="00F032E7"/>
    <w:rsid w:val="00F6046E"/>
    <w:rsid w:val="00F605D9"/>
    <w:rsid w:val="00F722C3"/>
    <w:rsid w:val="00F744AC"/>
    <w:rsid w:val="00FA4611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5A38"/>
  <w15:docId w15:val="{65D544FB-DE24-4EAC-893B-745F1207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6</cp:revision>
  <cp:lastPrinted>2017-09-27T09:07:00Z</cp:lastPrinted>
  <dcterms:created xsi:type="dcterms:W3CDTF">2017-03-10T09:18:00Z</dcterms:created>
  <dcterms:modified xsi:type="dcterms:W3CDTF">2017-10-25T08:56:00Z</dcterms:modified>
</cp:coreProperties>
</file>