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6D63FD">
        <w:t>7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>
        <w:t>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6D63FD">
        <w:t>19. studenog</w:t>
      </w:r>
      <w:r w:rsidR="00E45820">
        <w:t xml:space="preserve"> </w:t>
      </w:r>
      <w:r w:rsidR="00247111">
        <w:t xml:space="preserve"> </w:t>
      </w:r>
      <w:r w:rsidR="00FD1F4C">
        <w:t>2012.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247111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6D63FD">
        <w:rPr>
          <w:sz w:val="24"/>
          <w:szCs w:val="24"/>
          <w:lang w:val="hr-HR"/>
        </w:rPr>
        <w:t>1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E45820">
        <w:rPr>
          <w:b/>
          <w:sz w:val="24"/>
          <w:u w:val="single"/>
        </w:rPr>
        <w:t xml:space="preserve">26. </w:t>
      </w:r>
      <w:r w:rsidR="006D63FD">
        <w:rPr>
          <w:b/>
          <w:sz w:val="24"/>
          <w:u w:val="single"/>
        </w:rPr>
        <w:t xml:space="preserve">studenog </w:t>
      </w:r>
      <w:r w:rsidR="00E45820">
        <w:rPr>
          <w:b/>
          <w:sz w:val="24"/>
          <w:u w:val="single"/>
        </w:rPr>
        <w:t xml:space="preserve"> (</w:t>
      </w:r>
      <w:r w:rsidR="006D63FD">
        <w:rPr>
          <w:b/>
          <w:sz w:val="24"/>
          <w:u w:val="single"/>
        </w:rPr>
        <w:t>ponedjeljak</w:t>
      </w:r>
      <w:r w:rsidR="00E45820">
        <w:rPr>
          <w:b/>
          <w:sz w:val="24"/>
          <w:u w:val="single"/>
        </w:rPr>
        <w:t>)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 xml:space="preserve">2012. godine u </w:t>
      </w:r>
      <w:r w:rsidR="002A5C6D">
        <w:rPr>
          <w:b/>
          <w:sz w:val="24"/>
          <w:u w:val="single"/>
        </w:rPr>
        <w:t xml:space="preserve"> </w:t>
      </w:r>
      <w:r w:rsidR="00E45820">
        <w:rPr>
          <w:b/>
          <w:sz w:val="24"/>
          <w:u w:val="single"/>
        </w:rPr>
        <w:t>18.</w:t>
      </w:r>
      <w:r w:rsidR="006D63FD">
        <w:rPr>
          <w:b/>
          <w:sz w:val="24"/>
          <w:u w:val="single"/>
        </w:rPr>
        <w:t>0</w:t>
      </w:r>
      <w:r w:rsidR="00E45820">
        <w:rPr>
          <w:b/>
          <w:sz w:val="24"/>
          <w:u w:val="single"/>
        </w:rPr>
        <w:t>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E0426B" w:rsidRDefault="00066B7C" w:rsidP="00066B7C">
      <w:pPr>
        <w:jc w:val="center"/>
        <w:rPr>
          <w:b/>
          <w:sz w:val="24"/>
          <w:szCs w:val="24"/>
        </w:rPr>
      </w:pPr>
    </w:p>
    <w:p w:rsidR="007C482D" w:rsidRPr="00E0426B" w:rsidRDefault="00955BD6" w:rsidP="00955BD6">
      <w:pPr>
        <w:jc w:val="both"/>
        <w:rPr>
          <w:b/>
          <w:sz w:val="24"/>
          <w:szCs w:val="24"/>
        </w:rPr>
      </w:pPr>
      <w:r w:rsidRPr="00E0426B">
        <w:rPr>
          <w:b/>
          <w:sz w:val="24"/>
          <w:szCs w:val="24"/>
        </w:rPr>
        <w:t>Aktualni sat</w:t>
      </w:r>
    </w:p>
    <w:p w:rsidR="00AA54E2" w:rsidRPr="00915D78" w:rsidRDefault="00AA54E2" w:rsidP="00955BD6">
      <w:pPr>
        <w:jc w:val="both"/>
        <w:rPr>
          <w:b/>
          <w:sz w:val="10"/>
          <w:szCs w:val="10"/>
        </w:rPr>
      </w:pPr>
    </w:p>
    <w:p w:rsidR="00FE3CA1" w:rsidRPr="00915D78" w:rsidRDefault="00FE3CA1" w:rsidP="00FE3CA1">
      <w:pPr>
        <w:ind w:left="360"/>
        <w:jc w:val="both"/>
        <w:rPr>
          <w:rFonts w:cs="Arial"/>
          <w:b/>
          <w:sz w:val="10"/>
          <w:szCs w:val="10"/>
        </w:rPr>
      </w:pPr>
    </w:p>
    <w:p w:rsidR="0072787D" w:rsidRPr="00E0426B" w:rsidRDefault="009C56A0" w:rsidP="004325E7">
      <w:pPr>
        <w:pStyle w:val="Odlomakpopisa"/>
        <w:numPr>
          <w:ilvl w:val="0"/>
          <w:numId w:val="19"/>
        </w:numPr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 xml:space="preserve">Usvajanje Zapisnika s  </w:t>
      </w:r>
      <w:r w:rsidR="006D63FD" w:rsidRPr="00E0426B">
        <w:rPr>
          <w:rFonts w:cs="Arial"/>
          <w:b/>
          <w:sz w:val="24"/>
          <w:szCs w:val="24"/>
        </w:rPr>
        <w:t>30</w:t>
      </w:r>
      <w:r w:rsidR="00A531C6" w:rsidRPr="00E0426B">
        <w:rPr>
          <w:rFonts w:cs="Arial"/>
          <w:b/>
          <w:sz w:val="24"/>
          <w:szCs w:val="24"/>
        </w:rPr>
        <w:t xml:space="preserve">. </w:t>
      </w:r>
      <w:r w:rsidRPr="00E0426B">
        <w:rPr>
          <w:rFonts w:cs="Arial"/>
          <w:b/>
          <w:sz w:val="24"/>
          <w:szCs w:val="24"/>
        </w:rPr>
        <w:t>sjednice Gradskog vijeća</w:t>
      </w:r>
      <w:r w:rsidR="00644163" w:rsidRPr="00E0426B">
        <w:rPr>
          <w:rFonts w:cs="Arial"/>
          <w:b/>
          <w:sz w:val="24"/>
          <w:szCs w:val="24"/>
        </w:rPr>
        <w:t xml:space="preserve"> </w:t>
      </w:r>
      <w:r w:rsidRPr="00E0426B">
        <w:rPr>
          <w:rFonts w:cs="Arial"/>
          <w:b/>
          <w:sz w:val="24"/>
          <w:szCs w:val="24"/>
        </w:rPr>
        <w:t xml:space="preserve">održane </w:t>
      </w:r>
      <w:r w:rsidR="002A5C6D" w:rsidRPr="00E0426B">
        <w:rPr>
          <w:rFonts w:cs="Arial"/>
          <w:b/>
          <w:sz w:val="24"/>
          <w:szCs w:val="24"/>
        </w:rPr>
        <w:t xml:space="preserve"> </w:t>
      </w:r>
      <w:r w:rsidR="006D63FD" w:rsidRPr="00E0426B">
        <w:rPr>
          <w:rFonts w:cs="Arial"/>
          <w:b/>
          <w:sz w:val="24"/>
          <w:szCs w:val="24"/>
        </w:rPr>
        <w:t>26. rujna</w:t>
      </w:r>
      <w:r w:rsidR="00A34367" w:rsidRPr="00E0426B">
        <w:rPr>
          <w:rFonts w:cs="Arial"/>
          <w:b/>
          <w:sz w:val="24"/>
          <w:szCs w:val="24"/>
        </w:rPr>
        <w:t xml:space="preserve"> </w:t>
      </w:r>
      <w:r w:rsidR="00A531C6" w:rsidRPr="00E0426B">
        <w:rPr>
          <w:rFonts w:cs="Arial"/>
          <w:b/>
          <w:sz w:val="24"/>
          <w:szCs w:val="24"/>
        </w:rPr>
        <w:t>201</w:t>
      </w:r>
      <w:r w:rsidR="00F864AF" w:rsidRPr="00E0426B">
        <w:rPr>
          <w:rFonts w:cs="Arial"/>
          <w:b/>
          <w:sz w:val="24"/>
          <w:szCs w:val="24"/>
        </w:rPr>
        <w:t>2</w:t>
      </w:r>
      <w:r w:rsidR="00A531C6" w:rsidRPr="00E0426B">
        <w:rPr>
          <w:rFonts w:cs="Arial"/>
          <w:b/>
          <w:sz w:val="24"/>
          <w:szCs w:val="24"/>
        </w:rPr>
        <w:t>. g</w:t>
      </w:r>
      <w:r w:rsidR="006E788B" w:rsidRPr="00E0426B">
        <w:rPr>
          <w:rFonts w:cs="Arial"/>
          <w:b/>
          <w:sz w:val="24"/>
          <w:szCs w:val="24"/>
        </w:rPr>
        <w:t>odine</w:t>
      </w:r>
    </w:p>
    <w:p w:rsidR="00AA20B2" w:rsidRPr="00915D78" w:rsidRDefault="00AA20B2" w:rsidP="00AA20B2">
      <w:pPr>
        <w:pStyle w:val="Odlomakpopisa"/>
        <w:jc w:val="both"/>
        <w:rPr>
          <w:rFonts w:cs="Arial"/>
          <w:b/>
          <w:sz w:val="8"/>
          <w:szCs w:val="8"/>
        </w:rPr>
      </w:pPr>
    </w:p>
    <w:p w:rsidR="00247111" w:rsidRPr="00E0426B" w:rsidRDefault="00F72858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Razmatranje Godišnjeg</w:t>
      </w:r>
      <w:r w:rsidR="006D63FD" w:rsidRPr="00E0426B">
        <w:rPr>
          <w:rFonts w:cs="Arial"/>
          <w:b/>
          <w:sz w:val="24"/>
          <w:szCs w:val="24"/>
        </w:rPr>
        <w:t xml:space="preserve"> izvješć</w:t>
      </w:r>
      <w:r w:rsidRPr="00E0426B">
        <w:rPr>
          <w:rFonts w:cs="Arial"/>
          <w:b/>
          <w:sz w:val="24"/>
          <w:szCs w:val="24"/>
        </w:rPr>
        <w:t>a</w:t>
      </w:r>
      <w:r w:rsidR="00247111" w:rsidRPr="00E0426B">
        <w:rPr>
          <w:rFonts w:cs="Arial"/>
          <w:b/>
          <w:sz w:val="24"/>
          <w:szCs w:val="24"/>
        </w:rPr>
        <w:t xml:space="preserve"> Dječjeg vrtića „Ivančice“ Ivanec za </w:t>
      </w:r>
      <w:r w:rsidR="006D63FD" w:rsidRPr="00E0426B">
        <w:rPr>
          <w:rFonts w:cs="Arial"/>
          <w:b/>
          <w:sz w:val="24"/>
          <w:szCs w:val="24"/>
        </w:rPr>
        <w:t>pedagošku godinu 2011./2012.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F72858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 xml:space="preserve">Razmatranje </w:t>
      </w:r>
      <w:r w:rsidR="006D63FD" w:rsidRPr="00E0426B">
        <w:rPr>
          <w:rFonts w:cs="Arial"/>
          <w:b/>
          <w:sz w:val="24"/>
          <w:szCs w:val="24"/>
        </w:rPr>
        <w:t>Izmjen</w:t>
      </w:r>
      <w:r w:rsidRPr="00E0426B">
        <w:rPr>
          <w:rFonts w:cs="Arial"/>
          <w:b/>
          <w:sz w:val="24"/>
          <w:szCs w:val="24"/>
        </w:rPr>
        <w:t>a</w:t>
      </w:r>
      <w:r w:rsidR="006D63FD" w:rsidRPr="00E0426B">
        <w:rPr>
          <w:rFonts w:cs="Arial"/>
          <w:b/>
          <w:sz w:val="24"/>
          <w:szCs w:val="24"/>
        </w:rPr>
        <w:t xml:space="preserve"> i dopun</w:t>
      </w:r>
      <w:r w:rsidRPr="00E0426B">
        <w:rPr>
          <w:rFonts w:cs="Arial"/>
          <w:b/>
          <w:sz w:val="24"/>
          <w:szCs w:val="24"/>
        </w:rPr>
        <w:t>a</w:t>
      </w:r>
      <w:r w:rsidR="006D63FD" w:rsidRPr="00E0426B">
        <w:rPr>
          <w:rFonts w:cs="Arial"/>
          <w:b/>
          <w:sz w:val="24"/>
          <w:szCs w:val="24"/>
        </w:rPr>
        <w:t xml:space="preserve"> Financijsko</w:t>
      </w:r>
      <w:r w:rsidRPr="00E0426B">
        <w:rPr>
          <w:rFonts w:cs="Arial"/>
          <w:b/>
          <w:sz w:val="24"/>
          <w:szCs w:val="24"/>
        </w:rPr>
        <w:t>g</w:t>
      </w:r>
      <w:r w:rsidR="006D63FD" w:rsidRPr="00E0426B">
        <w:rPr>
          <w:rFonts w:cs="Arial"/>
          <w:b/>
          <w:sz w:val="24"/>
          <w:szCs w:val="24"/>
        </w:rPr>
        <w:t xml:space="preserve"> plana za 2012. godinu Dječjeg vrtića „Ivančice“ Ivanec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F72858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 xml:space="preserve">Razmatranje </w:t>
      </w:r>
      <w:r w:rsidR="006D63FD" w:rsidRPr="00E0426B">
        <w:rPr>
          <w:rFonts w:cs="Arial"/>
          <w:b/>
          <w:sz w:val="24"/>
          <w:szCs w:val="24"/>
        </w:rPr>
        <w:t>Izmjen</w:t>
      </w:r>
      <w:r w:rsidRPr="00E0426B">
        <w:rPr>
          <w:rFonts w:cs="Arial"/>
          <w:b/>
          <w:sz w:val="24"/>
          <w:szCs w:val="24"/>
        </w:rPr>
        <w:t>a i dopuna</w:t>
      </w:r>
      <w:r w:rsidR="006D63FD" w:rsidRPr="00E0426B">
        <w:rPr>
          <w:rFonts w:cs="Arial"/>
          <w:b/>
          <w:sz w:val="24"/>
          <w:szCs w:val="24"/>
        </w:rPr>
        <w:t xml:space="preserve"> Financijskog plana za 2012. godinu Gradske knjižnice i čitaonice „Gustav Krklec“ Ivanec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6D63FD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Programa javnih potreba u kulturi Grada Ivanca za 2012. godinu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6D63FD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Programa javnih potreba u sportu Grada Ivanca za 2012. godinu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6D63FD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i dopuna Programa javnih potreba u području socijalne skrbi  Grada Ivanca za 2012. godinu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6D63FD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i dopuna Programa održavanja komunalne infrastrukture za 2012. godinu</w:t>
      </w:r>
    </w:p>
    <w:p w:rsid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D74D92" w:rsidRPr="004325E7" w:rsidRDefault="00D74D92" w:rsidP="004325E7">
      <w:pPr>
        <w:jc w:val="both"/>
        <w:rPr>
          <w:rFonts w:cs="Arial"/>
          <w:b/>
          <w:sz w:val="10"/>
          <w:szCs w:val="10"/>
        </w:rPr>
      </w:pPr>
    </w:p>
    <w:p w:rsidR="004325E7" w:rsidRPr="00E0426B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i dopuna Programa gradnje objekata i uređaja komunalne infrastrukture za 2012. godinu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6D63FD" w:rsidRPr="00E0426B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</w:t>
      </w:r>
      <w:r w:rsidR="00F72858" w:rsidRPr="00E0426B">
        <w:rPr>
          <w:rFonts w:cs="Arial"/>
          <w:b/>
          <w:sz w:val="24"/>
          <w:szCs w:val="24"/>
        </w:rPr>
        <w:t xml:space="preserve"> Izmjena i dopuna</w:t>
      </w:r>
      <w:r w:rsidRPr="00E0426B">
        <w:rPr>
          <w:rFonts w:cs="Arial"/>
          <w:b/>
          <w:sz w:val="24"/>
          <w:szCs w:val="24"/>
        </w:rPr>
        <w:t xml:space="preserve"> Proračuna Grada Ivanca za 2012. godinu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4325E7" w:rsidRPr="00E0426B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Plana zaštite i spašavanja Grada Ivanca</w:t>
      </w:r>
    </w:p>
    <w:p w:rsidR="004325E7" w:rsidRPr="004325E7" w:rsidRDefault="004325E7" w:rsidP="004325E7">
      <w:pPr>
        <w:pStyle w:val="Odlomakpopisa"/>
        <w:contextualSpacing w:val="0"/>
        <w:jc w:val="both"/>
        <w:rPr>
          <w:rFonts w:cs="Arial"/>
          <w:b/>
          <w:sz w:val="10"/>
          <w:szCs w:val="10"/>
        </w:rPr>
      </w:pPr>
    </w:p>
    <w:p w:rsidR="004325E7" w:rsidRPr="00E0426B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Plana Civilne zaštite Grada Ivanca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4325E7" w:rsidRPr="00E0426B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Pravila o protokolu Grada Ivanca</w:t>
      </w:r>
    </w:p>
    <w:p w:rsidR="00F72858" w:rsidRPr="00F72858" w:rsidRDefault="00F72858" w:rsidP="00F72858">
      <w:pPr>
        <w:pStyle w:val="Odlomakpopisa"/>
        <w:rPr>
          <w:rFonts w:cs="Arial"/>
          <w:b/>
          <w:sz w:val="10"/>
          <w:szCs w:val="10"/>
        </w:rPr>
      </w:pPr>
    </w:p>
    <w:p w:rsidR="00F72858" w:rsidRPr="00E0426B" w:rsidRDefault="00F72858" w:rsidP="00F72858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Izmjena i dopuna Programa razvoja Industrijske zone za razdoblje 2010. – 2015. godine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4325E7" w:rsidRPr="00E0426B" w:rsidRDefault="00ED779C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 xml:space="preserve">Razmatranje </w:t>
      </w:r>
      <w:r w:rsidR="004325E7" w:rsidRPr="00E0426B">
        <w:rPr>
          <w:rFonts w:cs="Arial"/>
          <w:b/>
          <w:sz w:val="24"/>
          <w:szCs w:val="24"/>
        </w:rPr>
        <w:t>Programa rada Savjeta mladih Grada Ivanca (mandat 2012. – 2014.)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  <w:bookmarkStart w:id="0" w:name="_GoBack"/>
      <w:bookmarkEnd w:id="0"/>
    </w:p>
    <w:p w:rsidR="004325E7" w:rsidRPr="00E0426B" w:rsidRDefault="0012286D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Donošenje  Odluke o izmjeni</w:t>
      </w:r>
      <w:r w:rsidR="004325E7" w:rsidRPr="00E0426B">
        <w:rPr>
          <w:rFonts w:cs="Arial"/>
          <w:b/>
          <w:sz w:val="24"/>
          <w:szCs w:val="24"/>
        </w:rPr>
        <w:t xml:space="preserve"> Odluke o komunalnoj naknadi</w:t>
      </w:r>
    </w:p>
    <w:p w:rsidR="00ED779C" w:rsidRPr="00ED779C" w:rsidRDefault="00ED779C" w:rsidP="00ED779C">
      <w:pPr>
        <w:pStyle w:val="Odlomakpopisa"/>
        <w:rPr>
          <w:rFonts w:cs="Arial"/>
          <w:b/>
          <w:sz w:val="10"/>
          <w:szCs w:val="10"/>
        </w:rPr>
      </w:pPr>
    </w:p>
    <w:p w:rsidR="00ED779C" w:rsidRPr="00E0426B" w:rsidRDefault="00ED779C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Odluke o odabiru najpovoljnijeg ponuditelja za dodjelu koncesije za obavljanje dimnjačarskih poslova na području Grada Ivanca</w:t>
      </w:r>
    </w:p>
    <w:p w:rsidR="00995AD6" w:rsidRPr="00995AD6" w:rsidRDefault="00995AD6" w:rsidP="00995AD6">
      <w:pPr>
        <w:pStyle w:val="Odlomakpopisa"/>
        <w:rPr>
          <w:rFonts w:cs="Arial"/>
          <w:b/>
          <w:sz w:val="10"/>
          <w:szCs w:val="10"/>
        </w:rPr>
      </w:pPr>
    </w:p>
    <w:p w:rsidR="00995AD6" w:rsidRPr="00E0426B" w:rsidRDefault="00995AD6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E0426B">
        <w:rPr>
          <w:rFonts w:cs="Arial"/>
          <w:b/>
          <w:sz w:val="24"/>
          <w:szCs w:val="24"/>
        </w:rPr>
        <w:t>Donošenje Odluke o dopunama Odluke o stipendijama Grada Ivanca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4325E7" w:rsidRPr="00C767AA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C767AA">
        <w:rPr>
          <w:rFonts w:cs="Arial"/>
          <w:b/>
          <w:sz w:val="24"/>
          <w:szCs w:val="24"/>
        </w:rPr>
        <w:t>Donošenje Zaključka o osnivanju prava služnosti na zemljištu</w:t>
      </w:r>
    </w:p>
    <w:p w:rsidR="004325E7" w:rsidRPr="004325E7" w:rsidRDefault="004325E7" w:rsidP="004325E7">
      <w:pPr>
        <w:jc w:val="both"/>
        <w:rPr>
          <w:rFonts w:cs="Arial"/>
          <w:b/>
          <w:sz w:val="10"/>
          <w:szCs w:val="10"/>
        </w:rPr>
      </w:pPr>
    </w:p>
    <w:p w:rsidR="004325E7" w:rsidRPr="00C767AA" w:rsidRDefault="004325E7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 w:val="24"/>
          <w:szCs w:val="24"/>
        </w:rPr>
      </w:pPr>
      <w:r w:rsidRPr="00C767AA">
        <w:rPr>
          <w:rFonts w:cs="Arial"/>
          <w:b/>
          <w:sz w:val="24"/>
          <w:szCs w:val="24"/>
        </w:rPr>
        <w:t>Donošenje Zaključka o razrješenj</w:t>
      </w:r>
      <w:r w:rsidR="009A4ED5" w:rsidRPr="00C767AA">
        <w:rPr>
          <w:rFonts w:cs="Arial"/>
          <w:b/>
          <w:sz w:val="24"/>
          <w:szCs w:val="24"/>
        </w:rPr>
        <w:t>u</w:t>
      </w:r>
      <w:r w:rsidRPr="00C767AA">
        <w:rPr>
          <w:rFonts w:cs="Arial"/>
          <w:b/>
          <w:sz w:val="24"/>
          <w:szCs w:val="24"/>
        </w:rPr>
        <w:t xml:space="preserve"> i imenovanju dužnosti člana u Savjetu potrošača javnih usluga Grada Ivanca</w:t>
      </w:r>
    </w:p>
    <w:p w:rsidR="00ED779C" w:rsidRPr="00ED779C" w:rsidRDefault="00ED779C" w:rsidP="00ED779C">
      <w:pPr>
        <w:pStyle w:val="Odlomakpopisa"/>
        <w:rPr>
          <w:rFonts w:cs="Arial"/>
          <w:b/>
          <w:szCs w:val="22"/>
        </w:rPr>
      </w:pPr>
    </w:p>
    <w:p w:rsidR="00ED779C" w:rsidRPr="00915D78" w:rsidRDefault="00ED779C" w:rsidP="00ED779C">
      <w:pPr>
        <w:pStyle w:val="Odlomakpopisa"/>
        <w:contextualSpacing w:val="0"/>
        <w:jc w:val="both"/>
        <w:rPr>
          <w:rFonts w:cs="Arial"/>
          <w:b/>
          <w:szCs w:val="22"/>
        </w:rPr>
      </w:pPr>
    </w:p>
    <w:p w:rsidR="00247111" w:rsidRPr="00915D78" w:rsidRDefault="00247111" w:rsidP="00247111">
      <w:pPr>
        <w:rPr>
          <w:rFonts w:cs="Arial"/>
          <w:b/>
          <w:sz w:val="10"/>
          <w:szCs w:val="10"/>
        </w:rPr>
      </w:pPr>
    </w:p>
    <w:p w:rsidR="00F964C4" w:rsidRDefault="00F964C4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474F53" w:rsidRDefault="00717DB1" w:rsidP="004325E7">
      <w:pPr>
        <w:jc w:val="right"/>
      </w:pPr>
      <w:r>
        <w:t>Čedomir Bračko</w:t>
      </w: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4325E7">
      <w:pPr>
        <w:jc w:val="right"/>
      </w:pPr>
    </w:p>
    <w:p w:rsidR="00E34981" w:rsidRDefault="00E34981" w:rsidP="001F0D5D"/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Poslovna zona Ivanec d.o.o.</w:t>
      </w:r>
      <w:r w:rsidR="00AD6716">
        <w:rPr>
          <w:rFonts w:cs="Arial"/>
          <w:szCs w:val="22"/>
        </w:rPr>
        <w:t>,</w:t>
      </w:r>
      <w:r w:rsidR="006D543F">
        <w:rPr>
          <w:rFonts w:cs="Arial"/>
          <w:szCs w:val="22"/>
        </w:rPr>
        <w:t xml:space="preserve"> Lana </w:t>
      </w:r>
      <w:proofErr w:type="spellStart"/>
      <w:r w:rsidR="006D543F">
        <w:rPr>
          <w:rFonts w:cs="Arial"/>
          <w:szCs w:val="22"/>
        </w:rPr>
        <w:t>Labaš</w:t>
      </w:r>
      <w:proofErr w:type="spellEnd"/>
    </w:p>
    <w:p w:rsidR="00F85A5A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</w:t>
      </w:r>
      <w:r w:rsidR="006702F7">
        <w:rPr>
          <w:rFonts w:cs="Arial"/>
          <w:szCs w:val="22"/>
        </w:rPr>
        <w:t xml:space="preserve"> Mladen Stanko</w:t>
      </w:r>
      <w:r w:rsidR="00F85A5A">
        <w:rPr>
          <w:rFonts w:cs="Arial"/>
          <w:szCs w:val="22"/>
        </w:rPr>
        <w:t xml:space="preserve"> </w:t>
      </w:r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“Ivančice“ Ivanec,  Suzana Divjak</w:t>
      </w:r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Gradska knjižnica i čitaonica „Gustav </w:t>
      </w:r>
      <w:r w:rsidR="001F0D5D">
        <w:rPr>
          <w:rFonts w:cs="Arial"/>
          <w:szCs w:val="22"/>
        </w:rPr>
        <w:t>K</w:t>
      </w:r>
      <w:r>
        <w:rPr>
          <w:rFonts w:cs="Arial"/>
          <w:szCs w:val="22"/>
        </w:rPr>
        <w:t xml:space="preserve">rklec“ Ivanec,  Marina </w:t>
      </w:r>
      <w:proofErr w:type="spellStart"/>
      <w:r>
        <w:rPr>
          <w:rFonts w:cs="Arial"/>
          <w:szCs w:val="22"/>
        </w:rPr>
        <w:t>Grudenić</w:t>
      </w:r>
      <w:proofErr w:type="spellEnd"/>
    </w:p>
    <w:p w:rsidR="00AD6716" w:rsidRDefault="004325E7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Savjet mladih Grada Ivanca, Nikola Sedlar 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1F0D5D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CE" w:rsidRDefault="00FA18CE">
      <w:r>
        <w:separator/>
      </w:r>
    </w:p>
  </w:endnote>
  <w:endnote w:type="continuationSeparator" w:id="0">
    <w:p w:rsidR="00FA18CE" w:rsidRDefault="00FA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F3C9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CE" w:rsidRDefault="00FA18CE">
      <w:r>
        <w:separator/>
      </w:r>
    </w:p>
  </w:footnote>
  <w:footnote w:type="continuationSeparator" w:id="0">
    <w:p w:rsidR="00FA18CE" w:rsidRDefault="00FA1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16"/>
  </w:num>
  <w:num w:numId="15">
    <w:abstractNumId w:val="10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325C"/>
    <w:rsid w:val="002A5C6D"/>
    <w:rsid w:val="002B095A"/>
    <w:rsid w:val="002B0CEB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3482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325E7"/>
    <w:rsid w:val="00441BD0"/>
    <w:rsid w:val="00447649"/>
    <w:rsid w:val="004534B3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670"/>
    <w:rsid w:val="004B5A0F"/>
    <w:rsid w:val="004C1E50"/>
    <w:rsid w:val="004C2743"/>
    <w:rsid w:val="004C67A6"/>
    <w:rsid w:val="004D3A0C"/>
    <w:rsid w:val="004D5367"/>
    <w:rsid w:val="004E10F3"/>
    <w:rsid w:val="004E16E5"/>
    <w:rsid w:val="004F34BB"/>
    <w:rsid w:val="005073BB"/>
    <w:rsid w:val="00510ACA"/>
    <w:rsid w:val="0052620B"/>
    <w:rsid w:val="005344BB"/>
    <w:rsid w:val="005350AF"/>
    <w:rsid w:val="00535420"/>
    <w:rsid w:val="0053794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627A"/>
    <w:rsid w:val="007977E2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078EB"/>
    <w:rsid w:val="00814E0A"/>
    <w:rsid w:val="00814F9A"/>
    <w:rsid w:val="00817015"/>
    <w:rsid w:val="00827B3F"/>
    <w:rsid w:val="00854D4F"/>
    <w:rsid w:val="0086004D"/>
    <w:rsid w:val="008751A1"/>
    <w:rsid w:val="008764A3"/>
    <w:rsid w:val="008813CD"/>
    <w:rsid w:val="00883CC2"/>
    <w:rsid w:val="008A5B5D"/>
    <w:rsid w:val="008A66A5"/>
    <w:rsid w:val="008B7E9E"/>
    <w:rsid w:val="008C2E9D"/>
    <w:rsid w:val="008D1703"/>
    <w:rsid w:val="008D1F03"/>
    <w:rsid w:val="008F2437"/>
    <w:rsid w:val="008F2C6C"/>
    <w:rsid w:val="008F6066"/>
    <w:rsid w:val="00905D19"/>
    <w:rsid w:val="00907180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1807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767AA"/>
    <w:rsid w:val="00C81422"/>
    <w:rsid w:val="00CA08A6"/>
    <w:rsid w:val="00CA27D7"/>
    <w:rsid w:val="00CA6589"/>
    <w:rsid w:val="00CB3581"/>
    <w:rsid w:val="00CB3C7A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74D92"/>
    <w:rsid w:val="00D7786E"/>
    <w:rsid w:val="00D80ABD"/>
    <w:rsid w:val="00DA0284"/>
    <w:rsid w:val="00DA6C9E"/>
    <w:rsid w:val="00DB63E0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39A0"/>
    <w:rsid w:val="00E9466D"/>
    <w:rsid w:val="00EA1AA0"/>
    <w:rsid w:val="00EA6EEE"/>
    <w:rsid w:val="00EA77C9"/>
    <w:rsid w:val="00EC5D9B"/>
    <w:rsid w:val="00EC70E7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903FE-360C-43EF-9C12-F01988A80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6</cp:revision>
  <cp:lastPrinted>2012-11-20T09:59:00Z</cp:lastPrinted>
  <dcterms:created xsi:type="dcterms:W3CDTF">2012-11-19T07:21:00Z</dcterms:created>
  <dcterms:modified xsi:type="dcterms:W3CDTF">2012-11-20T13:57:00Z</dcterms:modified>
</cp:coreProperties>
</file>