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B6" w:rsidRDefault="00CE57B6" w:rsidP="00CE57B6">
      <w:pPr>
        <w:ind w:right="85"/>
        <w:jc w:val="both"/>
      </w:pPr>
      <w:r>
        <w:t xml:space="preserve">            </w:t>
      </w:r>
      <w:r>
        <w:rPr>
          <w:noProof/>
        </w:rPr>
        <w:drawing>
          <wp:inline distT="0" distB="0" distL="0" distR="0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7B6" w:rsidRDefault="00CE57B6" w:rsidP="00CE57B6">
      <w:pPr>
        <w:ind w:right="85"/>
        <w:jc w:val="both"/>
      </w:pPr>
      <w:r>
        <w:t xml:space="preserve"> REPUBLIKA HRVATSKA</w:t>
      </w:r>
    </w:p>
    <w:p w:rsidR="00CE57B6" w:rsidRDefault="00CE57B6" w:rsidP="00CE57B6">
      <w:pPr>
        <w:ind w:right="85"/>
        <w:jc w:val="both"/>
      </w:pPr>
      <w:r>
        <w:t>VARAŽDINSKA ŽUPANIJA</w:t>
      </w:r>
    </w:p>
    <w:p w:rsidR="00CE57B6" w:rsidRDefault="00CE57B6" w:rsidP="00CE57B6">
      <w:pPr>
        <w:ind w:left="567"/>
      </w:pPr>
      <w:r>
        <w:t>GRAD IVANEC</w:t>
      </w:r>
    </w:p>
    <w:p w:rsidR="00CE57B6" w:rsidRDefault="00CE57B6" w:rsidP="00CE57B6">
      <w:pPr>
        <w:ind w:left="567"/>
      </w:pPr>
    </w:p>
    <w:p w:rsidR="00CE57B6" w:rsidRDefault="00CE57B6" w:rsidP="00CE57B6">
      <w:r>
        <w:t xml:space="preserve">     GRADSKO VIJEĆE</w:t>
      </w:r>
    </w:p>
    <w:p w:rsidR="00CE57B6" w:rsidRDefault="00CE57B6" w:rsidP="00CE57B6"/>
    <w:p w:rsidR="00CE57B6" w:rsidRDefault="00CE57B6" w:rsidP="00CE57B6">
      <w:r>
        <w:t>KLASA:</w:t>
      </w:r>
      <w:r w:rsidR="004E4BFA">
        <w:t xml:space="preserve"> 604-01/12-01/88</w:t>
      </w:r>
    </w:p>
    <w:p w:rsidR="00CE57B6" w:rsidRDefault="00CE57B6" w:rsidP="00CE57B6">
      <w:r>
        <w:t>URBROJ:</w:t>
      </w:r>
      <w:r w:rsidR="004E4BFA">
        <w:t xml:space="preserve"> 2186/012-02/05-12-01</w:t>
      </w:r>
    </w:p>
    <w:p w:rsidR="00CE57B6" w:rsidRDefault="00CE57B6" w:rsidP="00CE57B6"/>
    <w:p w:rsidR="00CE57B6" w:rsidRDefault="00CE57B6" w:rsidP="00CE57B6">
      <w:r>
        <w:t>Ivanec,</w:t>
      </w:r>
      <w:r w:rsidR="005C0334">
        <w:t xml:space="preserve">  </w:t>
      </w:r>
      <w:r w:rsidR="00252E7D">
        <w:t>26. studenog</w:t>
      </w:r>
      <w:r w:rsidR="005C0334">
        <w:t xml:space="preserve">  2012.</w:t>
      </w:r>
    </w:p>
    <w:p w:rsidR="00CE57B6" w:rsidRDefault="00CE57B6" w:rsidP="00CE57B6"/>
    <w:p w:rsidR="00CE57B6" w:rsidRDefault="00CE57B6" w:rsidP="00CE57B6"/>
    <w:p w:rsidR="00CE57B6" w:rsidRDefault="00CE57B6" w:rsidP="005C0334">
      <w:pPr>
        <w:jc w:val="both"/>
      </w:pPr>
      <w:r>
        <w:tab/>
        <w:t xml:space="preserve">Na temelju članka 35. Zakona o lokalnoj i područnoj (regionalnoj) samoupravi („Narodne novine“ br. 33/01, 60/01, 129/05, 109/07, 125/08, 36/09, 150/11) i članka 35. Statuta Grada Ivanca („Službeni vjesnik Varaždinske županije“ br. 21/09), Gradsko vijeće Grada Ivanca na </w:t>
      </w:r>
      <w:r w:rsidR="00252E7D">
        <w:t xml:space="preserve"> 31. </w:t>
      </w:r>
      <w:r>
        <w:t xml:space="preserve"> sjednici održanoj  </w:t>
      </w:r>
      <w:r w:rsidR="00252E7D">
        <w:t>26. studenog</w:t>
      </w:r>
      <w:r>
        <w:t xml:space="preserve">  2012. godine, donosi</w:t>
      </w:r>
    </w:p>
    <w:p w:rsidR="00CE57B6" w:rsidRDefault="00CE57B6" w:rsidP="00CE57B6"/>
    <w:p w:rsidR="00EE4628" w:rsidRDefault="00EE4628" w:rsidP="00CE57B6"/>
    <w:p w:rsidR="00CE57B6" w:rsidRPr="00252E7D" w:rsidRDefault="005A5479" w:rsidP="00A005B6">
      <w:pPr>
        <w:jc w:val="center"/>
        <w:rPr>
          <w:b/>
          <w:sz w:val="24"/>
          <w:szCs w:val="24"/>
        </w:rPr>
      </w:pPr>
      <w:r w:rsidRPr="00252E7D">
        <w:rPr>
          <w:b/>
          <w:sz w:val="24"/>
          <w:szCs w:val="24"/>
        </w:rPr>
        <w:t>ODLUKU O DOPUNAMA</w:t>
      </w:r>
      <w:r w:rsidR="00CE57B6" w:rsidRPr="00252E7D">
        <w:rPr>
          <w:b/>
          <w:sz w:val="24"/>
          <w:szCs w:val="24"/>
        </w:rPr>
        <w:t xml:space="preserve"> ODLUKE</w:t>
      </w:r>
    </w:p>
    <w:p w:rsidR="00CE57B6" w:rsidRPr="00252E7D" w:rsidRDefault="00CE57B6" w:rsidP="00A005B6">
      <w:pPr>
        <w:jc w:val="center"/>
        <w:rPr>
          <w:b/>
          <w:sz w:val="24"/>
          <w:szCs w:val="24"/>
        </w:rPr>
      </w:pPr>
      <w:r w:rsidRPr="00252E7D">
        <w:rPr>
          <w:b/>
          <w:sz w:val="24"/>
          <w:szCs w:val="24"/>
        </w:rPr>
        <w:t>o stipendijama Grada Ivanca</w:t>
      </w:r>
    </w:p>
    <w:p w:rsidR="00CE57B6" w:rsidRPr="00252E7D" w:rsidRDefault="00CE57B6" w:rsidP="00CE57B6">
      <w:pPr>
        <w:rPr>
          <w:sz w:val="24"/>
          <w:szCs w:val="24"/>
        </w:rPr>
      </w:pPr>
    </w:p>
    <w:p w:rsidR="00EE4628" w:rsidRDefault="00EE4628" w:rsidP="00CE57B6"/>
    <w:p w:rsidR="00CE57B6" w:rsidRDefault="00CE57B6" w:rsidP="008B5E80">
      <w:pPr>
        <w:jc w:val="center"/>
      </w:pPr>
      <w:r>
        <w:t>Članak 1.</w:t>
      </w:r>
    </w:p>
    <w:p w:rsidR="00CE57B6" w:rsidRDefault="00CE57B6" w:rsidP="00CE57B6"/>
    <w:p w:rsidR="00CE57B6" w:rsidRDefault="00CE57B6" w:rsidP="00CE57B6">
      <w:r>
        <w:tab/>
        <w:t xml:space="preserve">U Odluci o stipendijama Grada Ivanca („Službeni vjesnik Varaždinske županije“ br. 29/10), </w:t>
      </w:r>
      <w:r w:rsidR="007D49EC">
        <w:t xml:space="preserve">u članku 12. točka 4. </w:t>
      </w:r>
      <w:r w:rsidR="00EE4628">
        <w:t xml:space="preserve"> </w:t>
      </w:r>
      <w:r w:rsidR="007D49EC">
        <w:t>dodaju se nove alineje</w:t>
      </w:r>
      <w:r w:rsidR="004B26D5">
        <w:t xml:space="preserve"> 2., 3</w:t>
      </w:r>
      <w:r w:rsidR="00252E7D">
        <w:t>.</w:t>
      </w:r>
      <w:r w:rsidR="004B26D5">
        <w:t xml:space="preserve"> i </w:t>
      </w:r>
      <w:r w:rsidR="00252E7D">
        <w:t xml:space="preserve"> </w:t>
      </w:r>
      <w:r w:rsidR="004B26D5">
        <w:t>4</w:t>
      </w:r>
      <w:r w:rsidR="00252E7D">
        <w:t>.</w:t>
      </w:r>
      <w:r w:rsidR="008B5E80">
        <w:t xml:space="preserve">, </w:t>
      </w:r>
      <w:r w:rsidR="007D49EC">
        <w:t xml:space="preserve"> koje glase:</w:t>
      </w:r>
    </w:p>
    <w:p w:rsidR="008B5E80" w:rsidRDefault="008B5E80" w:rsidP="008B5E80">
      <w:pPr>
        <w:jc w:val="both"/>
      </w:pPr>
    </w:p>
    <w:p w:rsidR="007D49EC" w:rsidRDefault="005A5479" w:rsidP="005A5479">
      <w:pPr>
        <w:pStyle w:val="Odlomakpopisa"/>
        <w:numPr>
          <w:ilvl w:val="0"/>
          <w:numId w:val="1"/>
        </w:numPr>
        <w:jc w:val="both"/>
      </w:pPr>
      <w:r>
        <w:t xml:space="preserve">pravo na </w:t>
      </w:r>
      <w:r w:rsidR="008B5E80">
        <w:t xml:space="preserve">ostvarenu </w:t>
      </w:r>
      <w:r>
        <w:t xml:space="preserve">stipendiju za deficitarna zanimanja studenti zadržavaju do završetka </w:t>
      </w:r>
      <w:r w:rsidR="008B5E80">
        <w:t>studija</w:t>
      </w:r>
      <w:r>
        <w:t>, pod uvjetom redovnog upisa naredne godine studija,</w:t>
      </w:r>
    </w:p>
    <w:p w:rsidR="005A5479" w:rsidRDefault="005A5479" w:rsidP="005A5479">
      <w:pPr>
        <w:pStyle w:val="Odlomakpopisa"/>
        <w:jc w:val="both"/>
      </w:pPr>
    </w:p>
    <w:p w:rsidR="005A5479" w:rsidRPr="004B26D5" w:rsidRDefault="005A5479" w:rsidP="004B26D5">
      <w:pPr>
        <w:pStyle w:val="Odlomakpopisa"/>
        <w:numPr>
          <w:ilvl w:val="0"/>
          <w:numId w:val="1"/>
        </w:numPr>
        <w:jc w:val="both"/>
      </w:pPr>
      <w:r>
        <w:rPr>
          <w:rFonts w:cs="Arial"/>
          <w:color w:val="000000"/>
          <w:szCs w:val="22"/>
        </w:rPr>
        <w:t>s</w:t>
      </w:r>
      <w:r w:rsidRPr="001C26FB">
        <w:rPr>
          <w:rFonts w:cs="Arial"/>
          <w:color w:val="000000"/>
          <w:szCs w:val="22"/>
        </w:rPr>
        <w:t>tipendije</w:t>
      </w:r>
      <w:r w:rsidR="00EE4628">
        <w:rPr>
          <w:rFonts w:cs="Arial"/>
          <w:color w:val="000000"/>
          <w:szCs w:val="22"/>
        </w:rPr>
        <w:t xml:space="preserve"> za deficitarna zanimanja</w:t>
      </w:r>
      <w:r w:rsidRPr="001C26FB">
        <w:rPr>
          <w:rFonts w:cs="Arial"/>
          <w:color w:val="000000"/>
          <w:szCs w:val="22"/>
        </w:rPr>
        <w:t xml:space="preserve"> dodjeljuju</w:t>
      </w:r>
      <w:r w:rsidR="00EE4628">
        <w:rPr>
          <w:rFonts w:cs="Arial"/>
          <w:color w:val="000000"/>
          <w:szCs w:val="22"/>
        </w:rPr>
        <w:t xml:space="preserve"> se </w:t>
      </w:r>
      <w:r w:rsidRPr="001C26FB">
        <w:rPr>
          <w:rFonts w:cs="Arial"/>
          <w:color w:val="000000"/>
          <w:szCs w:val="22"/>
        </w:rPr>
        <w:t xml:space="preserve">pod uvjetom da će korisnici </w:t>
      </w:r>
      <w:r w:rsidR="005C0334">
        <w:rPr>
          <w:rFonts w:cs="Arial"/>
          <w:color w:val="000000"/>
          <w:szCs w:val="22"/>
        </w:rPr>
        <w:t xml:space="preserve">stipendije </w:t>
      </w:r>
      <w:r w:rsidRPr="001C26FB">
        <w:rPr>
          <w:rFonts w:cs="Arial"/>
          <w:color w:val="000000"/>
          <w:szCs w:val="22"/>
        </w:rPr>
        <w:t xml:space="preserve">nakon završetka studija, ukoliko postoji potreba, raditi na području </w:t>
      </w:r>
      <w:r>
        <w:rPr>
          <w:rFonts w:cs="Arial"/>
          <w:color w:val="000000"/>
          <w:szCs w:val="22"/>
        </w:rPr>
        <w:t>Grada Ivanca</w:t>
      </w:r>
      <w:r w:rsidRPr="001C26FB">
        <w:rPr>
          <w:rFonts w:cs="Arial"/>
          <w:color w:val="000000"/>
          <w:szCs w:val="22"/>
        </w:rPr>
        <w:t xml:space="preserve"> najmanje onoliko vremena koliko su dobivali stipendiju, </w:t>
      </w:r>
    </w:p>
    <w:p w:rsidR="004B26D5" w:rsidRDefault="004B26D5" w:rsidP="004B26D5">
      <w:pPr>
        <w:pStyle w:val="Odlomakpopisa"/>
      </w:pPr>
    </w:p>
    <w:p w:rsidR="004B26D5" w:rsidRPr="008B5E80" w:rsidRDefault="00252E7D" w:rsidP="004B26D5">
      <w:pPr>
        <w:pStyle w:val="Odlomakpopisa"/>
        <w:numPr>
          <w:ilvl w:val="0"/>
          <w:numId w:val="1"/>
        </w:numPr>
        <w:jc w:val="both"/>
      </w:pPr>
      <w:r>
        <w:t>u</w:t>
      </w:r>
      <w:r w:rsidR="004B26D5">
        <w:t>vjeti korištenja i povrata stipendije regulirati će se ugovorom koji potpisuju korisnik stipendije i Grad Ivanec.</w:t>
      </w:r>
    </w:p>
    <w:p w:rsidR="008B5E80" w:rsidRDefault="008B5E80" w:rsidP="008B5E80">
      <w:pPr>
        <w:pStyle w:val="Odlomakpopisa"/>
      </w:pPr>
    </w:p>
    <w:p w:rsidR="00EE4628" w:rsidRDefault="00EE4628" w:rsidP="008B5E80">
      <w:pPr>
        <w:pStyle w:val="Odlomakpopisa"/>
      </w:pPr>
    </w:p>
    <w:p w:rsidR="008B5E80" w:rsidRDefault="008B5E80" w:rsidP="008B5E80">
      <w:pPr>
        <w:jc w:val="center"/>
      </w:pPr>
      <w:r>
        <w:t>Članak 2.</w:t>
      </w:r>
    </w:p>
    <w:p w:rsidR="008B5E80" w:rsidRDefault="008B5E80" w:rsidP="008B5E80">
      <w:pPr>
        <w:jc w:val="both"/>
      </w:pPr>
    </w:p>
    <w:p w:rsidR="008B5E80" w:rsidRDefault="008B5E80" w:rsidP="00EE4628">
      <w:pPr>
        <w:ind w:firstLine="708"/>
        <w:jc w:val="both"/>
      </w:pPr>
      <w:r>
        <w:t>Ova Odluka stupa na snagu osmog dana od dana objave u Službenom vjesniku Varaždinske županije.</w:t>
      </w:r>
    </w:p>
    <w:p w:rsidR="008B5E80" w:rsidRDefault="008B5E80" w:rsidP="008B5E80">
      <w:pPr>
        <w:jc w:val="both"/>
      </w:pPr>
    </w:p>
    <w:p w:rsidR="008B5E80" w:rsidRDefault="008B5E80" w:rsidP="00EE4628">
      <w:pPr>
        <w:jc w:val="right"/>
      </w:pPr>
    </w:p>
    <w:p w:rsidR="008B5E80" w:rsidRDefault="008B5E80" w:rsidP="00EE4628">
      <w:pPr>
        <w:jc w:val="right"/>
      </w:pPr>
      <w:r>
        <w:t>PREDSJEDNIK GRADSKOG</w:t>
      </w:r>
    </w:p>
    <w:p w:rsidR="008B5E80" w:rsidRDefault="008B5E80" w:rsidP="00EE4628">
      <w:pPr>
        <w:jc w:val="right"/>
      </w:pPr>
      <w:r>
        <w:t>VIJEĆA GRADA IVANCA:</w:t>
      </w:r>
    </w:p>
    <w:p w:rsidR="008B5E80" w:rsidRPr="005A5479" w:rsidRDefault="008B5E80" w:rsidP="00EE4628">
      <w:pPr>
        <w:jc w:val="right"/>
      </w:pPr>
      <w:r>
        <w:t>Čedomir Bračko</w:t>
      </w:r>
    </w:p>
    <w:p w:rsidR="005A5479" w:rsidRPr="005A5479" w:rsidRDefault="005A5479" w:rsidP="005A5479"/>
    <w:p w:rsidR="004C64CC" w:rsidRDefault="00252E7D"/>
    <w:p w:rsidR="0093350C" w:rsidRDefault="0093350C" w:rsidP="00F419C9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4"/>
          <w:szCs w:val="24"/>
          <w:lang w:eastAsia="en-US"/>
        </w:rPr>
      </w:pPr>
      <w:bookmarkStart w:id="0" w:name="_GoBack"/>
      <w:bookmarkEnd w:id="0"/>
    </w:p>
    <w:sectPr w:rsidR="0093350C" w:rsidSect="007839D7">
      <w:pgSz w:w="11906" w:h="16838" w:code="9"/>
      <w:pgMar w:top="1417" w:right="1417" w:bottom="1417" w:left="1417" w:header="709" w:footer="709" w:gutter="22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C5DD3"/>
    <w:multiLevelType w:val="hybridMultilevel"/>
    <w:tmpl w:val="C80027EA"/>
    <w:lvl w:ilvl="0" w:tplc="B3EA94CC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B6"/>
    <w:rsid w:val="000442A3"/>
    <w:rsid w:val="00187A30"/>
    <w:rsid w:val="00252E7D"/>
    <w:rsid w:val="003163DB"/>
    <w:rsid w:val="003E1AB9"/>
    <w:rsid w:val="004B26D5"/>
    <w:rsid w:val="004E4BFA"/>
    <w:rsid w:val="005A5479"/>
    <w:rsid w:val="005C0334"/>
    <w:rsid w:val="00640C0C"/>
    <w:rsid w:val="00767A0B"/>
    <w:rsid w:val="007839D7"/>
    <w:rsid w:val="007D49EC"/>
    <w:rsid w:val="008B5E80"/>
    <w:rsid w:val="0093350C"/>
    <w:rsid w:val="0097329B"/>
    <w:rsid w:val="00A005B6"/>
    <w:rsid w:val="00A0198D"/>
    <w:rsid w:val="00A16B59"/>
    <w:rsid w:val="00A51B30"/>
    <w:rsid w:val="00BE4AC6"/>
    <w:rsid w:val="00C55E06"/>
    <w:rsid w:val="00CE57B6"/>
    <w:rsid w:val="00D03A81"/>
    <w:rsid w:val="00DB7314"/>
    <w:rsid w:val="00DC4858"/>
    <w:rsid w:val="00E13452"/>
    <w:rsid w:val="00EE4628"/>
    <w:rsid w:val="00F419C9"/>
    <w:rsid w:val="00F9026D"/>
    <w:rsid w:val="00F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B6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57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7B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D4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B6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57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7B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D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3</cp:revision>
  <cp:lastPrinted>2012-11-20T08:25:00Z</cp:lastPrinted>
  <dcterms:created xsi:type="dcterms:W3CDTF">2012-11-27T09:23:00Z</dcterms:created>
  <dcterms:modified xsi:type="dcterms:W3CDTF">2012-11-27T09:24:00Z</dcterms:modified>
</cp:coreProperties>
</file>