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B1" w:rsidRDefault="000371B1" w:rsidP="000371B1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10B7ED81" wp14:editId="7B1F247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B1" w:rsidRDefault="000371B1" w:rsidP="0003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0371B1" w:rsidRDefault="000371B1" w:rsidP="0003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023-01/12-01/05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2186/012-02/05-12-2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Ivanec,  30. travnja 2012.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35. Statuta Grada Ivanca (“Službeni vjesnik Varaždinske županije” br. 21/09), Gradsko vijeće Grada Ivanca na  27.  sjednici održanoj  30. travnja 2012. godine, nakon razmatranja </w:t>
      </w:r>
      <w:r>
        <w:rPr>
          <w:rFonts w:ascii="Arial" w:hAnsi="Arial" w:cs="Arial"/>
          <w:sz w:val="24"/>
          <w:szCs w:val="24"/>
        </w:rPr>
        <w:t>Izvješća o radu gradonačelnika za razdoblje od 1. srpnja do 31. prosinca 2011. godine</w:t>
      </w:r>
      <w:r>
        <w:rPr>
          <w:rFonts w:ascii="Arial" w:hAnsi="Arial" w:cs="Arial"/>
          <w:sz w:val="24"/>
          <w:szCs w:val="24"/>
        </w:rPr>
        <w:t xml:space="preserve">, donosi </w:t>
      </w:r>
    </w:p>
    <w:p w:rsidR="000371B1" w:rsidRDefault="000371B1" w:rsidP="000371B1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0371B1" w:rsidRDefault="000371B1" w:rsidP="000371B1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>
        <w:rPr>
          <w:rFonts w:ascii="Arial" w:hAnsi="Arial" w:cs="Arial"/>
          <w:sz w:val="24"/>
          <w:szCs w:val="24"/>
        </w:rPr>
        <w:t>Izvješće o radu gradonačelnika za razdoblje od 1. srpnja do 31. prosinca 2011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godine.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0371B1" w:rsidRDefault="000371B1" w:rsidP="000371B1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0371B1" w:rsidRDefault="000371B1" w:rsidP="000371B1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0371B1" w:rsidRDefault="000371B1" w:rsidP="000371B1">
      <w:pPr>
        <w:pStyle w:val="Tijeloteksta"/>
        <w:rPr>
          <w:rFonts w:ascii="Arial" w:hAnsi="Arial" w:cs="Arial"/>
          <w:sz w:val="24"/>
          <w:szCs w:val="24"/>
        </w:rPr>
      </w:pPr>
    </w:p>
    <w:p w:rsidR="000371B1" w:rsidRDefault="000371B1" w:rsidP="000371B1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odjeli i Ured Grada, ovdje</w:t>
      </w:r>
      <w:bookmarkStart w:id="0" w:name="_GoBack"/>
      <w:bookmarkEnd w:id="0"/>
    </w:p>
    <w:p w:rsidR="000371B1" w:rsidRPr="000371B1" w:rsidRDefault="000371B1" w:rsidP="000371B1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1B1">
        <w:rPr>
          <w:rFonts w:ascii="Arial" w:hAnsi="Arial" w:cs="Arial"/>
          <w:sz w:val="24"/>
          <w:szCs w:val="24"/>
        </w:rPr>
        <w:t>Uz zapisnik, ovdje</w:t>
      </w:r>
    </w:p>
    <w:p w:rsidR="000371B1" w:rsidRDefault="000371B1" w:rsidP="000371B1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0371B1" w:rsidRDefault="000371B1" w:rsidP="000371B1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326605" w:rsidRDefault="00326605"/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1"/>
    <w:rsid w:val="000371B1"/>
    <w:rsid w:val="00060226"/>
    <w:rsid w:val="00326605"/>
    <w:rsid w:val="0049531D"/>
    <w:rsid w:val="00585926"/>
    <w:rsid w:val="005E420A"/>
    <w:rsid w:val="007A13C8"/>
    <w:rsid w:val="007E58AB"/>
    <w:rsid w:val="00931814"/>
    <w:rsid w:val="00A33AF0"/>
    <w:rsid w:val="00DF3A5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371B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371B1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371B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371B1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2012-05-02T06:15:00Z</dcterms:created>
  <dcterms:modified xsi:type="dcterms:W3CDTF">2012-05-02T06:18:00Z</dcterms:modified>
</cp:coreProperties>
</file>