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1654A9" w:rsidP="002B403B">
      <w:r>
        <w:t xml:space="preserve">      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2B403B" w:rsidP="002B403B">
      <w:r w:rsidRPr="001654A9">
        <w:t xml:space="preserve"> REPUBLIKA HRVATSKA</w:t>
      </w:r>
    </w:p>
    <w:p w:rsidR="002B403B" w:rsidRPr="001654A9" w:rsidRDefault="002B403B" w:rsidP="002B403B">
      <w:r w:rsidRPr="001654A9">
        <w:t>VARAŽDINSKA ŽUPANIJA</w:t>
      </w:r>
    </w:p>
    <w:p w:rsidR="002B403B" w:rsidRPr="001654A9" w:rsidRDefault="002B403B" w:rsidP="002B403B">
      <w:r w:rsidRPr="001654A9">
        <w:t xml:space="preserve">        GRAD IVANEC</w:t>
      </w:r>
    </w:p>
    <w:p w:rsidR="002B403B" w:rsidRPr="00D409C5" w:rsidRDefault="002B403B" w:rsidP="002B403B">
      <w:pPr>
        <w:rPr>
          <w:sz w:val="16"/>
          <w:szCs w:val="16"/>
        </w:rPr>
      </w:pPr>
    </w:p>
    <w:p w:rsidR="00C9109D" w:rsidRPr="001654A9" w:rsidRDefault="0051436A" w:rsidP="002B403B">
      <w:r>
        <w:t>Povjerenstvo za provedbu Oglasa</w:t>
      </w:r>
    </w:p>
    <w:p w:rsidR="002B403B" w:rsidRPr="00D409C5" w:rsidRDefault="002B403B" w:rsidP="002B403B">
      <w:pPr>
        <w:rPr>
          <w:sz w:val="16"/>
          <w:szCs w:val="16"/>
        </w:rPr>
      </w:pPr>
    </w:p>
    <w:p w:rsidR="0090605C" w:rsidRDefault="00800B6B" w:rsidP="002B403B">
      <w:r>
        <w:t>KLASA: 112-03/15-30/02</w:t>
      </w:r>
    </w:p>
    <w:p w:rsidR="0090605C" w:rsidRDefault="00800B6B" w:rsidP="002B403B">
      <w:r>
        <w:t>URBROJ: 2186/12-02/32-15-3</w:t>
      </w:r>
    </w:p>
    <w:p w:rsidR="0090605C" w:rsidRPr="00D409C5" w:rsidRDefault="0090605C" w:rsidP="002B403B">
      <w:pPr>
        <w:rPr>
          <w:sz w:val="16"/>
          <w:szCs w:val="16"/>
        </w:rPr>
      </w:pPr>
    </w:p>
    <w:p w:rsidR="00A01ED8" w:rsidRDefault="002B403B" w:rsidP="0090605C">
      <w:r w:rsidRPr="001654A9">
        <w:t>Ivanec,</w:t>
      </w:r>
      <w:r w:rsidR="00877361" w:rsidRPr="001654A9">
        <w:rPr>
          <w:color w:val="FF0000"/>
        </w:rPr>
        <w:t xml:space="preserve"> </w:t>
      </w:r>
      <w:r w:rsidR="00800B6B">
        <w:t>06. studeni 2015.</w:t>
      </w:r>
    </w:p>
    <w:p w:rsidR="0090605C" w:rsidRDefault="0090605C" w:rsidP="0090605C"/>
    <w:p w:rsidR="009250CD" w:rsidRDefault="009250CD" w:rsidP="0090605C"/>
    <w:p w:rsidR="00D409C5" w:rsidRDefault="00D409C5" w:rsidP="0090605C"/>
    <w:p w:rsidR="00DE1898" w:rsidRDefault="0090605C" w:rsidP="0090605C">
      <w:pPr>
        <w:rPr>
          <w:b/>
          <w:u w:val="single"/>
        </w:rPr>
      </w:pPr>
      <w:r>
        <w:t>PREDME</w:t>
      </w:r>
      <w:r w:rsidR="003F1386">
        <w:t xml:space="preserve">T: </w:t>
      </w:r>
      <w:r w:rsidR="003F1386" w:rsidRPr="00100EDC">
        <w:rPr>
          <w:b/>
          <w:u w:val="single"/>
        </w:rPr>
        <w:t>Oglas za prijam</w:t>
      </w:r>
      <w:r w:rsidR="00DE1898">
        <w:rPr>
          <w:b/>
          <w:u w:val="single"/>
        </w:rPr>
        <w:t xml:space="preserve"> službenika</w:t>
      </w:r>
      <w:r w:rsidR="003F1386" w:rsidRPr="00100EDC">
        <w:rPr>
          <w:b/>
          <w:u w:val="single"/>
        </w:rPr>
        <w:t xml:space="preserve"> u službu </w:t>
      </w:r>
      <w:r w:rsidR="00DE1898">
        <w:rPr>
          <w:b/>
          <w:u w:val="single"/>
        </w:rPr>
        <w:t xml:space="preserve">na određeno vrijeme </w:t>
      </w:r>
      <w:r w:rsidR="003F1386" w:rsidRPr="00100EDC">
        <w:rPr>
          <w:b/>
          <w:u w:val="single"/>
        </w:rPr>
        <w:t xml:space="preserve">u Upravni </w:t>
      </w:r>
      <w:r w:rsidR="00DE1898">
        <w:rPr>
          <w:b/>
          <w:u w:val="single"/>
        </w:rPr>
        <w:t xml:space="preserve"> </w:t>
      </w:r>
    </w:p>
    <w:p w:rsidR="00DE1898" w:rsidRDefault="00DE1898" w:rsidP="0090605C">
      <w:pPr>
        <w:rPr>
          <w:b/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>odjel za proračun, financije i</w:t>
      </w:r>
      <w:r w:rsidR="003F1386" w:rsidRPr="003F1386">
        <w:rPr>
          <w:u w:val="single"/>
        </w:rPr>
        <w:t xml:space="preserve"> </w:t>
      </w:r>
      <w:r w:rsidR="003F1386" w:rsidRPr="00100EDC">
        <w:rPr>
          <w:b/>
          <w:u w:val="single"/>
        </w:rPr>
        <w:t>gospodarstvo</w:t>
      </w:r>
      <w:r>
        <w:rPr>
          <w:b/>
          <w:u w:val="single"/>
        </w:rPr>
        <w:t xml:space="preserve"> Grada Ivanca</w:t>
      </w:r>
    </w:p>
    <w:p w:rsidR="0090605C" w:rsidRPr="00DE1898" w:rsidRDefault="00DE1898" w:rsidP="0090605C">
      <w:pPr>
        <w:rPr>
          <w:u w:val="single"/>
        </w:rPr>
      </w:pPr>
      <w:r>
        <w:t xml:space="preserve">                     </w:t>
      </w:r>
      <w:r w:rsidR="003F1386" w:rsidRPr="00100EDC">
        <w:rPr>
          <w:b/>
          <w:u w:val="single"/>
        </w:rPr>
        <w:t xml:space="preserve"> – podaci i upute</w:t>
      </w:r>
    </w:p>
    <w:p w:rsidR="0090605C" w:rsidRDefault="0090605C" w:rsidP="0090605C"/>
    <w:p w:rsidR="00E67918" w:rsidRDefault="00E67918" w:rsidP="00A01ED8">
      <w:pPr>
        <w:jc w:val="both"/>
      </w:pPr>
    </w:p>
    <w:p w:rsidR="00A01ED8" w:rsidRPr="00100EDC" w:rsidRDefault="00E67918" w:rsidP="003F1386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OPIS POSLOVA</w:t>
      </w:r>
      <w:r w:rsidR="009250CD" w:rsidRPr="00100EDC">
        <w:rPr>
          <w:b/>
          <w:sz w:val="22"/>
          <w:szCs w:val="22"/>
        </w:rPr>
        <w:t xml:space="preserve"> I </w:t>
      </w:r>
      <w:r w:rsidR="00C6373B">
        <w:rPr>
          <w:b/>
          <w:sz w:val="22"/>
          <w:szCs w:val="22"/>
        </w:rPr>
        <w:t xml:space="preserve">RADNIH </w:t>
      </w:r>
      <w:r w:rsidR="009250CD" w:rsidRPr="00100EDC">
        <w:rPr>
          <w:b/>
          <w:sz w:val="22"/>
          <w:szCs w:val="22"/>
        </w:rPr>
        <w:t>ZADATAKA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C6373B" w:rsidRDefault="00C6373B" w:rsidP="00E67918">
      <w:pPr>
        <w:jc w:val="both"/>
      </w:pPr>
      <w:r>
        <w:t>Viši/a referent/</w:t>
      </w:r>
      <w:proofErr w:type="spellStart"/>
      <w:r>
        <w:t>ica</w:t>
      </w:r>
      <w:proofErr w:type="spellEnd"/>
      <w:r>
        <w:t xml:space="preserve"> za proračun i financije:</w:t>
      </w:r>
    </w:p>
    <w:p w:rsidR="00C6373B" w:rsidRPr="00C6373B" w:rsidRDefault="00C6373B" w:rsidP="00E67918">
      <w:pPr>
        <w:jc w:val="both"/>
        <w:rPr>
          <w:sz w:val="10"/>
          <w:szCs w:val="10"/>
        </w:rPr>
      </w:pPr>
    </w:p>
    <w:p w:rsidR="00C6373B" w:rsidRDefault="00C6373B" w:rsidP="00C6373B">
      <w:pPr>
        <w:pStyle w:val="Odlomakpopisa"/>
        <w:numPr>
          <w:ilvl w:val="0"/>
          <w:numId w:val="11"/>
        </w:numPr>
        <w:tabs>
          <w:tab w:val="num" w:pos="720"/>
        </w:tabs>
        <w:jc w:val="both"/>
      </w:pPr>
      <w:r>
        <w:t>o</w:t>
      </w:r>
      <w:r w:rsidR="00E67918" w:rsidRPr="00E67918">
        <w:t>bavlja poslove vezane uz obračun, naplatu, evidenciju i izradu izvoda radi</w:t>
      </w:r>
      <w:r w:rsidR="00903F6D">
        <w:t xml:space="preserve"> naplate potraživanja po osnovi:</w:t>
      </w:r>
      <w:r w:rsidR="00E67918" w:rsidRPr="00E67918">
        <w:t xml:space="preserve"> ugovora o sufinanciranju, komunalnog doprinosa, naknade za priključenje na komunalnu infrastrukturu, zakupa nekretnina, naknade za korištenje javnih površina, prihoda od prodaje i najma stanova i drugih nekret</w:t>
      </w:r>
      <w:r w:rsidR="00E67918">
        <w:t xml:space="preserve">nina, troškova prisilne naplate; </w:t>
      </w:r>
    </w:p>
    <w:p w:rsidR="00C6373B" w:rsidRDefault="00E67918" w:rsidP="00C6373B">
      <w:pPr>
        <w:pStyle w:val="Odlomakpopisa"/>
        <w:numPr>
          <w:ilvl w:val="0"/>
          <w:numId w:val="11"/>
        </w:numPr>
        <w:tabs>
          <w:tab w:val="num" w:pos="720"/>
        </w:tabs>
        <w:jc w:val="both"/>
      </w:pPr>
      <w:r>
        <w:t>v</w:t>
      </w:r>
      <w:r w:rsidRPr="00E67918">
        <w:t>odi evidenci</w:t>
      </w:r>
      <w:r w:rsidR="00C6373B">
        <w:t>ju mjesnih odbora</w:t>
      </w:r>
      <w:r w:rsidRPr="00E67918">
        <w:t xml:space="preserve"> te prati financijsko izvršenje rada mjesnih odbora</w:t>
      </w:r>
      <w:r>
        <w:t xml:space="preserve">; </w:t>
      </w:r>
    </w:p>
    <w:p w:rsidR="00C6373B" w:rsidRDefault="00E67918" w:rsidP="00C6373B">
      <w:pPr>
        <w:pStyle w:val="Odlomakpopisa"/>
        <w:numPr>
          <w:ilvl w:val="0"/>
          <w:numId w:val="11"/>
        </w:numPr>
        <w:tabs>
          <w:tab w:val="num" w:pos="720"/>
        </w:tabs>
        <w:jc w:val="both"/>
      </w:pPr>
      <w:r w:rsidRPr="00E67918">
        <w:t>sudjeluje u izradi polugodišnjeg</w:t>
      </w:r>
      <w:r>
        <w:t xml:space="preserve"> i godišnjeg obračuna proračuna; </w:t>
      </w:r>
    </w:p>
    <w:p w:rsidR="00C6373B" w:rsidRDefault="009E38CC" w:rsidP="00C6373B">
      <w:pPr>
        <w:pStyle w:val="Odlomakpopisa"/>
        <w:numPr>
          <w:ilvl w:val="0"/>
          <w:numId w:val="11"/>
        </w:numPr>
        <w:tabs>
          <w:tab w:val="num" w:pos="720"/>
        </w:tabs>
        <w:jc w:val="both"/>
      </w:pPr>
      <w:r>
        <w:t>vodi poslove</w:t>
      </w:r>
      <w:r w:rsidR="00E67918" w:rsidRPr="00E67918">
        <w:t xml:space="preserve"> pris</w:t>
      </w:r>
      <w:r w:rsidR="00E67918">
        <w:t xml:space="preserve">ilne naplate potraživanja Grada; </w:t>
      </w:r>
    </w:p>
    <w:p w:rsidR="00E67918" w:rsidRDefault="00E67918" w:rsidP="00C6373B">
      <w:pPr>
        <w:pStyle w:val="Odlomakpopisa"/>
        <w:numPr>
          <w:ilvl w:val="0"/>
          <w:numId w:val="11"/>
        </w:numPr>
        <w:tabs>
          <w:tab w:val="num" w:pos="720"/>
        </w:tabs>
        <w:jc w:val="both"/>
      </w:pPr>
      <w:r w:rsidRPr="00E67918">
        <w:t>obavlja i druge poslove po nalogu pročelnika i gradonačelnika.</w:t>
      </w:r>
    </w:p>
    <w:p w:rsidR="009250CD" w:rsidRPr="00F61C68" w:rsidRDefault="009250CD" w:rsidP="00E67918">
      <w:pPr>
        <w:tabs>
          <w:tab w:val="num" w:pos="720"/>
        </w:tabs>
        <w:jc w:val="both"/>
        <w:rPr>
          <w:sz w:val="28"/>
          <w:szCs w:val="28"/>
        </w:rPr>
      </w:pPr>
    </w:p>
    <w:p w:rsidR="009250CD" w:rsidRPr="00100EDC" w:rsidRDefault="009250CD" w:rsidP="009250CD">
      <w:pPr>
        <w:pStyle w:val="Odlomakpopisa"/>
        <w:numPr>
          <w:ilvl w:val="0"/>
          <w:numId w:val="6"/>
        </w:numPr>
        <w:tabs>
          <w:tab w:val="num" w:pos="720"/>
        </w:tabs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>PODACI O PLAĆI</w:t>
      </w:r>
    </w:p>
    <w:p w:rsidR="00E67918" w:rsidRPr="00D409C5" w:rsidRDefault="00E67918" w:rsidP="00E67918">
      <w:pPr>
        <w:jc w:val="both"/>
        <w:rPr>
          <w:sz w:val="20"/>
          <w:szCs w:val="20"/>
        </w:rPr>
      </w:pPr>
    </w:p>
    <w:p w:rsidR="009250CD" w:rsidRDefault="00C6373B" w:rsidP="00E67918">
      <w:pPr>
        <w:jc w:val="both"/>
      </w:pPr>
      <w:r>
        <w:t>Osnovnu plaću višeg/e referenta/ice za proračun i financije, t</w:t>
      </w:r>
      <w:r w:rsidR="009250CD" w:rsidRPr="009250CD">
        <w:t>emeljem članka 43. Pravilnika o materijalnim i drugim pravima službenika i namještenika zaposlenih u upravnim tijelima Grada Ivanca</w:t>
      </w:r>
      <w:r w:rsidR="00903F6D">
        <w:t>, KLASA: 121-01/10-01/04, URBROJ: 21</w:t>
      </w:r>
      <w:r w:rsidR="00EF431F">
        <w:t>86/0</w:t>
      </w:r>
      <w:r w:rsidR="009E38CC">
        <w:t>12-02/05-10-1, od 20. rujna 2010</w:t>
      </w:r>
      <w:r w:rsidR="00800B6B">
        <w:t xml:space="preserve">. godine, </w:t>
      </w:r>
      <w:r w:rsidR="00EF431F">
        <w:t>KLASA: 121-01/11-01/01, URBROJ: 2186/012-02/05-11-1, od 04. ožujka 2011. godine,</w:t>
      </w:r>
      <w:r w:rsidR="00800B6B">
        <w:t xml:space="preserve"> </w:t>
      </w:r>
      <w:r w:rsidR="00800B6B" w:rsidRPr="00B8303E">
        <w:t>KLASA: 121-01/15-01/01, URBROJ: 2186/12-02/02-15-1, od 02. veljače 2015. godine</w:t>
      </w:r>
      <w:r w:rsidR="009250CD" w:rsidRPr="009250CD">
        <w:t xml:space="preserve"> i Odluke o koeficijentima za obračun plaće službenika i namještenika („Službeni vjesnik Varaždinske županije“ br.</w:t>
      </w:r>
      <w:r w:rsidR="00EF431F">
        <w:t xml:space="preserve"> 5/13 i 23/13),</w:t>
      </w:r>
      <w:r w:rsidR="00D4441D">
        <w:t xml:space="preserve"> </w:t>
      </w:r>
      <w:r w:rsidR="00C75948">
        <w:t>č</w:t>
      </w:r>
      <w:r w:rsidR="00D4441D">
        <w:t>ini</w:t>
      </w:r>
      <w:r w:rsidR="009250CD" w:rsidRPr="009250CD">
        <w:t xml:space="preserve"> umnožak koeficijenta složenosti poslova radnog mjest</w:t>
      </w:r>
      <w:r w:rsidR="00D409C5">
        <w:t>a</w:t>
      </w:r>
      <w:r w:rsidR="009250CD" w:rsidRPr="009250CD">
        <w:t xml:space="preserve"> 1,63 i osnovice za obračun plaće u visini od 3.970,00 kuna bruto, uvećan za 0,5% za svaku navršenu godinu radnog</w:t>
      </w:r>
      <w:r w:rsidR="00791585">
        <w:t xml:space="preserve"> staža, te stalni dodatak na plaću </w:t>
      </w:r>
      <w:r w:rsidR="009250CD" w:rsidRPr="009250CD">
        <w:t>u visini 15% utvrđene osnovice</w:t>
      </w:r>
      <w:r w:rsidR="009250CD">
        <w:t>.</w:t>
      </w:r>
    </w:p>
    <w:p w:rsidR="00D409C5" w:rsidRPr="00F61C68" w:rsidRDefault="00D409C5" w:rsidP="00E67918">
      <w:pPr>
        <w:jc w:val="both"/>
        <w:rPr>
          <w:sz w:val="28"/>
          <w:szCs w:val="28"/>
        </w:rPr>
      </w:pPr>
    </w:p>
    <w:p w:rsidR="00E67918" w:rsidRDefault="00C75948" w:rsidP="00D409C5">
      <w:pPr>
        <w:pStyle w:val="Odlomakpopisa"/>
        <w:numPr>
          <w:ilvl w:val="0"/>
          <w:numId w:val="6"/>
        </w:numPr>
        <w:jc w:val="both"/>
        <w:rPr>
          <w:b/>
          <w:sz w:val="22"/>
          <w:szCs w:val="22"/>
        </w:rPr>
      </w:pPr>
      <w:r w:rsidRPr="00100EDC">
        <w:rPr>
          <w:b/>
          <w:sz w:val="22"/>
          <w:szCs w:val="22"/>
        </w:rPr>
        <w:t xml:space="preserve">NAČIN OBAVLJANJA </w:t>
      </w:r>
      <w:r w:rsidR="00C171BF" w:rsidRPr="00100EDC">
        <w:rPr>
          <w:b/>
          <w:sz w:val="22"/>
          <w:szCs w:val="22"/>
        </w:rPr>
        <w:t xml:space="preserve">I PRAVILA </w:t>
      </w:r>
      <w:r w:rsidRPr="00100EDC">
        <w:rPr>
          <w:b/>
          <w:sz w:val="22"/>
          <w:szCs w:val="22"/>
        </w:rPr>
        <w:t>PRETHODNE PROVJERE ZNANJA I SPOSOBNOSTI KANDIDATA</w:t>
      </w:r>
    </w:p>
    <w:p w:rsidR="00D409C5" w:rsidRPr="00D409C5" w:rsidRDefault="00D409C5" w:rsidP="00D409C5">
      <w:pPr>
        <w:pStyle w:val="Odlomakpopisa"/>
        <w:jc w:val="both"/>
        <w:rPr>
          <w:b/>
          <w:sz w:val="20"/>
          <w:szCs w:val="20"/>
        </w:rPr>
      </w:pPr>
    </w:p>
    <w:p w:rsidR="00A505F7" w:rsidRDefault="00A505F7" w:rsidP="00D409C5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O</w:t>
      </w:r>
      <w:r w:rsidR="009250CD" w:rsidRPr="009250CD">
        <w:rPr>
          <w:lang w:eastAsia="hr-HR"/>
        </w:rPr>
        <w:t>bavlja se putem</w:t>
      </w:r>
      <w:r w:rsidR="00C75948" w:rsidRPr="00C75948">
        <w:rPr>
          <w:lang w:eastAsia="hr-HR"/>
        </w:rPr>
        <w:t xml:space="preserve"> </w:t>
      </w:r>
      <w:r w:rsidR="00411422">
        <w:rPr>
          <w:lang w:eastAsia="hr-HR"/>
        </w:rPr>
        <w:t>pisanog testiranja i intervjua</w:t>
      </w:r>
      <w:r w:rsidR="009250CD" w:rsidRPr="009250CD">
        <w:rPr>
          <w:lang w:eastAsia="hr-HR"/>
        </w:rPr>
        <w:t>.</w:t>
      </w:r>
    </w:p>
    <w:p w:rsidR="00411422" w:rsidRPr="009250CD" w:rsidRDefault="009250CD" w:rsidP="00A505F7">
      <w:pPr>
        <w:widowControl/>
        <w:shd w:val="clear" w:color="auto" w:fill="FFFFFF"/>
        <w:suppressAutoHyphens w:val="0"/>
        <w:spacing w:before="100" w:beforeAutospacing="1" w:after="100" w:afterAutospacing="1" w:line="216" w:lineRule="atLeast"/>
        <w:jc w:val="both"/>
        <w:rPr>
          <w:lang w:eastAsia="hr-HR"/>
        </w:rPr>
      </w:pPr>
      <w:r w:rsidRPr="009250CD">
        <w:rPr>
          <w:lang w:eastAsia="hr-HR"/>
        </w:rPr>
        <w:lastRenderedPageBreak/>
        <w:t>Prethodnoj provjeri znanja i sposobnosti mogu pristupiti samo kandidati koji ispunjavaju formalne uvjete iz oglasa.</w:t>
      </w:r>
      <w:r w:rsidR="00EE4D6E">
        <w:rPr>
          <w:lang w:eastAsia="hr-HR"/>
        </w:rPr>
        <w:t xml:space="preserve"> Smatra se da je kandidat, koji nije pristupio prethodnoj provjeri, povukao prijavu na oglas.</w:t>
      </w:r>
    </w:p>
    <w:p w:rsidR="00411422" w:rsidRDefault="009250CD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9250CD">
        <w:rPr>
          <w:lang w:eastAsia="hr-HR"/>
        </w:rPr>
        <w:t xml:space="preserve">Intervju se provodi samo s kandidatima koji su ostvarili najmanje 50% bodova na </w:t>
      </w:r>
      <w:r w:rsidR="00BB428B">
        <w:rPr>
          <w:lang w:eastAsia="hr-HR"/>
        </w:rPr>
        <w:t xml:space="preserve">pisanom </w:t>
      </w:r>
      <w:r w:rsidRPr="009250CD">
        <w:rPr>
          <w:lang w:eastAsia="hr-HR"/>
        </w:rPr>
        <w:t xml:space="preserve">testiranju iz svakog dijela </w:t>
      </w:r>
      <w:r w:rsidR="00C171BF">
        <w:rPr>
          <w:lang w:eastAsia="hr-HR"/>
        </w:rPr>
        <w:t xml:space="preserve">prethodne </w:t>
      </w:r>
      <w:r w:rsidRPr="009250CD">
        <w:rPr>
          <w:lang w:eastAsia="hr-HR"/>
        </w:rPr>
        <w:t>provjere znanja i sposobnosti kandidata.</w:t>
      </w:r>
    </w:p>
    <w:p w:rsidR="00EE4D6E" w:rsidRDefault="00EE4D6E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BA6CF5" w:rsidRPr="00BA6CF5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Područja</w:t>
      </w:r>
      <w:r w:rsidR="00EE4D6E">
        <w:rPr>
          <w:lang w:eastAsia="hr-HR"/>
        </w:rPr>
        <w:t xml:space="preserve"> prethodne provjere znanja i sposobnosti</w:t>
      </w:r>
      <w:r w:rsidR="00BB428B">
        <w:rPr>
          <w:lang w:eastAsia="hr-HR"/>
        </w:rPr>
        <w:t>:</w:t>
      </w:r>
    </w:p>
    <w:p w:rsidR="00BB428B" w:rsidRDefault="00100EDC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1.</w:t>
      </w:r>
      <w:r w:rsidR="00BB428B">
        <w:rPr>
          <w:lang w:eastAsia="hr-HR"/>
        </w:rPr>
        <w:t xml:space="preserve"> </w:t>
      </w:r>
      <w:r>
        <w:rPr>
          <w:lang w:eastAsia="hr-HR"/>
        </w:rPr>
        <w:t>P</w:t>
      </w:r>
      <w:r w:rsidR="00BA6CF5">
        <w:rPr>
          <w:lang w:eastAsia="hr-HR"/>
        </w:rPr>
        <w:t>oznavanje osnova ustavnog ustrojstva Republike Hrvatske</w:t>
      </w:r>
      <w:r w:rsidR="004C5EDC">
        <w:rPr>
          <w:lang w:eastAsia="hr-HR"/>
        </w:rPr>
        <w:t xml:space="preserve"> i osnova lokalne i područne (regionalne</w:t>
      </w:r>
      <w:r w:rsidR="006D4B82">
        <w:rPr>
          <w:lang w:eastAsia="hr-HR"/>
        </w:rPr>
        <w:t>) samouprave</w:t>
      </w:r>
    </w:p>
    <w:p w:rsidR="00BA6CF5" w:rsidRDefault="00100EDC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rPr>
          <w:lang w:eastAsia="hr-HR"/>
        </w:rPr>
        <w:t>2.  P</w:t>
      </w:r>
      <w:r w:rsidR="00BA6CF5">
        <w:rPr>
          <w:lang w:eastAsia="hr-HR"/>
        </w:rPr>
        <w:t>odručje – obračun i naplata gradskih prihoda</w:t>
      </w:r>
    </w:p>
    <w:p w:rsidR="00BB428B" w:rsidRDefault="00BB428B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C171BF" w:rsidRDefault="00C171BF" w:rsidP="00C171BF">
      <w:pPr>
        <w:jc w:val="both"/>
      </w:pPr>
      <w:r w:rsidRPr="00C171BF">
        <w:t xml:space="preserve">Za vrijeme </w:t>
      </w:r>
      <w:r>
        <w:t xml:space="preserve">prethodne </w:t>
      </w:r>
      <w:r w:rsidRPr="00C171BF">
        <w:t>provjere znanja i sposobnosti nije dopušteno:</w:t>
      </w:r>
    </w:p>
    <w:p w:rsidR="00F61C68" w:rsidRPr="00F61C68" w:rsidRDefault="00F61C68" w:rsidP="00C171BF">
      <w:pPr>
        <w:jc w:val="both"/>
        <w:rPr>
          <w:sz w:val="4"/>
          <w:szCs w:val="4"/>
        </w:rPr>
      </w:pP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se bilo kakvom literaturom odnosno bilješkama,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koristiti mobitel ili druga komunikacijska sredstva,</w:t>
      </w:r>
    </w:p>
    <w:p w:rsidR="00C171BF" w:rsidRP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napuštati prostoriju u kojoj se provjera odvija,</w:t>
      </w:r>
    </w:p>
    <w:p w:rsidR="00C171BF" w:rsidRDefault="00C171BF" w:rsidP="00C171BF">
      <w:pPr>
        <w:pStyle w:val="Odlomakpopisa"/>
        <w:widowControl/>
        <w:numPr>
          <w:ilvl w:val="0"/>
          <w:numId w:val="9"/>
        </w:numPr>
        <w:suppressAutoHyphens w:val="0"/>
        <w:jc w:val="both"/>
      </w:pPr>
      <w:r w:rsidRPr="00C171BF">
        <w:t>razgovarati s ostalim kandidatima niti na bilo koji drugi način remetiti koncentraciju kandidata.</w:t>
      </w:r>
    </w:p>
    <w:p w:rsidR="00F61C68" w:rsidRPr="0031413E" w:rsidRDefault="00F61C68" w:rsidP="00F61C68">
      <w:pPr>
        <w:widowControl/>
        <w:suppressAutoHyphens w:val="0"/>
        <w:ind w:left="360"/>
        <w:jc w:val="both"/>
        <w:rPr>
          <w:sz w:val="20"/>
          <w:szCs w:val="20"/>
        </w:rPr>
      </w:pPr>
    </w:p>
    <w:p w:rsidR="00C171BF" w:rsidRPr="00C171BF" w:rsidRDefault="00C171BF" w:rsidP="00C171BF">
      <w:pPr>
        <w:jc w:val="both"/>
      </w:pPr>
      <w:r w:rsidRPr="00C171BF">
        <w:t>Ukoliko pojedini kandidat prekrši</w:t>
      </w:r>
      <w:r w:rsidR="00F61C68">
        <w:t xml:space="preserve"> prethodno</w:t>
      </w:r>
      <w:r>
        <w:t xml:space="preserve"> navedena pravila, bit</w:t>
      </w:r>
      <w:r w:rsidRPr="00C171BF">
        <w:t xml:space="preserve"> će udaljen s </w:t>
      </w:r>
      <w:r>
        <w:t>prethodne provjere</w:t>
      </w:r>
      <w:r w:rsidRPr="00C171BF">
        <w:t>, a njegov/njezin rezultat Povjerenstvo neće priznati niti ocjenjivati.</w:t>
      </w:r>
    </w:p>
    <w:p w:rsidR="00F61C68" w:rsidRPr="009250CD" w:rsidRDefault="00F61C68" w:rsidP="00411422">
      <w:pPr>
        <w:widowControl/>
        <w:shd w:val="clear" w:color="auto" w:fill="FFFFFF"/>
        <w:suppressAutoHyphens w:val="0"/>
        <w:spacing w:line="216" w:lineRule="atLeast"/>
        <w:jc w:val="both"/>
        <w:rPr>
          <w:sz w:val="28"/>
          <w:szCs w:val="28"/>
          <w:lang w:eastAsia="hr-HR"/>
        </w:rPr>
      </w:pPr>
    </w:p>
    <w:p w:rsidR="009250CD" w:rsidRPr="00100EDC" w:rsidRDefault="00411422" w:rsidP="00EE4D6E">
      <w:pPr>
        <w:pStyle w:val="Odlomakpopisa"/>
        <w:widowControl/>
        <w:numPr>
          <w:ilvl w:val="0"/>
          <w:numId w:val="6"/>
        </w:numPr>
        <w:shd w:val="clear" w:color="auto" w:fill="FFFFFF"/>
        <w:suppressAutoHyphens w:val="0"/>
        <w:spacing w:line="216" w:lineRule="atLeast"/>
        <w:jc w:val="both"/>
        <w:rPr>
          <w:b/>
          <w:sz w:val="22"/>
          <w:szCs w:val="22"/>
          <w:lang w:eastAsia="hr-HR"/>
        </w:rPr>
      </w:pPr>
      <w:r w:rsidRPr="00100EDC">
        <w:rPr>
          <w:b/>
          <w:sz w:val="22"/>
          <w:szCs w:val="22"/>
          <w:lang w:eastAsia="hr-HR"/>
        </w:rPr>
        <w:t xml:space="preserve">PRAVNI </w:t>
      </w:r>
      <w:r w:rsidR="00EE4D6E" w:rsidRPr="00100EDC">
        <w:rPr>
          <w:b/>
          <w:sz w:val="22"/>
          <w:szCs w:val="22"/>
          <w:lang w:eastAsia="hr-HR"/>
        </w:rPr>
        <w:t xml:space="preserve">I DRUGI </w:t>
      </w:r>
      <w:r w:rsidRPr="00100EDC">
        <w:rPr>
          <w:b/>
          <w:sz w:val="22"/>
          <w:szCs w:val="22"/>
          <w:lang w:eastAsia="hr-HR"/>
        </w:rPr>
        <w:t>IZVORI ZA PRIPREMANJE KANDIDATA ZA PRETHODNU PROVJERU</w:t>
      </w:r>
      <w:r w:rsidR="00EE4D6E" w:rsidRPr="00100EDC">
        <w:rPr>
          <w:b/>
          <w:sz w:val="22"/>
          <w:szCs w:val="22"/>
          <w:lang w:eastAsia="hr-HR"/>
        </w:rPr>
        <w:t xml:space="preserve"> </w:t>
      </w:r>
      <w:r w:rsidRPr="00100EDC">
        <w:rPr>
          <w:b/>
          <w:sz w:val="22"/>
          <w:szCs w:val="22"/>
          <w:lang w:eastAsia="hr-HR"/>
        </w:rPr>
        <w:t>ZNANJA I SPOSOBNOSTI</w:t>
      </w:r>
    </w:p>
    <w:p w:rsidR="004C5EDC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lang w:eastAsia="hr-HR"/>
        </w:rPr>
      </w:pPr>
    </w:p>
    <w:p w:rsidR="004C5EDC" w:rsidRPr="006D4B82" w:rsidRDefault="00100EDC" w:rsidP="004C5EDC">
      <w:pPr>
        <w:pStyle w:val="Odlomakpopisa"/>
        <w:widowControl/>
        <w:numPr>
          <w:ilvl w:val="1"/>
          <w:numId w:val="6"/>
        </w:numPr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u w:val="single"/>
          <w:lang w:eastAsia="hr-HR"/>
        </w:rPr>
      </w:pPr>
      <w:r w:rsidRPr="006D4B82">
        <w:rPr>
          <w:u w:val="single"/>
          <w:lang w:eastAsia="hr-HR"/>
        </w:rPr>
        <w:t>Poznavanje osnova ustavnog ustrojstva Republike Hrvatske i osnova lokalne</w:t>
      </w:r>
      <w:r>
        <w:rPr>
          <w:lang w:eastAsia="hr-HR"/>
        </w:rPr>
        <w:t xml:space="preserve"> i </w:t>
      </w:r>
      <w:r w:rsidRPr="006D4B82">
        <w:rPr>
          <w:u w:val="single"/>
          <w:lang w:eastAsia="hr-HR"/>
        </w:rPr>
        <w:t>područne (regionalne</w:t>
      </w:r>
      <w:r w:rsidR="006D4B82">
        <w:rPr>
          <w:u w:val="single"/>
          <w:lang w:eastAsia="hr-HR"/>
        </w:rPr>
        <w:t>)</w:t>
      </w:r>
      <w:r w:rsidRPr="006D4B82">
        <w:rPr>
          <w:u w:val="single"/>
          <w:lang w:eastAsia="hr-HR"/>
        </w:rPr>
        <w:t xml:space="preserve"> samouprave</w:t>
      </w:r>
    </w:p>
    <w:p w:rsidR="004C5EDC" w:rsidRDefault="004C5EDC" w:rsidP="004C5EDC">
      <w:pPr>
        <w:pStyle w:val="Odlomakpopisa"/>
        <w:widowControl/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lang w:eastAsia="hr-HR"/>
        </w:rPr>
      </w:pPr>
    </w:p>
    <w:p w:rsidR="00BA6CF5" w:rsidRPr="006D4B82" w:rsidRDefault="004C5EDC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>
        <w:t xml:space="preserve"> </w:t>
      </w:r>
      <w:r w:rsidR="00BA6CF5" w:rsidRPr="006D4B82">
        <w:t>Ustav Republike Hrvatske („Narodne no</w:t>
      </w:r>
      <w:r w:rsidRPr="006D4B82">
        <w:t xml:space="preserve">vine“ br. 56/90, 135/97, 8/98 </w:t>
      </w:r>
      <w:r w:rsidR="00BA6CF5" w:rsidRPr="006D4B82">
        <w:t>pročišćeni tekst, 113/00, 124/00 – pročišćeni tekst, 28/01, 41/01 – pročišćeni tekst, 55/01, 76</w:t>
      </w:r>
      <w:r w:rsidR="001075DB">
        <w:t xml:space="preserve">/10, </w:t>
      </w:r>
      <w:r w:rsidR="00BA6CF5" w:rsidRPr="006D4B82">
        <w:t>85/10 – pročišćeni tekst</w:t>
      </w:r>
      <w:r w:rsidR="001075DB">
        <w:t xml:space="preserve"> i 05/14</w:t>
      </w:r>
      <w:r w:rsidR="00BA6CF5" w:rsidRPr="006D4B82">
        <w:t>)</w:t>
      </w:r>
    </w:p>
    <w:p w:rsidR="00BA6CF5" w:rsidRPr="006D4B82" w:rsidRDefault="00BA6CF5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  <w:r w:rsidRPr="006D4B82">
        <w:t>Zakon o lokalnoj i područnoj (regionalnoj) samoupravi („Narodne novine“ br. 33/01, 60/01 – vjerodostojno tumačenje, 129/05, 109/07, 125/08, 36/09, 150/11, 144/12 i 19/13</w:t>
      </w:r>
      <w:r w:rsidR="00A62DD1" w:rsidRPr="006D4B82">
        <w:t xml:space="preserve"> – pročišćeni tekst</w:t>
      </w:r>
      <w:r w:rsidRPr="006D4B82">
        <w:t>)</w:t>
      </w:r>
    </w:p>
    <w:p w:rsidR="00BA6CF5" w:rsidRPr="00100EDC" w:rsidRDefault="00BA6CF5" w:rsidP="00100EDC">
      <w:pPr>
        <w:pStyle w:val="Odlomakpopisa"/>
        <w:widowControl/>
        <w:numPr>
          <w:ilvl w:val="2"/>
          <w:numId w:val="6"/>
        </w:numPr>
        <w:shd w:val="clear" w:color="auto" w:fill="FFFFFF"/>
        <w:suppressAutoHyphens w:val="0"/>
        <w:spacing w:line="216" w:lineRule="atLeast"/>
        <w:jc w:val="both"/>
        <w:rPr>
          <w:sz w:val="22"/>
          <w:szCs w:val="22"/>
          <w:lang w:eastAsia="hr-HR"/>
        </w:rPr>
      </w:pPr>
      <w:r w:rsidRPr="006D4B82">
        <w:t>Uredba o uredskom</w:t>
      </w:r>
      <w:r w:rsidRPr="004C5EDC">
        <w:t xml:space="preserve"> poslovanju („Narodne novine“ br. 7/09)</w:t>
      </w:r>
    </w:p>
    <w:p w:rsidR="00411422" w:rsidRPr="009250CD" w:rsidRDefault="00411422" w:rsidP="006D4B82">
      <w:pPr>
        <w:widowControl/>
        <w:shd w:val="clear" w:color="auto" w:fill="FFFFFF"/>
        <w:suppressAutoHyphens w:val="0"/>
        <w:spacing w:line="216" w:lineRule="atLeast"/>
        <w:jc w:val="both"/>
        <w:rPr>
          <w:lang w:eastAsia="hr-HR"/>
        </w:rPr>
      </w:pPr>
    </w:p>
    <w:p w:rsidR="00100EDC" w:rsidRPr="006D4B82" w:rsidRDefault="00100EDC" w:rsidP="00100EDC">
      <w:pPr>
        <w:pStyle w:val="Odlomakpopisa"/>
        <w:numPr>
          <w:ilvl w:val="1"/>
          <w:numId w:val="6"/>
        </w:numPr>
        <w:rPr>
          <w:u w:val="single"/>
        </w:rPr>
      </w:pPr>
      <w:r>
        <w:rPr>
          <w:lang w:eastAsia="hr-HR"/>
        </w:rPr>
        <w:t xml:space="preserve"> </w:t>
      </w:r>
      <w:r w:rsidRPr="006D4B82">
        <w:rPr>
          <w:u w:val="single"/>
          <w:lang w:eastAsia="hr-HR"/>
        </w:rPr>
        <w:t>Područje – obračun i naplata gradskih prihoda</w:t>
      </w:r>
    </w:p>
    <w:p w:rsidR="00E966F2" w:rsidRDefault="00E966F2" w:rsidP="00E966F2"/>
    <w:p w:rsidR="00B25D95" w:rsidRPr="006D4B82" w:rsidRDefault="00B25D95" w:rsidP="00B25D95">
      <w:pPr>
        <w:pStyle w:val="Odlomakpopisa"/>
        <w:numPr>
          <w:ilvl w:val="2"/>
          <w:numId w:val="6"/>
        </w:numPr>
      </w:pPr>
      <w:r>
        <w:t xml:space="preserve">Zakona o </w:t>
      </w:r>
      <w:r w:rsidRPr="006D4B82">
        <w:t>proračunu</w:t>
      </w:r>
      <w:r w:rsidR="00786B84">
        <w:t xml:space="preserve"> („Narodne novine“ br. 87/08, </w:t>
      </w:r>
      <w:r w:rsidR="00A62DD1" w:rsidRPr="006D4B82">
        <w:t>136/12</w:t>
      </w:r>
      <w:r w:rsidR="00786B84">
        <w:t xml:space="preserve"> i 15/15</w:t>
      </w:r>
      <w:r w:rsidR="00A62DD1" w:rsidRPr="006D4B82">
        <w:t>)</w:t>
      </w:r>
    </w:p>
    <w:p w:rsidR="00B25D95" w:rsidRPr="006D4B82" w:rsidRDefault="00B25D95" w:rsidP="00B25D95">
      <w:pPr>
        <w:pStyle w:val="Odlomakpopisa"/>
        <w:numPr>
          <w:ilvl w:val="2"/>
          <w:numId w:val="6"/>
        </w:numPr>
      </w:pPr>
      <w:r w:rsidRPr="006D4B82">
        <w:t>Opći porezni zakon</w:t>
      </w:r>
      <w:r w:rsidR="00A62DD1" w:rsidRPr="006D4B82">
        <w:t xml:space="preserve"> („Narodne novine“ br. 147/08</w:t>
      </w:r>
      <w:r w:rsidR="001A0095">
        <w:t>, 18/11, 78/12, 136/12, 73/13 i 26/15</w:t>
      </w:r>
      <w:r w:rsidR="00A62DD1" w:rsidRPr="006D4B82">
        <w:t>)</w:t>
      </w:r>
    </w:p>
    <w:p w:rsidR="00B25D95" w:rsidRPr="006D4B82" w:rsidRDefault="00B25D95" w:rsidP="00B25D95">
      <w:pPr>
        <w:pStyle w:val="Odlomakpopisa"/>
        <w:numPr>
          <w:ilvl w:val="2"/>
          <w:numId w:val="6"/>
        </w:numPr>
      </w:pPr>
      <w:r w:rsidRPr="006D4B82">
        <w:t>Zakon o financiranju</w:t>
      </w:r>
      <w:r w:rsidR="006713E9" w:rsidRPr="006D4B82">
        <w:t xml:space="preserve"> jedinica lokalne i regionalne (područne) samouprave („Narodne novine“ br. 117/93, 69/97, 33/00, 73/00, 127/00, 59/01, 107/01, 117/01, 150/02,</w:t>
      </w:r>
      <w:r w:rsidR="00786B84">
        <w:t xml:space="preserve"> 147/03, 132/06, 26/07, 73/08, </w:t>
      </w:r>
      <w:r w:rsidR="006713E9" w:rsidRPr="006D4B82">
        <w:t>25/12</w:t>
      </w:r>
      <w:r w:rsidR="00786B84">
        <w:t>, 147/14 i 100/15</w:t>
      </w:r>
      <w:r w:rsidR="006713E9" w:rsidRPr="006D4B82">
        <w:t>)</w:t>
      </w:r>
    </w:p>
    <w:p w:rsidR="00B25D95" w:rsidRPr="006D4B82" w:rsidRDefault="00B25D95" w:rsidP="00B25D95">
      <w:pPr>
        <w:pStyle w:val="Odlomakpopisa"/>
        <w:numPr>
          <w:ilvl w:val="2"/>
          <w:numId w:val="6"/>
        </w:numPr>
      </w:pPr>
      <w:r w:rsidRPr="006D4B82">
        <w:t>Ovršni zakon</w:t>
      </w:r>
      <w:r w:rsidR="00A62DD1" w:rsidRPr="006D4B82">
        <w:t xml:space="preserve"> („Narodne novine“ br. 112/12</w:t>
      </w:r>
      <w:r w:rsidR="00840412">
        <w:t xml:space="preserve">, 25/13 i </w:t>
      </w:r>
      <w:r w:rsidR="001A0095">
        <w:t>93/14</w:t>
      </w:r>
      <w:r w:rsidR="00A62DD1" w:rsidRPr="006D4B82">
        <w:t>)</w:t>
      </w:r>
    </w:p>
    <w:p w:rsidR="008E0186" w:rsidRPr="006D4B82" w:rsidRDefault="008E0186" w:rsidP="002B403B"/>
    <w:p w:rsidR="0031413E" w:rsidRPr="001654A9" w:rsidRDefault="0031413E" w:rsidP="002B403B"/>
    <w:p w:rsidR="00515A1D" w:rsidRPr="001654A9" w:rsidRDefault="0051436A" w:rsidP="00E966F2">
      <w:pPr>
        <w:jc w:val="right"/>
      </w:pPr>
      <w:r>
        <w:t>Povjerens</w:t>
      </w:r>
      <w:bookmarkStart w:id="0" w:name="_GoBack"/>
      <w:bookmarkEnd w:id="0"/>
      <w:r>
        <w:t>tvo za provedbu Oglasa</w:t>
      </w:r>
      <w:r w:rsidR="00E966F2">
        <w:t xml:space="preserve"> </w:t>
      </w:r>
    </w:p>
    <w:sectPr w:rsidR="00515A1D" w:rsidRPr="001654A9" w:rsidSect="00D409C5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F4691"/>
    <w:multiLevelType w:val="multilevel"/>
    <w:tmpl w:val="C50E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9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21F30"/>
    <w:multiLevelType w:val="hybridMultilevel"/>
    <w:tmpl w:val="63D4592E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13D2A"/>
    <w:rsid w:val="000165B7"/>
    <w:rsid w:val="00021860"/>
    <w:rsid w:val="00046F03"/>
    <w:rsid w:val="00060226"/>
    <w:rsid w:val="000602C3"/>
    <w:rsid w:val="0007613D"/>
    <w:rsid w:val="000A0342"/>
    <w:rsid w:val="000B6591"/>
    <w:rsid w:val="000C29F8"/>
    <w:rsid w:val="00100EDC"/>
    <w:rsid w:val="001075DB"/>
    <w:rsid w:val="00144F9A"/>
    <w:rsid w:val="001654A9"/>
    <w:rsid w:val="00173503"/>
    <w:rsid w:val="001A0095"/>
    <w:rsid w:val="001A025A"/>
    <w:rsid w:val="001B2F00"/>
    <w:rsid w:val="001C1FA4"/>
    <w:rsid w:val="001F2434"/>
    <w:rsid w:val="00255AFA"/>
    <w:rsid w:val="002669D7"/>
    <w:rsid w:val="002B403B"/>
    <w:rsid w:val="002E0631"/>
    <w:rsid w:val="002F42E1"/>
    <w:rsid w:val="0031413E"/>
    <w:rsid w:val="0031799B"/>
    <w:rsid w:val="00326605"/>
    <w:rsid w:val="00355F4E"/>
    <w:rsid w:val="003666E2"/>
    <w:rsid w:val="003A11E9"/>
    <w:rsid w:val="003F1386"/>
    <w:rsid w:val="00411422"/>
    <w:rsid w:val="0043116B"/>
    <w:rsid w:val="004350AD"/>
    <w:rsid w:val="00455434"/>
    <w:rsid w:val="0046016E"/>
    <w:rsid w:val="0049531D"/>
    <w:rsid w:val="004A1BFF"/>
    <w:rsid w:val="004A242F"/>
    <w:rsid w:val="004B46C6"/>
    <w:rsid w:val="004C5EDC"/>
    <w:rsid w:val="004E556B"/>
    <w:rsid w:val="004F12C1"/>
    <w:rsid w:val="0051436A"/>
    <w:rsid w:val="00515A1D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605486"/>
    <w:rsid w:val="006363DC"/>
    <w:rsid w:val="006450B9"/>
    <w:rsid w:val="00650140"/>
    <w:rsid w:val="006713E9"/>
    <w:rsid w:val="0067736F"/>
    <w:rsid w:val="006A2165"/>
    <w:rsid w:val="006D360A"/>
    <w:rsid w:val="006D4B82"/>
    <w:rsid w:val="00701C3E"/>
    <w:rsid w:val="00732FA2"/>
    <w:rsid w:val="0075006B"/>
    <w:rsid w:val="00770FFD"/>
    <w:rsid w:val="00786B84"/>
    <w:rsid w:val="00791585"/>
    <w:rsid w:val="00791B8D"/>
    <w:rsid w:val="00794FB6"/>
    <w:rsid w:val="007A13C8"/>
    <w:rsid w:val="007C0446"/>
    <w:rsid w:val="007E58AB"/>
    <w:rsid w:val="007E6753"/>
    <w:rsid w:val="00800B6B"/>
    <w:rsid w:val="00800B77"/>
    <w:rsid w:val="00807BFF"/>
    <w:rsid w:val="0083607E"/>
    <w:rsid w:val="00840412"/>
    <w:rsid w:val="00847D1F"/>
    <w:rsid w:val="00852391"/>
    <w:rsid w:val="00855334"/>
    <w:rsid w:val="00877361"/>
    <w:rsid w:val="008E0186"/>
    <w:rsid w:val="00903F6D"/>
    <w:rsid w:val="0090605C"/>
    <w:rsid w:val="009250CD"/>
    <w:rsid w:val="00931814"/>
    <w:rsid w:val="00942003"/>
    <w:rsid w:val="00946503"/>
    <w:rsid w:val="009A026D"/>
    <w:rsid w:val="009B2F83"/>
    <w:rsid w:val="009C560A"/>
    <w:rsid w:val="009D3F90"/>
    <w:rsid w:val="009E38CC"/>
    <w:rsid w:val="00A012E1"/>
    <w:rsid w:val="00A01ED8"/>
    <w:rsid w:val="00A225D7"/>
    <w:rsid w:val="00A31512"/>
    <w:rsid w:val="00A33AF0"/>
    <w:rsid w:val="00A505F7"/>
    <w:rsid w:val="00A54869"/>
    <w:rsid w:val="00A62DD1"/>
    <w:rsid w:val="00A638B9"/>
    <w:rsid w:val="00A80EAA"/>
    <w:rsid w:val="00AE018F"/>
    <w:rsid w:val="00AF42F4"/>
    <w:rsid w:val="00B25D95"/>
    <w:rsid w:val="00B30DB9"/>
    <w:rsid w:val="00B37619"/>
    <w:rsid w:val="00B47E34"/>
    <w:rsid w:val="00B9623D"/>
    <w:rsid w:val="00BA6CF5"/>
    <w:rsid w:val="00BB428B"/>
    <w:rsid w:val="00BC7797"/>
    <w:rsid w:val="00C171BF"/>
    <w:rsid w:val="00C6373B"/>
    <w:rsid w:val="00C73AC0"/>
    <w:rsid w:val="00C7442B"/>
    <w:rsid w:val="00C75948"/>
    <w:rsid w:val="00C9109D"/>
    <w:rsid w:val="00CA28F7"/>
    <w:rsid w:val="00CC4EE8"/>
    <w:rsid w:val="00CE24D7"/>
    <w:rsid w:val="00CF1F84"/>
    <w:rsid w:val="00CF6EE5"/>
    <w:rsid w:val="00D15BA8"/>
    <w:rsid w:val="00D409C5"/>
    <w:rsid w:val="00D4441D"/>
    <w:rsid w:val="00D4727B"/>
    <w:rsid w:val="00D57D6B"/>
    <w:rsid w:val="00D74DBB"/>
    <w:rsid w:val="00D95002"/>
    <w:rsid w:val="00DA2AD4"/>
    <w:rsid w:val="00DA5F9C"/>
    <w:rsid w:val="00DD49B9"/>
    <w:rsid w:val="00DE1898"/>
    <w:rsid w:val="00DF3A52"/>
    <w:rsid w:val="00E01A06"/>
    <w:rsid w:val="00E03691"/>
    <w:rsid w:val="00E06E9B"/>
    <w:rsid w:val="00E66C29"/>
    <w:rsid w:val="00E67918"/>
    <w:rsid w:val="00E85247"/>
    <w:rsid w:val="00E966F2"/>
    <w:rsid w:val="00EE4D6E"/>
    <w:rsid w:val="00EE589F"/>
    <w:rsid w:val="00EF431F"/>
    <w:rsid w:val="00F52287"/>
    <w:rsid w:val="00F61C68"/>
    <w:rsid w:val="00F71236"/>
    <w:rsid w:val="00F74D13"/>
    <w:rsid w:val="00FA4375"/>
    <w:rsid w:val="00FC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6C55A-07F6-42FA-AA6E-242D7DF7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1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1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12" w:color="D5D5D5"/>
                                    <w:left w:val="single" w:sz="4" w:space="12" w:color="D5D5D5"/>
                                    <w:bottom w:val="single" w:sz="4" w:space="12" w:color="D5D5D5"/>
                                    <w:right w:val="single" w:sz="4" w:space="12" w:color="D5D5D5"/>
                                  </w:divBdr>
                                  <w:divsChild>
                                    <w:div w:id="826364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9829F0-C51F-4F16-94F7-400F3F3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4</cp:revision>
  <cp:lastPrinted>2015-11-06T12:28:00Z</cp:lastPrinted>
  <dcterms:created xsi:type="dcterms:W3CDTF">2015-11-06T12:23:00Z</dcterms:created>
  <dcterms:modified xsi:type="dcterms:W3CDTF">2015-11-06T13:09:00Z</dcterms:modified>
</cp:coreProperties>
</file>