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0128664B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8F2361">
        <w:rPr>
          <w:rFonts w:ascii="Arial" w:hAnsi="Arial" w:cs="Arial"/>
          <w:b/>
          <w:color w:val="000000"/>
          <w:sz w:val="18"/>
          <w:szCs w:val="18"/>
        </w:rPr>
        <w:t>6</w:t>
      </w:r>
    </w:p>
    <w:p w14:paraId="3344947C" w14:textId="45C1A787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ranju programa </w:t>
      </w:r>
      <w:r w:rsidR="0072451E">
        <w:rPr>
          <w:rFonts w:ascii="Arial" w:hAnsi="Arial" w:cs="Arial"/>
          <w:b/>
          <w:color w:val="000000"/>
          <w:sz w:val="18"/>
          <w:szCs w:val="18"/>
        </w:rPr>
        <w:t>/projekata održavanja planinarskih i brdsko-biciklističkih staza u 2026. godini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313D9BF8" w:rsidR="00433A7B" w:rsidRPr="0072451E" w:rsidRDefault="00BA5637" w:rsidP="0027638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</w:t>
      </w:r>
      <w:r w:rsidR="0072451E">
        <w:rPr>
          <w:rFonts w:ascii="Arial" w:hAnsi="Arial" w:cs="Arial"/>
          <w:sz w:val="18"/>
          <w:szCs w:val="18"/>
        </w:rPr>
        <w:t xml:space="preserve">održavanja planinarskih i brdsko-biciklističkih staza u 2026. godini </w:t>
      </w:r>
      <w:r w:rsidR="00490555" w:rsidRPr="00DB4B78">
        <w:rPr>
          <w:rFonts w:ascii="Arial" w:hAnsi="Arial" w:cs="Arial"/>
          <w:sz w:val="18"/>
          <w:szCs w:val="18"/>
        </w:rPr>
        <w:t xml:space="preserve">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8F2361">
        <w:rPr>
          <w:rFonts w:ascii="Arial" w:hAnsi="Arial" w:cs="Arial"/>
          <w:sz w:val="18"/>
          <w:szCs w:val="18"/>
        </w:rPr>
        <w:t>6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</w:t>
      </w:r>
      <w:r w:rsidR="0082565D">
        <w:rPr>
          <w:rFonts w:ascii="Arial" w:hAnsi="Arial" w:cs="Arial"/>
          <w:color w:val="000000"/>
          <w:sz w:val="18"/>
          <w:szCs w:val="18"/>
        </w:rPr>
        <w:t>/projekt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kojeg provodi Korisnik</w:t>
      </w:r>
      <w:r w:rsidR="001A2A3E">
        <w:rPr>
          <w:rFonts w:ascii="Arial" w:hAnsi="Arial" w:cs="Arial"/>
          <w:color w:val="000000"/>
          <w:sz w:val="18"/>
          <w:szCs w:val="18"/>
        </w:rPr>
        <w:t xml:space="preserve">,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 </w:t>
      </w:r>
      <w:r w:rsidR="001A2A3E" w:rsidRPr="001A2A3E">
        <w:rPr>
          <w:rFonts w:ascii="Arial" w:hAnsi="Arial" w:cs="Arial"/>
          <w:color w:val="000000"/>
          <w:sz w:val="18"/>
          <w:szCs w:val="18"/>
        </w:rPr>
        <w:t>a na temelju Zakona o udrugama („Narodne novine“ broj 74/14,70/17 i 98/19,</w:t>
      </w:r>
      <w:r w:rsidR="00AF11E9">
        <w:rPr>
          <w:rFonts w:ascii="Arial" w:hAnsi="Arial" w:cs="Arial"/>
          <w:color w:val="000000"/>
          <w:sz w:val="18"/>
          <w:szCs w:val="18"/>
        </w:rPr>
        <w:t xml:space="preserve"> </w:t>
      </w:r>
      <w:r w:rsidR="001A2A3E" w:rsidRPr="001A2A3E">
        <w:rPr>
          <w:rFonts w:ascii="Arial" w:hAnsi="Arial" w:cs="Arial"/>
          <w:color w:val="000000"/>
          <w:sz w:val="18"/>
          <w:szCs w:val="18"/>
        </w:rPr>
        <w:t>151/22), Uredbe o kriterijima, mjerilima i postupcima financiranja i ugovaranja programa i projekata od interesa za opće dobro koje provode udruge („Narodne novine“ broj 26/15 i 37/21) i Pravilnika o financiranju javnih potreba Grada Ivanca („Službeni vjesnik Varaždinske županije“ broj 44/15).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606645EE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se mogu koristiti isključivo za provedbu Programa</w:t>
      </w:r>
      <w:r w:rsidR="0082565D">
        <w:rPr>
          <w:rFonts w:ascii="Arial" w:hAnsi="Arial" w:cs="Arial"/>
          <w:sz w:val="18"/>
          <w:szCs w:val="18"/>
        </w:rPr>
        <w:t>/Projekta</w:t>
      </w:r>
      <w:r w:rsidRPr="00DB4B78">
        <w:rPr>
          <w:rFonts w:ascii="Arial" w:hAnsi="Arial" w:cs="Arial"/>
          <w:sz w:val="18"/>
          <w:szCs w:val="18"/>
        </w:rPr>
        <w:t xml:space="preserve">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="0082565D">
        <w:rPr>
          <w:rFonts w:ascii="Arial" w:hAnsi="Arial" w:cs="Arial"/>
          <w:sz w:val="18"/>
          <w:szCs w:val="18"/>
        </w:rPr>
        <w:t>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4E95B811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  <w:r w:rsidR="0082565D">
        <w:rPr>
          <w:rFonts w:ascii="Arial" w:hAnsi="Arial" w:cs="Arial"/>
          <w:sz w:val="18"/>
          <w:szCs w:val="18"/>
        </w:rPr>
        <w:t>.</w:t>
      </w:r>
    </w:p>
    <w:p w14:paraId="6171EF97" w14:textId="24338419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8F2361">
        <w:rPr>
          <w:rFonts w:ascii="Arial" w:hAnsi="Arial" w:cs="Arial"/>
          <w:sz w:val="18"/>
          <w:szCs w:val="18"/>
        </w:rPr>
        <w:t>6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51FF8CD8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8F2361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9513F39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  <w:r w:rsidR="0072451E">
        <w:rPr>
          <w:rFonts w:ascii="Arial" w:hAnsi="Arial" w:cs="Arial"/>
          <w:sz w:val="18"/>
          <w:szCs w:val="18"/>
        </w:rPr>
        <w:t xml:space="preserve"> – Obrazac 10</w:t>
      </w:r>
    </w:p>
    <w:p w14:paraId="4F2909C1" w14:textId="6FF46B04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i sl.) </w:t>
      </w:r>
      <w:r w:rsidR="0072451E">
        <w:rPr>
          <w:rFonts w:ascii="Arial" w:hAnsi="Arial" w:cs="Arial"/>
          <w:sz w:val="18"/>
          <w:szCs w:val="18"/>
        </w:rPr>
        <w:t>– Obrazac 11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Pr="00DB4B78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752D08BF" w14:textId="77777777" w:rsidR="001A2A3E" w:rsidRDefault="001A2A3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CA3DB9E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</w:t>
      </w:r>
      <w:r w:rsidRPr="00DB4B78">
        <w:rPr>
          <w:rFonts w:ascii="Arial" w:hAnsi="Arial" w:cs="Arial"/>
          <w:sz w:val="18"/>
          <w:szCs w:val="18"/>
        </w:rPr>
        <w:lastRenderedPageBreak/>
        <w:t>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90E1813" w14:textId="77777777" w:rsidR="0072451E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72451E">
        <w:rPr>
          <w:rFonts w:ascii="Arial" w:hAnsi="Arial" w:cs="Arial"/>
          <w:sz w:val="18"/>
          <w:szCs w:val="18"/>
        </w:rPr>
        <w:t xml:space="preserve">prema krajnjim korisnicima programa i u svim kontaktima s medijima navesti da je program/projekt sufinanciran sredstvima Grada Ivanca te istaknuti prepoznatljiv grb i </w:t>
      </w:r>
      <w:proofErr w:type="spellStart"/>
      <w:r w:rsidR="0072451E">
        <w:rPr>
          <w:rFonts w:ascii="Arial" w:hAnsi="Arial" w:cs="Arial"/>
          <w:sz w:val="18"/>
          <w:szCs w:val="18"/>
        </w:rPr>
        <w:t>vizual</w:t>
      </w:r>
      <w:proofErr w:type="spellEnd"/>
      <w:r w:rsidR="0072451E">
        <w:rPr>
          <w:rFonts w:ascii="Arial" w:hAnsi="Arial" w:cs="Arial"/>
          <w:sz w:val="18"/>
          <w:szCs w:val="18"/>
        </w:rPr>
        <w:t>/</w:t>
      </w:r>
      <w:proofErr w:type="spellStart"/>
      <w:r w:rsidR="0072451E">
        <w:rPr>
          <w:rFonts w:ascii="Arial" w:hAnsi="Arial" w:cs="Arial"/>
          <w:sz w:val="18"/>
          <w:szCs w:val="18"/>
        </w:rPr>
        <w:t>brank</w:t>
      </w:r>
      <w:proofErr w:type="spellEnd"/>
      <w:r w:rsidR="0072451E">
        <w:rPr>
          <w:rFonts w:ascii="Arial" w:hAnsi="Arial" w:cs="Arial"/>
          <w:sz w:val="18"/>
          <w:szCs w:val="18"/>
        </w:rPr>
        <w:t xml:space="preserve"> Grada Ivanca kao davatelja financijskih sredstava.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0F7BC20C" w14:textId="4EF6355D" w:rsidR="001925FF" w:rsidRPr="00DB4B78" w:rsidRDefault="001925FF" w:rsidP="0072451E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  <w:r w:rsidR="0072451E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40A185B5" w14:textId="77777777" w:rsidR="0072451E" w:rsidRPr="00DB4B78" w:rsidRDefault="0072451E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A2A3E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001EA"/>
    <w:rsid w:val="00427131"/>
    <w:rsid w:val="00433A7B"/>
    <w:rsid w:val="004412BD"/>
    <w:rsid w:val="00441FBA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451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2565D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2361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3FC7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AF11E9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77F73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EF79B9"/>
    <w:rsid w:val="00F567E4"/>
    <w:rsid w:val="00F577CA"/>
    <w:rsid w:val="00F61257"/>
    <w:rsid w:val="00F807DD"/>
    <w:rsid w:val="00F91FE3"/>
    <w:rsid w:val="00FA63DF"/>
    <w:rsid w:val="00FB4898"/>
    <w:rsid w:val="00FC0379"/>
    <w:rsid w:val="00FC50BA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1021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Gordana Mošmondor</cp:lastModifiedBy>
  <cp:revision>10</cp:revision>
  <cp:lastPrinted>2022-04-20T12:57:00Z</cp:lastPrinted>
  <dcterms:created xsi:type="dcterms:W3CDTF">2023-01-24T13:36:00Z</dcterms:created>
  <dcterms:modified xsi:type="dcterms:W3CDTF">2026-05-21T12:53:00Z</dcterms:modified>
</cp:coreProperties>
</file>