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3FCFF7DF" w:rsidR="00027DBF" w:rsidRPr="003B3481" w:rsidRDefault="003B3481" w:rsidP="003B3481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3B3481">
              <w:rPr>
                <w:rFonts w:ascii="Times New Roman" w:hAnsi="Times New Roman" w:cs="Times New Roman"/>
                <w:b/>
                <w:u w:val="single"/>
              </w:rPr>
              <w:t>IZMJENA I DOPUNA PROGRAMA ODRŽAVANJA KOMUNALNE INFRASTRUKTURE ZA 2026.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97CEF85" w:rsidR="00A736A4" w:rsidRPr="00DF5C40" w:rsidRDefault="003B3481" w:rsidP="00027DBF">
            <w:pPr>
              <w:rPr>
                <w:rFonts w:ascii="Times New Roman" w:hAnsi="Times New Roman" w:cs="Times New Roman"/>
              </w:rPr>
            </w:pPr>
            <w:r w:rsidRPr="003B3481">
              <w:rPr>
                <w:rFonts w:ascii="Times New Roman" w:hAnsi="Times New Roman" w:cs="Times New Roman"/>
              </w:rPr>
              <w:t>Zakon o komunalnom gospodarstvu („Narodne novine“ br. 68/18, 110/18, 32/20)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5DDC34C2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 w:rsidR="003B3481">
              <w:rPr>
                <w:rFonts w:ascii="Times New Roman" w:hAnsi="Times New Roman" w:cs="Times New Roman"/>
              </w:rPr>
              <w:t>1. Izmjena i dopuna Programa održavanja komunalne infrastrukture za 2026. godinu</w:t>
            </w:r>
            <w:r w:rsidRPr="003F3A7F">
              <w:rPr>
                <w:rFonts w:ascii="Times New Roman" w:hAnsi="Times New Roman" w:cs="Times New Roman"/>
              </w:rPr>
              <w:t>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4B5DFA34" w14:textId="77777777" w:rsidR="00E34242" w:rsidRDefault="00E34242" w:rsidP="003B2205">
            <w:pPr>
              <w:rPr>
                <w:rFonts w:ascii="Times New Roman" w:hAnsi="Times New Roman" w:cs="Times New Roman"/>
              </w:rPr>
            </w:pPr>
          </w:p>
          <w:p w14:paraId="1499699A" w14:textId="77777777" w:rsidR="003219E1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3B3481">
              <w:rPr>
                <w:rFonts w:ascii="Times New Roman" w:hAnsi="Times New Roman" w:cs="Times New Roman"/>
              </w:rPr>
              <w:t>13. svibnja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E34242">
              <w:rPr>
                <w:rFonts w:ascii="Times New Roman" w:hAnsi="Times New Roman" w:cs="Times New Roman"/>
              </w:rPr>
              <w:t>20</w:t>
            </w:r>
            <w:r w:rsidR="002F6820">
              <w:rPr>
                <w:rFonts w:ascii="Times New Roman" w:hAnsi="Times New Roman" w:cs="Times New Roman"/>
              </w:rPr>
              <w:t xml:space="preserve">. </w:t>
            </w:r>
            <w:r w:rsidR="003B3481">
              <w:rPr>
                <w:rFonts w:ascii="Times New Roman" w:hAnsi="Times New Roman" w:cs="Times New Roman"/>
              </w:rPr>
              <w:t>svibnja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E34242">
              <w:rPr>
                <w:rFonts w:ascii="Times New Roman" w:hAnsi="Times New Roman" w:cs="Times New Roman"/>
              </w:rPr>
              <w:t>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  <w:r w:rsidR="003219E1" w:rsidRPr="003219E1">
              <w:rPr>
                <w:rFonts w:ascii="Times New Roman" w:hAnsi="Times New Roman" w:cs="Times New Roman"/>
              </w:rPr>
              <w:t xml:space="preserve"> </w:t>
            </w:r>
          </w:p>
          <w:p w14:paraId="3D086AAB" w14:textId="75531A76" w:rsidR="006C781C" w:rsidRPr="003F3A7F" w:rsidRDefault="003219E1" w:rsidP="003219E1">
            <w:pPr>
              <w:rPr>
                <w:rFonts w:ascii="Times New Roman" w:hAnsi="Times New Roman" w:cs="Times New Roman"/>
              </w:rPr>
            </w:pPr>
            <w:r w:rsidRPr="003219E1">
              <w:rPr>
                <w:rFonts w:ascii="Times New Roman" w:hAnsi="Times New Roman" w:cs="Times New Roman"/>
              </w:rPr>
              <w:t>Razdoblje savjetovanja trajat će manje od 30 dana, kako bi se u roku mogao utvrditi prijedlog I. Izmjena i dopuna Proračuna, uz koji se donose i I. Izmjene i dopune Programa održavanja komunalne infrastrukture za 202</w:t>
            </w:r>
            <w:r>
              <w:rPr>
                <w:rFonts w:ascii="Times New Roman" w:hAnsi="Times New Roman" w:cs="Times New Roman"/>
              </w:rPr>
              <w:t>6</w:t>
            </w:r>
            <w:r w:rsidRPr="003219E1">
              <w:rPr>
                <w:rFonts w:ascii="Times New Roman" w:hAnsi="Times New Roman" w:cs="Times New Roman"/>
              </w:rPr>
              <w:t>. godinu. Kako bi se osiguralo nesmetano provođenje planiranih i započetih tj. prenesenih aktivnosti, nužno je na odgovarajućim pozicijama osigurati potrebna financijska sredstva, u skladu sa rezultatima završnih računovodstvenih evidencija i sastavljanja financijskih izvještaja za poslovnu godinu, te će rok savjetovanja na Nacrt Programa biti kraći od 30 dana.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0091AEE1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2F6820" w:rsidRPr="0001191A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3C6B7E4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3C16A12D" w:rsidR="00E83666" w:rsidRPr="003B3481" w:rsidRDefault="003B3481" w:rsidP="003B348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1. </w:t>
      </w:r>
      <w:r w:rsidRPr="003B3481">
        <w:rPr>
          <w:rFonts w:ascii="Times New Roman" w:hAnsi="Times New Roman" w:cs="Times New Roman"/>
          <w:b/>
          <w:u w:val="single"/>
        </w:rPr>
        <w:t>IZMJENA I DOPUNA PROGRAMA ODRŽAVANJA KOMUNALNE INFRASTRUKTURE ZA 2026.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421F62"/>
    <w:multiLevelType w:val="hybridMultilevel"/>
    <w:tmpl w:val="906059A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734A9F"/>
    <w:multiLevelType w:val="hybridMultilevel"/>
    <w:tmpl w:val="68B8D19A"/>
    <w:lvl w:ilvl="0" w:tplc="A3380552">
      <w:start w:val="1"/>
      <w:numFmt w:val="decimal"/>
      <w:lvlText w:val="%1."/>
      <w:lvlJc w:val="left"/>
      <w:pPr>
        <w:ind w:left="6079" w:hanging="36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6799" w:hanging="360"/>
      </w:pPr>
    </w:lvl>
    <w:lvl w:ilvl="2" w:tplc="041A001B" w:tentative="1">
      <w:start w:val="1"/>
      <w:numFmt w:val="lowerRoman"/>
      <w:lvlText w:val="%3."/>
      <w:lvlJc w:val="right"/>
      <w:pPr>
        <w:ind w:left="7519" w:hanging="180"/>
      </w:pPr>
    </w:lvl>
    <w:lvl w:ilvl="3" w:tplc="041A000F" w:tentative="1">
      <w:start w:val="1"/>
      <w:numFmt w:val="decimal"/>
      <w:lvlText w:val="%4."/>
      <w:lvlJc w:val="left"/>
      <w:pPr>
        <w:ind w:left="8239" w:hanging="360"/>
      </w:pPr>
    </w:lvl>
    <w:lvl w:ilvl="4" w:tplc="041A0019" w:tentative="1">
      <w:start w:val="1"/>
      <w:numFmt w:val="lowerLetter"/>
      <w:lvlText w:val="%5."/>
      <w:lvlJc w:val="left"/>
      <w:pPr>
        <w:ind w:left="8959" w:hanging="360"/>
      </w:pPr>
    </w:lvl>
    <w:lvl w:ilvl="5" w:tplc="041A001B" w:tentative="1">
      <w:start w:val="1"/>
      <w:numFmt w:val="lowerRoman"/>
      <w:lvlText w:val="%6."/>
      <w:lvlJc w:val="right"/>
      <w:pPr>
        <w:ind w:left="9679" w:hanging="180"/>
      </w:pPr>
    </w:lvl>
    <w:lvl w:ilvl="6" w:tplc="041A000F" w:tentative="1">
      <w:start w:val="1"/>
      <w:numFmt w:val="decimal"/>
      <w:lvlText w:val="%7."/>
      <w:lvlJc w:val="left"/>
      <w:pPr>
        <w:ind w:left="10399" w:hanging="360"/>
      </w:pPr>
    </w:lvl>
    <w:lvl w:ilvl="7" w:tplc="041A0019" w:tentative="1">
      <w:start w:val="1"/>
      <w:numFmt w:val="lowerLetter"/>
      <w:lvlText w:val="%8."/>
      <w:lvlJc w:val="left"/>
      <w:pPr>
        <w:ind w:left="11119" w:hanging="360"/>
      </w:pPr>
    </w:lvl>
    <w:lvl w:ilvl="8" w:tplc="041A001B" w:tentative="1">
      <w:start w:val="1"/>
      <w:numFmt w:val="lowerRoman"/>
      <w:lvlText w:val="%9."/>
      <w:lvlJc w:val="right"/>
      <w:pPr>
        <w:ind w:left="11839" w:hanging="180"/>
      </w:pPr>
    </w:lvl>
  </w:abstractNum>
  <w:num w:numId="1" w16cid:durableId="1400056806">
    <w:abstractNumId w:val="0"/>
  </w:num>
  <w:num w:numId="2" w16cid:durableId="677122627">
    <w:abstractNumId w:val="1"/>
  </w:num>
  <w:num w:numId="3" w16cid:durableId="5010474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34138"/>
    <w:rsid w:val="00062522"/>
    <w:rsid w:val="000A454A"/>
    <w:rsid w:val="000D4B5B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2F6820"/>
    <w:rsid w:val="00300E52"/>
    <w:rsid w:val="0031447E"/>
    <w:rsid w:val="003219E1"/>
    <w:rsid w:val="00384403"/>
    <w:rsid w:val="003A1A1A"/>
    <w:rsid w:val="003B2205"/>
    <w:rsid w:val="003B3481"/>
    <w:rsid w:val="003F3A7F"/>
    <w:rsid w:val="00420A7E"/>
    <w:rsid w:val="00456CC3"/>
    <w:rsid w:val="004608E6"/>
    <w:rsid w:val="004E0FE1"/>
    <w:rsid w:val="004F25ED"/>
    <w:rsid w:val="0055234C"/>
    <w:rsid w:val="0055645D"/>
    <w:rsid w:val="00586D93"/>
    <w:rsid w:val="0059790E"/>
    <w:rsid w:val="005C0971"/>
    <w:rsid w:val="005D68C1"/>
    <w:rsid w:val="0060600F"/>
    <w:rsid w:val="006116B2"/>
    <w:rsid w:val="00674337"/>
    <w:rsid w:val="00691E14"/>
    <w:rsid w:val="006A66D5"/>
    <w:rsid w:val="006C781C"/>
    <w:rsid w:val="006F3CBC"/>
    <w:rsid w:val="00723F0F"/>
    <w:rsid w:val="00730ED1"/>
    <w:rsid w:val="00750827"/>
    <w:rsid w:val="00790B5B"/>
    <w:rsid w:val="007C7F6C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85E6D"/>
    <w:rsid w:val="00997C87"/>
    <w:rsid w:val="009D23F9"/>
    <w:rsid w:val="00A55EBF"/>
    <w:rsid w:val="00A561D0"/>
    <w:rsid w:val="00A571CC"/>
    <w:rsid w:val="00A736A4"/>
    <w:rsid w:val="00A908E5"/>
    <w:rsid w:val="00AA4777"/>
    <w:rsid w:val="00AA6852"/>
    <w:rsid w:val="00AC5532"/>
    <w:rsid w:val="00AC581C"/>
    <w:rsid w:val="00AD54A7"/>
    <w:rsid w:val="00AD6553"/>
    <w:rsid w:val="00AF6E9B"/>
    <w:rsid w:val="00B02F78"/>
    <w:rsid w:val="00B27BAE"/>
    <w:rsid w:val="00B66482"/>
    <w:rsid w:val="00B84F9E"/>
    <w:rsid w:val="00B9595F"/>
    <w:rsid w:val="00BB3239"/>
    <w:rsid w:val="00BD0E94"/>
    <w:rsid w:val="00BD1695"/>
    <w:rsid w:val="00C010E8"/>
    <w:rsid w:val="00C056E1"/>
    <w:rsid w:val="00C47802"/>
    <w:rsid w:val="00C72549"/>
    <w:rsid w:val="00CF5849"/>
    <w:rsid w:val="00D16484"/>
    <w:rsid w:val="00D2741A"/>
    <w:rsid w:val="00D337E0"/>
    <w:rsid w:val="00D803CB"/>
    <w:rsid w:val="00D87A7D"/>
    <w:rsid w:val="00DB4F65"/>
    <w:rsid w:val="00DC0B72"/>
    <w:rsid w:val="00DD6A00"/>
    <w:rsid w:val="00DF48EF"/>
    <w:rsid w:val="00DF5C40"/>
    <w:rsid w:val="00E0394B"/>
    <w:rsid w:val="00E064CF"/>
    <w:rsid w:val="00E101DA"/>
    <w:rsid w:val="00E34242"/>
    <w:rsid w:val="00E36DF3"/>
    <w:rsid w:val="00E5502F"/>
    <w:rsid w:val="00E61660"/>
    <w:rsid w:val="00E6475E"/>
    <w:rsid w:val="00E77280"/>
    <w:rsid w:val="00E83666"/>
    <w:rsid w:val="00EA0F65"/>
    <w:rsid w:val="00EF0E23"/>
    <w:rsid w:val="00EF1518"/>
    <w:rsid w:val="00F0627B"/>
    <w:rsid w:val="00F20B3A"/>
    <w:rsid w:val="00F52F52"/>
    <w:rsid w:val="00F605D9"/>
    <w:rsid w:val="00F71EF9"/>
    <w:rsid w:val="00F722C3"/>
    <w:rsid w:val="00F744AC"/>
    <w:rsid w:val="00F85CCC"/>
    <w:rsid w:val="00F86357"/>
    <w:rsid w:val="00F86B56"/>
    <w:rsid w:val="00F9612C"/>
    <w:rsid w:val="00FA4611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2F68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45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3</cp:revision>
  <cp:lastPrinted>2020-05-27T09:55:00Z</cp:lastPrinted>
  <dcterms:created xsi:type="dcterms:W3CDTF">2026-05-12T09:28:00Z</dcterms:created>
  <dcterms:modified xsi:type="dcterms:W3CDTF">2026-05-13T08:58:00Z</dcterms:modified>
</cp:coreProperties>
</file>