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9A60B" w14:textId="77777777" w:rsidR="00472AE8" w:rsidRPr="009A755A" w:rsidRDefault="00472AE8" w:rsidP="002A400D">
      <w:pPr>
        <w:rPr>
          <w:rFonts w:ascii="Times New Roman" w:hAnsi="Times New Roman" w:cs="Times New Roman"/>
          <w:sz w:val="24"/>
          <w:szCs w:val="24"/>
        </w:rPr>
      </w:pPr>
      <w:r w:rsidRPr="009A755A">
        <w:rPr>
          <w:rFonts w:ascii="Times New Roman" w:hAnsi="Times New Roman" w:cs="Times New Roman"/>
          <w:sz w:val="24"/>
          <w:szCs w:val="24"/>
        </w:rPr>
        <w:t xml:space="preserve">           </w:t>
      </w:r>
      <w:r w:rsidRPr="009A755A">
        <w:rPr>
          <w:rFonts w:ascii="Times New Roman" w:hAnsi="Times New Roman" w:cs="Times New Roman"/>
          <w:noProof/>
          <w:sz w:val="24"/>
          <w:szCs w:val="24"/>
        </w:rPr>
        <w:drawing>
          <wp:inline distT="0" distB="0" distL="0" distR="0" wp14:anchorId="4F795389" wp14:editId="7C868203">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002A400D">
        <w:rPr>
          <w:rFonts w:ascii="Times New Roman" w:hAnsi="Times New Roman" w:cs="Times New Roman"/>
          <w:sz w:val="24"/>
          <w:szCs w:val="24"/>
        </w:rPr>
        <w:t xml:space="preserve">                                                                   </w:t>
      </w:r>
      <w:r w:rsidR="006E448A">
        <w:rPr>
          <w:rFonts w:ascii="Times New Roman" w:hAnsi="Times New Roman" w:cs="Times New Roman"/>
          <w:sz w:val="24"/>
          <w:szCs w:val="24"/>
        </w:rPr>
        <w:tab/>
      </w:r>
      <w:r w:rsidR="006E448A">
        <w:rPr>
          <w:rFonts w:ascii="Times New Roman" w:hAnsi="Times New Roman" w:cs="Times New Roman"/>
          <w:sz w:val="24"/>
          <w:szCs w:val="24"/>
        </w:rPr>
        <w:tab/>
      </w:r>
      <w:r w:rsidR="006E448A">
        <w:rPr>
          <w:rFonts w:ascii="Times New Roman" w:hAnsi="Times New Roman" w:cs="Times New Roman"/>
          <w:sz w:val="24"/>
          <w:szCs w:val="24"/>
        </w:rPr>
        <w:tab/>
      </w:r>
      <w:r w:rsidR="002A400D">
        <w:rPr>
          <w:rFonts w:ascii="Times New Roman" w:hAnsi="Times New Roman" w:cs="Times New Roman"/>
          <w:sz w:val="24"/>
          <w:szCs w:val="24"/>
        </w:rPr>
        <w:t xml:space="preserve"> </w:t>
      </w:r>
    </w:p>
    <w:p w14:paraId="1BA3B64F" w14:textId="77777777"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  REPUBLIKA HRVATSKA</w:t>
      </w:r>
    </w:p>
    <w:p w14:paraId="7295C505" w14:textId="77777777"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VARAŽDINSKA ŽUPANIJA</w:t>
      </w:r>
    </w:p>
    <w:p w14:paraId="76B451BA" w14:textId="3E95248A" w:rsidR="00472AE8"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          GRAD IVANEC </w:t>
      </w:r>
    </w:p>
    <w:p w14:paraId="372D733F" w14:textId="3A63A6FF" w:rsidR="00F676AD" w:rsidRPr="009A755A" w:rsidRDefault="00F676AD" w:rsidP="009A755A">
      <w:pPr>
        <w:rPr>
          <w:rFonts w:ascii="Times New Roman" w:hAnsi="Times New Roman" w:cs="Times New Roman"/>
          <w:sz w:val="24"/>
          <w:szCs w:val="24"/>
        </w:rPr>
      </w:pPr>
      <w:r>
        <w:rPr>
          <w:rFonts w:ascii="Times New Roman" w:hAnsi="Times New Roman" w:cs="Times New Roman"/>
          <w:sz w:val="24"/>
          <w:szCs w:val="24"/>
        </w:rPr>
        <w:t xml:space="preserve">      GRADONAČELNIK</w:t>
      </w:r>
    </w:p>
    <w:p w14:paraId="7EB04D5E" w14:textId="77777777" w:rsidR="00472AE8" w:rsidRPr="009A755A" w:rsidRDefault="00472AE8" w:rsidP="009A755A">
      <w:pPr>
        <w:rPr>
          <w:rFonts w:ascii="Times New Roman" w:hAnsi="Times New Roman" w:cs="Times New Roman"/>
          <w:sz w:val="24"/>
          <w:szCs w:val="24"/>
        </w:rPr>
      </w:pPr>
    </w:p>
    <w:p w14:paraId="4C9518A4" w14:textId="58BAA27A"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KLASA: </w:t>
      </w:r>
      <w:r w:rsidR="009A755A" w:rsidRPr="009A755A">
        <w:rPr>
          <w:rFonts w:ascii="Times New Roman" w:hAnsi="Times New Roman" w:cs="Times New Roman"/>
          <w:sz w:val="24"/>
          <w:szCs w:val="24"/>
        </w:rPr>
        <w:t>351-01/2</w:t>
      </w:r>
      <w:r w:rsidR="009B76A2">
        <w:rPr>
          <w:rFonts w:ascii="Times New Roman" w:hAnsi="Times New Roman" w:cs="Times New Roman"/>
          <w:sz w:val="24"/>
          <w:szCs w:val="24"/>
        </w:rPr>
        <w:t>6</w:t>
      </w:r>
      <w:r w:rsidR="009A755A" w:rsidRPr="009A755A">
        <w:rPr>
          <w:rFonts w:ascii="Times New Roman" w:hAnsi="Times New Roman" w:cs="Times New Roman"/>
          <w:sz w:val="24"/>
          <w:szCs w:val="24"/>
        </w:rPr>
        <w:t>-01/</w:t>
      </w:r>
      <w:r w:rsidR="004E0924">
        <w:rPr>
          <w:rFonts w:ascii="Times New Roman" w:hAnsi="Times New Roman" w:cs="Times New Roman"/>
          <w:sz w:val="24"/>
          <w:szCs w:val="24"/>
        </w:rPr>
        <w:t>03</w:t>
      </w:r>
    </w:p>
    <w:p w14:paraId="0EDF3169" w14:textId="0364D2EF"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URBROJ: 2186</w:t>
      </w:r>
      <w:r w:rsidR="00970DE5">
        <w:rPr>
          <w:rFonts w:ascii="Times New Roman" w:hAnsi="Times New Roman" w:cs="Times New Roman"/>
          <w:sz w:val="24"/>
          <w:szCs w:val="24"/>
        </w:rPr>
        <w:t>-</w:t>
      </w:r>
      <w:r w:rsidRPr="009A755A">
        <w:rPr>
          <w:rFonts w:ascii="Times New Roman" w:hAnsi="Times New Roman" w:cs="Times New Roman"/>
          <w:sz w:val="24"/>
          <w:szCs w:val="24"/>
        </w:rPr>
        <w:t>12-0</w:t>
      </w:r>
      <w:r w:rsidR="007543E2">
        <w:rPr>
          <w:rFonts w:ascii="Times New Roman" w:hAnsi="Times New Roman" w:cs="Times New Roman"/>
          <w:sz w:val="24"/>
          <w:szCs w:val="24"/>
        </w:rPr>
        <w:t>3</w:t>
      </w:r>
      <w:r w:rsidRPr="009A755A">
        <w:rPr>
          <w:rFonts w:ascii="Times New Roman" w:hAnsi="Times New Roman" w:cs="Times New Roman"/>
          <w:sz w:val="24"/>
          <w:szCs w:val="24"/>
        </w:rPr>
        <w:t>/</w:t>
      </w:r>
      <w:r w:rsidR="005F0170">
        <w:rPr>
          <w:rFonts w:ascii="Times New Roman" w:hAnsi="Times New Roman" w:cs="Times New Roman"/>
          <w:sz w:val="24"/>
          <w:szCs w:val="24"/>
        </w:rPr>
        <w:t>33</w:t>
      </w:r>
      <w:r w:rsidR="00E13F2E" w:rsidRPr="009A755A">
        <w:rPr>
          <w:rFonts w:ascii="Times New Roman" w:hAnsi="Times New Roman" w:cs="Times New Roman"/>
          <w:sz w:val="24"/>
          <w:szCs w:val="24"/>
        </w:rPr>
        <w:t>-2</w:t>
      </w:r>
      <w:r w:rsidR="009B76A2">
        <w:rPr>
          <w:rFonts w:ascii="Times New Roman" w:hAnsi="Times New Roman" w:cs="Times New Roman"/>
          <w:sz w:val="24"/>
          <w:szCs w:val="24"/>
        </w:rPr>
        <w:t>6</w:t>
      </w:r>
      <w:r w:rsidR="00E13F2E" w:rsidRPr="009A755A">
        <w:rPr>
          <w:rFonts w:ascii="Times New Roman" w:hAnsi="Times New Roman" w:cs="Times New Roman"/>
          <w:sz w:val="24"/>
          <w:szCs w:val="24"/>
        </w:rPr>
        <w:t>-</w:t>
      </w:r>
      <w:r w:rsidR="009D7ABE">
        <w:rPr>
          <w:rFonts w:ascii="Times New Roman" w:hAnsi="Times New Roman" w:cs="Times New Roman"/>
          <w:sz w:val="24"/>
          <w:szCs w:val="24"/>
        </w:rPr>
        <w:t>2</w:t>
      </w:r>
    </w:p>
    <w:p w14:paraId="237736DA" w14:textId="14BE77C7"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Ivanec,  </w:t>
      </w:r>
      <w:r w:rsidR="004E0924">
        <w:rPr>
          <w:rFonts w:ascii="Times New Roman" w:hAnsi="Times New Roman" w:cs="Times New Roman"/>
          <w:sz w:val="24"/>
          <w:szCs w:val="24"/>
        </w:rPr>
        <w:t>30</w:t>
      </w:r>
      <w:r w:rsidR="00EA0011">
        <w:rPr>
          <w:rFonts w:ascii="Times New Roman" w:hAnsi="Times New Roman" w:cs="Times New Roman"/>
          <w:sz w:val="24"/>
          <w:szCs w:val="24"/>
        </w:rPr>
        <w:t>. siječnja</w:t>
      </w:r>
      <w:r w:rsidR="009A755A" w:rsidRPr="009A755A">
        <w:rPr>
          <w:rFonts w:ascii="Times New Roman" w:hAnsi="Times New Roman" w:cs="Times New Roman"/>
          <w:sz w:val="24"/>
          <w:szCs w:val="24"/>
        </w:rPr>
        <w:t xml:space="preserve"> 202</w:t>
      </w:r>
      <w:r w:rsidR="009B76A2">
        <w:rPr>
          <w:rFonts w:ascii="Times New Roman" w:hAnsi="Times New Roman" w:cs="Times New Roman"/>
          <w:sz w:val="24"/>
          <w:szCs w:val="24"/>
        </w:rPr>
        <w:t>6</w:t>
      </w:r>
      <w:r w:rsidR="009A755A" w:rsidRPr="009A755A">
        <w:rPr>
          <w:rFonts w:ascii="Times New Roman" w:hAnsi="Times New Roman" w:cs="Times New Roman"/>
          <w:sz w:val="24"/>
          <w:szCs w:val="24"/>
        </w:rPr>
        <w:t>.</w:t>
      </w:r>
    </w:p>
    <w:p w14:paraId="60A7AF22" w14:textId="77777777" w:rsidR="00472AE8" w:rsidRPr="009A755A" w:rsidRDefault="00472AE8" w:rsidP="009A755A">
      <w:pPr>
        <w:rPr>
          <w:rFonts w:ascii="Times New Roman" w:hAnsi="Times New Roman" w:cs="Times New Roman"/>
          <w:sz w:val="24"/>
          <w:szCs w:val="24"/>
        </w:rPr>
      </w:pPr>
    </w:p>
    <w:p w14:paraId="1BF68318" w14:textId="5C1B45E5" w:rsidR="008372BC" w:rsidRPr="009A755A" w:rsidRDefault="00EB3A4A" w:rsidP="00684424">
      <w:pPr>
        <w:jc w:val="both"/>
        <w:rPr>
          <w:rFonts w:ascii="Times New Roman" w:hAnsi="Times New Roman" w:cs="Times New Roman"/>
          <w:sz w:val="24"/>
          <w:szCs w:val="24"/>
        </w:rPr>
      </w:pPr>
      <w:r w:rsidRPr="009A755A">
        <w:rPr>
          <w:rFonts w:ascii="Times New Roman" w:hAnsi="Times New Roman" w:cs="Times New Roman"/>
          <w:sz w:val="24"/>
          <w:szCs w:val="24"/>
        </w:rPr>
        <w:t xml:space="preserve">Na temelju </w:t>
      </w:r>
      <w:r w:rsidR="00684424">
        <w:rPr>
          <w:rFonts w:ascii="Times New Roman" w:hAnsi="Times New Roman" w:cs="Times New Roman"/>
          <w:sz w:val="24"/>
          <w:szCs w:val="24"/>
        </w:rPr>
        <w:t>članka 2.</w:t>
      </w:r>
      <w:r w:rsidR="005B3181">
        <w:rPr>
          <w:rFonts w:ascii="Times New Roman" w:hAnsi="Times New Roman" w:cs="Times New Roman"/>
          <w:sz w:val="24"/>
          <w:szCs w:val="24"/>
        </w:rPr>
        <w:t xml:space="preserve"> i članka 9. stavka 1.</w:t>
      </w:r>
      <w:r w:rsidR="00684424">
        <w:rPr>
          <w:rFonts w:ascii="Times New Roman" w:hAnsi="Times New Roman" w:cs="Times New Roman"/>
          <w:sz w:val="24"/>
          <w:szCs w:val="24"/>
        </w:rPr>
        <w:t xml:space="preserve"> Programa povećanja energetske učinkovitosti obiteljskih kuća na području Grada Ivanca (Službeni vjesnik Varaždinske županije br. </w:t>
      </w:r>
      <w:r w:rsidR="00AE6BE0">
        <w:rPr>
          <w:rFonts w:ascii="Times New Roman" w:hAnsi="Times New Roman" w:cs="Times New Roman"/>
          <w:sz w:val="24"/>
          <w:szCs w:val="24"/>
        </w:rPr>
        <w:t>105/22</w:t>
      </w:r>
      <w:r w:rsidR="00684424">
        <w:rPr>
          <w:rFonts w:ascii="Times New Roman" w:hAnsi="Times New Roman" w:cs="Times New Roman"/>
          <w:sz w:val="24"/>
          <w:szCs w:val="24"/>
        </w:rPr>
        <w:t xml:space="preserve">) i </w:t>
      </w:r>
      <w:r w:rsidRPr="009A755A">
        <w:rPr>
          <w:rFonts w:ascii="Times New Roman" w:hAnsi="Times New Roman" w:cs="Times New Roman"/>
          <w:sz w:val="24"/>
          <w:szCs w:val="24"/>
        </w:rPr>
        <w:t xml:space="preserve">članka </w:t>
      </w:r>
      <w:r w:rsidR="00684424">
        <w:rPr>
          <w:rFonts w:ascii="Times New Roman" w:hAnsi="Times New Roman" w:cs="Times New Roman"/>
          <w:sz w:val="24"/>
          <w:szCs w:val="24"/>
        </w:rPr>
        <w:t>64</w:t>
      </w:r>
      <w:r w:rsidRPr="009A755A">
        <w:rPr>
          <w:rFonts w:ascii="Times New Roman" w:hAnsi="Times New Roman" w:cs="Times New Roman"/>
          <w:sz w:val="24"/>
          <w:szCs w:val="24"/>
        </w:rPr>
        <w:t xml:space="preserve">. </w:t>
      </w:r>
      <w:r w:rsidR="00AD712F" w:rsidRPr="009A755A">
        <w:rPr>
          <w:rFonts w:ascii="Times New Roman" w:hAnsi="Times New Roman" w:cs="Times New Roman"/>
          <w:sz w:val="24"/>
          <w:szCs w:val="24"/>
        </w:rPr>
        <w:t>Statuta Grada Ivanca</w:t>
      </w:r>
      <w:r w:rsidR="009B76A2">
        <w:rPr>
          <w:rFonts w:ascii="Times New Roman" w:hAnsi="Times New Roman" w:cs="Times New Roman"/>
          <w:sz w:val="24"/>
          <w:szCs w:val="24"/>
        </w:rPr>
        <w:t xml:space="preserve"> </w:t>
      </w:r>
      <w:r w:rsidR="009B76A2" w:rsidRPr="009B76A2">
        <w:rPr>
          <w:rFonts w:ascii="Times New Roman" w:hAnsi="Times New Roman" w:cs="Times New Roman"/>
          <w:sz w:val="24"/>
          <w:szCs w:val="24"/>
        </w:rPr>
        <w:t xml:space="preserve">(Službeni vjesnik Varaždinske županije br. 21/09, 12/13, 23/13 - pročišćeni tekst, 13/18, 8/20, 15/21, 38/21- pročišćeni tekst, 23/23), </w:t>
      </w:r>
      <w:r w:rsidRPr="009A755A">
        <w:rPr>
          <w:rFonts w:ascii="Times New Roman" w:hAnsi="Times New Roman" w:cs="Times New Roman"/>
          <w:sz w:val="24"/>
          <w:szCs w:val="24"/>
        </w:rPr>
        <w:t>G</w:t>
      </w:r>
      <w:r w:rsidR="00684424">
        <w:rPr>
          <w:rFonts w:ascii="Times New Roman" w:hAnsi="Times New Roman" w:cs="Times New Roman"/>
          <w:sz w:val="24"/>
          <w:szCs w:val="24"/>
        </w:rPr>
        <w:t xml:space="preserve">radonačelnik Grada Ivanca objavljuje slijedeći </w:t>
      </w:r>
    </w:p>
    <w:p w14:paraId="5B0FFE18" w14:textId="77777777" w:rsidR="008372BC" w:rsidRPr="009A755A" w:rsidRDefault="008372BC" w:rsidP="009A755A">
      <w:pPr>
        <w:rPr>
          <w:rFonts w:ascii="Times New Roman" w:hAnsi="Times New Roman" w:cs="Times New Roman"/>
          <w:sz w:val="24"/>
          <w:szCs w:val="24"/>
        </w:rPr>
      </w:pPr>
    </w:p>
    <w:p w14:paraId="311657E2" w14:textId="66EC7B6B" w:rsidR="008372BC" w:rsidRPr="003E2B21" w:rsidRDefault="00684424" w:rsidP="009A755A">
      <w:pPr>
        <w:jc w:val="center"/>
        <w:rPr>
          <w:rFonts w:ascii="Times New Roman" w:hAnsi="Times New Roman" w:cs="Times New Roman"/>
          <w:b/>
          <w:bCs/>
          <w:sz w:val="24"/>
          <w:szCs w:val="24"/>
        </w:rPr>
      </w:pPr>
      <w:r w:rsidRPr="003E2B21">
        <w:rPr>
          <w:rFonts w:ascii="Times New Roman" w:hAnsi="Times New Roman" w:cs="Times New Roman"/>
          <w:b/>
          <w:bCs/>
          <w:sz w:val="24"/>
          <w:szCs w:val="24"/>
        </w:rPr>
        <w:t xml:space="preserve">JAVNI POZIV </w:t>
      </w:r>
    </w:p>
    <w:p w14:paraId="4136345F" w14:textId="25D40FD1" w:rsidR="008372BC" w:rsidRPr="003E2B21" w:rsidRDefault="00684424" w:rsidP="009A755A">
      <w:pPr>
        <w:jc w:val="center"/>
        <w:rPr>
          <w:rFonts w:ascii="Times New Roman" w:hAnsi="Times New Roman" w:cs="Times New Roman"/>
          <w:b/>
          <w:bCs/>
          <w:sz w:val="24"/>
          <w:szCs w:val="24"/>
        </w:rPr>
      </w:pPr>
      <w:r w:rsidRPr="003E2B21">
        <w:rPr>
          <w:rFonts w:ascii="Times New Roman" w:hAnsi="Times New Roman" w:cs="Times New Roman"/>
          <w:b/>
          <w:bCs/>
          <w:sz w:val="24"/>
          <w:szCs w:val="24"/>
        </w:rPr>
        <w:t xml:space="preserve">za dodjelu bespovratnih sredstava za </w:t>
      </w:r>
      <w:r w:rsidR="00EB3A4A" w:rsidRPr="003E2B21">
        <w:rPr>
          <w:rFonts w:ascii="Times New Roman" w:hAnsi="Times New Roman" w:cs="Times New Roman"/>
          <w:b/>
          <w:bCs/>
          <w:sz w:val="24"/>
          <w:szCs w:val="24"/>
        </w:rPr>
        <w:t>povećanj</w:t>
      </w:r>
      <w:r w:rsidRPr="003E2B21">
        <w:rPr>
          <w:rFonts w:ascii="Times New Roman" w:hAnsi="Times New Roman" w:cs="Times New Roman"/>
          <w:b/>
          <w:bCs/>
          <w:sz w:val="24"/>
          <w:szCs w:val="24"/>
        </w:rPr>
        <w:t>e</w:t>
      </w:r>
      <w:r w:rsidR="00EB3A4A" w:rsidRPr="003E2B21">
        <w:rPr>
          <w:rFonts w:ascii="Times New Roman" w:hAnsi="Times New Roman" w:cs="Times New Roman"/>
          <w:b/>
          <w:bCs/>
          <w:sz w:val="24"/>
          <w:szCs w:val="24"/>
        </w:rPr>
        <w:t xml:space="preserve"> energetske učinkovitosti </w:t>
      </w:r>
      <w:r w:rsidR="00CB2C52" w:rsidRPr="003E2B21">
        <w:rPr>
          <w:rFonts w:ascii="Times New Roman" w:hAnsi="Times New Roman" w:cs="Times New Roman"/>
          <w:b/>
          <w:bCs/>
          <w:sz w:val="24"/>
          <w:szCs w:val="24"/>
        </w:rPr>
        <w:t xml:space="preserve">obiteljskih kuća na području </w:t>
      </w:r>
      <w:r w:rsidR="00EB3A4A" w:rsidRPr="003E2B21">
        <w:rPr>
          <w:rFonts w:ascii="Times New Roman" w:hAnsi="Times New Roman" w:cs="Times New Roman"/>
          <w:b/>
          <w:bCs/>
          <w:sz w:val="24"/>
          <w:szCs w:val="24"/>
        </w:rPr>
        <w:t xml:space="preserve">Grada </w:t>
      </w:r>
      <w:r w:rsidR="00CB2C52" w:rsidRPr="003E2B21">
        <w:rPr>
          <w:rFonts w:ascii="Times New Roman" w:hAnsi="Times New Roman" w:cs="Times New Roman"/>
          <w:b/>
          <w:bCs/>
          <w:sz w:val="24"/>
          <w:szCs w:val="24"/>
        </w:rPr>
        <w:t>Ivanca</w:t>
      </w:r>
      <w:r w:rsidR="00970DE5">
        <w:rPr>
          <w:rFonts w:ascii="Times New Roman" w:hAnsi="Times New Roman" w:cs="Times New Roman"/>
          <w:b/>
          <w:bCs/>
          <w:sz w:val="24"/>
          <w:szCs w:val="24"/>
        </w:rPr>
        <w:t xml:space="preserve"> u 202</w:t>
      </w:r>
      <w:r w:rsidR="009B76A2">
        <w:rPr>
          <w:rFonts w:ascii="Times New Roman" w:hAnsi="Times New Roman" w:cs="Times New Roman"/>
          <w:b/>
          <w:bCs/>
          <w:sz w:val="24"/>
          <w:szCs w:val="24"/>
        </w:rPr>
        <w:t>6</w:t>
      </w:r>
      <w:r w:rsidR="00970DE5">
        <w:rPr>
          <w:rFonts w:ascii="Times New Roman" w:hAnsi="Times New Roman" w:cs="Times New Roman"/>
          <w:b/>
          <w:bCs/>
          <w:sz w:val="24"/>
          <w:szCs w:val="24"/>
        </w:rPr>
        <w:t>. godini</w:t>
      </w:r>
    </w:p>
    <w:p w14:paraId="5783EDFD" w14:textId="77777777" w:rsidR="008372BC" w:rsidRPr="009A755A" w:rsidRDefault="008372BC" w:rsidP="009A755A">
      <w:pPr>
        <w:rPr>
          <w:rFonts w:ascii="Times New Roman" w:hAnsi="Times New Roman" w:cs="Times New Roman"/>
          <w:sz w:val="24"/>
          <w:szCs w:val="24"/>
        </w:rPr>
      </w:pPr>
    </w:p>
    <w:p w14:paraId="7B4DD5B4" w14:textId="3D31727C" w:rsidR="008372BC" w:rsidRDefault="00684424" w:rsidP="009A755A">
      <w:pPr>
        <w:rPr>
          <w:rFonts w:ascii="Times New Roman" w:hAnsi="Times New Roman" w:cs="Times New Roman"/>
          <w:sz w:val="24"/>
          <w:szCs w:val="24"/>
        </w:rPr>
      </w:pPr>
      <w:r>
        <w:rPr>
          <w:rFonts w:ascii="Times New Roman" w:hAnsi="Times New Roman" w:cs="Times New Roman"/>
          <w:sz w:val="24"/>
          <w:szCs w:val="24"/>
        </w:rPr>
        <w:t>PREDMET JAVNOG POZIVA</w:t>
      </w:r>
    </w:p>
    <w:p w14:paraId="740C4F93" w14:textId="77777777" w:rsidR="009A755A" w:rsidRPr="009A755A" w:rsidRDefault="009A755A" w:rsidP="009A755A">
      <w:pPr>
        <w:rPr>
          <w:rFonts w:ascii="Times New Roman" w:hAnsi="Times New Roman" w:cs="Times New Roman"/>
          <w:sz w:val="24"/>
          <w:szCs w:val="24"/>
        </w:rPr>
      </w:pPr>
    </w:p>
    <w:p w14:paraId="27AA92A2" w14:textId="7D8079BE" w:rsidR="008372BC" w:rsidRPr="009A755A" w:rsidRDefault="00684424" w:rsidP="006E448A">
      <w:pPr>
        <w:jc w:val="both"/>
        <w:rPr>
          <w:rFonts w:ascii="Times New Roman" w:hAnsi="Times New Roman" w:cs="Times New Roman"/>
          <w:sz w:val="24"/>
          <w:szCs w:val="24"/>
        </w:rPr>
      </w:pPr>
      <w:r>
        <w:rPr>
          <w:rFonts w:ascii="Times New Roman" w:hAnsi="Times New Roman" w:cs="Times New Roman"/>
          <w:sz w:val="24"/>
          <w:szCs w:val="24"/>
        </w:rPr>
        <w:t xml:space="preserve">Predmet javnog poziva je dodjela bespovratnih sredstava Grada Ivanca fizičkim osobama – građanima </w:t>
      </w:r>
      <w:r w:rsidR="004E22EA">
        <w:rPr>
          <w:rFonts w:ascii="Times New Roman" w:hAnsi="Times New Roman" w:cs="Times New Roman"/>
          <w:sz w:val="24"/>
          <w:szCs w:val="24"/>
        </w:rPr>
        <w:t xml:space="preserve">(u daljnjem tekstu: Korisnik) </w:t>
      </w:r>
      <w:r>
        <w:rPr>
          <w:rFonts w:ascii="Times New Roman" w:hAnsi="Times New Roman" w:cs="Times New Roman"/>
          <w:sz w:val="24"/>
          <w:szCs w:val="24"/>
        </w:rPr>
        <w:t xml:space="preserve">za sufinanciranje </w:t>
      </w:r>
      <w:r w:rsidRPr="004D544E">
        <w:rPr>
          <w:rFonts w:ascii="Times New Roman" w:hAnsi="Times New Roman" w:cs="Times New Roman"/>
          <w:sz w:val="24"/>
          <w:szCs w:val="24"/>
        </w:rPr>
        <w:t xml:space="preserve">energetske učinkovitosti postojećih obiteljskih kuća na području Grada Ivanca </w:t>
      </w:r>
      <w:r w:rsidR="00B330F0">
        <w:rPr>
          <w:rFonts w:ascii="Times New Roman" w:hAnsi="Times New Roman" w:cs="Times New Roman"/>
          <w:sz w:val="24"/>
          <w:szCs w:val="24"/>
        </w:rPr>
        <w:t>u svrhu smanjenja potrošnje energije i energenata.</w:t>
      </w:r>
    </w:p>
    <w:p w14:paraId="55C82B70" w14:textId="77777777" w:rsidR="008372BC" w:rsidRPr="009A755A" w:rsidRDefault="008372BC" w:rsidP="009A755A">
      <w:pPr>
        <w:rPr>
          <w:rFonts w:ascii="Times New Roman" w:hAnsi="Times New Roman" w:cs="Times New Roman"/>
          <w:sz w:val="24"/>
          <w:szCs w:val="24"/>
        </w:rPr>
      </w:pPr>
    </w:p>
    <w:p w14:paraId="61EE98EB" w14:textId="16C6D9F8" w:rsidR="004D544E" w:rsidRDefault="004D544E" w:rsidP="006E448A">
      <w:pPr>
        <w:jc w:val="both"/>
        <w:rPr>
          <w:rFonts w:ascii="Times New Roman" w:hAnsi="Times New Roman" w:cs="Times New Roman"/>
          <w:sz w:val="24"/>
          <w:szCs w:val="24"/>
        </w:rPr>
      </w:pPr>
      <w:r>
        <w:rPr>
          <w:rFonts w:ascii="Times New Roman" w:hAnsi="Times New Roman" w:cs="Times New Roman"/>
          <w:sz w:val="24"/>
          <w:szCs w:val="24"/>
        </w:rPr>
        <w:t xml:space="preserve">Postojeća obiteljska kuća u smislu ovog </w:t>
      </w:r>
      <w:r w:rsidR="00684424">
        <w:rPr>
          <w:rFonts w:ascii="Times New Roman" w:hAnsi="Times New Roman" w:cs="Times New Roman"/>
          <w:sz w:val="24"/>
          <w:szCs w:val="24"/>
        </w:rPr>
        <w:t>Javnog poziva</w:t>
      </w:r>
      <w:r>
        <w:rPr>
          <w:rFonts w:ascii="Times New Roman" w:hAnsi="Times New Roman" w:cs="Times New Roman"/>
          <w:sz w:val="24"/>
          <w:szCs w:val="24"/>
        </w:rPr>
        <w:t xml:space="preserve"> je zgrada:</w:t>
      </w:r>
    </w:p>
    <w:p w14:paraId="196D4FCE" w14:textId="54260B6B"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koja je zakonita – izgrađena na temelju građevinske dozvole ili drugog odgovarajućeg akta sukladno Zakonu o gradnji, te svaka druga zgrada koja je navedenim ili posebnim zakonom s njome izjednačena (a koji upravni akt mora biti izvršan, odnosno imati klauzulu izvršnosti ili pravomoćnosti)</w:t>
      </w:r>
      <w:r w:rsidR="00D65806">
        <w:rPr>
          <w:rFonts w:ascii="Times New Roman" w:hAnsi="Times New Roman" w:cs="Times New Roman"/>
          <w:sz w:val="24"/>
          <w:szCs w:val="24"/>
        </w:rPr>
        <w:t>;</w:t>
      </w:r>
    </w:p>
    <w:p w14:paraId="119B62E9" w14:textId="77777777"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koja nije dograđivana ili mijenjana u odnosu na akt koji dokazuje njezinu zakonitost;</w:t>
      </w:r>
    </w:p>
    <w:p w14:paraId="112E4CA7" w14:textId="5290F33E"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u kojoj je više od 50% bruto površine namijenjeno za stanovanje</w:t>
      </w:r>
      <w:r w:rsidR="00D65806">
        <w:rPr>
          <w:rFonts w:ascii="Times New Roman" w:hAnsi="Times New Roman" w:cs="Times New Roman"/>
          <w:sz w:val="24"/>
          <w:szCs w:val="24"/>
        </w:rPr>
        <w:t>;</w:t>
      </w:r>
    </w:p>
    <w:p w14:paraId="383F6B80" w14:textId="77777777"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koja ima najviše tri stambene jedinice i građevinsku bruto površinu manju ili jednaku 600 m2.</w:t>
      </w:r>
    </w:p>
    <w:p w14:paraId="740BD641" w14:textId="77777777" w:rsidR="00807ED6" w:rsidRDefault="00807ED6" w:rsidP="00807ED6">
      <w:pPr>
        <w:rPr>
          <w:rFonts w:ascii="Times New Roman" w:hAnsi="Times New Roman" w:cs="Times New Roman"/>
          <w:sz w:val="24"/>
          <w:szCs w:val="24"/>
        </w:rPr>
      </w:pPr>
    </w:p>
    <w:p w14:paraId="1CF4ACC6" w14:textId="7EE29AC0" w:rsidR="00684424" w:rsidRDefault="00684424" w:rsidP="00807ED6">
      <w:pPr>
        <w:rPr>
          <w:rFonts w:ascii="Times New Roman" w:hAnsi="Times New Roman" w:cs="Times New Roman"/>
          <w:sz w:val="24"/>
          <w:szCs w:val="24"/>
        </w:rPr>
      </w:pPr>
      <w:r>
        <w:rPr>
          <w:rFonts w:ascii="Times New Roman" w:hAnsi="Times New Roman" w:cs="Times New Roman"/>
          <w:sz w:val="24"/>
          <w:szCs w:val="24"/>
        </w:rPr>
        <w:t>Predmet poziva nisu:</w:t>
      </w:r>
    </w:p>
    <w:p w14:paraId="5657BA93" w14:textId="516A162B" w:rsidR="00684424" w:rsidRDefault="00684424" w:rsidP="00E06CD9">
      <w:pPr>
        <w:pStyle w:val="Odlomakpopisa"/>
        <w:numPr>
          <w:ilvl w:val="0"/>
          <w:numId w:val="10"/>
        </w:numPr>
        <w:rPr>
          <w:rFonts w:ascii="Times New Roman" w:hAnsi="Times New Roman" w:cs="Times New Roman"/>
          <w:sz w:val="24"/>
          <w:szCs w:val="24"/>
        </w:rPr>
      </w:pPr>
      <w:r>
        <w:rPr>
          <w:rFonts w:ascii="Times New Roman" w:hAnsi="Times New Roman" w:cs="Times New Roman"/>
          <w:sz w:val="24"/>
          <w:szCs w:val="24"/>
        </w:rPr>
        <w:t>višestambene zgrade</w:t>
      </w:r>
      <w:r w:rsidR="00E077B2">
        <w:rPr>
          <w:rFonts w:ascii="Times New Roman" w:hAnsi="Times New Roman" w:cs="Times New Roman"/>
          <w:sz w:val="24"/>
          <w:szCs w:val="24"/>
        </w:rPr>
        <w:t>,</w:t>
      </w:r>
    </w:p>
    <w:p w14:paraId="4DC7D827" w14:textId="40701F36" w:rsidR="00E06CD9" w:rsidRDefault="00E06CD9" w:rsidP="00E06CD9">
      <w:pPr>
        <w:pStyle w:val="Odlomakpopisa"/>
        <w:numPr>
          <w:ilvl w:val="0"/>
          <w:numId w:val="10"/>
        </w:numPr>
        <w:rPr>
          <w:rFonts w:ascii="Times New Roman" w:hAnsi="Times New Roman" w:cs="Times New Roman"/>
          <w:sz w:val="24"/>
          <w:szCs w:val="24"/>
        </w:rPr>
      </w:pPr>
      <w:r>
        <w:rPr>
          <w:rFonts w:ascii="Times New Roman" w:hAnsi="Times New Roman" w:cs="Times New Roman"/>
          <w:sz w:val="24"/>
          <w:szCs w:val="24"/>
        </w:rPr>
        <w:t>ni obiteljske kuće:</w:t>
      </w:r>
    </w:p>
    <w:p w14:paraId="286A2001" w14:textId="79A2A808" w:rsidR="00E06CD9" w:rsidRDefault="00E06CD9" w:rsidP="00E06CD9">
      <w:pPr>
        <w:ind w:left="1080"/>
        <w:rPr>
          <w:rFonts w:ascii="Times New Roman" w:hAnsi="Times New Roman" w:cs="Times New Roman"/>
          <w:sz w:val="24"/>
          <w:szCs w:val="24"/>
        </w:rPr>
      </w:pPr>
      <w:r w:rsidRPr="00E06CD9">
        <w:rPr>
          <w:rFonts w:ascii="Times New Roman" w:hAnsi="Times New Roman" w:cs="Times New Roman"/>
          <w:sz w:val="24"/>
          <w:szCs w:val="24"/>
        </w:rPr>
        <w:t>-</w:t>
      </w:r>
      <w:r>
        <w:rPr>
          <w:rFonts w:ascii="Times New Roman" w:hAnsi="Times New Roman" w:cs="Times New Roman"/>
          <w:sz w:val="24"/>
          <w:szCs w:val="24"/>
        </w:rPr>
        <w:t xml:space="preserve"> koje nisu privedene svrsi sukladno aktu kojim se dozvoljava građenje (koje su u gradnji, za koje je pokrenut postupak legalizacije)</w:t>
      </w:r>
    </w:p>
    <w:p w14:paraId="70153304" w14:textId="23321163" w:rsidR="00E06CD9" w:rsidRDefault="00E06CD9" w:rsidP="00E06CD9">
      <w:pPr>
        <w:ind w:left="1080"/>
        <w:rPr>
          <w:rFonts w:ascii="Times New Roman" w:hAnsi="Times New Roman" w:cs="Times New Roman"/>
          <w:sz w:val="24"/>
          <w:szCs w:val="24"/>
        </w:rPr>
      </w:pPr>
      <w:r>
        <w:rPr>
          <w:rFonts w:ascii="Times New Roman" w:hAnsi="Times New Roman" w:cs="Times New Roman"/>
          <w:sz w:val="24"/>
          <w:szCs w:val="24"/>
        </w:rPr>
        <w:t>- u kojima je suvlasnik pravna osoba</w:t>
      </w:r>
    </w:p>
    <w:p w14:paraId="52D1B817" w14:textId="44CB593F" w:rsidR="00E06CD9" w:rsidRDefault="00E06CD9" w:rsidP="00E06CD9">
      <w:pPr>
        <w:ind w:left="1080"/>
        <w:rPr>
          <w:rFonts w:ascii="Times New Roman" w:hAnsi="Times New Roman" w:cs="Times New Roman"/>
          <w:sz w:val="24"/>
          <w:szCs w:val="24"/>
        </w:rPr>
      </w:pPr>
      <w:r>
        <w:rPr>
          <w:rFonts w:ascii="Times New Roman" w:hAnsi="Times New Roman" w:cs="Times New Roman"/>
          <w:sz w:val="24"/>
          <w:szCs w:val="24"/>
        </w:rPr>
        <w:t>- kojima je narušena mehanička otpornost i stabilnost konstrukcijskih elemenata zgrade.</w:t>
      </w:r>
    </w:p>
    <w:p w14:paraId="482B9D07" w14:textId="77777777" w:rsidR="00B330F0" w:rsidRDefault="00B330F0" w:rsidP="00E06CD9">
      <w:pPr>
        <w:ind w:left="1080"/>
        <w:rPr>
          <w:rFonts w:ascii="Times New Roman" w:hAnsi="Times New Roman" w:cs="Times New Roman"/>
          <w:sz w:val="24"/>
          <w:szCs w:val="24"/>
        </w:rPr>
      </w:pPr>
    </w:p>
    <w:p w14:paraId="1E62AE5D" w14:textId="3E981BD6" w:rsidR="00F676AD" w:rsidRDefault="00F676AD" w:rsidP="00E06CD9">
      <w:pPr>
        <w:ind w:left="1080"/>
        <w:rPr>
          <w:rFonts w:ascii="Times New Roman" w:hAnsi="Times New Roman" w:cs="Times New Roman"/>
          <w:sz w:val="24"/>
          <w:szCs w:val="24"/>
        </w:rPr>
      </w:pPr>
    </w:p>
    <w:p w14:paraId="6C70B509" w14:textId="3ADE015F" w:rsidR="0002048A" w:rsidRDefault="0002048A" w:rsidP="00E06CD9">
      <w:pPr>
        <w:ind w:left="1080"/>
        <w:rPr>
          <w:rFonts w:ascii="Times New Roman" w:hAnsi="Times New Roman" w:cs="Times New Roman"/>
          <w:sz w:val="24"/>
          <w:szCs w:val="24"/>
        </w:rPr>
      </w:pPr>
    </w:p>
    <w:p w14:paraId="71E770F3" w14:textId="77777777" w:rsidR="0002048A" w:rsidRPr="00E06CD9" w:rsidRDefault="0002048A" w:rsidP="005B3181">
      <w:pPr>
        <w:rPr>
          <w:rFonts w:ascii="Times New Roman" w:hAnsi="Times New Roman" w:cs="Times New Roman"/>
          <w:sz w:val="24"/>
          <w:szCs w:val="24"/>
        </w:rPr>
      </w:pPr>
    </w:p>
    <w:p w14:paraId="532B1C43" w14:textId="3BF9E91F" w:rsidR="00A75332" w:rsidRDefault="0047639A" w:rsidP="009A755A">
      <w:pPr>
        <w:rPr>
          <w:rFonts w:ascii="Times New Roman" w:hAnsi="Times New Roman" w:cs="Times New Roman"/>
          <w:sz w:val="24"/>
          <w:szCs w:val="24"/>
        </w:rPr>
      </w:pPr>
      <w:r>
        <w:rPr>
          <w:rFonts w:ascii="Times New Roman" w:hAnsi="Times New Roman" w:cs="Times New Roman"/>
          <w:sz w:val="24"/>
          <w:szCs w:val="24"/>
        </w:rPr>
        <w:lastRenderedPageBreak/>
        <w:t xml:space="preserve"> PRIHVATLJIVI KORISNICI</w:t>
      </w:r>
    </w:p>
    <w:p w14:paraId="70687DDE" w14:textId="6169D652" w:rsidR="0047639A" w:rsidRDefault="0047639A" w:rsidP="009A755A">
      <w:pPr>
        <w:rPr>
          <w:rFonts w:ascii="Times New Roman" w:hAnsi="Times New Roman" w:cs="Times New Roman"/>
          <w:sz w:val="24"/>
          <w:szCs w:val="24"/>
        </w:rPr>
      </w:pPr>
      <w:r>
        <w:rPr>
          <w:rFonts w:ascii="Times New Roman" w:hAnsi="Times New Roman" w:cs="Times New Roman"/>
          <w:sz w:val="24"/>
          <w:szCs w:val="24"/>
        </w:rPr>
        <w:t>Korisnici sredstava Grada Ivanca prema ovom pozivu su fizičke osobe – građani koji su:</w:t>
      </w:r>
    </w:p>
    <w:p w14:paraId="344FF75C" w14:textId="03C32376"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su vlasnici ili suvlasnici (uz suglasnost svih suvlasnika) obiteljske kuće na kojoj se provodi projekt,</w:t>
      </w:r>
    </w:p>
    <w:p w14:paraId="70340CAD" w14:textId="7B988207"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 xml:space="preserve">imaju prebivalište na adresi obiteljske kuće u kojoj se provodi projekt prijavljeno najkasnije do </w:t>
      </w:r>
      <w:r w:rsidR="00311232">
        <w:rPr>
          <w:rFonts w:ascii="Times New Roman" w:hAnsi="Times New Roman" w:cs="Times New Roman"/>
          <w:sz w:val="24"/>
          <w:szCs w:val="24"/>
        </w:rPr>
        <w:t>25</w:t>
      </w:r>
      <w:r w:rsidR="00970DE5">
        <w:rPr>
          <w:rFonts w:ascii="Times New Roman" w:hAnsi="Times New Roman" w:cs="Times New Roman"/>
          <w:sz w:val="24"/>
          <w:szCs w:val="24"/>
        </w:rPr>
        <w:t>.1</w:t>
      </w:r>
      <w:r w:rsidR="00311232">
        <w:rPr>
          <w:rFonts w:ascii="Times New Roman" w:hAnsi="Times New Roman" w:cs="Times New Roman"/>
          <w:sz w:val="24"/>
          <w:szCs w:val="24"/>
        </w:rPr>
        <w:t>1</w:t>
      </w:r>
      <w:r w:rsidR="00970DE5">
        <w:rPr>
          <w:rFonts w:ascii="Times New Roman" w:hAnsi="Times New Roman" w:cs="Times New Roman"/>
          <w:sz w:val="24"/>
          <w:szCs w:val="24"/>
        </w:rPr>
        <w:t>.202</w:t>
      </w:r>
      <w:r w:rsidR="00311232">
        <w:rPr>
          <w:rFonts w:ascii="Times New Roman" w:hAnsi="Times New Roman" w:cs="Times New Roman"/>
          <w:sz w:val="24"/>
          <w:szCs w:val="24"/>
        </w:rPr>
        <w:t>2</w:t>
      </w:r>
      <w:r w:rsidR="00970DE5">
        <w:rPr>
          <w:rFonts w:ascii="Times New Roman" w:hAnsi="Times New Roman" w:cs="Times New Roman"/>
          <w:sz w:val="24"/>
          <w:szCs w:val="24"/>
        </w:rPr>
        <w:t>. godine</w:t>
      </w:r>
      <w:r>
        <w:rPr>
          <w:rFonts w:ascii="Times New Roman" w:hAnsi="Times New Roman" w:cs="Times New Roman"/>
          <w:sz w:val="24"/>
          <w:szCs w:val="24"/>
        </w:rPr>
        <w:t>,</w:t>
      </w:r>
      <w:r w:rsidR="00970DE5">
        <w:rPr>
          <w:rFonts w:ascii="Times New Roman" w:hAnsi="Times New Roman" w:cs="Times New Roman"/>
          <w:sz w:val="24"/>
          <w:szCs w:val="24"/>
        </w:rPr>
        <w:t xml:space="preserve"> te u istoj žive,</w:t>
      </w:r>
      <w:r w:rsidR="00311232">
        <w:rPr>
          <w:rFonts w:ascii="Times New Roman" w:hAnsi="Times New Roman" w:cs="Times New Roman"/>
          <w:sz w:val="24"/>
          <w:szCs w:val="24"/>
        </w:rPr>
        <w:t xml:space="preserve"> odnosno za prijavu mjere fotonaponski sustav imaju prijavljeno prebivalište najkasnije do 31. prosinca 202</w:t>
      </w:r>
      <w:r w:rsidR="004E0924">
        <w:rPr>
          <w:rFonts w:ascii="Times New Roman" w:hAnsi="Times New Roman" w:cs="Times New Roman"/>
          <w:sz w:val="24"/>
          <w:szCs w:val="24"/>
        </w:rPr>
        <w:t>5</w:t>
      </w:r>
      <w:r w:rsidR="00311232">
        <w:rPr>
          <w:rFonts w:ascii="Times New Roman" w:hAnsi="Times New Roman" w:cs="Times New Roman"/>
          <w:sz w:val="24"/>
          <w:szCs w:val="24"/>
        </w:rPr>
        <w:t>. godine,</w:t>
      </w:r>
    </w:p>
    <w:p w14:paraId="222648C7" w14:textId="6E23D1A7" w:rsidR="004E0924" w:rsidRPr="003D135F" w:rsidRDefault="004E0924" w:rsidP="0047639A">
      <w:pPr>
        <w:pStyle w:val="Odlomakpopisa"/>
        <w:numPr>
          <w:ilvl w:val="0"/>
          <w:numId w:val="8"/>
        </w:numPr>
        <w:rPr>
          <w:rFonts w:ascii="Times New Roman" w:hAnsi="Times New Roman" w:cs="Times New Roman"/>
          <w:color w:val="000000" w:themeColor="text1"/>
          <w:sz w:val="24"/>
          <w:szCs w:val="24"/>
        </w:rPr>
      </w:pPr>
      <w:r w:rsidRPr="003D135F">
        <w:rPr>
          <w:rFonts w:ascii="Times New Roman" w:hAnsi="Times New Roman" w:cs="Times New Roman"/>
          <w:color w:val="000000" w:themeColor="text1"/>
          <w:sz w:val="24"/>
          <w:szCs w:val="24"/>
        </w:rPr>
        <w:t>iznimno, ukoliko korisnik kupi postojeću obiteljsku kuću na području Grada Ivanca a koja je bila useljena ili useljiva do 25.11.2022. godine što treba dokazati dozvolom, fotografijama i sl., može se prijaviti na ovaj javni poziv ako ima prebivalište na toj adresi i na istoj živi, najmanje godinu dana prije prijave na javni poziv,</w:t>
      </w:r>
    </w:p>
    <w:p w14:paraId="29C91BED" w14:textId="6AF5D577"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podnesu zahtjev Gradu Ivancu za dodjelu sredstava za energetsku obnovu obiteljske kuće,</w:t>
      </w:r>
    </w:p>
    <w:p w14:paraId="740B22E0" w14:textId="2B1BFA7F"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nemaju dospjelih nepodmirenih dugovanja prema Gradu Ivancu,</w:t>
      </w:r>
    </w:p>
    <w:p w14:paraId="6B65AF08" w14:textId="45DFC672" w:rsidR="0047639A" w:rsidRP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 xml:space="preserve">sklope s Gradom Ivancem Ugovor o dodjeli bespovratnih sredstava </w:t>
      </w:r>
      <w:r w:rsidRPr="0047639A">
        <w:rPr>
          <w:rFonts w:ascii="Times New Roman" w:hAnsi="Times New Roman" w:cs="Times New Roman"/>
          <w:sz w:val="24"/>
          <w:szCs w:val="24"/>
        </w:rPr>
        <w:t>za sufinanciranje energetske učinkovitosti postojećih obiteljskih kuća na području Grada Ivanca</w:t>
      </w:r>
      <w:r>
        <w:rPr>
          <w:rFonts w:ascii="Times New Roman" w:hAnsi="Times New Roman" w:cs="Times New Roman"/>
          <w:sz w:val="24"/>
          <w:szCs w:val="24"/>
        </w:rPr>
        <w:t>.</w:t>
      </w:r>
    </w:p>
    <w:p w14:paraId="37E809D0" w14:textId="77777777" w:rsidR="00807ED6" w:rsidRDefault="00807ED6" w:rsidP="009A755A">
      <w:pPr>
        <w:rPr>
          <w:rFonts w:ascii="Times New Roman" w:hAnsi="Times New Roman" w:cs="Times New Roman"/>
          <w:sz w:val="24"/>
          <w:szCs w:val="24"/>
        </w:rPr>
      </w:pPr>
    </w:p>
    <w:p w14:paraId="5CA483E3" w14:textId="0C991E3C" w:rsidR="0006025A" w:rsidRDefault="00A75332" w:rsidP="009A755A">
      <w:pPr>
        <w:rPr>
          <w:rFonts w:ascii="Times New Roman" w:hAnsi="Times New Roman" w:cs="Times New Roman"/>
          <w:sz w:val="24"/>
          <w:szCs w:val="24"/>
        </w:rPr>
      </w:pPr>
      <w:r>
        <w:rPr>
          <w:rFonts w:ascii="Times New Roman" w:hAnsi="Times New Roman" w:cs="Times New Roman"/>
          <w:sz w:val="24"/>
          <w:szCs w:val="24"/>
        </w:rPr>
        <w:t>OPRAVDANI TROŠKOVI PROJEKTA</w:t>
      </w:r>
      <w:r w:rsidR="006E448A">
        <w:rPr>
          <w:rFonts w:ascii="Times New Roman" w:hAnsi="Times New Roman" w:cs="Times New Roman"/>
          <w:sz w:val="24"/>
          <w:szCs w:val="24"/>
        </w:rPr>
        <w:tab/>
      </w:r>
    </w:p>
    <w:p w14:paraId="2E64808B" w14:textId="77777777" w:rsidR="0006025A" w:rsidRPr="004D544E" w:rsidRDefault="0006025A" w:rsidP="0006025A">
      <w:pPr>
        <w:rPr>
          <w:rFonts w:ascii="Times New Roman" w:hAnsi="Times New Roman" w:cs="Times New Roman"/>
          <w:sz w:val="24"/>
          <w:szCs w:val="24"/>
        </w:rPr>
      </w:pPr>
      <w:r w:rsidRPr="004D544E">
        <w:rPr>
          <w:rFonts w:ascii="Times New Roman" w:hAnsi="Times New Roman" w:cs="Times New Roman"/>
          <w:sz w:val="24"/>
          <w:szCs w:val="24"/>
        </w:rPr>
        <w:t xml:space="preserve">Opravdani troškovi projekta jesu povećanje energetske učinkovitosti </w:t>
      </w:r>
    </w:p>
    <w:p w14:paraId="60A42F9B" w14:textId="76C0860E" w:rsidR="0006025A" w:rsidRDefault="0006025A" w:rsidP="0006025A">
      <w:pPr>
        <w:pStyle w:val="Odlomakpopisa"/>
        <w:numPr>
          <w:ilvl w:val="0"/>
          <w:numId w:val="7"/>
        </w:numPr>
        <w:rPr>
          <w:rFonts w:ascii="Times New Roman" w:hAnsi="Times New Roman" w:cs="Times New Roman"/>
          <w:sz w:val="24"/>
          <w:szCs w:val="24"/>
        </w:rPr>
      </w:pPr>
      <w:r w:rsidRPr="0006025A">
        <w:rPr>
          <w:rFonts w:ascii="Times New Roman" w:hAnsi="Times New Roman" w:cs="Times New Roman"/>
          <w:sz w:val="24"/>
          <w:szCs w:val="24"/>
        </w:rPr>
        <w:t>izradom toplinske izolacije vanjske ovojnice – vanjski zid, ravni krov, izolacija stropa prema negrijanom tavanu, kosi krov, pod</w:t>
      </w:r>
      <w:r w:rsidR="00303EEF">
        <w:rPr>
          <w:rFonts w:ascii="Times New Roman" w:hAnsi="Times New Roman" w:cs="Times New Roman"/>
          <w:sz w:val="24"/>
          <w:szCs w:val="24"/>
        </w:rPr>
        <w:t xml:space="preserve"> (minimalna izolacija od 1</w:t>
      </w:r>
      <w:r w:rsidR="00E077B2">
        <w:rPr>
          <w:rFonts w:ascii="Times New Roman" w:hAnsi="Times New Roman" w:cs="Times New Roman"/>
          <w:sz w:val="24"/>
          <w:szCs w:val="24"/>
        </w:rPr>
        <w:t>0</w:t>
      </w:r>
      <w:r w:rsidR="00303EEF">
        <w:rPr>
          <w:rFonts w:ascii="Times New Roman" w:hAnsi="Times New Roman" w:cs="Times New Roman"/>
          <w:sz w:val="24"/>
          <w:szCs w:val="24"/>
        </w:rPr>
        <w:t xml:space="preserve"> cm)</w:t>
      </w:r>
    </w:p>
    <w:p w14:paraId="15C348B8" w14:textId="77777777" w:rsidR="0006025A" w:rsidRDefault="0006025A" w:rsidP="0006025A">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zamjenom vanjske stolarije</w:t>
      </w:r>
    </w:p>
    <w:p w14:paraId="7FC97489" w14:textId="77777777" w:rsidR="0006025A" w:rsidRDefault="0006025A" w:rsidP="0006025A">
      <w:pPr>
        <w:pStyle w:val="Odlomakpopisa"/>
        <w:numPr>
          <w:ilvl w:val="0"/>
          <w:numId w:val="7"/>
        </w:numPr>
        <w:rPr>
          <w:rFonts w:ascii="Times New Roman" w:hAnsi="Times New Roman" w:cs="Times New Roman"/>
          <w:sz w:val="24"/>
          <w:szCs w:val="24"/>
        </w:rPr>
      </w:pPr>
      <w:bookmarkStart w:id="0" w:name="_Hlk45177107"/>
      <w:r>
        <w:rPr>
          <w:rFonts w:ascii="Times New Roman" w:hAnsi="Times New Roman" w:cs="Times New Roman"/>
          <w:sz w:val="24"/>
          <w:szCs w:val="24"/>
        </w:rPr>
        <w:t>ugradnjom sunčanih toplinskih sustava</w:t>
      </w:r>
    </w:p>
    <w:p w14:paraId="6E88A6B9" w14:textId="77777777" w:rsidR="0006025A" w:rsidRPr="000F0CBF" w:rsidRDefault="0006025A" w:rsidP="0006025A">
      <w:pPr>
        <w:pStyle w:val="Odlomakpopisa"/>
        <w:numPr>
          <w:ilvl w:val="0"/>
          <w:numId w:val="7"/>
        </w:numPr>
        <w:rPr>
          <w:rFonts w:ascii="Times New Roman" w:hAnsi="Times New Roman" w:cs="Times New Roman"/>
          <w:sz w:val="24"/>
          <w:szCs w:val="24"/>
        </w:rPr>
      </w:pPr>
      <w:r w:rsidRPr="000F0CBF">
        <w:rPr>
          <w:rFonts w:ascii="Times New Roman" w:hAnsi="Times New Roman" w:cs="Times New Roman"/>
          <w:sz w:val="24"/>
          <w:szCs w:val="24"/>
        </w:rPr>
        <w:t>ugradnjom kotlova na sječku/pelete</w:t>
      </w:r>
    </w:p>
    <w:p w14:paraId="0B710A43" w14:textId="77777777" w:rsidR="0006025A" w:rsidRPr="000F0CBF" w:rsidRDefault="0006025A" w:rsidP="0006025A">
      <w:pPr>
        <w:pStyle w:val="Odlomakpopisa"/>
        <w:numPr>
          <w:ilvl w:val="0"/>
          <w:numId w:val="7"/>
        </w:numPr>
        <w:rPr>
          <w:rFonts w:ascii="Times New Roman" w:hAnsi="Times New Roman" w:cs="Times New Roman"/>
          <w:sz w:val="24"/>
          <w:szCs w:val="24"/>
        </w:rPr>
      </w:pPr>
      <w:r w:rsidRPr="000F0CBF">
        <w:rPr>
          <w:rFonts w:ascii="Times New Roman" w:hAnsi="Times New Roman" w:cs="Times New Roman"/>
          <w:sz w:val="24"/>
          <w:szCs w:val="24"/>
        </w:rPr>
        <w:t>ugradnjom dizalica topline</w:t>
      </w:r>
    </w:p>
    <w:p w14:paraId="0AA353FB" w14:textId="77777777" w:rsidR="0006025A" w:rsidRPr="000F0CBF" w:rsidRDefault="0006025A" w:rsidP="0006025A">
      <w:pPr>
        <w:pStyle w:val="Odlomakpopisa"/>
        <w:numPr>
          <w:ilvl w:val="0"/>
          <w:numId w:val="7"/>
        </w:numPr>
        <w:rPr>
          <w:rFonts w:ascii="Times New Roman" w:hAnsi="Times New Roman" w:cs="Times New Roman"/>
          <w:sz w:val="24"/>
          <w:szCs w:val="24"/>
        </w:rPr>
      </w:pPr>
      <w:r w:rsidRPr="000F0CBF">
        <w:rPr>
          <w:rFonts w:ascii="Times New Roman" w:hAnsi="Times New Roman" w:cs="Times New Roman"/>
          <w:sz w:val="24"/>
          <w:szCs w:val="24"/>
        </w:rPr>
        <w:t>ugradnjom fotonapons</w:t>
      </w:r>
      <w:r w:rsidR="006E448A" w:rsidRPr="000F0CBF">
        <w:rPr>
          <w:rFonts w:ascii="Times New Roman" w:hAnsi="Times New Roman" w:cs="Times New Roman"/>
          <w:sz w:val="24"/>
          <w:szCs w:val="24"/>
        </w:rPr>
        <w:t xml:space="preserve">kih sustava </w:t>
      </w:r>
    </w:p>
    <w:bookmarkEnd w:id="0"/>
    <w:p w14:paraId="36D97B08" w14:textId="77777777" w:rsidR="006E448A" w:rsidRDefault="006E448A" w:rsidP="006E448A">
      <w:pPr>
        <w:rPr>
          <w:rFonts w:ascii="Times New Roman" w:hAnsi="Times New Roman" w:cs="Times New Roman"/>
          <w:sz w:val="24"/>
          <w:szCs w:val="24"/>
        </w:rPr>
      </w:pPr>
      <w:r>
        <w:rPr>
          <w:rFonts w:ascii="Times New Roman" w:hAnsi="Times New Roman" w:cs="Times New Roman"/>
          <w:sz w:val="24"/>
          <w:szCs w:val="24"/>
        </w:rPr>
        <w:t>do maksimalno opravdanog iznosa troška sukladno tablici:</w:t>
      </w:r>
    </w:p>
    <w:p w14:paraId="5051BA3F" w14:textId="77777777" w:rsidR="00C8561F" w:rsidRPr="006E448A" w:rsidRDefault="00C8561F" w:rsidP="006E448A">
      <w:pPr>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1840"/>
        <w:gridCol w:w="1845"/>
        <w:gridCol w:w="1928"/>
        <w:gridCol w:w="1928"/>
      </w:tblGrid>
      <w:tr w:rsidR="0006025A" w14:paraId="0CF58AD0" w14:textId="77777777" w:rsidTr="0006025A">
        <w:tc>
          <w:tcPr>
            <w:tcW w:w="1840" w:type="dxa"/>
          </w:tcPr>
          <w:p w14:paraId="6E9DB306"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ENERGETSKA OBNOVA</w:t>
            </w:r>
          </w:p>
        </w:tc>
        <w:tc>
          <w:tcPr>
            <w:tcW w:w="1845" w:type="dxa"/>
          </w:tcPr>
          <w:p w14:paraId="32E9DA47"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MAKSIMALNI IZNOS OPRAVDANOG TROŠKA</w:t>
            </w:r>
          </w:p>
        </w:tc>
        <w:tc>
          <w:tcPr>
            <w:tcW w:w="1928" w:type="dxa"/>
          </w:tcPr>
          <w:p w14:paraId="50679B40"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STOPA SUFINANCIRANJA GRADA IVANCA</w:t>
            </w:r>
          </w:p>
        </w:tc>
        <w:tc>
          <w:tcPr>
            <w:tcW w:w="1928" w:type="dxa"/>
          </w:tcPr>
          <w:p w14:paraId="31BBCEB4"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MAKSIMALNI IZNOS SUFINANCIRANJA</w:t>
            </w:r>
          </w:p>
        </w:tc>
      </w:tr>
      <w:tr w:rsidR="0006025A" w14:paraId="3EF4058B" w14:textId="77777777" w:rsidTr="0006025A">
        <w:tc>
          <w:tcPr>
            <w:tcW w:w="1840" w:type="dxa"/>
          </w:tcPr>
          <w:p w14:paraId="42DB029D"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Toplinska izolacija vanjske ovojnice – vanjski zid, ravni krov, izolacija stropa prema negrijanom tavanu, kosi krov, pod</w:t>
            </w:r>
          </w:p>
          <w:p w14:paraId="67000B96" w14:textId="77777777" w:rsidR="0006025A" w:rsidRPr="0006025A" w:rsidRDefault="0006025A" w:rsidP="009A755A">
            <w:pPr>
              <w:rPr>
                <w:rFonts w:ascii="Times New Roman" w:hAnsi="Times New Roman" w:cs="Times New Roman"/>
                <w:sz w:val="20"/>
                <w:szCs w:val="20"/>
              </w:rPr>
            </w:pPr>
          </w:p>
        </w:tc>
        <w:tc>
          <w:tcPr>
            <w:tcW w:w="1845" w:type="dxa"/>
          </w:tcPr>
          <w:p w14:paraId="07C96F6F" w14:textId="729D98EA" w:rsid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13.272,28 eura </w:t>
            </w:r>
          </w:p>
          <w:p w14:paraId="55C4A50D" w14:textId="77777777" w:rsidR="0006025A" w:rsidRPr="0006025A" w:rsidRDefault="0006025A" w:rsidP="009A755A">
            <w:pPr>
              <w:rPr>
                <w:rFonts w:ascii="Times New Roman" w:hAnsi="Times New Roman" w:cs="Times New Roman"/>
                <w:sz w:val="20"/>
                <w:szCs w:val="20"/>
              </w:rPr>
            </w:pPr>
          </w:p>
        </w:tc>
        <w:tc>
          <w:tcPr>
            <w:tcW w:w="1928" w:type="dxa"/>
          </w:tcPr>
          <w:p w14:paraId="73FCD89C"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04B54FFE" w14:textId="5C02BA00" w:rsidR="004F5AE5"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663,61 eura </w:t>
            </w:r>
          </w:p>
          <w:p w14:paraId="460EC04C" w14:textId="23004278"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r>
      <w:tr w:rsidR="0006025A" w14:paraId="4D144928" w14:textId="77777777" w:rsidTr="0006025A">
        <w:tc>
          <w:tcPr>
            <w:tcW w:w="1840" w:type="dxa"/>
          </w:tcPr>
          <w:p w14:paraId="3285687C"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Zamjena vanjske stolarije</w:t>
            </w:r>
          </w:p>
          <w:p w14:paraId="43061F5C" w14:textId="77777777" w:rsidR="0006025A" w:rsidRPr="0006025A" w:rsidRDefault="0006025A" w:rsidP="009A755A">
            <w:pPr>
              <w:rPr>
                <w:rFonts w:ascii="Times New Roman" w:hAnsi="Times New Roman" w:cs="Times New Roman"/>
                <w:sz w:val="20"/>
                <w:szCs w:val="20"/>
              </w:rPr>
            </w:pPr>
          </w:p>
        </w:tc>
        <w:tc>
          <w:tcPr>
            <w:tcW w:w="1845" w:type="dxa"/>
          </w:tcPr>
          <w:p w14:paraId="063AD845" w14:textId="518566DA" w:rsidR="004F5AE5"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do 13.272,28 eura </w:t>
            </w:r>
          </w:p>
          <w:p w14:paraId="5CEDDCBE" w14:textId="6FA68BFB"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c>
          <w:tcPr>
            <w:tcW w:w="1928" w:type="dxa"/>
          </w:tcPr>
          <w:p w14:paraId="2C3A5A70"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74AA2A49" w14:textId="3F7D9E8D" w:rsidR="004F5AE5"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663,61 eura  </w:t>
            </w:r>
          </w:p>
          <w:p w14:paraId="55AC465D" w14:textId="130B9C73"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r>
      <w:tr w:rsidR="0006025A" w14:paraId="645DAE6E" w14:textId="77777777" w:rsidTr="0006025A">
        <w:tc>
          <w:tcPr>
            <w:tcW w:w="1840" w:type="dxa"/>
          </w:tcPr>
          <w:p w14:paraId="1E476889"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Sunčani toplinski sustavi</w:t>
            </w:r>
          </w:p>
          <w:p w14:paraId="348223EA" w14:textId="77777777" w:rsidR="00C8561F" w:rsidRDefault="00C8561F" w:rsidP="009A755A">
            <w:pPr>
              <w:rPr>
                <w:rFonts w:ascii="Times New Roman" w:hAnsi="Times New Roman" w:cs="Times New Roman"/>
                <w:sz w:val="20"/>
                <w:szCs w:val="20"/>
              </w:rPr>
            </w:pPr>
          </w:p>
          <w:p w14:paraId="7FA8A12B" w14:textId="77777777" w:rsidR="0006025A" w:rsidRPr="0006025A" w:rsidRDefault="0006025A" w:rsidP="009A755A">
            <w:pPr>
              <w:rPr>
                <w:rFonts w:ascii="Times New Roman" w:hAnsi="Times New Roman" w:cs="Times New Roman"/>
                <w:sz w:val="20"/>
                <w:szCs w:val="20"/>
              </w:rPr>
            </w:pPr>
          </w:p>
        </w:tc>
        <w:tc>
          <w:tcPr>
            <w:tcW w:w="1845" w:type="dxa"/>
          </w:tcPr>
          <w:p w14:paraId="1A598B04" w14:textId="2B6C1E1D" w:rsidR="004F5AE5" w:rsidRDefault="004F5AE5" w:rsidP="009A755A">
            <w:pPr>
              <w:rPr>
                <w:rFonts w:ascii="Times New Roman" w:hAnsi="Times New Roman" w:cs="Times New Roman"/>
                <w:sz w:val="20"/>
                <w:szCs w:val="20"/>
              </w:rPr>
            </w:pPr>
            <w:r>
              <w:rPr>
                <w:rFonts w:ascii="Times New Roman" w:hAnsi="Times New Roman" w:cs="Times New Roman"/>
                <w:sz w:val="20"/>
                <w:szCs w:val="20"/>
              </w:rPr>
              <w:t>d</w:t>
            </w:r>
            <w:r w:rsidR="00684505">
              <w:rPr>
                <w:rFonts w:ascii="Times New Roman" w:hAnsi="Times New Roman" w:cs="Times New Roman"/>
                <w:sz w:val="20"/>
                <w:szCs w:val="20"/>
              </w:rPr>
              <w:t>o</w:t>
            </w:r>
            <w:r>
              <w:rPr>
                <w:rFonts w:ascii="Times New Roman" w:hAnsi="Times New Roman" w:cs="Times New Roman"/>
                <w:sz w:val="20"/>
                <w:szCs w:val="20"/>
              </w:rPr>
              <w:t xml:space="preserve"> 6.636,14 eura</w:t>
            </w:r>
          </w:p>
          <w:p w14:paraId="033BF4AC" w14:textId="05C795A9"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c>
          <w:tcPr>
            <w:tcW w:w="1928" w:type="dxa"/>
          </w:tcPr>
          <w:p w14:paraId="2E261C50" w14:textId="22A15150" w:rsidR="0006025A" w:rsidRPr="0006025A" w:rsidRDefault="00B330F0" w:rsidP="009A755A">
            <w:pPr>
              <w:rPr>
                <w:rFonts w:ascii="Times New Roman" w:hAnsi="Times New Roman" w:cs="Times New Roman"/>
                <w:sz w:val="20"/>
                <w:szCs w:val="20"/>
              </w:rPr>
            </w:pPr>
            <w:r>
              <w:rPr>
                <w:rFonts w:ascii="Times New Roman" w:hAnsi="Times New Roman" w:cs="Times New Roman"/>
                <w:sz w:val="20"/>
                <w:szCs w:val="20"/>
              </w:rPr>
              <w:t>10</w:t>
            </w:r>
            <w:r w:rsidR="0006025A">
              <w:rPr>
                <w:rFonts w:ascii="Times New Roman" w:hAnsi="Times New Roman" w:cs="Times New Roman"/>
                <w:sz w:val="20"/>
                <w:szCs w:val="20"/>
              </w:rPr>
              <w:t>%</w:t>
            </w:r>
          </w:p>
        </w:tc>
        <w:tc>
          <w:tcPr>
            <w:tcW w:w="1928" w:type="dxa"/>
          </w:tcPr>
          <w:p w14:paraId="2170411F" w14:textId="70F21B3B" w:rsidR="004F5AE5"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663,61 eura </w:t>
            </w:r>
          </w:p>
          <w:p w14:paraId="0718FAE4" w14:textId="7E0A6C85"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r>
      <w:tr w:rsidR="0006025A" w14:paraId="53B7DC00" w14:textId="77777777" w:rsidTr="0006025A">
        <w:tc>
          <w:tcPr>
            <w:tcW w:w="1840" w:type="dxa"/>
          </w:tcPr>
          <w:p w14:paraId="78F9953D"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Kotlovi na sječku/pelete</w:t>
            </w:r>
          </w:p>
          <w:p w14:paraId="19DF38DA" w14:textId="77777777" w:rsidR="0006025A" w:rsidRPr="0006025A" w:rsidRDefault="0006025A" w:rsidP="009A755A">
            <w:pPr>
              <w:rPr>
                <w:rFonts w:ascii="Times New Roman" w:hAnsi="Times New Roman" w:cs="Times New Roman"/>
                <w:sz w:val="20"/>
                <w:szCs w:val="20"/>
              </w:rPr>
            </w:pPr>
          </w:p>
        </w:tc>
        <w:tc>
          <w:tcPr>
            <w:tcW w:w="1845" w:type="dxa"/>
          </w:tcPr>
          <w:p w14:paraId="2EDEAB90" w14:textId="6632D636" w:rsidR="004F5AE5"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6.636,14 eura </w:t>
            </w:r>
          </w:p>
          <w:p w14:paraId="2394C80E" w14:textId="6DCC19DF"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c>
          <w:tcPr>
            <w:tcW w:w="1928" w:type="dxa"/>
          </w:tcPr>
          <w:p w14:paraId="1DCB9828" w14:textId="10DCE14E" w:rsidR="0006025A" w:rsidRPr="0006025A" w:rsidRDefault="00B330F0" w:rsidP="009A755A">
            <w:pPr>
              <w:rPr>
                <w:rFonts w:ascii="Times New Roman" w:hAnsi="Times New Roman" w:cs="Times New Roman"/>
                <w:sz w:val="20"/>
                <w:szCs w:val="20"/>
              </w:rPr>
            </w:pPr>
            <w:r>
              <w:rPr>
                <w:rFonts w:ascii="Times New Roman" w:hAnsi="Times New Roman" w:cs="Times New Roman"/>
                <w:sz w:val="20"/>
                <w:szCs w:val="20"/>
              </w:rPr>
              <w:t>10</w:t>
            </w:r>
            <w:r w:rsidR="0006025A">
              <w:rPr>
                <w:rFonts w:ascii="Times New Roman" w:hAnsi="Times New Roman" w:cs="Times New Roman"/>
                <w:sz w:val="20"/>
                <w:szCs w:val="20"/>
              </w:rPr>
              <w:t>%</w:t>
            </w:r>
          </w:p>
        </w:tc>
        <w:tc>
          <w:tcPr>
            <w:tcW w:w="1928" w:type="dxa"/>
          </w:tcPr>
          <w:p w14:paraId="23C5F9CE" w14:textId="7A3929ED" w:rsidR="004F5AE5" w:rsidRDefault="00B330F0" w:rsidP="009A755A">
            <w:pPr>
              <w:rPr>
                <w:rFonts w:ascii="Times New Roman" w:hAnsi="Times New Roman" w:cs="Times New Roman"/>
                <w:sz w:val="20"/>
                <w:szCs w:val="20"/>
              </w:rPr>
            </w:pPr>
            <w:r>
              <w:rPr>
                <w:rFonts w:ascii="Times New Roman" w:hAnsi="Times New Roman" w:cs="Times New Roman"/>
                <w:sz w:val="20"/>
                <w:szCs w:val="20"/>
              </w:rPr>
              <w:t>d</w:t>
            </w:r>
            <w:r w:rsidR="00C8561F">
              <w:rPr>
                <w:rFonts w:ascii="Times New Roman" w:hAnsi="Times New Roman" w:cs="Times New Roman"/>
                <w:sz w:val="20"/>
                <w:szCs w:val="20"/>
              </w:rPr>
              <w:t>o</w:t>
            </w:r>
            <w:r>
              <w:rPr>
                <w:rFonts w:ascii="Times New Roman" w:hAnsi="Times New Roman" w:cs="Times New Roman"/>
                <w:sz w:val="20"/>
                <w:szCs w:val="20"/>
              </w:rPr>
              <w:t xml:space="preserve"> </w:t>
            </w:r>
            <w:r w:rsidR="004F5AE5">
              <w:rPr>
                <w:rFonts w:ascii="Times New Roman" w:hAnsi="Times New Roman" w:cs="Times New Roman"/>
                <w:sz w:val="20"/>
                <w:szCs w:val="20"/>
              </w:rPr>
              <w:t xml:space="preserve">663,61 eura </w:t>
            </w:r>
          </w:p>
          <w:p w14:paraId="2698EC8E" w14:textId="10AA8EE9"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r>
      <w:tr w:rsidR="0006025A" w14:paraId="6E103EB7" w14:textId="77777777" w:rsidTr="0006025A">
        <w:tc>
          <w:tcPr>
            <w:tcW w:w="1840" w:type="dxa"/>
          </w:tcPr>
          <w:p w14:paraId="4F7FD2BA"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Dizalice topline</w:t>
            </w:r>
          </w:p>
          <w:p w14:paraId="75C40488" w14:textId="77777777" w:rsidR="0006025A" w:rsidRDefault="0006025A" w:rsidP="009A755A">
            <w:pPr>
              <w:rPr>
                <w:rFonts w:ascii="Times New Roman" w:hAnsi="Times New Roman" w:cs="Times New Roman"/>
                <w:sz w:val="20"/>
                <w:szCs w:val="20"/>
              </w:rPr>
            </w:pPr>
          </w:p>
        </w:tc>
        <w:tc>
          <w:tcPr>
            <w:tcW w:w="1845" w:type="dxa"/>
          </w:tcPr>
          <w:p w14:paraId="44CD579E" w14:textId="0073C191" w:rsidR="004F5AE5" w:rsidRDefault="004F5AE5" w:rsidP="009A755A">
            <w:pPr>
              <w:rPr>
                <w:rFonts w:ascii="Times New Roman" w:hAnsi="Times New Roman" w:cs="Times New Roman"/>
                <w:sz w:val="20"/>
                <w:szCs w:val="20"/>
              </w:rPr>
            </w:pPr>
            <w:r>
              <w:rPr>
                <w:rFonts w:ascii="Times New Roman" w:hAnsi="Times New Roman" w:cs="Times New Roman"/>
                <w:sz w:val="20"/>
                <w:szCs w:val="20"/>
              </w:rPr>
              <w:t>D</w:t>
            </w:r>
            <w:r w:rsidR="00684505">
              <w:rPr>
                <w:rFonts w:ascii="Times New Roman" w:hAnsi="Times New Roman" w:cs="Times New Roman"/>
                <w:sz w:val="20"/>
                <w:szCs w:val="20"/>
              </w:rPr>
              <w:t>o</w:t>
            </w:r>
            <w:r>
              <w:rPr>
                <w:rFonts w:ascii="Times New Roman" w:hAnsi="Times New Roman" w:cs="Times New Roman"/>
                <w:sz w:val="20"/>
                <w:szCs w:val="20"/>
              </w:rPr>
              <w:t xml:space="preserve"> 9.290,60 eura</w:t>
            </w:r>
            <w:r w:rsidR="00684505">
              <w:rPr>
                <w:rFonts w:ascii="Times New Roman" w:hAnsi="Times New Roman" w:cs="Times New Roman"/>
                <w:sz w:val="20"/>
                <w:szCs w:val="20"/>
              </w:rPr>
              <w:t xml:space="preserve"> </w:t>
            </w:r>
          </w:p>
          <w:p w14:paraId="7BEEC2E0" w14:textId="4750B946"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c>
          <w:tcPr>
            <w:tcW w:w="1928" w:type="dxa"/>
          </w:tcPr>
          <w:p w14:paraId="11B6F3C1" w14:textId="536EB074" w:rsidR="0006025A" w:rsidRPr="0006025A" w:rsidRDefault="00B330F0" w:rsidP="009A755A">
            <w:pPr>
              <w:rPr>
                <w:rFonts w:ascii="Times New Roman" w:hAnsi="Times New Roman" w:cs="Times New Roman"/>
                <w:sz w:val="20"/>
                <w:szCs w:val="20"/>
              </w:rPr>
            </w:pPr>
            <w:r>
              <w:rPr>
                <w:rFonts w:ascii="Times New Roman" w:hAnsi="Times New Roman" w:cs="Times New Roman"/>
                <w:sz w:val="20"/>
                <w:szCs w:val="20"/>
              </w:rPr>
              <w:t>10</w:t>
            </w:r>
            <w:r w:rsidR="0006025A">
              <w:rPr>
                <w:rFonts w:ascii="Times New Roman" w:hAnsi="Times New Roman" w:cs="Times New Roman"/>
                <w:sz w:val="20"/>
                <w:szCs w:val="20"/>
              </w:rPr>
              <w:t>%</w:t>
            </w:r>
          </w:p>
        </w:tc>
        <w:tc>
          <w:tcPr>
            <w:tcW w:w="1928" w:type="dxa"/>
          </w:tcPr>
          <w:p w14:paraId="65BDFA63" w14:textId="26C28D11" w:rsidR="004F5AE5"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929,06 eura </w:t>
            </w:r>
          </w:p>
          <w:p w14:paraId="32B1E7A4" w14:textId="5539D58E"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r>
      <w:tr w:rsidR="0006025A" w14:paraId="0B96F688" w14:textId="77777777" w:rsidTr="0006025A">
        <w:tc>
          <w:tcPr>
            <w:tcW w:w="1840" w:type="dxa"/>
          </w:tcPr>
          <w:p w14:paraId="0042DEE8"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Fotonaponski sustavi</w:t>
            </w:r>
          </w:p>
        </w:tc>
        <w:tc>
          <w:tcPr>
            <w:tcW w:w="1845" w:type="dxa"/>
          </w:tcPr>
          <w:p w14:paraId="78335CFD" w14:textId="456B44D7" w:rsidR="004F5AE5" w:rsidRDefault="004F5AE5" w:rsidP="009A755A">
            <w:pPr>
              <w:rPr>
                <w:rFonts w:ascii="Times New Roman" w:hAnsi="Times New Roman" w:cs="Times New Roman"/>
                <w:sz w:val="20"/>
                <w:szCs w:val="20"/>
              </w:rPr>
            </w:pPr>
            <w:r>
              <w:rPr>
                <w:rFonts w:ascii="Times New Roman" w:hAnsi="Times New Roman" w:cs="Times New Roman"/>
                <w:sz w:val="20"/>
                <w:szCs w:val="20"/>
              </w:rPr>
              <w:t>D</w:t>
            </w:r>
            <w:r w:rsidR="00684505">
              <w:rPr>
                <w:rFonts w:ascii="Times New Roman" w:hAnsi="Times New Roman" w:cs="Times New Roman"/>
                <w:sz w:val="20"/>
                <w:szCs w:val="20"/>
              </w:rPr>
              <w:t>o</w:t>
            </w:r>
            <w:r>
              <w:rPr>
                <w:rFonts w:ascii="Times New Roman" w:hAnsi="Times New Roman" w:cs="Times New Roman"/>
                <w:sz w:val="20"/>
                <w:szCs w:val="20"/>
              </w:rPr>
              <w:t xml:space="preserve"> 13.272,28 eura</w:t>
            </w:r>
            <w:r w:rsidR="00684505">
              <w:rPr>
                <w:rFonts w:ascii="Times New Roman" w:hAnsi="Times New Roman" w:cs="Times New Roman"/>
                <w:sz w:val="20"/>
                <w:szCs w:val="20"/>
              </w:rPr>
              <w:t xml:space="preserve"> </w:t>
            </w:r>
          </w:p>
          <w:p w14:paraId="206E1777" w14:textId="7EE07C3B"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c>
          <w:tcPr>
            <w:tcW w:w="1928" w:type="dxa"/>
          </w:tcPr>
          <w:p w14:paraId="3A86F804" w14:textId="308C583E" w:rsidR="0006025A" w:rsidRPr="0006025A" w:rsidRDefault="00B330F0" w:rsidP="009A755A">
            <w:pPr>
              <w:rPr>
                <w:rFonts w:ascii="Times New Roman" w:hAnsi="Times New Roman" w:cs="Times New Roman"/>
                <w:sz w:val="20"/>
                <w:szCs w:val="20"/>
              </w:rPr>
            </w:pPr>
            <w:r>
              <w:rPr>
                <w:rFonts w:ascii="Times New Roman" w:hAnsi="Times New Roman" w:cs="Times New Roman"/>
                <w:sz w:val="20"/>
                <w:szCs w:val="20"/>
              </w:rPr>
              <w:t>10</w:t>
            </w:r>
            <w:r w:rsidR="0006025A">
              <w:rPr>
                <w:rFonts w:ascii="Times New Roman" w:hAnsi="Times New Roman" w:cs="Times New Roman"/>
                <w:sz w:val="20"/>
                <w:szCs w:val="20"/>
              </w:rPr>
              <w:t>%</w:t>
            </w:r>
          </w:p>
        </w:tc>
        <w:tc>
          <w:tcPr>
            <w:tcW w:w="1928" w:type="dxa"/>
          </w:tcPr>
          <w:p w14:paraId="47A2286B" w14:textId="0D501B73" w:rsidR="004F5AE5"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F5AE5">
              <w:rPr>
                <w:rFonts w:ascii="Times New Roman" w:hAnsi="Times New Roman" w:cs="Times New Roman"/>
                <w:sz w:val="20"/>
                <w:szCs w:val="20"/>
              </w:rPr>
              <w:t xml:space="preserve">1.327,23 eura </w:t>
            </w:r>
          </w:p>
          <w:p w14:paraId="66E573C3" w14:textId="050AE06B" w:rsidR="0006025A" w:rsidRPr="0006025A" w:rsidRDefault="004F5AE5" w:rsidP="009A755A">
            <w:pPr>
              <w:rPr>
                <w:rFonts w:ascii="Times New Roman" w:hAnsi="Times New Roman" w:cs="Times New Roman"/>
                <w:sz w:val="20"/>
                <w:szCs w:val="20"/>
              </w:rPr>
            </w:pPr>
            <w:r>
              <w:rPr>
                <w:rFonts w:ascii="Times New Roman" w:hAnsi="Times New Roman" w:cs="Times New Roman"/>
                <w:sz w:val="20"/>
                <w:szCs w:val="20"/>
              </w:rPr>
              <w:t xml:space="preserve">      </w:t>
            </w:r>
          </w:p>
        </w:tc>
      </w:tr>
    </w:tbl>
    <w:p w14:paraId="32692A18" w14:textId="77777777" w:rsidR="00B330F0" w:rsidRDefault="00B330F0" w:rsidP="00A43DAE">
      <w:pPr>
        <w:jc w:val="both"/>
        <w:rPr>
          <w:rFonts w:ascii="Times New Roman" w:hAnsi="Times New Roman" w:cs="Times New Roman"/>
          <w:sz w:val="24"/>
          <w:szCs w:val="24"/>
        </w:rPr>
      </w:pPr>
    </w:p>
    <w:p w14:paraId="02DB7001" w14:textId="0165DAF5" w:rsidR="00A43DAE" w:rsidRPr="00A43DAE" w:rsidRDefault="00A43DAE" w:rsidP="00A43DAE">
      <w:pPr>
        <w:jc w:val="both"/>
        <w:rPr>
          <w:rFonts w:ascii="Times New Roman" w:hAnsi="Times New Roman" w:cs="Times New Roman"/>
          <w:sz w:val="24"/>
          <w:szCs w:val="24"/>
        </w:rPr>
      </w:pPr>
      <w:r>
        <w:rPr>
          <w:rFonts w:ascii="Times New Roman" w:hAnsi="Times New Roman" w:cs="Times New Roman"/>
          <w:sz w:val="24"/>
          <w:szCs w:val="24"/>
        </w:rPr>
        <w:t>Korisnici sa kojima Grad Ivanec zaključi Ugovor ostvaruju pravo na dodjelu bespovratnih sredstava</w:t>
      </w:r>
      <w:r w:rsidRPr="00A43DAE">
        <w:rPr>
          <w:rFonts w:ascii="Times New Roman" w:hAnsi="Times New Roman" w:cs="Times New Roman"/>
          <w:sz w:val="24"/>
          <w:szCs w:val="24"/>
        </w:rPr>
        <w:t xml:space="preserve"> u visini od 5 %</w:t>
      </w:r>
      <w:r w:rsidR="00B330F0">
        <w:rPr>
          <w:rFonts w:ascii="Times New Roman" w:hAnsi="Times New Roman" w:cs="Times New Roman"/>
          <w:sz w:val="24"/>
          <w:szCs w:val="24"/>
        </w:rPr>
        <w:t xml:space="preserve"> odnosno 10%</w:t>
      </w:r>
      <w:r w:rsidRPr="00A43DAE">
        <w:rPr>
          <w:rFonts w:ascii="Times New Roman" w:hAnsi="Times New Roman" w:cs="Times New Roman"/>
          <w:sz w:val="24"/>
          <w:szCs w:val="24"/>
        </w:rPr>
        <w:t xml:space="preserve"> uloženih sredstava, do maksimalnog iznosa opravdanog troška iz </w:t>
      </w:r>
      <w:r>
        <w:rPr>
          <w:rFonts w:ascii="Times New Roman" w:hAnsi="Times New Roman" w:cs="Times New Roman"/>
          <w:sz w:val="24"/>
          <w:szCs w:val="24"/>
        </w:rPr>
        <w:t>prethodne tablice.</w:t>
      </w:r>
    </w:p>
    <w:p w14:paraId="22852AFD" w14:textId="69CEFC28" w:rsidR="00A43DAE" w:rsidRDefault="00A43DAE" w:rsidP="00807ED6">
      <w:pPr>
        <w:jc w:val="both"/>
        <w:rPr>
          <w:rFonts w:ascii="Times New Roman" w:hAnsi="Times New Roman" w:cs="Times New Roman"/>
          <w:sz w:val="24"/>
          <w:szCs w:val="24"/>
        </w:rPr>
      </w:pPr>
    </w:p>
    <w:p w14:paraId="725E0A10" w14:textId="339B6512" w:rsidR="008372BC" w:rsidRDefault="00807ED6" w:rsidP="00807ED6">
      <w:pPr>
        <w:jc w:val="both"/>
        <w:rPr>
          <w:rFonts w:ascii="Times New Roman" w:hAnsi="Times New Roman" w:cs="Times New Roman"/>
          <w:sz w:val="24"/>
          <w:szCs w:val="24"/>
        </w:rPr>
      </w:pPr>
      <w:r>
        <w:rPr>
          <w:rFonts w:ascii="Times New Roman" w:hAnsi="Times New Roman" w:cs="Times New Roman"/>
          <w:sz w:val="24"/>
          <w:szCs w:val="24"/>
        </w:rPr>
        <w:t xml:space="preserve">Grad Ivanec će korisnicima dodjeljivati sredstva za opravdane troškove projekta u maksimalnom iznosu do </w:t>
      </w:r>
      <w:r w:rsidR="004F5AE5">
        <w:rPr>
          <w:rFonts w:ascii="Times New Roman" w:hAnsi="Times New Roman" w:cs="Times New Roman"/>
          <w:sz w:val="24"/>
          <w:szCs w:val="24"/>
        </w:rPr>
        <w:t>1.990,84 eura</w:t>
      </w:r>
      <w:r>
        <w:rPr>
          <w:rFonts w:ascii="Times New Roman" w:hAnsi="Times New Roman" w:cs="Times New Roman"/>
          <w:sz w:val="24"/>
          <w:szCs w:val="24"/>
        </w:rPr>
        <w:t xml:space="preserve"> po korisniku, ukoliko isti ugrađuje više mjera za povećanje energetske učinkovitosti postojeće obiteljske kuće. </w:t>
      </w:r>
    </w:p>
    <w:p w14:paraId="1CB4ECE5" w14:textId="77777777" w:rsidR="00807ED6" w:rsidRDefault="00807ED6" w:rsidP="00807ED6">
      <w:pPr>
        <w:jc w:val="both"/>
        <w:rPr>
          <w:rFonts w:ascii="Times New Roman" w:hAnsi="Times New Roman" w:cs="Times New Roman"/>
          <w:sz w:val="24"/>
          <w:szCs w:val="24"/>
        </w:rPr>
      </w:pPr>
    </w:p>
    <w:p w14:paraId="63A2842A" w14:textId="77777777" w:rsidR="00807ED6" w:rsidRPr="009A755A" w:rsidRDefault="00807ED6" w:rsidP="009A755A">
      <w:pPr>
        <w:rPr>
          <w:rFonts w:ascii="Times New Roman" w:hAnsi="Times New Roman" w:cs="Times New Roman"/>
          <w:sz w:val="24"/>
          <w:szCs w:val="24"/>
        </w:rPr>
      </w:pPr>
    </w:p>
    <w:p w14:paraId="277DE7D7" w14:textId="2277C64E" w:rsidR="009A755A" w:rsidRDefault="00566FE1" w:rsidP="009A755A">
      <w:pPr>
        <w:rPr>
          <w:rFonts w:ascii="Times New Roman" w:hAnsi="Times New Roman" w:cs="Times New Roman"/>
          <w:sz w:val="24"/>
          <w:szCs w:val="24"/>
        </w:rPr>
      </w:pPr>
      <w:r>
        <w:rPr>
          <w:rFonts w:ascii="Times New Roman" w:hAnsi="Times New Roman" w:cs="Times New Roman"/>
          <w:sz w:val="24"/>
          <w:szCs w:val="24"/>
        </w:rPr>
        <w:t>OBAVEZNA DOKUMENTACIJA</w:t>
      </w:r>
    </w:p>
    <w:p w14:paraId="67FF6E35" w14:textId="77777777" w:rsidR="00566FE1" w:rsidRPr="009A755A" w:rsidRDefault="00566FE1" w:rsidP="009A755A">
      <w:pPr>
        <w:rPr>
          <w:rFonts w:ascii="Times New Roman" w:hAnsi="Times New Roman" w:cs="Times New Roman"/>
          <w:sz w:val="24"/>
          <w:szCs w:val="24"/>
        </w:rPr>
      </w:pPr>
    </w:p>
    <w:p w14:paraId="2433E379" w14:textId="310F875B" w:rsidR="008372BC" w:rsidRDefault="00B5731E" w:rsidP="004E22EA">
      <w:pPr>
        <w:jc w:val="both"/>
        <w:rPr>
          <w:rFonts w:ascii="Times New Roman" w:hAnsi="Times New Roman" w:cs="Times New Roman"/>
          <w:sz w:val="24"/>
          <w:szCs w:val="24"/>
        </w:rPr>
      </w:pPr>
      <w:r w:rsidRPr="009A755A">
        <w:rPr>
          <w:rFonts w:ascii="Times New Roman" w:hAnsi="Times New Roman" w:cs="Times New Roman"/>
          <w:sz w:val="24"/>
          <w:szCs w:val="24"/>
        </w:rPr>
        <w:t xml:space="preserve">Grad Ivanec sufinancirati će </w:t>
      </w:r>
      <w:r w:rsidR="00C47071" w:rsidRPr="009A755A">
        <w:rPr>
          <w:rFonts w:ascii="Times New Roman" w:hAnsi="Times New Roman" w:cs="Times New Roman"/>
          <w:sz w:val="24"/>
          <w:szCs w:val="24"/>
        </w:rPr>
        <w:t>energetsku obnovu obiteljskih kuća na području Grada Ivanca</w:t>
      </w:r>
      <w:r w:rsidR="00566FE1">
        <w:rPr>
          <w:rFonts w:ascii="Times New Roman" w:hAnsi="Times New Roman" w:cs="Times New Roman"/>
          <w:sz w:val="24"/>
          <w:szCs w:val="24"/>
        </w:rPr>
        <w:t xml:space="preserve"> sukladno uvjetima iz ovog Poziva, </w:t>
      </w:r>
      <w:r w:rsidR="00C47071" w:rsidRPr="009A755A">
        <w:rPr>
          <w:rFonts w:ascii="Times New Roman" w:hAnsi="Times New Roman" w:cs="Times New Roman"/>
          <w:sz w:val="24"/>
          <w:szCs w:val="24"/>
        </w:rPr>
        <w:t xml:space="preserve">a </w:t>
      </w:r>
      <w:r w:rsidR="00566FE1">
        <w:rPr>
          <w:rFonts w:ascii="Times New Roman" w:hAnsi="Times New Roman" w:cs="Times New Roman"/>
          <w:sz w:val="24"/>
          <w:szCs w:val="24"/>
        </w:rPr>
        <w:t xml:space="preserve">uz obrazac </w:t>
      </w:r>
      <w:r w:rsidR="00C47071" w:rsidRPr="009A755A">
        <w:rPr>
          <w:rFonts w:ascii="Times New Roman" w:hAnsi="Times New Roman" w:cs="Times New Roman"/>
          <w:sz w:val="24"/>
          <w:szCs w:val="24"/>
        </w:rPr>
        <w:t>prijav</w:t>
      </w:r>
      <w:r w:rsidR="00566FE1">
        <w:rPr>
          <w:rFonts w:ascii="Times New Roman" w:hAnsi="Times New Roman" w:cs="Times New Roman"/>
          <w:sz w:val="24"/>
          <w:szCs w:val="24"/>
        </w:rPr>
        <w:t xml:space="preserve">e </w:t>
      </w:r>
      <w:r w:rsidR="004E22EA">
        <w:rPr>
          <w:rFonts w:ascii="Times New Roman" w:hAnsi="Times New Roman" w:cs="Times New Roman"/>
          <w:sz w:val="24"/>
          <w:szCs w:val="24"/>
        </w:rPr>
        <w:t>Korisnici</w:t>
      </w:r>
      <w:r w:rsidR="00566FE1">
        <w:rPr>
          <w:rFonts w:ascii="Times New Roman" w:hAnsi="Times New Roman" w:cs="Times New Roman"/>
          <w:sz w:val="24"/>
          <w:szCs w:val="24"/>
        </w:rPr>
        <w:t xml:space="preserve"> moraju obavezno</w:t>
      </w:r>
      <w:r w:rsidR="00C47071" w:rsidRPr="009A755A">
        <w:rPr>
          <w:rFonts w:ascii="Times New Roman" w:hAnsi="Times New Roman" w:cs="Times New Roman"/>
          <w:sz w:val="24"/>
          <w:szCs w:val="24"/>
        </w:rPr>
        <w:t xml:space="preserve"> </w:t>
      </w:r>
      <w:r w:rsidR="00566FE1">
        <w:rPr>
          <w:rFonts w:ascii="Times New Roman" w:hAnsi="Times New Roman" w:cs="Times New Roman"/>
          <w:sz w:val="24"/>
          <w:szCs w:val="24"/>
        </w:rPr>
        <w:t>dostaviti</w:t>
      </w:r>
      <w:r w:rsidR="006E448A">
        <w:rPr>
          <w:rFonts w:ascii="Times New Roman" w:hAnsi="Times New Roman" w:cs="Times New Roman"/>
          <w:sz w:val="24"/>
          <w:szCs w:val="24"/>
        </w:rPr>
        <w:t>:</w:t>
      </w:r>
    </w:p>
    <w:p w14:paraId="33CBC6F8" w14:textId="2B9CF42F" w:rsidR="00566FE1" w:rsidRDefault="00566FE1" w:rsidP="009A755A">
      <w:pPr>
        <w:rPr>
          <w:rFonts w:ascii="Times New Roman" w:hAnsi="Times New Roman" w:cs="Times New Roman"/>
          <w:sz w:val="24"/>
          <w:szCs w:val="24"/>
        </w:rPr>
      </w:pPr>
    </w:p>
    <w:p w14:paraId="3F506B9E" w14:textId="43FF7194" w:rsidR="00566FE1" w:rsidRDefault="00566FE1"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presliku osobne iskaznice ili elektronski zapis o prebivalištu odnosno Uvjerenje o prebivalištu nadležnog tijela iz kojeg je vidljivo da prijavitelj ima prebivalište na adresi obiteljske kuće na kojoj se energetska obnova provodi najkasnije do </w:t>
      </w:r>
      <w:r w:rsidR="00970DE5">
        <w:rPr>
          <w:rFonts w:ascii="Times New Roman" w:hAnsi="Times New Roman" w:cs="Times New Roman"/>
          <w:sz w:val="24"/>
          <w:szCs w:val="24"/>
        </w:rPr>
        <w:t>31</w:t>
      </w:r>
      <w:r>
        <w:rPr>
          <w:rFonts w:ascii="Times New Roman" w:hAnsi="Times New Roman" w:cs="Times New Roman"/>
          <w:sz w:val="24"/>
          <w:szCs w:val="24"/>
        </w:rPr>
        <w:t xml:space="preserve">. </w:t>
      </w:r>
      <w:r w:rsidR="00970DE5">
        <w:rPr>
          <w:rFonts w:ascii="Times New Roman" w:hAnsi="Times New Roman" w:cs="Times New Roman"/>
          <w:sz w:val="24"/>
          <w:szCs w:val="24"/>
        </w:rPr>
        <w:t>prosinca</w:t>
      </w:r>
      <w:r>
        <w:rPr>
          <w:rFonts w:ascii="Times New Roman" w:hAnsi="Times New Roman" w:cs="Times New Roman"/>
          <w:sz w:val="24"/>
          <w:szCs w:val="24"/>
        </w:rPr>
        <w:t xml:space="preserve"> 202</w:t>
      </w:r>
      <w:r w:rsidR="00970DE5">
        <w:rPr>
          <w:rFonts w:ascii="Times New Roman" w:hAnsi="Times New Roman" w:cs="Times New Roman"/>
          <w:sz w:val="24"/>
          <w:szCs w:val="24"/>
        </w:rPr>
        <w:t>4</w:t>
      </w:r>
      <w:r>
        <w:rPr>
          <w:rFonts w:ascii="Times New Roman" w:hAnsi="Times New Roman" w:cs="Times New Roman"/>
          <w:sz w:val="24"/>
          <w:szCs w:val="24"/>
        </w:rPr>
        <w:t>. godine;</w:t>
      </w:r>
    </w:p>
    <w:p w14:paraId="26795335" w14:textId="797E6001" w:rsidR="00566FE1" w:rsidRDefault="00566FE1"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zadnji važeći dokaz zakonitosti (legalnosti) obiteljske kuće sa žigom pravomoćnosti odnosno izvršnosti;</w:t>
      </w:r>
    </w:p>
    <w:p w14:paraId="00360346" w14:textId="58C49AB2" w:rsidR="00566FE1"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pisanu izjavu svih ostalih suvlasnika obiteljske kuće da su suglasni sa prijavom prijavitelja i mjerama koje se ugrađuju;</w:t>
      </w:r>
    </w:p>
    <w:p w14:paraId="02AB8837" w14:textId="4CD9ABB8" w:rsidR="00BC7005"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dokaz vlasništva odnosno suvlasništva (zemljišno-knjižni izvadak ili potvrda suda čije su zemljišne knjige uništene ili nedostupne da su uništene ili nedostupne i Posjedovni list područnog ureda za katastar);</w:t>
      </w:r>
    </w:p>
    <w:p w14:paraId="559D9233" w14:textId="67555D24" w:rsidR="00BC7005"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uvjerenje odnosno potvrdu nadležnog ureda za katastar o istovjetnosti čestica ako se razlikuju brojevi čestica u obaveznoj dokumentaciji;</w:t>
      </w:r>
    </w:p>
    <w:p w14:paraId="50E3115B" w14:textId="1183F0D3" w:rsidR="00BC7005"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detaljnu ponudu ili troškovnik izvođača radova za provedbu odabranih mjera specificiranih u izvješću</w:t>
      </w:r>
      <w:r w:rsidR="00A80817">
        <w:rPr>
          <w:rFonts w:ascii="Times New Roman" w:hAnsi="Times New Roman" w:cs="Times New Roman"/>
          <w:sz w:val="24"/>
          <w:szCs w:val="24"/>
        </w:rPr>
        <w:t xml:space="preserve"> o energetskom pregledu;</w:t>
      </w:r>
    </w:p>
    <w:p w14:paraId="0DBA892D" w14:textId="146984A0" w:rsidR="00A80817" w:rsidRDefault="00A80817"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fotodokumentaciju postojećeg stanja</w:t>
      </w:r>
      <w:r w:rsidR="00B330F0">
        <w:rPr>
          <w:rFonts w:ascii="Times New Roman" w:hAnsi="Times New Roman" w:cs="Times New Roman"/>
          <w:sz w:val="24"/>
          <w:szCs w:val="24"/>
        </w:rPr>
        <w:t xml:space="preserve"> objekta prije obnove</w:t>
      </w:r>
      <w:r>
        <w:rPr>
          <w:rFonts w:ascii="Times New Roman" w:hAnsi="Times New Roman" w:cs="Times New Roman"/>
          <w:sz w:val="24"/>
          <w:szCs w:val="24"/>
        </w:rPr>
        <w:t xml:space="preserve"> (fotografije elemenata koje su predmet obnove – fasada, krovište, </w:t>
      </w:r>
      <w:r w:rsidR="00EA0F47">
        <w:rPr>
          <w:rFonts w:ascii="Times New Roman" w:hAnsi="Times New Roman" w:cs="Times New Roman"/>
          <w:sz w:val="24"/>
          <w:szCs w:val="24"/>
        </w:rPr>
        <w:t>postojeći sustavi grijanja i dr.);</w:t>
      </w:r>
    </w:p>
    <w:p w14:paraId="6F619EBF" w14:textId="77777777" w:rsidR="00F676AD" w:rsidRPr="00F676AD" w:rsidRDefault="00F676AD" w:rsidP="00F676AD">
      <w:pPr>
        <w:rPr>
          <w:rFonts w:ascii="Times New Roman" w:hAnsi="Times New Roman" w:cs="Times New Roman"/>
          <w:sz w:val="24"/>
          <w:szCs w:val="24"/>
        </w:rPr>
      </w:pPr>
    </w:p>
    <w:p w14:paraId="3B59B1E3" w14:textId="77777777" w:rsidR="00EA0F47" w:rsidRPr="00566FE1" w:rsidRDefault="00EA0F47" w:rsidP="00EA0F47">
      <w:pPr>
        <w:pStyle w:val="Odlomakpopisa"/>
        <w:ind w:left="720" w:firstLine="0"/>
        <w:rPr>
          <w:rFonts w:ascii="Times New Roman" w:hAnsi="Times New Roman" w:cs="Times New Roman"/>
          <w:sz w:val="24"/>
          <w:szCs w:val="24"/>
        </w:rPr>
      </w:pPr>
    </w:p>
    <w:p w14:paraId="3746B29F" w14:textId="01125BD3" w:rsidR="00EA0F47" w:rsidRDefault="00C47071" w:rsidP="00EA0F47">
      <w:pPr>
        <w:pStyle w:val="Odlomakpopisa"/>
        <w:ind w:left="720" w:firstLine="0"/>
        <w:rPr>
          <w:rFonts w:ascii="Times New Roman" w:hAnsi="Times New Roman" w:cs="Times New Roman"/>
          <w:sz w:val="24"/>
          <w:szCs w:val="24"/>
        </w:rPr>
      </w:pPr>
      <w:r w:rsidRPr="009A755A">
        <w:rPr>
          <w:rFonts w:ascii="Times New Roman" w:hAnsi="Times New Roman" w:cs="Times New Roman"/>
          <w:sz w:val="24"/>
          <w:szCs w:val="24"/>
        </w:rPr>
        <w:t>U slučaju ugradnje fotonaponskih sustava, potreb</w:t>
      </w:r>
      <w:r w:rsidR="00EA0F47">
        <w:rPr>
          <w:rFonts w:ascii="Times New Roman" w:hAnsi="Times New Roman" w:cs="Times New Roman"/>
          <w:sz w:val="24"/>
          <w:szCs w:val="24"/>
        </w:rPr>
        <w:t>no je uz sve prije navedeno dostaviti i:</w:t>
      </w:r>
    </w:p>
    <w:p w14:paraId="385968EC" w14:textId="77777777" w:rsidR="003E2B21" w:rsidRDefault="003E2B21" w:rsidP="00EA0F47">
      <w:pPr>
        <w:pStyle w:val="Odlomakpopisa"/>
        <w:ind w:left="720" w:firstLine="0"/>
        <w:rPr>
          <w:rFonts w:ascii="Times New Roman" w:hAnsi="Times New Roman" w:cs="Times New Roman"/>
          <w:sz w:val="24"/>
          <w:szCs w:val="24"/>
        </w:rPr>
      </w:pPr>
    </w:p>
    <w:p w14:paraId="6E11C8C5" w14:textId="44FB8B0D" w:rsidR="009A755A" w:rsidRDefault="00C47071" w:rsidP="009950AB">
      <w:pPr>
        <w:pStyle w:val="Odlomakpopisa"/>
        <w:numPr>
          <w:ilvl w:val="0"/>
          <w:numId w:val="7"/>
        </w:numPr>
        <w:rPr>
          <w:rFonts w:ascii="Times New Roman" w:hAnsi="Times New Roman" w:cs="Times New Roman"/>
          <w:sz w:val="24"/>
          <w:szCs w:val="24"/>
        </w:rPr>
      </w:pPr>
      <w:r w:rsidRPr="00EA0F47">
        <w:rPr>
          <w:rFonts w:ascii="Times New Roman" w:hAnsi="Times New Roman" w:cs="Times New Roman"/>
          <w:sz w:val="24"/>
          <w:szCs w:val="24"/>
        </w:rPr>
        <w:t xml:space="preserve">glavni projekt, u skladu </w:t>
      </w:r>
      <w:r w:rsidR="00EA0F47">
        <w:rPr>
          <w:rFonts w:ascii="Times New Roman" w:hAnsi="Times New Roman" w:cs="Times New Roman"/>
          <w:sz w:val="24"/>
          <w:szCs w:val="24"/>
        </w:rPr>
        <w:t>s važećim zakonskim i podzakonskim odredbama;</w:t>
      </w:r>
    </w:p>
    <w:p w14:paraId="1E536154" w14:textId="7246782A"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Obavijest o mogućnosti priključenja na mrežu kućanstva s vlastitom proizvodnjom ili elektroenergetsku suglasnost ili elaborat tehničkog rješenja priključenja izdano od strane HEP-a sukladno Glavnom projektu;</w:t>
      </w:r>
    </w:p>
    <w:p w14:paraId="147CD2D4" w14:textId="643F7C29"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Odobrenja, suglasnosti i posebne uvjete građenja ukoliko su isti potrebni, odnosno otpisanu izjavu projektanta Glavnog projekta (ovlaštenog inženjera elektrotehnike) da o</w:t>
      </w:r>
      <w:r w:rsidRPr="00EA0F47">
        <w:rPr>
          <w:rFonts w:ascii="Times New Roman" w:hAnsi="Times New Roman" w:cs="Times New Roman"/>
          <w:sz w:val="24"/>
          <w:szCs w:val="24"/>
        </w:rPr>
        <w:t>dobrenja, suglasnosti i posebn</w:t>
      </w:r>
      <w:r>
        <w:rPr>
          <w:rFonts w:ascii="Times New Roman" w:hAnsi="Times New Roman" w:cs="Times New Roman"/>
          <w:sz w:val="24"/>
          <w:szCs w:val="24"/>
        </w:rPr>
        <w:t>i</w:t>
      </w:r>
      <w:r w:rsidRPr="00EA0F47">
        <w:rPr>
          <w:rFonts w:ascii="Times New Roman" w:hAnsi="Times New Roman" w:cs="Times New Roman"/>
          <w:sz w:val="24"/>
          <w:szCs w:val="24"/>
        </w:rPr>
        <w:t xml:space="preserve"> uvjet</w:t>
      </w:r>
      <w:r>
        <w:rPr>
          <w:rFonts w:ascii="Times New Roman" w:hAnsi="Times New Roman" w:cs="Times New Roman"/>
          <w:sz w:val="24"/>
          <w:szCs w:val="24"/>
        </w:rPr>
        <w:t>i građenja nisu potrebni te da se radovi za provođenje projekta mogu izvoditi bez akta za građenje;</w:t>
      </w:r>
    </w:p>
    <w:p w14:paraId="728B2E52" w14:textId="42B51CAF"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Ukoliko se fotonaponski sustav ne postavlja na obiteljsku kuću za koju se prijava podnosi već na pomoćni objekt na istoj katastarskoj čestici potrebno je za taj objekt dostaviti zadnji važeći dokaz legalnosti i vlasništva.  </w:t>
      </w:r>
    </w:p>
    <w:p w14:paraId="391A3CB7" w14:textId="77777777" w:rsidR="0002048A" w:rsidRDefault="0002048A" w:rsidP="0002048A">
      <w:pPr>
        <w:pStyle w:val="Odlomakpopisa"/>
        <w:ind w:left="720" w:firstLine="0"/>
        <w:rPr>
          <w:rFonts w:ascii="Times New Roman" w:hAnsi="Times New Roman" w:cs="Times New Roman"/>
          <w:sz w:val="24"/>
          <w:szCs w:val="24"/>
        </w:rPr>
      </w:pPr>
    </w:p>
    <w:p w14:paraId="735C092D" w14:textId="77777777" w:rsidR="00F676AD" w:rsidRDefault="00F676AD" w:rsidP="00F676AD">
      <w:pPr>
        <w:pStyle w:val="Odlomakpopisa"/>
        <w:ind w:left="720" w:firstLine="0"/>
        <w:rPr>
          <w:rFonts w:ascii="Times New Roman" w:hAnsi="Times New Roman" w:cs="Times New Roman"/>
          <w:sz w:val="24"/>
          <w:szCs w:val="24"/>
        </w:rPr>
      </w:pPr>
    </w:p>
    <w:p w14:paraId="39153C72" w14:textId="08782714" w:rsidR="00FF20B4" w:rsidRPr="00FF20B4" w:rsidRDefault="00FF20B4" w:rsidP="00FF20B4">
      <w:pPr>
        <w:rPr>
          <w:rFonts w:ascii="Times New Roman" w:hAnsi="Times New Roman" w:cs="Times New Roman"/>
          <w:sz w:val="24"/>
          <w:szCs w:val="24"/>
        </w:rPr>
      </w:pPr>
      <w:r>
        <w:rPr>
          <w:rFonts w:ascii="Times New Roman" w:hAnsi="Times New Roman" w:cs="Times New Roman"/>
          <w:sz w:val="24"/>
          <w:szCs w:val="24"/>
        </w:rPr>
        <w:lastRenderedPageBreak/>
        <w:t>NAČIN PODNOŠENJA ZAHTJEVA</w:t>
      </w:r>
    </w:p>
    <w:p w14:paraId="65511E40" w14:textId="77777777" w:rsidR="00C8561F" w:rsidRDefault="00C8561F" w:rsidP="009A755A">
      <w:pPr>
        <w:rPr>
          <w:rFonts w:ascii="Times New Roman" w:hAnsi="Times New Roman" w:cs="Times New Roman"/>
          <w:sz w:val="24"/>
          <w:szCs w:val="24"/>
        </w:rPr>
      </w:pPr>
    </w:p>
    <w:p w14:paraId="27C08E16" w14:textId="03140DD3" w:rsidR="00FF20B4" w:rsidRPr="005537EA" w:rsidRDefault="00A43DAE" w:rsidP="00A43DAE">
      <w:pPr>
        <w:jc w:val="both"/>
        <w:rPr>
          <w:rFonts w:ascii="Times New Roman" w:hAnsi="Times New Roman" w:cs="Times New Roman"/>
          <w:i/>
          <w:iCs/>
          <w:sz w:val="24"/>
          <w:szCs w:val="24"/>
        </w:rPr>
      </w:pPr>
      <w:r>
        <w:rPr>
          <w:rFonts w:ascii="Times New Roman" w:hAnsi="Times New Roman" w:cs="Times New Roman"/>
          <w:sz w:val="24"/>
          <w:szCs w:val="24"/>
        </w:rPr>
        <w:t xml:space="preserve">Zahtjevi se podnose na obrascu koji je sastavni dio ovog Javnog poziva zajedno sa propisanom obaveznom dokumentacijom navedenom u pozivu te se dostavljaju elektroničkim putem na e-mail adresu </w:t>
      </w:r>
      <w:hyperlink r:id="rId8" w:history="1">
        <w:r w:rsidRPr="007554B0">
          <w:rPr>
            <w:rStyle w:val="Hiperveza"/>
            <w:rFonts w:ascii="Times New Roman" w:hAnsi="Times New Roman" w:cs="Times New Roman"/>
            <w:sz w:val="24"/>
            <w:szCs w:val="24"/>
          </w:rPr>
          <w:t>grad@ivanec.hr</w:t>
        </w:r>
      </w:hyperlink>
      <w:r>
        <w:rPr>
          <w:rFonts w:ascii="Times New Roman" w:hAnsi="Times New Roman" w:cs="Times New Roman"/>
          <w:sz w:val="24"/>
          <w:szCs w:val="24"/>
        </w:rPr>
        <w:t xml:space="preserve"> odnosno putem pošte na adresu Grad Ivanec, Trg hrvatskih </w:t>
      </w:r>
      <w:proofErr w:type="spellStart"/>
      <w:r>
        <w:rPr>
          <w:rFonts w:ascii="Times New Roman" w:hAnsi="Times New Roman" w:cs="Times New Roman"/>
          <w:sz w:val="24"/>
          <w:szCs w:val="24"/>
        </w:rPr>
        <w:t>ivanovaca</w:t>
      </w:r>
      <w:proofErr w:type="spellEnd"/>
      <w:r>
        <w:rPr>
          <w:rFonts w:ascii="Times New Roman" w:hAnsi="Times New Roman" w:cs="Times New Roman"/>
          <w:sz w:val="24"/>
          <w:szCs w:val="24"/>
        </w:rPr>
        <w:t xml:space="preserve"> 9b, 42240 Ivanec</w:t>
      </w:r>
      <w:r w:rsidRPr="005537EA">
        <w:rPr>
          <w:rFonts w:ascii="Times New Roman" w:hAnsi="Times New Roman" w:cs="Times New Roman"/>
          <w:i/>
          <w:iCs/>
          <w:sz w:val="24"/>
          <w:szCs w:val="24"/>
        </w:rPr>
        <w:t xml:space="preserve">. </w:t>
      </w:r>
      <w:r w:rsidR="005537EA" w:rsidRPr="005537EA">
        <w:rPr>
          <w:rFonts w:ascii="Times New Roman" w:hAnsi="Times New Roman" w:cs="Times New Roman"/>
          <w:i/>
          <w:iCs/>
          <w:sz w:val="24"/>
          <w:szCs w:val="24"/>
        </w:rPr>
        <w:t>(obrazac 1.)</w:t>
      </w:r>
    </w:p>
    <w:p w14:paraId="16EE52DA" w14:textId="4FED2CDE" w:rsidR="00FF20B4" w:rsidRDefault="00FF20B4" w:rsidP="00A43DAE">
      <w:pPr>
        <w:jc w:val="both"/>
        <w:rPr>
          <w:rFonts w:ascii="Times New Roman" w:hAnsi="Times New Roman" w:cs="Times New Roman"/>
          <w:sz w:val="24"/>
          <w:szCs w:val="24"/>
        </w:rPr>
      </w:pPr>
    </w:p>
    <w:p w14:paraId="58DF18EA" w14:textId="40D4CD27" w:rsidR="00FF20B4" w:rsidRDefault="00FF20B4" w:rsidP="00A43DAE">
      <w:pPr>
        <w:jc w:val="both"/>
        <w:rPr>
          <w:rFonts w:ascii="Times New Roman" w:hAnsi="Times New Roman" w:cs="Times New Roman"/>
          <w:sz w:val="24"/>
          <w:szCs w:val="24"/>
        </w:rPr>
      </w:pPr>
      <w:r>
        <w:rPr>
          <w:rFonts w:ascii="Times New Roman" w:hAnsi="Times New Roman" w:cs="Times New Roman"/>
          <w:sz w:val="24"/>
          <w:szCs w:val="24"/>
        </w:rPr>
        <w:t>Sva propisana obavezna dokumentacija može se predati u neovjerenim preslikama, a u postupku obrade prijava će se utvrđivati potreba uvida u originale dokumentacije od strane nadležnog upravnog tijela.</w:t>
      </w:r>
    </w:p>
    <w:p w14:paraId="25AA9645" w14:textId="77777777" w:rsidR="00FF20B4" w:rsidRDefault="00FF20B4" w:rsidP="00A43DAE">
      <w:pPr>
        <w:jc w:val="both"/>
        <w:rPr>
          <w:rFonts w:ascii="Times New Roman" w:hAnsi="Times New Roman" w:cs="Times New Roman"/>
          <w:sz w:val="24"/>
          <w:szCs w:val="24"/>
        </w:rPr>
      </w:pPr>
    </w:p>
    <w:p w14:paraId="2F4643D4" w14:textId="7A0E2F2F" w:rsidR="00A43DAE" w:rsidRDefault="00FF20B4" w:rsidP="00A43DAE">
      <w:pPr>
        <w:jc w:val="both"/>
        <w:rPr>
          <w:rFonts w:ascii="Times New Roman" w:hAnsi="Times New Roman" w:cs="Times New Roman"/>
          <w:b/>
          <w:bCs/>
          <w:sz w:val="24"/>
          <w:szCs w:val="24"/>
        </w:rPr>
      </w:pPr>
      <w:r w:rsidRPr="00FF20B4">
        <w:rPr>
          <w:rFonts w:ascii="Times New Roman" w:hAnsi="Times New Roman" w:cs="Times New Roman"/>
          <w:b/>
          <w:bCs/>
          <w:sz w:val="24"/>
          <w:szCs w:val="24"/>
        </w:rPr>
        <w:t xml:space="preserve">Rok za dostavu zahtjeva počinje teći od dana </w:t>
      </w:r>
      <w:r w:rsidR="00EA0011">
        <w:rPr>
          <w:rFonts w:ascii="Times New Roman" w:hAnsi="Times New Roman" w:cs="Times New Roman"/>
          <w:b/>
          <w:bCs/>
          <w:sz w:val="24"/>
          <w:szCs w:val="24"/>
        </w:rPr>
        <w:t>01</w:t>
      </w:r>
      <w:r w:rsidRPr="00FF20B4">
        <w:rPr>
          <w:rFonts w:ascii="Times New Roman" w:hAnsi="Times New Roman" w:cs="Times New Roman"/>
          <w:b/>
          <w:bCs/>
          <w:sz w:val="24"/>
          <w:szCs w:val="24"/>
        </w:rPr>
        <w:t xml:space="preserve">. </w:t>
      </w:r>
      <w:r w:rsidR="00EA0011">
        <w:rPr>
          <w:rFonts w:ascii="Times New Roman" w:hAnsi="Times New Roman" w:cs="Times New Roman"/>
          <w:b/>
          <w:bCs/>
          <w:sz w:val="24"/>
          <w:szCs w:val="24"/>
        </w:rPr>
        <w:t>veljače</w:t>
      </w:r>
      <w:r w:rsidRPr="00FF20B4">
        <w:rPr>
          <w:rFonts w:ascii="Times New Roman" w:hAnsi="Times New Roman" w:cs="Times New Roman"/>
          <w:b/>
          <w:bCs/>
          <w:sz w:val="24"/>
          <w:szCs w:val="24"/>
        </w:rPr>
        <w:t xml:space="preserve"> 202</w:t>
      </w:r>
      <w:r w:rsidR="009B76A2">
        <w:rPr>
          <w:rFonts w:ascii="Times New Roman" w:hAnsi="Times New Roman" w:cs="Times New Roman"/>
          <w:b/>
          <w:bCs/>
          <w:sz w:val="24"/>
          <w:szCs w:val="24"/>
        </w:rPr>
        <w:t>6</w:t>
      </w:r>
      <w:r w:rsidRPr="00FF20B4">
        <w:rPr>
          <w:rFonts w:ascii="Times New Roman" w:hAnsi="Times New Roman" w:cs="Times New Roman"/>
          <w:b/>
          <w:bCs/>
          <w:sz w:val="24"/>
          <w:szCs w:val="24"/>
        </w:rPr>
        <w:t>. godine a završava objavom obavijesti o zatvaranju javnog poziva.</w:t>
      </w:r>
      <w:r w:rsidR="00A43DAE" w:rsidRPr="00FF20B4">
        <w:rPr>
          <w:rFonts w:ascii="Times New Roman" w:hAnsi="Times New Roman" w:cs="Times New Roman"/>
          <w:b/>
          <w:bCs/>
          <w:sz w:val="24"/>
          <w:szCs w:val="24"/>
        </w:rPr>
        <w:t xml:space="preserve"> </w:t>
      </w:r>
    </w:p>
    <w:p w14:paraId="2D4FD649" w14:textId="6ADC8B6E" w:rsidR="00FF20B4" w:rsidRDefault="00FF20B4" w:rsidP="00A43DAE">
      <w:pPr>
        <w:jc w:val="both"/>
        <w:rPr>
          <w:rFonts w:ascii="Times New Roman" w:hAnsi="Times New Roman" w:cs="Times New Roman"/>
          <w:b/>
          <w:bCs/>
          <w:sz w:val="24"/>
          <w:szCs w:val="24"/>
        </w:rPr>
      </w:pPr>
    </w:p>
    <w:p w14:paraId="37463001" w14:textId="77777777" w:rsidR="00FF20B4" w:rsidRDefault="00FF20B4" w:rsidP="00FF20B4">
      <w:pPr>
        <w:jc w:val="both"/>
        <w:rPr>
          <w:rFonts w:ascii="Times New Roman" w:hAnsi="Times New Roman" w:cs="Times New Roman"/>
          <w:sz w:val="24"/>
          <w:szCs w:val="24"/>
        </w:rPr>
      </w:pPr>
      <w:r w:rsidRPr="00EB4E65">
        <w:rPr>
          <w:rFonts w:ascii="Times New Roman" w:hAnsi="Times New Roman" w:cs="Times New Roman"/>
          <w:sz w:val="24"/>
          <w:szCs w:val="24"/>
        </w:rPr>
        <w:t>Sredstva se dodjeljuju po redoslijedu zaprimanja urednih i potpunih prijava do iskorištenja sredstava osiguranih u proračunu za proračunsku godinu.</w:t>
      </w:r>
    </w:p>
    <w:p w14:paraId="63EC117A" w14:textId="1D786F63" w:rsidR="00FF20B4" w:rsidRDefault="00FF20B4" w:rsidP="00FF20B4">
      <w:pPr>
        <w:jc w:val="both"/>
        <w:rPr>
          <w:rFonts w:ascii="Times New Roman" w:hAnsi="Times New Roman" w:cs="Times New Roman"/>
          <w:sz w:val="24"/>
          <w:szCs w:val="24"/>
        </w:rPr>
      </w:pPr>
      <w:r w:rsidRPr="00C8561F">
        <w:rPr>
          <w:rFonts w:ascii="Times New Roman" w:hAnsi="Times New Roman" w:cs="Times New Roman"/>
          <w:sz w:val="24"/>
          <w:szCs w:val="24"/>
        </w:rPr>
        <w:t>Pravo na poticaj može se ostvariti na projekte energetske obnove obiteljskih kuća od dana stupanja na snagu Programa</w:t>
      </w:r>
      <w:r w:rsidR="003E2B21">
        <w:rPr>
          <w:rFonts w:ascii="Times New Roman" w:hAnsi="Times New Roman" w:cs="Times New Roman"/>
          <w:sz w:val="24"/>
          <w:szCs w:val="24"/>
        </w:rPr>
        <w:t xml:space="preserve"> povećanja energetske učinkovitosti obiteljskih kuća na području Grada Ivanca, odnosno od </w:t>
      </w:r>
      <w:r w:rsidR="00311232">
        <w:rPr>
          <w:rFonts w:ascii="Times New Roman" w:hAnsi="Times New Roman" w:cs="Times New Roman"/>
          <w:sz w:val="24"/>
          <w:szCs w:val="24"/>
        </w:rPr>
        <w:t>25</w:t>
      </w:r>
      <w:r w:rsidR="003E2B21">
        <w:rPr>
          <w:rFonts w:ascii="Times New Roman" w:hAnsi="Times New Roman" w:cs="Times New Roman"/>
          <w:sz w:val="24"/>
          <w:szCs w:val="24"/>
        </w:rPr>
        <w:t xml:space="preserve">. </w:t>
      </w:r>
      <w:r w:rsidR="00311232">
        <w:rPr>
          <w:rFonts w:ascii="Times New Roman" w:hAnsi="Times New Roman" w:cs="Times New Roman"/>
          <w:sz w:val="24"/>
          <w:szCs w:val="24"/>
        </w:rPr>
        <w:t>studenoga</w:t>
      </w:r>
      <w:r w:rsidR="003E2B21">
        <w:rPr>
          <w:rFonts w:ascii="Times New Roman" w:hAnsi="Times New Roman" w:cs="Times New Roman"/>
          <w:sz w:val="24"/>
          <w:szCs w:val="24"/>
        </w:rPr>
        <w:t xml:space="preserve"> 202</w:t>
      </w:r>
      <w:r w:rsidR="00311232">
        <w:rPr>
          <w:rFonts w:ascii="Times New Roman" w:hAnsi="Times New Roman" w:cs="Times New Roman"/>
          <w:sz w:val="24"/>
          <w:szCs w:val="24"/>
        </w:rPr>
        <w:t>2</w:t>
      </w:r>
      <w:r w:rsidR="003E2B21">
        <w:rPr>
          <w:rFonts w:ascii="Times New Roman" w:hAnsi="Times New Roman" w:cs="Times New Roman"/>
          <w:sz w:val="24"/>
          <w:szCs w:val="24"/>
        </w:rPr>
        <w:t>. godine.</w:t>
      </w:r>
    </w:p>
    <w:p w14:paraId="5D8F0E25" w14:textId="0AF03664" w:rsidR="00FF20B4" w:rsidRDefault="00FF20B4" w:rsidP="00FF20B4">
      <w:pPr>
        <w:jc w:val="both"/>
        <w:rPr>
          <w:rFonts w:ascii="Times New Roman" w:hAnsi="Times New Roman" w:cs="Times New Roman"/>
          <w:sz w:val="24"/>
          <w:szCs w:val="24"/>
        </w:rPr>
      </w:pPr>
      <w:r>
        <w:rPr>
          <w:rFonts w:ascii="Times New Roman" w:hAnsi="Times New Roman" w:cs="Times New Roman"/>
          <w:sz w:val="24"/>
          <w:szCs w:val="24"/>
        </w:rPr>
        <w:t>Nepotpune, nejasne i prijave poslane izvan roka neće se razmatrati.</w:t>
      </w:r>
    </w:p>
    <w:p w14:paraId="3711A337" w14:textId="3AAF4A2D" w:rsidR="00FF20B4" w:rsidRDefault="00FF20B4" w:rsidP="00FF20B4">
      <w:pPr>
        <w:jc w:val="both"/>
        <w:rPr>
          <w:rFonts w:ascii="Times New Roman" w:hAnsi="Times New Roman" w:cs="Times New Roman"/>
          <w:sz w:val="24"/>
          <w:szCs w:val="24"/>
        </w:rPr>
      </w:pPr>
    </w:p>
    <w:p w14:paraId="71BD67FA" w14:textId="3C634F87" w:rsidR="00FF20B4" w:rsidRDefault="00FF20B4" w:rsidP="00FF20B4">
      <w:pPr>
        <w:jc w:val="both"/>
        <w:rPr>
          <w:rFonts w:ascii="Times New Roman" w:hAnsi="Times New Roman" w:cs="Times New Roman"/>
          <w:sz w:val="24"/>
          <w:szCs w:val="24"/>
        </w:rPr>
      </w:pPr>
      <w:r>
        <w:rPr>
          <w:rFonts w:ascii="Times New Roman" w:hAnsi="Times New Roman" w:cs="Times New Roman"/>
          <w:sz w:val="24"/>
          <w:szCs w:val="24"/>
        </w:rPr>
        <w:t>REALIZACIJA PRIHVAĆENIH PRIJAVA</w:t>
      </w:r>
    </w:p>
    <w:p w14:paraId="48EEC688" w14:textId="0B433D1B" w:rsidR="00FF20B4" w:rsidRDefault="00FF20B4" w:rsidP="00FF20B4">
      <w:pPr>
        <w:jc w:val="both"/>
        <w:rPr>
          <w:rFonts w:ascii="Times New Roman" w:hAnsi="Times New Roman" w:cs="Times New Roman"/>
          <w:sz w:val="24"/>
          <w:szCs w:val="24"/>
        </w:rPr>
      </w:pPr>
    </w:p>
    <w:p w14:paraId="23C44F06" w14:textId="7DE8711F" w:rsidR="00FF20B4" w:rsidRDefault="004E22EA" w:rsidP="00FF20B4">
      <w:pPr>
        <w:jc w:val="both"/>
        <w:rPr>
          <w:rFonts w:ascii="Times New Roman" w:hAnsi="Times New Roman" w:cs="Times New Roman"/>
          <w:sz w:val="24"/>
          <w:szCs w:val="24"/>
        </w:rPr>
      </w:pPr>
      <w:r>
        <w:rPr>
          <w:rFonts w:ascii="Times New Roman" w:hAnsi="Times New Roman" w:cs="Times New Roman"/>
          <w:sz w:val="24"/>
          <w:szCs w:val="24"/>
        </w:rPr>
        <w:t>Korisnik će</w:t>
      </w:r>
      <w:r w:rsidR="00FF20B4">
        <w:rPr>
          <w:rFonts w:ascii="Times New Roman" w:hAnsi="Times New Roman" w:cs="Times New Roman"/>
          <w:sz w:val="24"/>
          <w:szCs w:val="24"/>
        </w:rPr>
        <w:t xml:space="preserve"> zaključiti sa Gradom Ivancem Ugovor o </w:t>
      </w:r>
      <w:r w:rsidR="00FF20B4" w:rsidRPr="00FF20B4">
        <w:rPr>
          <w:rFonts w:ascii="Times New Roman" w:hAnsi="Times New Roman" w:cs="Times New Roman"/>
          <w:sz w:val="24"/>
          <w:szCs w:val="24"/>
        </w:rPr>
        <w:t>dodjel</w:t>
      </w:r>
      <w:r w:rsidR="00FF20B4">
        <w:rPr>
          <w:rFonts w:ascii="Times New Roman" w:hAnsi="Times New Roman" w:cs="Times New Roman"/>
          <w:sz w:val="24"/>
          <w:szCs w:val="24"/>
        </w:rPr>
        <w:t>i</w:t>
      </w:r>
      <w:r w:rsidR="00FF20B4" w:rsidRPr="00FF20B4">
        <w:rPr>
          <w:rFonts w:ascii="Times New Roman" w:hAnsi="Times New Roman" w:cs="Times New Roman"/>
          <w:sz w:val="24"/>
          <w:szCs w:val="24"/>
        </w:rPr>
        <w:t xml:space="preserve"> bespovratnih sredstava za povećanje energetske učinkovitosti obiteljskih kuća na području Grada Ivanca</w:t>
      </w:r>
      <w:r w:rsidR="00FF20B4">
        <w:rPr>
          <w:rFonts w:ascii="Times New Roman" w:hAnsi="Times New Roman" w:cs="Times New Roman"/>
          <w:sz w:val="24"/>
          <w:szCs w:val="24"/>
        </w:rPr>
        <w:t>.</w:t>
      </w:r>
    </w:p>
    <w:p w14:paraId="735E1DEA" w14:textId="0F13EA18" w:rsidR="00FF20B4" w:rsidRDefault="004E22EA" w:rsidP="00FF20B4">
      <w:pPr>
        <w:jc w:val="both"/>
        <w:rPr>
          <w:rFonts w:ascii="Times New Roman" w:hAnsi="Times New Roman" w:cs="Times New Roman"/>
          <w:i/>
          <w:iCs/>
          <w:sz w:val="24"/>
          <w:szCs w:val="24"/>
        </w:rPr>
      </w:pPr>
      <w:r>
        <w:rPr>
          <w:rFonts w:ascii="Times New Roman" w:hAnsi="Times New Roman" w:cs="Times New Roman"/>
          <w:sz w:val="24"/>
          <w:szCs w:val="24"/>
        </w:rPr>
        <w:t>Korisnik je</w:t>
      </w:r>
      <w:r w:rsidR="00FF20B4" w:rsidRPr="009A755A">
        <w:rPr>
          <w:rFonts w:ascii="Times New Roman" w:hAnsi="Times New Roman" w:cs="Times New Roman"/>
          <w:sz w:val="24"/>
          <w:szCs w:val="24"/>
        </w:rPr>
        <w:t xml:space="preserve"> obavezan realizirati prijavljenu mjeru energetske učinkovitosti sukladno svim uvjetima Javnog poziva te predati Zahtjev za </w:t>
      </w:r>
      <w:r w:rsidR="00C923FD">
        <w:rPr>
          <w:rFonts w:ascii="Times New Roman" w:hAnsi="Times New Roman" w:cs="Times New Roman"/>
          <w:sz w:val="24"/>
          <w:szCs w:val="24"/>
        </w:rPr>
        <w:t>dodjelu bespovratnih</w:t>
      </w:r>
      <w:r w:rsidR="00FF20B4" w:rsidRPr="009A755A">
        <w:rPr>
          <w:rFonts w:ascii="Times New Roman" w:hAnsi="Times New Roman" w:cs="Times New Roman"/>
          <w:sz w:val="24"/>
          <w:szCs w:val="24"/>
        </w:rPr>
        <w:t xml:space="preserve"> sredstava u roku 12 mjeseci od </w:t>
      </w:r>
      <w:r w:rsidR="00C923FD">
        <w:rPr>
          <w:rFonts w:ascii="Times New Roman" w:hAnsi="Times New Roman" w:cs="Times New Roman"/>
          <w:sz w:val="24"/>
          <w:szCs w:val="24"/>
        </w:rPr>
        <w:t xml:space="preserve">dana </w:t>
      </w:r>
      <w:r w:rsidR="00FF20B4" w:rsidRPr="009A755A">
        <w:rPr>
          <w:rFonts w:ascii="Times New Roman" w:hAnsi="Times New Roman" w:cs="Times New Roman"/>
          <w:sz w:val="24"/>
          <w:szCs w:val="24"/>
        </w:rPr>
        <w:t>potpisivanja Ugovora.</w:t>
      </w:r>
      <w:r w:rsidR="005537EA">
        <w:rPr>
          <w:rFonts w:ascii="Times New Roman" w:hAnsi="Times New Roman" w:cs="Times New Roman"/>
          <w:sz w:val="24"/>
          <w:szCs w:val="24"/>
        </w:rPr>
        <w:t xml:space="preserve"> </w:t>
      </w:r>
      <w:r w:rsidR="005537EA" w:rsidRPr="005537EA">
        <w:rPr>
          <w:rFonts w:ascii="Times New Roman" w:hAnsi="Times New Roman" w:cs="Times New Roman"/>
          <w:i/>
          <w:iCs/>
          <w:sz w:val="24"/>
          <w:szCs w:val="24"/>
        </w:rPr>
        <w:t>(obrazac 2.)</w:t>
      </w:r>
    </w:p>
    <w:p w14:paraId="0A0852FE" w14:textId="7C649D8E" w:rsidR="00F676AD" w:rsidRDefault="00F676AD" w:rsidP="00FF20B4">
      <w:pPr>
        <w:jc w:val="both"/>
        <w:rPr>
          <w:rFonts w:ascii="Times New Roman" w:hAnsi="Times New Roman" w:cs="Times New Roman"/>
          <w:i/>
          <w:iCs/>
          <w:sz w:val="24"/>
          <w:szCs w:val="24"/>
        </w:rPr>
      </w:pPr>
    </w:p>
    <w:p w14:paraId="1A2772F5" w14:textId="1273A6B1" w:rsidR="00C923FD" w:rsidRDefault="00C923FD" w:rsidP="00FF20B4">
      <w:pPr>
        <w:jc w:val="both"/>
        <w:rPr>
          <w:rFonts w:ascii="Times New Roman" w:hAnsi="Times New Roman" w:cs="Times New Roman"/>
          <w:sz w:val="24"/>
          <w:szCs w:val="24"/>
        </w:rPr>
      </w:pPr>
      <w:r>
        <w:rPr>
          <w:rFonts w:ascii="Times New Roman" w:hAnsi="Times New Roman" w:cs="Times New Roman"/>
          <w:sz w:val="24"/>
          <w:szCs w:val="24"/>
        </w:rPr>
        <w:t xml:space="preserve">Uz Zahtjev za dodjelu bespovratnih sredstava </w:t>
      </w:r>
      <w:r w:rsidR="004E22EA">
        <w:rPr>
          <w:rFonts w:ascii="Times New Roman" w:hAnsi="Times New Roman" w:cs="Times New Roman"/>
          <w:sz w:val="24"/>
          <w:szCs w:val="24"/>
        </w:rPr>
        <w:t>Korisnik</w:t>
      </w:r>
      <w:r>
        <w:rPr>
          <w:rFonts w:ascii="Times New Roman" w:hAnsi="Times New Roman" w:cs="Times New Roman"/>
          <w:sz w:val="24"/>
          <w:szCs w:val="24"/>
        </w:rPr>
        <w:t xml:space="preserve"> je u obvezi dostaviti:</w:t>
      </w:r>
    </w:p>
    <w:p w14:paraId="0A4CE933" w14:textId="77777777" w:rsidR="00C923FD" w:rsidRDefault="00C923FD" w:rsidP="00FF20B4">
      <w:pPr>
        <w:jc w:val="both"/>
        <w:rPr>
          <w:rFonts w:ascii="Times New Roman" w:hAnsi="Times New Roman" w:cs="Times New Roman"/>
          <w:sz w:val="24"/>
          <w:szCs w:val="24"/>
        </w:rPr>
      </w:pPr>
    </w:p>
    <w:p w14:paraId="55158099" w14:textId="77777777" w:rsidR="00C923FD" w:rsidRDefault="00C923FD" w:rsidP="00C923FD">
      <w:pPr>
        <w:pStyle w:val="Odlomakpopisa"/>
        <w:numPr>
          <w:ilvl w:val="0"/>
          <w:numId w:val="7"/>
        </w:numPr>
        <w:rPr>
          <w:rFonts w:ascii="Times New Roman" w:hAnsi="Times New Roman" w:cs="Times New Roman"/>
          <w:sz w:val="24"/>
          <w:szCs w:val="24"/>
        </w:rPr>
      </w:pPr>
      <w:r w:rsidRPr="00C923FD">
        <w:rPr>
          <w:rFonts w:ascii="Times New Roman" w:hAnsi="Times New Roman" w:cs="Times New Roman"/>
          <w:sz w:val="24"/>
          <w:szCs w:val="24"/>
        </w:rPr>
        <w:t>dokaz o izvršenom plaćanju radova utvrđenih u Ugovoru na račun izvođača radova</w:t>
      </w:r>
      <w:r>
        <w:rPr>
          <w:rFonts w:ascii="Times New Roman" w:hAnsi="Times New Roman" w:cs="Times New Roman"/>
          <w:sz w:val="24"/>
          <w:szCs w:val="24"/>
        </w:rPr>
        <w:t>;</w:t>
      </w:r>
    </w:p>
    <w:p w14:paraId="40612FB5" w14:textId="77777777" w:rsidR="00C923FD" w:rsidRDefault="00C923FD" w:rsidP="00C923FD">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fotodokumentaciju obiteljske kuće odnosno dijelova ili sustava nakon obnove;</w:t>
      </w:r>
    </w:p>
    <w:p w14:paraId="493D7EEE" w14:textId="2AB5CFB6" w:rsidR="00C923FD" w:rsidRPr="00482B76" w:rsidRDefault="00C923FD" w:rsidP="00482B76">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u slučaju ugradnje </w:t>
      </w:r>
      <w:r w:rsidR="003E2B21">
        <w:rPr>
          <w:rFonts w:ascii="Times New Roman" w:hAnsi="Times New Roman" w:cs="Times New Roman"/>
          <w:sz w:val="24"/>
          <w:szCs w:val="24"/>
        </w:rPr>
        <w:t>fotonaponskog sustava i završno izvješće nadzornog inženjera</w:t>
      </w:r>
      <w:r w:rsidR="00482B76">
        <w:rPr>
          <w:rFonts w:ascii="Times New Roman" w:hAnsi="Times New Roman" w:cs="Times New Roman"/>
          <w:sz w:val="24"/>
          <w:szCs w:val="24"/>
        </w:rPr>
        <w:t xml:space="preserve"> za solarne elektrane veće od 30 </w:t>
      </w:r>
      <w:proofErr w:type="spellStart"/>
      <w:r w:rsidR="00482B76">
        <w:rPr>
          <w:rFonts w:ascii="Times New Roman" w:hAnsi="Times New Roman" w:cs="Times New Roman"/>
          <w:sz w:val="24"/>
          <w:szCs w:val="24"/>
        </w:rPr>
        <w:t>kwh</w:t>
      </w:r>
      <w:proofErr w:type="spellEnd"/>
      <w:r w:rsidR="00482B76">
        <w:rPr>
          <w:rFonts w:ascii="Times New Roman" w:hAnsi="Times New Roman" w:cs="Times New Roman"/>
          <w:sz w:val="24"/>
          <w:szCs w:val="24"/>
        </w:rPr>
        <w:t>, odnosno</w:t>
      </w:r>
      <w:r w:rsidRPr="00C923FD">
        <w:rPr>
          <w:rFonts w:ascii="Times New Roman" w:hAnsi="Times New Roman" w:cs="Times New Roman"/>
          <w:sz w:val="24"/>
          <w:szCs w:val="24"/>
        </w:rPr>
        <w:t xml:space="preserve"> </w:t>
      </w:r>
      <w:r w:rsidR="00482B76" w:rsidRPr="00482B76">
        <w:rPr>
          <w:rFonts w:ascii="Times New Roman" w:hAnsi="Times New Roman" w:cs="Times New Roman"/>
          <w:sz w:val="24"/>
          <w:szCs w:val="24"/>
        </w:rPr>
        <w:t>Izjav</w:t>
      </w:r>
      <w:r w:rsidR="00482B76">
        <w:rPr>
          <w:rFonts w:ascii="Times New Roman" w:hAnsi="Times New Roman" w:cs="Times New Roman"/>
          <w:sz w:val="24"/>
          <w:szCs w:val="24"/>
        </w:rPr>
        <w:t>u</w:t>
      </w:r>
      <w:r w:rsidR="00482B76" w:rsidRPr="00482B76">
        <w:rPr>
          <w:rFonts w:ascii="Times New Roman" w:hAnsi="Times New Roman" w:cs="Times New Roman"/>
          <w:sz w:val="24"/>
          <w:szCs w:val="24"/>
        </w:rPr>
        <w:t xml:space="preserve"> o završnom pregledu i ispitivanju elektroenergetskog postrojenja i instalacije,</w:t>
      </w:r>
      <w:r w:rsidR="00482B76">
        <w:rPr>
          <w:rFonts w:ascii="Times New Roman" w:hAnsi="Times New Roman" w:cs="Times New Roman"/>
          <w:sz w:val="24"/>
          <w:szCs w:val="24"/>
        </w:rPr>
        <w:t xml:space="preserve"> </w:t>
      </w:r>
      <w:r w:rsidR="00482B76" w:rsidRPr="00482B76">
        <w:rPr>
          <w:rFonts w:ascii="Times New Roman" w:hAnsi="Times New Roman" w:cs="Times New Roman"/>
          <w:sz w:val="24"/>
          <w:szCs w:val="24"/>
        </w:rPr>
        <w:t xml:space="preserve">Potvrdu o uporabljivosti elektroenergetskog postrojenja i instalacije </w:t>
      </w:r>
      <w:r w:rsidR="00482B76">
        <w:rPr>
          <w:rFonts w:ascii="Times New Roman" w:hAnsi="Times New Roman" w:cs="Times New Roman"/>
          <w:sz w:val="24"/>
          <w:szCs w:val="24"/>
        </w:rPr>
        <w:t>i Potvrdu za trajni pogon od strane HEP-a</w:t>
      </w:r>
      <w:r w:rsidR="00311232">
        <w:rPr>
          <w:rFonts w:ascii="Times New Roman" w:hAnsi="Times New Roman" w:cs="Times New Roman"/>
          <w:sz w:val="24"/>
          <w:szCs w:val="24"/>
        </w:rPr>
        <w:t xml:space="preserve"> za fotonaponske sustave manje od 30 </w:t>
      </w:r>
      <w:proofErr w:type="spellStart"/>
      <w:r w:rsidR="00311232">
        <w:rPr>
          <w:rFonts w:ascii="Times New Roman" w:hAnsi="Times New Roman" w:cs="Times New Roman"/>
          <w:sz w:val="24"/>
          <w:szCs w:val="24"/>
        </w:rPr>
        <w:t>kwh</w:t>
      </w:r>
      <w:proofErr w:type="spellEnd"/>
      <w:r w:rsidR="00311232">
        <w:rPr>
          <w:rFonts w:ascii="Times New Roman" w:hAnsi="Times New Roman" w:cs="Times New Roman"/>
          <w:sz w:val="24"/>
          <w:szCs w:val="24"/>
        </w:rPr>
        <w:t>.</w:t>
      </w:r>
    </w:p>
    <w:p w14:paraId="7CAE7F62" w14:textId="77777777" w:rsidR="00FF20B4" w:rsidRPr="009A755A" w:rsidRDefault="00FF20B4" w:rsidP="00FF20B4">
      <w:pPr>
        <w:jc w:val="both"/>
        <w:rPr>
          <w:rFonts w:ascii="Times New Roman" w:hAnsi="Times New Roman" w:cs="Times New Roman"/>
          <w:sz w:val="24"/>
          <w:szCs w:val="24"/>
        </w:rPr>
      </w:pPr>
    </w:p>
    <w:p w14:paraId="4D59C9AA" w14:textId="0C596F0F" w:rsidR="00FF20B4" w:rsidRDefault="00FF20B4" w:rsidP="00FF20B4">
      <w:pPr>
        <w:jc w:val="both"/>
        <w:rPr>
          <w:rFonts w:ascii="Times New Roman" w:hAnsi="Times New Roman" w:cs="Times New Roman"/>
          <w:sz w:val="24"/>
          <w:szCs w:val="24"/>
        </w:rPr>
      </w:pPr>
      <w:r w:rsidRPr="009A755A">
        <w:rPr>
          <w:rFonts w:ascii="Times New Roman" w:hAnsi="Times New Roman" w:cs="Times New Roman"/>
          <w:sz w:val="24"/>
          <w:szCs w:val="24"/>
        </w:rPr>
        <w:t xml:space="preserve">Ukoliko </w:t>
      </w:r>
      <w:r w:rsidR="004E22EA">
        <w:rPr>
          <w:rFonts w:ascii="Times New Roman" w:hAnsi="Times New Roman" w:cs="Times New Roman"/>
          <w:sz w:val="24"/>
          <w:szCs w:val="24"/>
        </w:rPr>
        <w:t>Korisnik</w:t>
      </w:r>
      <w:r w:rsidRPr="009A755A">
        <w:rPr>
          <w:rFonts w:ascii="Times New Roman" w:hAnsi="Times New Roman" w:cs="Times New Roman"/>
          <w:sz w:val="24"/>
          <w:szCs w:val="24"/>
        </w:rPr>
        <w:t xml:space="preserve"> ne realizira predmetni projekt </w:t>
      </w:r>
      <w:r w:rsidR="003E2B21">
        <w:rPr>
          <w:rFonts w:ascii="Times New Roman" w:hAnsi="Times New Roman" w:cs="Times New Roman"/>
          <w:sz w:val="24"/>
          <w:szCs w:val="24"/>
        </w:rPr>
        <w:t>u roku od 12 mjeseci od potpisivanja Ugovora</w:t>
      </w:r>
      <w:r>
        <w:rPr>
          <w:rFonts w:ascii="Times New Roman" w:hAnsi="Times New Roman" w:cs="Times New Roman"/>
          <w:sz w:val="24"/>
          <w:szCs w:val="24"/>
        </w:rPr>
        <w:t xml:space="preserve"> </w:t>
      </w:r>
      <w:r w:rsidRPr="009A755A">
        <w:rPr>
          <w:rFonts w:ascii="Times New Roman" w:hAnsi="Times New Roman" w:cs="Times New Roman"/>
          <w:sz w:val="24"/>
          <w:szCs w:val="24"/>
        </w:rPr>
        <w:t xml:space="preserve"> smatrat će se da je isti odustao od provedbe projekta.</w:t>
      </w:r>
    </w:p>
    <w:p w14:paraId="330536AB" w14:textId="77777777" w:rsidR="00970DE5" w:rsidRDefault="00970DE5" w:rsidP="00FF20B4">
      <w:pPr>
        <w:jc w:val="both"/>
        <w:rPr>
          <w:rFonts w:ascii="Times New Roman" w:hAnsi="Times New Roman" w:cs="Times New Roman"/>
          <w:sz w:val="24"/>
          <w:szCs w:val="24"/>
        </w:rPr>
      </w:pPr>
    </w:p>
    <w:p w14:paraId="603F483A" w14:textId="54A9189C" w:rsidR="00970DE5" w:rsidRPr="00970DE5" w:rsidRDefault="00970DE5" w:rsidP="00FF20B4">
      <w:pPr>
        <w:jc w:val="both"/>
        <w:rPr>
          <w:rFonts w:ascii="Times New Roman" w:hAnsi="Times New Roman" w:cs="Times New Roman"/>
          <w:sz w:val="24"/>
          <w:szCs w:val="24"/>
        </w:rPr>
      </w:pPr>
      <w:r w:rsidRPr="00970DE5">
        <w:rPr>
          <w:rFonts w:ascii="Times New Roman" w:hAnsi="Times New Roman" w:cs="Times New Roman"/>
          <w:sz w:val="24"/>
          <w:szCs w:val="24"/>
        </w:rPr>
        <w:t xml:space="preserve">Svi dosadašnji prijavljeni korisnici </w:t>
      </w:r>
      <w:r w:rsidR="009B76A2">
        <w:rPr>
          <w:rFonts w:ascii="Times New Roman" w:hAnsi="Times New Roman" w:cs="Times New Roman"/>
          <w:sz w:val="24"/>
          <w:szCs w:val="24"/>
        </w:rPr>
        <w:t>čije prijave</w:t>
      </w:r>
      <w:r w:rsidR="003D135F">
        <w:rPr>
          <w:rFonts w:ascii="Times New Roman" w:hAnsi="Times New Roman" w:cs="Times New Roman"/>
          <w:sz w:val="24"/>
          <w:szCs w:val="24"/>
        </w:rPr>
        <w:t xml:space="preserve"> su zaprimljene a</w:t>
      </w:r>
      <w:r w:rsidR="009B76A2">
        <w:rPr>
          <w:rFonts w:ascii="Times New Roman" w:hAnsi="Times New Roman" w:cs="Times New Roman"/>
          <w:sz w:val="24"/>
          <w:szCs w:val="24"/>
        </w:rPr>
        <w:t xml:space="preserve"> nisu obrađene, </w:t>
      </w:r>
      <w:r w:rsidRPr="00970DE5">
        <w:rPr>
          <w:rFonts w:ascii="Times New Roman" w:hAnsi="Times New Roman" w:cs="Times New Roman"/>
          <w:sz w:val="24"/>
          <w:szCs w:val="24"/>
        </w:rPr>
        <w:t>moći će ostvariti pravo na dodjelu bespovratnih sredstava za povećanje energetske učinkovitosti obiteljskih kuća na području Grada Ivanca temeljem</w:t>
      </w:r>
      <w:r w:rsidR="009B76A2">
        <w:rPr>
          <w:rFonts w:ascii="Times New Roman" w:hAnsi="Times New Roman" w:cs="Times New Roman"/>
          <w:sz w:val="24"/>
          <w:szCs w:val="24"/>
        </w:rPr>
        <w:t xml:space="preserve"> ovog</w:t>
      </w:r>
      <w:r w:rsidRPr="00970DE5">
        <w:rPr>
          <w:rFonts w:ascii="Times New Roman" w:hAnsi="Times New Roman" w:cs="Times New Roman"/>
          <w:sz w:val="24"/>
          <w:szCs w:val="24"/>
        </w:rPr>
        <w:t xml:space="preserve"> Javnog poziva </w:t>
      </w:r>
      <w:r w:rsidR="009B76A2">
        <w:rPr>
          <w:rFonts w:ascii="Times New Roman" w:hAnsi="Times New Roman" w:cs="Times New Roman"/>
          <w:sz w:val="24"/>
          <w:szCs w:val="24"/>
        </w:rPr>
        <w:t>i  nisu u obvezi ponovno slati zahtjev i prijavnu dokumentaciju.</w:t>
      </w:r>
    </w:p>
    <w:p w14:paraId="5E0636DD" w14:textId="77777777" w:rsidR="001C6194" w:rsidRPr="00970DE5" w:rsidRDefault="001C6194" w:rsidP="00FF20B4">
      <w:pPr>
        <w:jc w:val="both"/>
        <w:rPr>
          <w:rFonts w:ascii="Times New Roman" w:hAnsi="Times New Roman" w:cs="Times New Roman"/>
          <w:sz w:val="24"/>
          <w:szCs w:val="24"/>
        </w:rPr>
      </w:pPr>
    </w:p>
    <w:p w14:paraId="29DDDDCB" w14:textId="7DA2947B" w:rsidR="00FF20B4" w:rsidRDefault="003E2B21" w:rsidP="003E2B21">
      <w:pPr>
        <w:jc w:val="righ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GRADONAČELNIK:</w:t>
      </w:r>
    </w:p>
    <w:p w14:paraId="61272C5E" w14:textId="6822754D" w:rsidR="003E2B21" w:rsidRPr="00FF20B4" w:rsidRDefault="003E2B21" w:rsidP="003E2B21">
      <w:pPr>
        <w:jc w:val="right"/>
        <w:rPr>
          <w:rFonts w:ascii="Times New Roman" w:hAnsi="Times New Roman" w:cs="Times New Roman"/>
          <w:b/>
          <w:bCs/>
          <w:sz w:val="24"/>
          <w:szCs w:val="24"/>
        </w:rPr>
      </w:pPr>
      <w:r>
        <w:rPr>
          <w:rFonts w:ascii="Times New Roman" w:hAnsi="Times New Roman" w:cs="Times New Roman"/>
          <w:b/>
          <w:bCs/>
          <w:sz w:val="24"/>
          <w:szCs w:val="24"/>
        </w:rPr>
        <w:t>Milorad Batinić</w:t>
      </w:r>
    </w:p>
    <w:sectPr w:rsidR="003E2B21" w:rsidRPr="00FF20B4" w:rsidSect="00482B76">
      <w:headerReference w:type="default" r:id="rId9"/>
      <w:pgSz w:w="11910" w:h="16840"/>
      <w:pgMar w:top="1417" w:right="1417" w:bottom="1417" w:left="1417" w:header="70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967F1" w14:textId="77777777" w:rsidR="00A168E0" w:rsidRDefault="00A168E0">
      <w:r>
        <w:separator/>
      </w:r>
    </w:p>
  </w:endnote>
  <w:endnote w:type="continuationSeparator" w:id="0">
    <w:p w14:paraId="38EC25DC" w14:textId="77777777" w:rsidR="00A168E0" w:rsidRDefault="00A1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176E6" w14:textId="77777777" w:rsidR="00A168E0" w:rsidRDefault="00A168E0">
      <w:r>
        <w:separator/>
      </w:r>
    </w:p>
  </w:footnote>
  <w:footnote w:type="continuationSeparator" w:id="0">
    <w:p w14:paraId="393ACA19" w14:textId="77777777" w:rsidR="00A168E0" w:rsidRDefault="00A16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6DE0" w14:textId="77777777" w:rsidR="008372BC" w:rsidRDefault="008372BC">
    <w:pPr>
      <w:pStyle w:val="Tijeloteksta"/>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2FD5D0C"/>
    <w:multiLevelType w:val="multilevel"/>
    <w:tmpl w:val="CDF8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D6127"/>
    <w:multiLevelType w:val="hybridMultilevel"/>
    <w:tmpl w:val="D1A0A6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C778D7"/>
    <w:multiLevelType w:val="hybridMultilevel"/>
    <w:tmpl w:val="2A3CCDA4"/>
    <w:lvl w:ilvl="0" w:tplc="03866FE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2201378A"/>
    <w:multiLevelType w:val="hybridMultilevel"/>
    <w:tmpl w:val="2D0CB146"/>
    <w:lvl w:ilvl="0" w:tplc="D07E2F8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B5751F1"/>
    <w:multiLevelType w:val="multilevel"/>
    <w:tmpl w:val="7CA09E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656492"/>
    <w:multiLevelType w:val="hybridMultilevel"/>
    <w:tmpl w:val="267CBE54"/>
    <w:lvl w:ilvl="0" w:tplc="41281D8A">
      <w:numFmt w:val="bullet"/>
      <w:lvlText w:val="-"/>
      <w:lvlJc w:val="left"/>
      <w:pPr>
        <w:ind w:left="836" w:hanging="360"/>
      </w:pPr>
      <w:rPr>
        <w:rFonts w:ascii="Calibri" w:eastAsia="Calibri" w:hAnsi="Calibri" w:cs="Calibri" w:hint="default"/>
        <w:w w:val="100"/>
        <w:sz w:val="22"/>
        <w:szCs w:val="22"/>
        <w:lang w:val="hr-HR" w:eastAsia="hr-HR" w:bidi="hr-HR"/>
      </w:rPr>
    </w:lvl>
    <w:lvl w:ilvl="1" w:tplc="AA6A2E50">
      <w:numFmt w:val="bullet"/>
      <w:lvlText w:val="•"/>
      <w:lvlJc w:val="left"/>
      <w:pPr>
        <w:ind w:left="1686" w:hanging="360"/>
      </w:pPr>
      <w:rPr>
        <w:rFonts w:hint="default"/>
        <w:lang w:val="hr-HR" w:eastAsia="hr-HR" w:bidi="hr-HR"/>
      </w:rPr>
    </w:lvl>
    <w:lvl w:ilvl="2" w:tplc="F9500CB8">
      <w:numFmt w:val="bullet"/>
      <w:lvlText w:val="•"/>
      <w:lvlJc w:val="left"/>
      <w:pPr>
        <w:ind w:left="2533" w:hanging="360"/>
      </w:pPr>
      <w:rPr>
        <w:rFonts w:hint="default"/>
        <w:lang w:val="hr-HR" w:eastAsia="hr-HR" w:bidi="hr-HR"/>
      </w:rPr>
    </w:lvl>
    <w:lvl w:ilvl="3" w:tplc="35B4C302">
      <w:numFmt w:val="bullet"/>
      <w:lvlText w:val="•"/>
      <w:lvlJc w:val="left"/>
      <w:pPr>
        <w:ind w:left="3379" w:hanging="360"/>
      </w:pPr>
      <w:rPr>
        <w:rFonts w:hint="default"/>
        <w:lang w:val="hr-HR" w:eastAsia="hr-HR" w:bidi="hr-HR"/>
      </w:rPr>
    </w:lvl>
    <w:lvl w:ilvl="4" w:tplc="CCA21ACE">
      <w:numFmt w:val="bullet"/>
      <w:lvlText w:val="•"/>
      <w:lvlJc w:val="left"/>
      <w:pPr>
        <w:ind w:left="4226" w:hanging="360"/>
      </w:pPr>
      <w:rPr>
        <w:rFonts w:hint="default"/>
        <w:lang w:val="hr-HR" w:eastAsia="hr-HR" w:bidi="hr-HR"/>
      </w:rPr>
    </w:lvl>
    <w:lvl w:ilvl="5" w:tplc="CF162F94">
      <w:numFmt w:val="bullet"/>
      <w:lvlText w:val="•"/>
      <w:lvlJc w:val="left"/>
      <w:pPr>
        <w:ind w:left="5073" w:hanging="360"/>
      </w:pPr>
      <w:rPr>
        <w:rFonts w:hint="default"/>
        <w:lang w:val="hr-HR" w:eastAsia="hr-HR" w:bidi="hr-HR"/>
      </w:rPr>
    </w:lvl>
    <w:lvl w:ilvl="6" w:tplc="B386AF46">
      <w:numFmt w:val="bullet"/>
      <w:lvlText w:val="•"/>
      <w:lvlJc w:val="left"/>
      <w:pPr>
        <w:ind w:left="5919" w:hanging="360"/>
      </w:pPr>
      <w:rPr>
        <w:rFonts w:hint="default"/>
        <w:lang w:val="hr-HR" w:eastAsia="hr-HR" w:bidi="hr-HR"/>
      </w:rPr>
    </w:lvl>
    <w:lvl w:ilvl="7" w:tplc="9D5ECC08">
      <w:numFmt w:val="bullet"/>
      <w:lvlText w:val="•"/>
      <w:lvlJc w:val="left"/>
      <w:pPr>
        <w:ind w:left="6766" w:hanging="360"/>
      </w:pPr>
      <w:rPr>
        <w:rFonts w:hint="default"/>
        <w:lang w:val="hr-HR" w:eastAsia="hr-HR" w:bidi="hr-HR"/>
      </w:rPr>
    </w:lvl>
    <w:lvl w:ilvl="8" w:tplc="F84AE09E">
      <w:numFmt w:val="bullet"/>
      <w:lvlText w:val="•"/>
      <w:lvlJc w:val="left"/>
      <w:pPr>
        <w:ind w:left="7613" w:hanging="360"/>
      </w:pPr>
      <w:rPr>
        <w:rFonts w:hint="default"/>
        <w:lang w:val="hr-HR" w:eastAsia="hr-HR" w:bidi="hr-HR"/>
      </w:rPr>
    </w:lvl>
  </w:abstractNum>
  <w:abstractNum w:abstractNumId="7" w15:restartNumberingAfterBreak="0">
    <w:nsid w:val="5B436742"/>
    <w:multiLevelType w:val="hybridMultilevel"/>
    <w:tmpl w:val="F39C5EDC"/>
    <w:lvl w:ilvl="0" w:tplc="5BD80786">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69770D4"/>
    <w:multiLevelType w:val="hybridMultilevel"/>
    <w:tmpl w:val="781658C4"/>
    <w:lvl w:ilvl="0" w:tplc="B948907A">
      <w:start w:val="1"/>
      <w:numFmt w:val="decimal"/>
      <w:lvlText w:val="%1."/>
      <w:lvlJc w:val="left"/>
      <w:pPr>
        <w:ind w:left="836" w:hanging="360"/>
      </w:pPr>
      <w:rPr>
        <w:rFonts w:ascii="Arial" w:eastAsia="Arial" w:hAnsi="Arial" w:cs="Arial" w:hint="default"/>
        <w:spacing w:val="-1"/>
        <w:w w:val="100"/>
        <w:sz w:val="22"/>
        <w:szCs w:val="22"/>
        <w:lang w:val="hr-HR" w:eastAsia="hr-HR" w:bidi="hr-HR"/>
      </w:rPr>
    </w:lvl>
    <w:lvl w:ilvl="1" w:tplc="1F9AA53C">
      <w:numFmt w:val="bullet"/>
      <w:lvlText w:val="•"/>
      <w:lvlJc w:val="left"/>
      <w:pPr>
        <w:ind w:left="1686" w:hanging="360"/>
      </w:pPr>
      <w:rPr>
        <w:rFonts w:hint="default"/>
        <w:lang w:val="hr-HR" w:eastAsia="hr-HR" w:bidi="hr-HR"/>
      </w:rPr>
    </w:lvl>
    <w:lvl w:ilvl="2" w:tplc="7B4EE132">
      <w:numFmt w:val="bullet"/>
      <w:lvlText w:val="•"/>
      <w:lvlJc w:val="left"/>
      <w:pPr>
        <w:ind w:left="2533" w:hanging="360"/>
      </w:pPr>
      <w:rPr>
        <w:rFonts w:hint="default"/>
        <w:lang w:val="hr-HR" w:eastAsia="hr-HR" w:bidi="hr-HR"/>
      </w:rPr>
    </w:lvl>
    <w:lvl w:ilvl="3" w:tplc="BFEC72DE">
      <w:numFmt w:val="bullet"/>
      <w:lvlText w:val="•"/>
      <w:lvlJc w:val="left"/>
      <w:pPr>
        <w:ind w:left="3379" w:hanging="360"/>
      </w:pPr>
      <w:rPr>
        <w:rFonts w:hint="default"/>
        <w:lang w:val="hr-HR" w:eastAsia="hr-HR" w:bidi="hr-HR"/>
      </w:rPr>
    </w:lvl>
    <w:lvl w:ilvl="4" w:tplc="28048D1A">
      <w:numFmt w:val="bullet"/>
      <w:lvlText w:val="•"/>
      <w:lvlJc w:val="left"/>
      <w:pPr>
        <w:ind w:left="4226" w:hanging="360"/>
      </w:pPr>
      <w:rPr>
        <w:rFonts w:hint="default"/>
        <w:lang w:val="hr-HR" w:eastAsia="hr-HR" w:bidi="hr-HR"/>
      </w:rPr>
    </w:lvl>
    <w:lvl w:ilvl="5" w:tplc="8B4AFE92">
      <w:numFmt w:val="bullet"/>
      <w:lvlText w:val="•"/>
      <w:lvlJc w:val="left"/>
      <w:pPr>
        <w:ind w:left="5073" w:hanging="360"/>
      </w:pPr>
      <w:rPr>
        <w:rFonts w:hint="default"/>
        <w:lang w:val="hr-HR" w:eastAsia="hr-HR" w:bidi="hr-HR"/>
      </w:rPr>
    </w:lvl>
    <w:lvl w:ilvl="6" w:tplc="C0EA7DEA">
      <w:numFmt w:val="bullet"/>
      <w:lvlText w:val="•"/>
      <w:lvlJc w:val="left"/>
      <w:pPr>
        <w:ind w:left="5919" w:hanging="360"/>
      </w:pPr>
      <w:rPr>
        <w:rFonts w:hint="default"/>
        <w:lang w:val="hr-HR" w:eastAsia="hr-HR" w:bidi="hr-HR"/>
      </w:rPr>
    </w:lvl>
    <w:lvl w:ilvl="7" w:tplc="F39661C6">
      <w:numFmt w:val="bullet"/>
      <w:lvlText w:val="•"/>
      <w:lvlJc w:val="left"/>
      <w:pPr>
        <w:ind w:left="6766" w:hanging="360"/>
      </w:pPr>
      <w:rPr>
        <w:rFonts w:hint="default"/>
        <w:lang w:val="hr-HR" w:eastAsia="hr-HR" w:bidi="hr-HR"/>
      </w:rPr>
    </w:lvl>
    <w:lvl w:ilvl="8" w:tplc="663222EA">
      <w:numFmt w:val="bullet"/>
      <w:lvlText w:val="•"/>
      <w:lvlJc w:val="left"/>
      <w:pPr>
        <w:ind w:left="7613" w:hanging="360"/>
      </w:pPr>
      <w:rPr>
        <w:rFonts w:hint="default"/>
        <w:lang w:val="hr-HR" w:eastAsia="hr-HR" w:bidi="hr-HR"/>
      </w:rPr>
    </w:lvl>
  </w:abstractNum>
  <w:abstractNum w:abstractNumId="9" w15:restartNumberingAfterBreak="0">
    <w:nsid w:val="74B35688"/>
    <w:multiLevelType w:val="hybridMultilevel"/>
    <w:tmpl w:val="C1489E06"/>
    <w:lvl w:ilvl="0" w:tplc="D794EF30">
      <w:start w:val="1"/>
      <w:numFmt w:val="upperRoman"/>
      <w:lvlText w:val="%1."/>
      <w:lvlJc w:val="left"/>
      <w:pPr>
        <w:ind w:left="682" w:hanging="207"/>
        <w:jc w:val="right"/>
      </w:pPr>
      <w:rPr>
        <w:rFonts w:ascii="Arial" w:eastAsia="Arial" w:hAnsi="Arial" w:cs="Arial" w:hint="default"/>
        <w:spacing w:val="0"/>
        <w:w w:val="100"/>
        <w:sz w:val="22"/>
        <w:szCs w:val="22"/>
        <w:lang w:val="hr-HR" w:eastAsia="hr-HR" w:bidi="hr-HR"/>
      </w:rPr>
    </w:lvl>
    <w:lvl w:ilvl="1" w:tplc="A76A08F6">
      <w:numFmt w:val="bullet"/>
      <w:lvlText w:val="•"/>
      <w:lvlJc w:val="left"/>
      <w:pPr>
        <w:ind w:left="1542" w:hanging="207"/>
      </w:pPr>
      <w:rPr>
        <w:rFonts w:hint="default"/>
        <w:lang w:val="hr-HR" w:eastAsia="hr-HR" w:bidi="hr-HR"/>
      </w:rPr>
    </w:lvl>
    <w:lvl w:ilvl="2" w:tplc="01C8C9EC">
      <w:numFmt w:val="bullet"/>
      <w:lvlText w:val="•"/>
      <w:lvlJc w:val="left"/>
      <w:pPr>
        <w:ind w:left="2405" w:hanging="207"/>
      </w:pPr>
      <w:rPr>
        <w:rFonts w:hint="default"/>
        <w:lang w:val="hr-HR" w:eastAsia="hr-HR" w:bidi="hr-HR"/>
      </w:rPr>
    </w:lvl>
    <w:lvl w:ilvl="3" w:tplc="F796DDA2">
      <w:numFmt w:val="bullet"/>
      <w:lvlText w:val="•"/>
      <w:lvlJc w:val="left"/>
      <w:pPr>
        <w:ind w:left="3267" w:hanging="207"/>
      </w:pPr>
      <w:rPr>
        <w:rFonts w:hint="default"/>
        <w:lang w:val="hr-HR" w:eastAsia="hr-HR" w:bidi="hr-HR"/>
      </w:rPr>
    </w:lvl>
    <w:lvl w:ilvl="4" w:tplc="4064B5EE">
      <w:numFmt w:val="bullet"/>
      <w:lvlText w:val="•"/>
      <w:lvlJc w:val="left"/>
      <w:pPr>
        <w:ind w:left="4130" w:hanging="207"/>
      </w:pPr>
      <w:rPr>
        <w:rFonts w:hint="default"/>
        <w:lang w:val="hr-HR" w:eastAsia="hr-HR" w:bidi="hr-HR"/>
      </w:rPr>
    </w:lvl>
    <w:lvl w:ilvl="5" w:tplc="DEA05402">
      <w:numFmt w:val="bullet"/>
      <w:lvlText w:val="•"/>
      <w:lvlJc w:val="left"/>
      <w:pPr>
        <w:ind w:left="4993" w:hanging="207"/>
      </w:pPr>
      <w:rPr>
        <w:rFonts w:hint="default"/>
        <w:lang w:val="hr-HR" w:eastAsia="hr-HR" w:bidi="hr-HR"/>
      </w:rPr>
    </w:lvl>
    <w:lvl w:ilvl="6" w:tplc="55C27B1E">
      <w:numFmt w:val="bullet"/>
      <w:lvlText w:val="•"/>
      <w:lvlJc w:val="left"/>
      <w:pPr>
        <w:ind w:left="5855" w:hanging="207"/>
      </w:pPr>
      <w:rPr>
        <w:rFonts w:hint="default"/>
        <w:lang w:val="hr-HR" w:eastAsia="hr-HR" w:bidi="hr-HR"/>
      </w:rPr>
    </w:lvl>
    <w:lvl w:ilvl="7" w:tplc="C79064D0">
      <w:numFmt w:val="bullet"/>
      <w:lvlText w:val="•"/>
      <w:lvlJc w:val="left"/>
      <w:pPr>
        <w:ind w:left="6718" w:hanging="207"/>
      </w:pPr>
      <w:rPr>
        <w:rFonts w:hint="default"/>
        <w:lang w:val="hr-HR" w:eastAsia="hr-HR" w:bidi="hr-HR"/>
      </w:rPr>
    </w:lvl>
    <w:lvl w:ilvl="8" w:tplc="EE9C8C9C">
      <w:numFmt w:val="bullet"/>
      <w:lvlText w:val="•"/>
      <w:lvlJc w:val="left"/>
      <w:pPr>
        <w:ind w:left="7581" w:hanging="207"/>
      </w:pPr>
      <w:rPr>
        <w:rFonts w:hint="default"/>
        <w:lang w:val="hr-HR" w:eastAsia="hr-HR" w:bidi="hr-HR"/>
      </w:rPr>
    </w:lvl>
  </w:abstractNum>
  <w:abstractNum w:abstractNumId="10" w15:restartNumberingAfterBreak="0">
    <w:nsid w:val="7AA445E9"/>
    <w:multiLevelType w:val="hybridMultilevel"/>
    <w:tmpl w:val="837C8C3E"/>
    <w:lvl w:ilvl="0" w:tplc="B87C16E2">
      <w:start w:val="1"/>
      <w:numFmt w:val="decimal"/>
      <w:lvlText w:val="%1."/>
      <w:lvlJc w:val="left"/>
      <w:pPr>
        <w:ind w:left="836" w:hanging="360"/>
      </w:pPr>
      <w:rPr>
        <w:rFonts w:ascii="Arial" w:eastAsia="Arial" w:hAnsi="Arial" w:cs="Arial" w:hint="default"/>
        <w:spacing w:val="-1"/>
        <w:w w:val="100"/>
        <w:sz w:val="22"/>
        <w:szCs w:val="22"/>
        <w:lang w:val="hr-HR" w:eastAsia="hr-HR" w:bidi="hr-HR"/>
      </w:rPr>
    </w:lvl>
    <w:lvl w:ilvl="1" w:tplc="390C1502">
      <w:numFmt w:val="bullet"/>
      <w:lvlText w:val="•"/>
      <w:lvlJc w:val="left"/>
      <w:pPr>
        <w:ind w:left="1686" w:hanging="360"/>
      </w:pPr>
      <w:rPr>
        <w:rFonts w:hint="default"/>
        <w:lang w:val="hr-HR" w:eastAsia="hr-HR" w:bidi="hr-HR"/>
      </w:rPr>
    </w:lvl>
    <w:lvl w:ilvl="2" w:tplc="3F6C98D2">
      <w:numFmt w:val="bullet"/>
      <w:lvlText w:val="•"/>
      <w:lvlJc w:val="left"/>
      <w:pPr>
        <w:ind w:left="2533" w:hanging="360"/>
      </w:pPr>
      <w:rPr>
        <w:rFonts w:hint="default"/>
        <w:lang w:val="hr-HR" w:eastAsia="hr-HR" w:bidi="hr-HR"/>
      </w:rPr>
    </w:lvl>
    <w:lvl w:ilvl="3" w:tplc="2696BF06">
      <w:numFmt w:val="bullet"/>
      <w:lvlText w:val="•"/>
      <w:lvlJc w:val="left"/>
      <w:pPr>
        <w:ind w:left="3379" w:hanging="360"/>
      </w:pPr>
      <w:rPr>
        <w:rFonts w:hint="default"/>
        <w:lang w:val="hr-HR" w:eastAsia="hr-HR" w:bidi="hr-HR"/>
      </w:rPr>
    </w:lvl>
    <w:lvl w:ilvl="4" w:tplc="FE9E7D1C">
      <w:numFmt w:val="bullet"/>
      <w:lvlText w:val="•"/>
      <w:lvlJc w:val="left"/>
      <w:pPr>
        <w:ind w:left="4226" w:hanging="360"/>
      </w:pPr>
      <w:rPr>
        <w:rFonts w:hint="default"/>
        <w:lang w:val="hr-HR" w:eastAsia="hr-HR" w:bidi="hr-HR"/>
      </w:rPr>
    </w:lvl>
    <w:lvl w:ilvl="5" w:tplc="4324316E">
      <w:numFmt w:val="bullet"/>
      <w:lvlText w:val="•"/>
      <w:lvlJc w:val="left"/>
      <w:pPr>
        <w:ind w:left="5073" w:hanging="360"/>
      </w:pPr>
      <w:rPr>
        <w:rFonts w:hint="default"/>
        <w:lang w:val="hr-HR" w:eastAsia="hr-HR" w:bidi="hr-HR"/>
      </w:rPr>
    </w:lvl>
    <w:lvl w:ilvl="6" w:tplc="96B4243E">
      <w:numFmt w:val="bullet"/>
      <w:lvlText w:val="•"/>
      <w:lvlJc w:val="left"/>
      <w:pPr>
        <w:ind w:left="5919" w:hanging="360"/>
      </w:pPr>
      <w:rPr>
        <w:rFonts w:hint="default"/>
        <w:lang w:val="hr-HR" w:eastAsia="hr-HR" w:bidi="hr-HR"/>
      </w:rPr>
    </w:lvl>
    <w:lvl w:ilvl="7" w:tplc="ADEA5CB8">
      <w:numFmt w:val="bullet"/>
      <w:lvlText w:val="•"/>
      <w:lvlJc w:val="left"/>
      <w:pPr>
        <w:ind w:left="6766" w:hanging="360"/>
      </w:pPr>
      <w:rPr>
        <w:rFonts w:hint="default"/>
        <w:lang w:val="hr-HR" w:eastAsia="hr-HR" w:bidi="hr-HR"/>
      </w:rPr>
    </w:lvl>
    <w:lvl w:ilvl="8" w:tplc="9132A59C">
      <w:numFmt w:val="bullet"/>
      <w:lvlText w:val="•"/>
      <w:lvlJc w:val="left"/>
      <w:pPr>
        <w:ind w:left="7613" w:hanging="360"/>
      </w:pPr>
      <w:rPr>
        <w:rFonts w:hint="default"/>
        <w:lang w:val="hr-HR" w:eastAsia="hr-HR" w:bidi="hr-HR"/>
      </w:rPr>
    </w:lvl>
  </w:abstractNum>
  <w:num w:numId="1" w16cid:durableId="1570965819">
    <w:abstractNumId w:val="6"/>
  </w:num>
  <w:num w:numId="2" w16cid:durableId="92481214">
    <w:abstractNumId w:val="8"/>
  </w:num>
  <w:num w:numId="3" w16cid:durableId="778523488">
    <w:abstractNumId w:val="10"/>
  </w:num>
  <w:num w:numId="4" w16cid:durableId="311713687">
    <w:abstractNumId w:val="9"/>
  </w:num>
  <w:num w:numId="5" w16cid:durableId="1476995799">
    <w:abstractNumId w:val="1"/>
  </w:num>
  <w:num w:numId="6" w16cid:durableId="725766283">
    <w:abstractNumId w:val="2"/>
  </w:num>
  <w:num w:numId="7" w16cid:durableId="510221430">
    <w:abstractNumId w:val="0"/>
  </w:num>
  <w:num w:numId="8" w16cid:durableId="2122606812">
    <w:abstractNumId w:val="7"/>
  </w:num>
  <w:num w:numId="9" w16cid:durableId="1223370840">
    <w:abstractNumId w:val="4"/>
  </w:num>
  <w:num w:numId="10" w16cid:durableId="13919205">
    <w:abstractNumId w:val="3"/>
  </w:num>
  <w:num w:numId="11" w16cid:durableId="3284146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BC"/>
    <w:rsid w:val="0002048A"/>
    <w:rsid w:val="000316B5"/>
    <w:rsid w:val="0005612F"/>
    <w:rsid w:val="0006025A"/>
    <w:rsid w:val="0006767E"/>
    <w:rsid w:val="000F0CBF"/>
    <w:rsid w:val="00120589"/>
    <w:rsid w:val="001C6194"/>
    <w:rsid w:val="001C717B"/>
    <w:rsid w:val="001E62B2"/>
    <w:rsid w:val="002474ED"/>
    <w:rsid w:val="002A400D"/>
    <w:rsid w:val="00303EEF"/>
    <w:rsid w:val="00311232"/>
    <w:rsid w:val="00343190"/>
    <w:rsid w:val="003853B3"/>
    <w:rsid w:val="003D135F"/>
    <w:rsid w:val="003E2B21"/>
    <w:rsid w:val="00402D97"/>
    <w:rsid w:val="00412ADC"/>
    <w:rsid w:val="00436EF2"/>
    <w:rsid w:val="00442144"/>
    <w:rsid w:val="00472AE8"/>
    <w:rsid w:val="0047639A"/>
    <w:rsid w:val="00482B76"/>
    <w:rsid w:val="004863B4"/>
    <w:rsid w:val="004D544E"/>
    <w:rsid w:val="004E0924"/>
    <w:rsid w:val="004E22EA"/>
    <w:rsid w:val="004E39EA"/>
    <w:rsid w:val="004F5AE5"/>
    <w:rsid w:val="005213AA"/>
    <w:rsid w:val="00525977"/>
    <w:rsid w:val="00541DCB"/>
    <w:rsid w:val="005537EA"/>
    <w:rsid w:val="00566FE1"/>
    <w:rsid w:val="00581F69"/>
    <w:rsid w:val="005B3181"/>
    <w:rsid w:val="005F0170"/>
    <w:rsid w:val="005F2D94"/>
    <w:rsid w:val="005F7A2A"/>
    <w:rsid w:val="00632CDD"/>
    <w:rsid w:val="00682082"/>
    <w:rsid w:val="00684424"/>
    <w:rsid w:val="00684505"/>
    <w:rsid w:val="006B3FE2"/>
    <w:rsid w:val="006C14F1"/>
    <w:rsid w:val="006E448A"/>
    <w:rsid w:val="00730BA9"/>
    <w:rsid w:val="0074078F"/>
    <w:rsid w:val="007410F7"/>
    <w:rsid w:val="007543E2"/>
    <w:rsid w:val="007B4419"/>
    <w:rsid w:val="007F4516"/>
    <w:rsid w:val="00807ED6"/>
    <w:rsid w:val="00814FEB"/>
    <w:rsid w:val="008372BC"/>
    <w:rsid w:val="008520CF"/>
    <w:rsid w:val="00970DE5"/>
    <w:rsid w:val="009A755A"/>
    <w:rsid w:val="009A7CA3"/>
    <w:rsid w:val="009B6087"/>
    <w:rsid w:val="009B76A2"/>
    <w:rsid w:val="009D7ABE"/>
    <w:rsid w:val="009E3A86"/>
    <w:rsid w:val="00A168E0"/>
    <w:rsid w:val="00A37A54"/>
    <w:rsid w:val="00A43DAE"/>
    <w:rsid w:val="00A75332"/>
    <w:rsid w:val="00A80817"/>
    <w:rsid w:val="00A831F6"/>
    <w:rsid w:val="00AD712F"/>
    <w:rsid w:val="00AE6BE0"/>
    <w:rsid w:val="00B04582"/>
    <w:rsid w:val="00B330F0"/>
    <w:rsid w:val="00B5731E"/>
    <w:rsid w:val="00BB4954"/>
    <w:rsid w:val="00BC7005"/>
    <w:rsid w:val="00C20F04"/>
    <w:rsid w:val="00C47071"/>
    <w:rsid w:val="00C61F37"/>
    <w:rsid w:val="00C8561F"/>
    <w:rsid w:val="00C923FD"/>
    <w:rsid w:val="00CB2C52"/>
    <w:rsid w:val="00D03291"/>
    <w:rsid w:val="00D13973"/>
    <w:rsid w:val="00D65806"/>
    <w:rsid w:val="00D80906"/>
    <w:rsid w:val="00DB46DE"/>
    <w:rsid w:val="00E06CD9"/>
    <w:rsid w:val="00E077B2"/>
    <w:rsid w:val="00E13F2E"/>
    <w:rsid w:val="00E20B3C"/>
    <w:rsid w:val="00E36BDB"/>
    <w:rsid w:val="00E97949"/>
    <w:rsid w:val="00EA0011"/>
    <w:rsid w:val="00EA0F47"/>
    <w:rsid w:val="00EB3A4A"/>
    <w:rsid w:val="00EB4E65"/>
    <w:rsid w:val="00F15B57"/>
    <w:rsid w:val="00F53E5C"/>
    <w:rsid w:val="00F676AD"/>
    <w:rsid w:val="00FE1D5A"/>
    <w:rsid w:val="00FF20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6E95"/>
  <w15:docId w15:val="{2E7A9937-BFAC-4A92-B7D3-FED70D858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hr-HR" w:eastAsia="hr-HR" w:bidi="hr-HR"/>
    </w:rPr>
  </w:style>
  <w:style w:type="paragraph" w:styleId="Naslov1">
    <w:name w:val="heading 1"/>
    <w:basedOn w:val="Normal"/>
    <w:uiPriority w:val="9"/>
    <w:qFormat/>
    <w:pPr>
      <w:ind w:left="369" w:right="373"/>
      <w:jc w:val="center"/>
      <w:outlineLvl w:val="0"/>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uiPriority w:val="1"/>
    <w:qFormat/>
  </w:style>
  <w:style w:type="paragraph" w:styleId="Odlomakpopisa">
    <w:name w:val="List Paragraph"/>
    <w:basedOn w:val="Normal"/>
    <w:uiPriority w:val="1"/>
    <w:qFormat/>
    <w:pPr>
      <w:ind w:left="836" w:hanging="360"/>
      <w:jc w:val="both"/>
    </w:pPr>
  </w:style>
  <w:style w:type="paragraph" w:customStyle="1" w:styleId="TableParagraph">
    <w:name w:val="Table Paragraph"/>
    <w:basedOn w:val="Normal"/>
    <w:uiPriority w:val="1"/>
    <w:qFormat/>
  </w:style>
  <w:style w:type="paragraph" w:styleId="Zaglavlje">
    <w:name w:val="header"/>
    <w:basedOn w:val="Normal"/>
    <w:link w:val="ZaglavljeChar"/>
    <w:uiPriority w:val="99"/>
    <w:unhideWhenUsed/>
    <w:rsid w:val="00AD712F"/>
    <w:pPr>
      <w:tabs>
        <w:tab w:val="center" w:pos="4536"/>
        <w:tab w:val="right" w:pos="9072"/>
      </w:tabs>
    </w:pPr>
  </w:style>
  <w:style w:type="character" w:customStyle="1" w:styleId="ZaglavljeChar">
    <w:name w:val="Zaglavlje Char"/>
    <w:basedOn w:val="Zadanifontodlomka"/>
    <w:link w:val="Zaglavlje"/>
    <w:uiPriority w:val="99"/>
    <w:rsid w:val="00AD712F"/>
    <w:rPr>
      <w:rFonts w:ascii="Arial" w:eastAsia="Arial" w:hAnsi="Arial" w:cs="Arial"/>
      <w:lang w:val="hr-HR" w:eastAsia="hr-HR" w:bidi="hr-HR"/>
    </w:rPr>
  </w:style>
  <w:style w:type="paragraph" w:styleId="Podnoje">
    <w:name w:val="footer"/>
    <w:basedOn w:val="Normal"/>
    <w:link w:val="PodnojeChar"/>
    <w:uiPriority w:val="99"/>
    <w:unhideWhenUsed/>
    <w:rsid w:val="00AD712F"/>
    <w:pPr>
      <w:tabs>
        <w:tab w:val="center" w:pos="4536"/>
        <w:tab w:val="right" w:pos="9072"/>
      </w:tabs>
    </w:pPr>
  </w:style>
  <w:style w:type="character" w:customStyle="1" w:styleId="PodnojeChar">
    <w:name w:val="Podnožje Char"/>
    <w:basedOn w:val="Zadanifontodlomka"/>
    <w:link w:val="Podnoje"/>
    <w:uiPriority w:val="99"/>
    <w:rsid w:val="00AD712F"/>
    <w:rPr>
      <w:rFonts w:ascii="Arial" w:eastAsia="Arial" w:hAnsi="Arial" w:cs="Arial"/>
      <w:lang w:val="hr-HR" w:eastAsia="hr-HR" w:bidi="hr-HR"/>
    </w:rPr>
  </w:style>
  <w:style w:type="table" w:styleId="Reetkatablice">
    <w:name w:val="Table Grid"/>
    <w:basedOn w:val="Obinatablica"/>
    <w:uiPriority w:val="39"/>
    <w:rsid w:val="000602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C8561F"/>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8561F"/>
    <w:rPr>
      <w:rFonts w:ascii="Segoe UI" w:eastAsia="Arial" w:hAnsi="Segoe UI" w:cs="Segoe UI"/>
      <w:sz w:val="18"/>
      <w:szCs w:val="18"/>
      <w:lang w:val="hr-HR" w:eastAsia="hr-HR" w:bidi="hr-HR"/>
    </w:rPr>
  </w:style>
  <w:style w:type="character" w:styleId="Hiperveza">
    <w:name w:val="Hyperlink"/>
    <w:basedOn w:val="Zadanifontodlomka"/>
    <w:uiPriority w:val="99"/>
    <w:unhideWhenUsed/>
    <w:rsid w:val="00A43DAE"/>
    <w:rPr>
      <w:color w:val="0000FF" w:themeColor="hyperlink"/>
      <w:u w:val="single"/>
    </w:rPr>
  </w:style>
  <w:style w:type="character" w:styleId="Nerijeenospominjanje">
    <w:name w:val="Unresolved Mention"/>
    <w:basedOn w:val="Zadanifontodlomka"/>
    <w:uiPriority w:val="99"/>
    <w:semiHidden/>
    <w:unhideWhenUsed/>
    <w:rsid w:val="00A43D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272102">
      <w:bodyDiv w:val="1"/>
      <w:marLeft w:val="0"/>
      <w:marRight w:val="0"/>
      <w:marTop w:val="0"/>
      <w:marBottom w:val="0"/>
      <w:divBdr>
        <w:top w:val="none" w:sz="0" w:space="0" w:color="auto"/>
        <w:left w:val="none" w:sz="0" w:space="0" w:color="auto"/>
        <w:bottom w:val="none" w:sz="0" w:space="0" w:color="auto"/>
        <w:right w:val="none" w:sz="0" w:space="0" w:color="auto"/>
      </w:divBdr>
    </w:div>
    <w:div w:id="1692948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d@ivanec.hr"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1437</Words>
  <Characters>8193</Characters>
  <Application>Microsoft Office Word</Application>
  <DocSecurity>0</DocSecurity>
  <Lines>68</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Tera Vuletic</dc:creator>
  <cp:lastModifiedBy>Jelena Cukovic</cp:lastModifiedBy>
  <cp:revision>3</cp:revision>
  <cp:lastPrinted>2026-01-30T08:46:00Z</cp:lastPrinted>
  <dcterms:created xsi:type="dcterms:W3CDTF">2026-01-29T12:18:00Z</dcterms:created>
  <dcterms:modified xsi:type="dcterms:W3CDTF">2026-01-30T08:46:00Z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2018-03-23T00:00:00Z</vt:filetime>
  </property>
  <property fmtid="{D5CDD505-2E9C-101B-9397-08002B2CF9AE}" pid="3" name="Creator">
    <vt:lpwstr>Microsoft® Word 2016</vt:lpwstr>
  </property>
  <property fmtid="{D5CDD505-2E9C-101B-9397-08002B2CF9AE}" pid="4" name="LastSaved">
    <vt:filetime>2020-06-17T00:00:00Z</vt:filetime>
  </property>
</Properties>
</file>