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431CD" w14:textId="2B1B1A14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426759" wp14:editId="3BE006FF">
            <wp:simplePos x="0" y="0"/>
            <wp:positionH relativeFrom="column">
              <wp:posOffset>2019300</wp:posOffset>
            </wp:positionH>
            <wp:positionV relativeFrom="paragraph">
              <wp:posOffset>-665480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EA270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174519A4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599E29F0" w14:textId="4FA94078" w:rsidR="00640C3B" w:rsidRPr="00D8718C" w:rsidRDefault="00831EE3" w:rsidP="006F2D1A">
      <w:pPr>
        <w:spacing w:before="25"/>
        <w:ind w:left="3540" w:right="3802"/>
        <w:jc w:val="center"/>
        <w:rPr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</w:p>
    <w:p w14:paraId="45BDE472" w14:textId="77777777" w:rsidR="00640C3B" w:rsidRPr="00D8718C" w:rsidRDefault="00831EE3">
      <w:pPr>
        <w:ind w:left="62" w:right="263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Javni poziv za predlaganje programa za zadovoljenje javnih potreba</w:t>
      </w:r>
    </w:p>
    <w:p w14:paraId="20F1CA00" w14:textId="77777777" w:rsidR="00640C3B" w:rsidRPr="00D8718C" w:rsidRDefault="00640C3B">
      <w:pPr>
        <w:spacing w:before="3" w:line="160" w:lineRule="exact"/>
        <w:rPr>
          <w:sz w:val="16"/>
          <w:szCs w:val="16"/>
          <w:lang w:val="hr-HR"/>
        </w:rPr>
      </w:pPr>
    </w:p>
    <w:p w14:paraId="76DF1AA5" w14:textId="3A766C59" w:rsidR="00640C3B" w:rsidRPr="00D8718C" w:rsidRDefault="00831EE3">
      <w:pPr>
        <w:ind w:left="2617" w:right="2816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Grada Ivanca za 20</w:t>
      </w:r>
      <w:r w:rsidR="00D8718C">
        <w:rPr>
          <w:rFonts w:ascii="Arial" w:eastAsia="Arial" w:hAnsi="Arial" w:cs="Arial"/>
          <w:b/>
          <w:sz w:val="28"/>
          <w:szCs w:val="28"/>
          <w:lang w:val="hr-HR"/>
        </w:rPr>
        <w:t>2</w:t>
      </w:r>
      <w:r w:rsidR="00C0176D">
        <w:rPr>
          <w:rFonts w:ascii="Arial" w:eastAsia="Arial" w:hAnsi="Arial" w:cs="Arial"/>
          <w:b/>
          <w:sz w:val="28"/>
          <w:szCs w:val="28"/>
          <w:lang w:val="hr-HR"/>
        </w:rPr>
        <w:t>6</w:t>
      </w:r>
      <w:r w:rsidRPr="00D8718C">
        <w:rPr>
          <w:rFonts w:ascii="Arial" w:eastAsia="Arial" w:hAnsi="Arial" w:cs="Arial"/>
          <w:b/>
          <w:sz w:val="28"/>
          <w:szCs w:val="28"/>
          <w:lang w:val="hr-HR"/>
        </w:rPr>
        <w:t>. godinu</w:t>
      </w:r>
    </w:p>
    <w:p w14:paraId="680E1211" w14:textId="77777777" w:rsidR="00640C3B" w:rsidRPr="00D8718C" w:rsidRDefault="00640C3B">
      <w:pPr>
        <w:spacing w:line="200" w:lineRule="exact"/>
        <w:rPr>
          <w:lang w:val="hr-HR"/>
        </w:rPr>
      </w:pPr>
    </w:p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1B4006A2" w:rsidR="00640C3B" w:rsidRPr="00D8718C" w:rsidRDefault="00C0176D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16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1BAA7717" w:rsidR="00640C3B" w:rsidRPr="00D8718C" w:rsidRDefault="00C0176D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16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veljače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6E33E458" w14:textId="117EF96A" w:rsidR="00640C3B" w:rsidRPr="00D8718C" w:rsidRDefault="00831EE3" w:rsidP="0050528A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footerReference w:type="default" r:id="rId9"/>
          <w:pgSz w:w="12240" w:h="15840"/>
          <w:pgMar w:top="1480" w:right="1300" w:bottom="280" w:left="1500" w:header="0" w:footer="1330" w:gutter="0"/>
          <w:pgNumType w:start="1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(Trg hrvatski ivanovaca 9b, 42240 Ivanec)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 zatvorenoj omotnici, neovisno na koji način se dostavljaju</w:t>
      </w:r>
      <w:r w:rsidR="0050528A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  <w:r w:rsidR="0050528A">
        <w:rPr>
          <w:rFonts w:ascii="Arial" w:eastAsia="Arial" w:hAnsi="Arial" w:cs="Arial"/>
          <w:sz w:val="22"/>
          <w:szCs w:val="22"/>
          <w:lang w:val="hr-HR"/>
        </w:rPr>
        <w:t xml:space="preserve"> ili preko aplikacije: </w:t>
      </w:r>
      <w:hyperlink r:id="rId10" w:history="1">
        <w:r w:rsidR="00AC7455" w:rsidRPr="00623C35">
          <w:rPr>
            <w:rStyle w:val="Hiperveza"/>
          </w:rPr>
          <w:t>https://som-natjecaj.eu/authentication/register</w:t>
        </w:r>
      </w:hyperlink>
      <w:r w:rsidR="00AC7455">
        <w:t xml:space="preserve"> </w:t>
      </w:r>
    </w:p>
    <w:p w14:paraId="492858DF" w14:textId="77777777" w:rsidR="00572AD9" w:rsidRDefault="00572AD9">
      <w:pPr>
        <w:spacing w:before="75"/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US" w:eastAsia="en-US"/>
        </w:rPr>
        <w:id w:val="14056444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5180EC" w14:textId="7A5855E6" w:rsidR="00572AD9" w:rsidRDefault="00572AD9">
          <w:pPr>
            <w:pStyle w:val="TOCNaslov"/>
          </w:pPr>
          <w:r>
            <w:t>Sadržaj</w:t>
          </w:r>
        </w:p>
        <w:p w14:paraId="236859D2" w14:textId="33234711" w:rsidR="001D732B" w:rsidRDefault="00572AD9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8267873" w:history="1">
            <w:r w:rsidR="001D732B" w:rsidRPr="00C41070">
              <w:rPr>
                <w:rStyle w:val="Hiperveza"/>
                <w:rFonts w:eastAsia="Arial"/>
                <w:noProof/>
                <w:lang w:val="hr-HR"/>
              </w:rPr>
              <w:t>1. JAVNI NATJEČAJ ZA DODJELU BESPOVRATNIH SREDSTAVA PROGRAMIMA UDRUGA U 202</w:t>
            </w:r>
            <w:r w:rsidR="00C0176D">
              <w:rPr>
                <w:rStyle w:val="Hiperveza"/>
                <w:rFonts w:eastAsia="Arial"/>
                <w:noProof/>
                <w:lang w:val="hr-HR"/>
              </w:rPr>
              <w:t>6</w:t>
            </w:r>
            <w:r w:rsidR="001D732B" w:rsidRPr="00C41070">
              <w:rPr>
                <w:rStyle w:val="Hiperveza"/>
                <w:rFonts w:eastAsia="Arial"/>
                <w:noProof/>
                <w:lang w:val="hr-HR"/>
              </w:rPr>
              <w:t>. GODINI</w:t>
            </w:r>
            <w:r w:rsidR="001D732B">
              <w:rPr>
                <w:noProof/>
                <w:webHidden/>
              </w:rPr>
              <w:tab/>
            </w:r>
            <w:r w:rsidR="001D732B">
              <w:rPr>
                <w:noProof/>
                <w:webHidden/>
              </w:rPr>
              <w:fldChar w:fldCharType="begin"/>
            </w:r>
            <w:r w:rsidR="001D732B">
              <w:rPr>
                <w:noProof/>
                <w:webHidden/>
              </w:rPr>
              <w:instrText xml:space="preserve"> PAGEREF _Toc188267873 \h </w:instrText>
            </w:r>
            <w:r w:rsidR="001D732B">
              <w:rPr>
                <w:noProof/>
                <w:webHidden/>
              </w:rPr>
            </w:r>
            <w:r w:rsidR="001D732B"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3</w:t>
            </w:r>
            <w:r w:rsidR="001D732B">
              <w:rPr>
                <w:noProof/>
                <w:webHidden/>
              </w:rPr>
              <w:fldChar w:fldCharType="end"/>
            </w:r>
          </w:hyperlink>
        </w:p>
        <w:p w14:paraId="754A9930" w14:textId="152017A2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4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1.1. ZAKONSKA OSNOVA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E3C6B7" w14:textId="68F5F977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5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1.2. PROVEDBA NATJEČAJA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B331F" w14:textId="4E272110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6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1.3. CILJEVI I OPIS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50187" w14:textId="10BE1440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7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1.4.  PODRUČJA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488D02" w14:textId="286759EC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8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   KRITERIJI PRIHVATLJIVOSTI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64DF6" w14:textId="103A9A1F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9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2.1.  PRIHVATLJIVI PRIJAVITELJI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98DBC" w14:textId="6C409A90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0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2.2. NEPRIHVATLJIVI PRIJAVITELJI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F6E6A" w14:textId="2A8CDBBF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1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2.3. PRIHVATLJIVE AKTIVNOSTI I LOKACIJA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BC1EF" w14:textId="683EBA76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2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2.4. PRIHVATLJIVI TROŠKOVI PROVEDBE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BB71B" w14:textId="6F9EF9C8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3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2.5. NEPRIHVATLJIVI TROŠKOVI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C5304" w14:textId="1FCB0A81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4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2.6.  ZABRANA DVOSTRUKOG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96984" w14:textId="0B322C57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5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   POSTUPAK PRIJAVE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1B51C" w14:textId="6DDC91DC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6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3.1.  OBRASCI PRIJAVNICE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DC9F0" w14:textId="138DC872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7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3.2. POPIS OBVEZNE POPRATNE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8E310" w14:textId="1F575041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8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3.3. NEOBVEZNA POPRATNA DOKUMENTACIJA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BC5B7" w14:textId="09337A2D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9" w:history="1">
            <w:r w:rsidRPr="00C41070">
              <w:rPr>
                <w:rStyle w:val="Hiperveza"/>
                <w:rFonts w:ascii="Arial" w:eastAsia="Arial" w:hAnsi="Arial" w:cs="Arial"/>
                <w:noProof/>
                <w:lang w:val="hr-HR"/>
              </w:rPr>
              <w:t>3.4. ROKOVI I NAČIN PREDAJE PRIJAVA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CBC59" w14:textId="163433AB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0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3.5. DODATNE INFORMACIJE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26505" w14:textId="31D0858B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1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3.6. IZMJENE I DOPUNE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A3D9E" w14:textId="3E3BED20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2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 PROCJENA PRIJAVA I DONOŠENJE ODLUKE O DODJELI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AB734" w14:textId="7AC70706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3" w:history="1">
            <w:r w:rsidRPr="00C41070">
              <w:rPr>
                <w:rStyle w:val="Hiperveza"/>
                <w:rFonts w:ascii="Arial" w:eastAsia="Arial" w:hAnsi="Arial" w:cs="Arial"/>
                <w:noProof/>
                <w:lang w:val="hr-HR"/>
              </w:rPr>
              <w:t>4.1. POSTUPAK ADMINISTRATIVNE PROVJERE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339CD" w14:textId="0CEFA30B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4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4.2. POSTUPAK OCJENJIVANJA I PROCJENE KVALITETE/VRIJEDNOSTI PRIJAVLJENIH PROGRAMA/PROJEKATA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D6D9A" w14:textId="43174BF6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5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4.3. ODLUKA O ODABIRU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2277CD" w14:textId="33DCEB12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6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4.4. OBAVIJEST O DONESENOJ ODLUCI O DODJELI FINANCIJSKIH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AB88E" w14:textId="648B44C6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7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4.5.  NAKNADNI UVID U OCJENU KVALITETE PRIJAVLJENOG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70B90" w14:textId="47F84B76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8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4.6.  MOGUĆNOST PODNOŠENJA PRIGOVORA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353FA" w14:textId="45BB25AA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9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5. NAČIN I UVJETI FINANCIRANJA ODABRANIH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296E4A" w14:textId="2E1BADD3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0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5.1. UGOVOR O SUFINANCIRANJU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79103B" w14:textId="4688C31B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1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5.2. PRAĆENJE PROVEDBE PROGRAMA I NAMJENSKOG KORIŠTENJA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09150" w14:textId="475D0C76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2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5.3.  VIDLJIVOST  PROGRAMA  I  OBVEZA  ISTICANJA  VIZUALNOG  IDENTITETA  GRADA IVANCA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835081" w14:textId="2B768422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3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6. POPIS NATJEČAJNE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41F4E" w14:textId="35883D2A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4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7. POJMOVI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0CC3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B9DA5" w14:textId="6021E740" w:rsidR="00572AD9" w:rsidRDefault="00572AD9">
          <w:r>
            <w:rPr>
              <w:b/>
              <w:bCs/>
            </w:rPr>
            <w:fldChar w:fldCharType="end"/>
          </w:r>
        </w:p>
      </w:sdtContent>
    </w:sdt>
    <w:p w14:paraId="1C7ACAF3" w14:textId="486158FB" w:rsidR="00572AD9" w:rsidRDefault="00572AD9"/>
    <w:p w14:paraId="38ED5D8F" w14:textId="77777777" w:rsidR="00572AD9" w:rsidRPr="00D8718C" w:rsidRDefault="00572AD9">
      <w:pPr>
        <w:spacing w:before="75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8F3FBDE" w14:textId="77777777" w:rsidR="00640C3B" w:rsidRPr="00D8718C" w:rsidRDefault="00640C3B">
      <w:pPr>
        <w:spacing w:line="200" w:lineRule="exact"/>
        <w:rPr>
          <w:lang w:val="hr-HR"/>
        </w:rPr>
      </w:pPr>
    </w:p>
    <w:p w14:paraId="53124385" w14:textId="77777777" w:rsidR="00640C3B" w:rsidRPr="00D8718C" w:rsidRDefault="00640C3B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EA66AB3" w14:textId="6254CA3B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0" w:name="_Toc188267873"/>
      <w:r w:rsidRPr="00D8718C">
        <w:rPr>
          <w:rFonts w:eastAsia="Arial"/>
          <w:lang w:val="hr-HR"/>
        </w:rPr>
        <w:t xml:space="preserve">1. JAVNI NATJEČAJ ZA DODJELU BESPOVRATNIH SREDSTAVA PROGRAMIMA UDRUGA U </w:t>
      </w:r>
      <w:r w:rsidR="0037412E">
        <w:rPr>
          <w:rFonts w:eastAsia="Arial"/>
          <w:lang w:val="hr-HR"/>
        </w:rPr>
        <w:t>202</w:t>
      </w:r>
      <w:r w:rsidR="00C0176D">
        <w:rPr>
          <w:rFonts w:eastAsia="Arial"/>
          <w:lang w:val="hr-HR"/>
        </w:rPr>
        <w:t>6</w:t>
      </w:r>
      <w:r w:rsidRPr="00D8718C">
        <w:rPr>
          <w:rFonts w:eastAsia="Arial"/>
          <w:lang w:val="hr-HR"/>
        </w:rPr>
        <w:t>. GODINI</w:t>
      </w:r>
      <w:bookmarkEnd w:id="0"/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" w:name="_Toc188267874"/>
      <w:r w:rsidRPr="00D8718C">
        <w:rPr>
          <w:rFonts w:eastAsia="Arial"/>
          <w:lang w:val="hr-HR"/>
        </w:rPr>
        <w:t>1.1.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ZAKONSKA OSNOVA</w:t>
      </w:r>
      <w:bookmarkEnd w:id="1"/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0BFC4927" w14:textId="2E213409" w:rsidR="00640C3B" w:rsidRPr="009159FC" w:rsidRDefault="00831EE3" w:rsidP="009159FC">
      <w:pPr>
        <w:spacing w:line="360" w:lineRule="auto"/>
        <w:ind w:left="116" w:right="7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postupak objavljivanja i provedbe Javnog poziva za predlaganje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(u daljnjem tekstu: Poziv) primjenjuju se odgovarajuće odredbe  Zakona  o udrugama</w:t>
      </w:r>
      <w:r w:rsidR="00595224">
        <w:rPr>
          <w:rFonts w:ascii="Arial" w:eastAsia="Arial" w:hAnsi="Arial" w:cs="Arial"/>
          <w:sz w:val="22"/>
          <w:szCs w:val="22"/>
          <w:lang w:val="hr-HR"/>
        </w:rPr>
        <w:t>, član</w:t>
      </w:r>
      <w:r w:rsidR="007653AB">
        <w:rPr>
          <w:rFonts w:ascii="Arial" w:eastAsia="Arial" w:hAnsi="Arial" w:cs="Arial"/>
          <w:sz w:val="22"/>
          <w:szCs w:val="22"/>
          <w:lang w:val="hr-HR"/>
        </w:rPr>
        <w:t>a</w:t>
      </w:r>
      <w:r w:rsidR="00595224">
        <w:rPr>
          <w:rFonts w:ascii="Arial" w:eastAsia="Arial" w:hAnsi="Arial" w:cs="Arial"/>
          <w:sz w:val="22"/>
          <w:szCs w:val="22"/>
          <w:lang w:val="hr-HR"/>
        </w:rPr>
        <w:t xml:space="preserve">ka 32. i 33.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(“Narodne novine” broj </w:t>
      </w:r>
      <w:r w:rsidR="00B164F4" w:rsidRPr="00B164F4">
        <w:rPr>
          <w:rFonts w:ascii="Arial" w:eastAsia="Arial" w:hAnsi="Arial" w:cs="Arial"/>
          <w:sz w:val="22"/>
          <w:szCs w:val="22"/>
          <w:lang w:val="hr-HR"/>
        </w:rPr>
        <w:t>74/14, 70/17, 98/19</w:t>
      </w:r>
      <w:r w:rsidR="00612274">
        <w:rPr>
          <w:rFonts w:ascii="Arial" w:eastAsia="Arial" w:hAnsi="Arial" w:cs="Arial"/>
          <w:sz w:val="22"/>
          <w:szCs w:val="22"/>
          <w:lang w:val="hr-HR"/>
        </w:rPr>
        <w:t>,151/22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),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3D855FFD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" w:name="_Toc188267875"/>
      <w:r w:rsidRPr="00D8718C">
        <w:rPr>
          <w:rFonts w:eastAsia="Arial"/>
          <w:lang w:val="hr-HR"/>
        </w:rPr>
        <w:t>1.2. PROVEDBA NATJEČAJA</w:t>
      </w:r>
      <w:bookmarkEnd w:id="2"/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5872D8BE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imovinu  Grada  Ivanca  (u daljnjem tekstu: nadležni Upravni odjel).</w:t>
      </w: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" w:name="_Toc188267876"/>
      <w:r w:rsidRPr="00D8718C">
        <w:rPr>
          <w:rFonts w:eastAsia="Arial"/>
          <w:lang w:val="hr-HR"/>
        </w:rPr>
        <w:t>1.3.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CILJEVI I OPIS JAVNOG POZIVA</w:t>
      </w:r>
      <w:bookmarkEnd w:id="3"/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 za koje se sredstva osiguravaju u proračunu Grada Ivanca jesu djelatnosti, programi i projekti od interesa za Grad Ivanec.</w:t>
      </w:r>
    </w:p>
    <w:p w14:paraId="5FA055BC" w14:textId="5A1DD4C2" w:rsidR="00640C3B" w:rsidRPr="009159FC" w:rsidRDefault="00831EE3" w:rsidP="009159FC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 kontekst.</w:t>
      </w:r>
    </w:p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OPĆI CILJEVI JAVNOG POZIVA</w:t>
      </w:r>
    </w:p>
    <w:p w14:paraId="0055CB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7388D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Poticanje razine kvalitete društvenog života na području grada Ivanca</w:t>
      </w:r>
    </w:p>
    <w:p w14:paraId="49553D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B781543" w14:textId="77777777" w:rsidR="002D3376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Poticanje  ravnomjernog  razvoja  svih  djelatnosti  udruga  civilnog  društva  na </w:t>
      </w:r>
    </w:p>
    <w:p w14:paraId="6618E1DA" w14:textId="76042B83" w:rsidR="00640C3B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čitavom području grada Ivanc</w:t>
      </w:r>
      <w:r w:rsidR="009159FC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441F19F2" w14:textId="19006351" w:rsidR="00640C3B" w:rsidRPr="009159FC" w:rsidRDefault="009159FC" w:rsidP="009159FC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3.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Poticanje djelatnosti udruga civilnog društva sukladno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Provedbenom programu Grada Ivanca za mandatno razdoblje 202</w:t>
      </w:r>
      <w:r w:rsidR="00C0176D">
        <w:rPr>
          <w:rFonts w:ascii="Arial" w:eastAsia="Arial" w:hAnsi="Arial" w:cs="Arial"/>
          <w:sz w:val="22"/>
          <w:szCs w:val="22"/>
          <w:lang w:val="hr-HR"/>
        </w:rPr>
        <w:t>5</w:t>
      </w:r>
      <w:r w:rsidRPr="00686DD6">
        <w:rPr>
          <w:rFonts w:ascii="Arial" w:eastAsia="Arial" w:hAnsi="Arial" w:cs="Arial"/>
          <w:sz w:val="22"/>
          <w:szCs w:val="22"/>
          <w:lang w:val="hr-HR"/>
        </w:rPr>
        <w:t>.- 202</w:t>
      </w:r>
      <w:r w:rsidR="00C0176D">
        <w:rPr>
          <w:rFonts w:ascii="Arial" w:eastAsia="Arial" w:hAnsi="Arial" w:cs="Arial"/>
          <w:sz w:val="22"/>
          <w:szCs w:val="22"/>
          <w:lang w:val="hr-HR"/>
        </w:rPr>
        <w:t>9</w:t>
      </w:r>
      <w:r w:rsidRPr="00686DD6">
        <w:rPr>
          <w:rFonts w:ascii="Arial" w:eastAsia="Arial" w:hAnsi="Arial" w:cs="Arial"/>
          <w:sz w:val="22"/>
          <w:szCs w:val="22"/>
          <w:lang w:val="hr-HR"/>
        </w:rPr>
        <w:t>. godine</w:t>
      </w:r>
      <w:r w:rsidRPr="009159FC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783323C4" w14:textId="77777777" w:rsidR="00640C3B" w:rsidRPr="00D8718C" w:rsidRDefault="00640C3B">
      <w:pPr>
        <w:spacing w:line="200" w:lineRule="exact"/>
        <w:rPr>
          <w:lang w:val="hr-HR"/>
        </w:rPr>
      </w:pPr>
    </w:p>
    <w:p w14:paraId="1205A38B" w14:textId="77777777" w:rsidR="00572AD9" w:rsidRDefault="00572AD9">
      <w:pPr>
        <w:ind w:left="836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5CF001A6" w14:textId="269A8C50" w:rsidR="00640C3B" w:rsidRDefault="00831EE3">
      <w:pPr>
        <w:ind w:left="836"/>
        <w:rPr>
          <w:rFonts w:ascii="Arial" w:eastAsia="Arial" w:hAnsi="Arial" w:cs="Arial"/>
          <w:b/>
          <w:bCs/>
          <w:sz w:val="22"/>
          <w:szCs w:val="22"/>
          <w:lang w:val="hr-HR"/>
        </w:rPr>
      </w:pPr>
      <w:r w:rsidRPr="0050528A">
        <w:rPr>
          <w:rFonts w:ascii="Arial" w:eastAsia="Arial" w:hAnsi="Arial" w:cs="Arial"/>
          <w:b/>
          <w:bCs/>
          <w:sz w:val="22"/>
          <w:szCs w:val="22"/>
          <w:lang w:val="hr-HR"/>
        </w:rPr>
        <w:lastRenderedPageBreak/>
        <w:t>SPECIFIČNI CILJEVI JAVNOG POZIVA</w:t>
      </w:r>
    </w:p>
    <w:p w14:paraId="2144DA6D" w14:textId="77777777" w:rsidR="0050528A" w:rsidRPr="0050528A" w:rsidRDefault="0050528A">
      <w:pPr>
        <w:ind w:left="836"/>
        <w:rPr>
          <w:rFonts w:ascii="Arial" w:eastAsia="Arial" w:hAnsi="Arial" w:cs="Arial"/>
          <w:b/>
          <w:bCs/>
          <w:sz w:val="22"/>
          <w:szCs w:val="22"/>
          <w:lang w:val="hr-HR"/>
        </w:rPr>
      </w:pPr>
    </w:p>
    <w:p w14:paraId="7E7C296C" w14:textId="77777777" w:rsidR="00640C3B" w:rsidRPr="0050528A" w:rsidRDefault="00640C3B">
      <w:pPr>
        <w:spacing w:before="6" w:line="120" w:lineRule="exact"/>
        <w:rPr>
          <w:rFonts w:ascii="Arial" w:eastAsia="Arial" w:hAnsi="Arial" w:cs="Arial"/>
          <w:sz w:val="22"/>
          <w:szCs w:val="22"/>
          <w:lang w:val="hr-HR"/>
        </w:rPr>
      </w:pPr>
    </w:p>
    <w:p w14:paraId="259DAC1B" w14:textId="73710BC0" w:rsidR="00226D8E" w:rsidRPr="0050528A" w:rsidRDefault="00831EE3" w:rsidP="0050528A">
      <w:pPr>
        <w:pStyle w:val="Odlomakpopis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0528A">
        <w:rPr>
          <w:rFonts w:ascii="Arial" w:eastAsia="Arial" w:hAnsi="Arial" w:cs="Arial"/>
          <w:sz w:val="22"/>
          <w:szCs w:val="22"/>
          <w:lang w:val="hr-HR"/>
        </w:rPr>
        <w:t>Podrška razvoju programa udruga civilnog društva</w:t>
      </w:r>
    </w:p>
    <w:p w14:paraId="75BC365E" w14:textId="027CEA24" w:rsidR="00226D8E" w:rsidRPr="0050528A" w:rsidRDefault="00831EE3" w:rsidP="0050528A">
      <w:pPr>
        <w:pStyle w:val="Odlomakpopis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0528A">
        <w:rPr>
          <w:rFonts w:ascii="Arial" w:eastAsia="Arial" w:hAnsi="Arial" w:cs="Arial"/>
          <w:sz w:val="22"/>
          <w:szCs w:val="22"/>
          <w:lang w:val="hr-HR"/>
        </w:rPr>
        <w:t>P</w:t>
      </w:r>
      <w:r w:rsidR="00FD01E5" w:rsidRPr="0050528A">
        <w:rPr>
          <w:rFonts w:ascii="Arial" w:eastAsia="Arial" w:hAnsi="Arial" w:cs="Arial"/>
          <w:sz w:val="22"/>
          <w:szCs w:val="22"/>
          <w:lang w:val="hr-HR"/>
        </w:rPr>
        <w:t xml:space="preserve">odrška </w:t>
      </w:r>
      <w:r w:rsidRPr="0050528A">
        <w:rPr>
          <w:rFonts w:ascii="Arial" w:eastAsia="Arial" w:hAnsi="Arial" w:cs="Arial"/>
          <w:sz w:val="22"/>
          <w:szCs w:val="22"/>
          <w:lang w:val="hr-HR"/>
        </w:rPr>
        <w:t>programima</w:t>
      </w:r>
      <w:r w:rsidR="00FD01E5" w:rsidRPr="0050528A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50528A">
        <w:rPr>
          <w:rFonts w:ascii="Arial" w:eastAsia="Arial" w:hAnsi="Arial" w:cs="Arial"/>
          <w:sz w:val="22"/>
          <w:szCs w:val="22"/>
          <w:lang w:val="hr-HR"/>
        </w:rPr>
        <w:t xml:space="preserve">humanitarne i socijalne djelatnosti te podrška programima ostalih udruga </w:t>
      </w:r>
      <w:r w:rsidR="008A16B5" w:rsidRPr="0050528A">
        <w:rPr>
          <w:rFonts w:ascii="Arial" w:eastAsia="Arial" w:hAnsi="Arial" w:cs="Arial"/>
          <w:sz w:val="22"/>
          <w:szCs w:val="22"/>
          <w:lang w:val="hr-HR"/>
        </w:rPr>
        <w:t xml:space="preserve">uključujući i </w:t>
      </w:r>
      <w:r w:rsidR="00686DD6" w:rsidRPr="0050528A">
        <w:rPr>
          <w:rFonts w:ascii="Arial" w:eastAsia="Arial" w:hAnsi="Arial" w:cs="Arial"/>
          <w:sz w:val="22"/>
          <w:szCs w:val="22"/>
          <w:lang w:val="hr-HR"/>
        </w:rPr>
        <w:t>rekreacijske</w:t>
      </w:r>
      <w:r w:rsidR="008A16B5" w:rsidRPr="0050528A">
        <w:rPr>
          <w:rFonts w:ascii="Arial" w:eastAsia="Arial" w:hAnsi="Arial" w:cs="Arial"/>
          <w:sz w:val="22"/>
          <w:szCs w:val="22"/>
          <w:lang w:val="hr-HR"/>
        </w:rPr>
        <w:t xml:space="preserve"> udruge, a koje detaljnim opisom programa/projekta dokažu da se radi o aktivnostima koje su usko vezan</w:t>
      </w:r>
      <w:r w:rsidR="00485D1A" w:rsidRPr="0050528A">
        <w:rPr>
          <w:rFonts w:ascii="Arial" w:eastAsia="Arial" w:hAnsi="Arial" w:cs="Arial"/>
          <w:sz w:val="22"/>
          <w:szCs w:val="22"/>
          <w:lang w:val="hr-HR"/>
        </w:rPr>
        <w:t>e</w:t>
      </w:r>
      <w:r w:rsidR="008A16B5" w:rsidRPr="0050528A">
        <w:rPr>
          <w:rFonts w:ascii="Arial" w:eastAsia="Arial" w:hAnsi="Arial" w:cs="Arial"/>
          <w:sz w:val="22"/>
          <w:szCs w:val="22"/>
          <w:lang w:val="hr-HR"/>
        </w:rPr>
        <w:t xml:space="preserve"> uz definirana prioritetna područja </w:t>
      </w:r>
      <w:r w:rsidR="000F3FD3" w:rsidRPr="0050528A">
        <w:rPr>
          <w:rFonts w:ascii="Arial" w:eastAsia="Arial" w:hAnsi="Arial" w:cs="Arial"/>
          <w:sz w:val="22"/>
          <w:szCs w:val="22"/>
          <w:lang w:val="hr-HR"/>
        </w:rPr>
        <w:t>P</w:t>
      </w:r>
      <w:r w:rsidR="008A16B5" w:rsidRPr="0050528A">
        <w:rPr>
          <w:rFonts w:ascii="Arial" w:eastAsia="Arial" w:hAnsi="Arial" w:cs="Arial"/>
          <w:sz w:val="22"/>
          <w:szCs w:val="22"/>
          <w:lang w:val="hr-HR"/>
        </w:rPr>
        <w:t xml:space="preserve">oziva. </w:t>
      </w:r>
    </w:p>
    <w:p w14:paraId="34EFC89D" w14:textId="4CE45F4C" w:rsidR="00640C3B" w:rsidRPr="0050528A" w:rsidRDefault="00831EE3" w:rsidP="0050528A">
      <w:pPr>
        <w:pStyle w:val="Odlomakpopisa"/>
        <w:numPr>
          <w:ilvl w:val="0"/>
          <w:numId w:val="11"/>
        </w:numPr>
        <w:spacing w:before="2" w:line="360" w:lineRule="auto"/>
        <w:ind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0528A">
        <w:rPr>
          <w:rFonts w:ascii="Arial" w:eastAsia="Arial" w:hAnsi="Arial" w:cs="Arial"/>
          <w:sz w:val="22"/>
          <w:szCs w:val="22"/>
          <w:lang w:val="hr-HR"/>
        </w:rPr>
        <w:t>Podrška uključivanju volontera (naročito</w:t>
      </w:r>
      <w:r w:rsidR="00287C55" w:rsidRPr="0050528A">
        <w:rPr>
          <w:rFonts w:ascii="Arial" w:eastAsia="Arial" w:hAnsi="Arial" w:cs="Arial"/>
          <w:sz w:val="22"/>
          <w:szCs w:val="22"/>
          <w:lang w:val="hr-HR"/>
        </w:rPr>
        <w:t xml:space="preserve"> mladih</w:t>
      </w:r>
      <w:r w:rsidRPr="0050528A">
        <w:rPr>
          <w:rFonts w:ascii="Arial" w:eastAsia="Arial" w:hAnsi="Arial" w:cs="Arial"/>
          <w:sz w:val="22"/>
          <w:szCs w:val="22"/>
          <w:lang w:val="hr-HR"/>
        </w:rPr>
        <w:t xml:space="preserve"> s područja grada Ivanca) i suradnja s drugim</w:t>
      </w:r>
      <w:r w:rsidR="002D3376" w:rsidRPr="0050528A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50528A">
        <w:rPr>
          <w:rFonts w:ascii="Arial" w:eastAsia="Arial" w:hAnsi="Arial" w:cs="Arial"/>
          <w:sz w:val="22"/>
          <w:szCs w:val="22"/>
          <w:lang w:val="hr-HR"/>
        </w:rPr>
        <w:t>udrugama i partnerima s područja grada Ivanca.</w:t>
      </w:r>
    </w:p>
    <w:p w14:paraId="6DF01097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3B4D7F90" w14:textId="34211BE9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4" w:name="_Toc188267877"/>
      <w:r w:rsidRPr="00D8718C">
        <w:rPr>
          <w:rFonts w:eastAsia="Arial"/>
          <w:lang w:val="hr-HR"/>
        </w:rPr>
        <w:t>1.4.  PODRUČJA FINANCIRANJA</w:t>
      </w:r>
      <w:bookmarkEnd w:id="4"/>
    </w:p>
    <w:p w14:paraId="27238CBC" w14:textId="77777777" w:rsidR="00640C3B" w:rsidRPr="00D8718C" w:rsidRDefault="00640C3B">
      <w:pPr>
        <w:spacing w:line="120" w:lineRule="exact"/>
        <w:rPr>
          <w:sz w:val="13"/>
          <w:szCs w:val="13"/>
          <w:lang w:val="hr-HR"/>
        </w:rPr>
      </w:pPr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77C9E7F1" w14:textId="1B3105CB" w:rsidR="00640C3B" w:rsidRDefault="00831EE3" w:rsidP="00FD01E5">
      <w:pPr>
        <w:pStyle w:val="Odlomakpopisa"/>
        <w:numPr>
          <w:ilvl w:val="0"/>
          <w:numId w:val="8"/>
        </w:numPr>
        <w:ind w:right="606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Rad s djecom i mladima</w:t>
      </w: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AEC4F2D" w14:textId="0A086CEF" w:rsidR="00FD01E5" w:rsidRPr="00FD01E5" w:rsidRDefault="00831EE3" w:rsidP="00FD01E5">
      <w:pPr>
        <w:pStyle w:val="Odlomakpopisa"/>
        <w:numPr>
          <w:ilvl w:val="0"/>
          <w:numId w:val="8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Skrb  o  invalidima  i  nemoćnim  osobama  uključujući  iste  programe  za  navedene djelatnosti udruga proizašlih iz Domovinskog rata</w:t>
      </w:r>
    </w:p>
    <w:p w14:paraId="4399F5BE" w14:textId="2C70DE63" w:rsidR="00640C3B" w:rsidRPr="00FD01E5" w:rsidRDefault="00831EE3" w:rsidP="00FD01E5">
      <w:pPr>
        <w:pStyle w:val="Odlomakpopisa"/>
        <w:numPr>
          <w:ilvl w:val="0"/>
          <w:numId w:val="8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Humanitarni  i  socijalni  programi  –  unaprjeđenje  života  osjetljivih  skupina  mladih  i građana</w:t>
      </w:r>
    </w:p>
    <w:p w14:paraId="2FA6AEAA" w14:textId="50133E64" w:rsidR="00FD01E5" w:rsidRDefault="00831EE3" w:rsidP="007653AB">
      <w:pPr>
        <w:pStyle w:val="Odlomakpopisa"/>
        <w:numPr>
          <w:ilvl w:val="0"/>
          <w:numId w:val="8"/>
        </w:numPr>
        <w:spacing w:before="1"/>
        <w:ind w:right="365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Unaprjeđivanje kvalitete života osoba starije dobi</w:t>
      </w:r>
    </w:p>
    <w:p w14:paraId="6C70E84F" w14:textId="77777777" w:rsidR="007653AB" w:rsidRPr="007653AB" w:rsidRDefault="007653AB" w:rsidP="007653AB">
      <w:pPr>
        <w:pStyle w:val="Odlomakpopisa"/>
        <w:spacing w:before="1"/>
        <w:ind w:right="365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07D6CCCE" w14:textId="518057B7" w:rsidR="00640C3B" w:rsidRDefault="00831EE3" w:rsidP="00FD01E5">
      <w:pPr>
        <w:pStyle w:val="Odlomakpopisa"/>
        <w:numPr>
          <w:ilvl w:val="0"/>
          <w:numId w:val="8"/>
        </w:numPr>
        <w:ind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Programi vezani uz sjećanje na Domovinski rat i unaprjeđenje kvalitete života hrvatskih</w:t>
      </w:r>
      <w:r w:rsidR="00FD01E5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FD01E5">
        <w:rPr>
          <w:rFonts w:ascii="Arial" w:eastAsia="Arial" w:hAnsi="Arial" w:cs="Arial"/>
          <w:sz w:val="22"/>
          <w:szCs w:val="22"/>
          <w:lang w:val="hr-HR"/>
        </w:rPr>
        <w:t>branitelja</w:t>
      </w:r>
    </w:p>
    <w:p w14:paraId="756D1F62" w14:textId="77777777" w:rsidR="0050528A" w:rsidRPr="0050528A" w:rsidRDefault="0050528A" w:rsidP="0050528A">
      <w:pPr>
        <w:pStyle w:val="Odlomakpopisa"/>
        <w:rPr>
          <w:rFonts w:ascii="Arial" w:eastAsia="Arial" w:hAnsi="Arial" w:cs="Arial"/>
          <w:sz w:val="22"/>
          <w:szCs w:val="22"/>
          <w:lang w:val="hr-HR"/>
        </w:rPr>
      </w:pPr>
    </w:p>
    <w:p w14:paraId="3EAC5CB3" w14:textId="6EB75C03" w:rsidR="0050528A" w:rsidRPr="00FD01E5" w:rsidRDefault="0050528A" w:rsidP="00FD01E5">
      <w:pPr>
        <w:pStyle w:val="Odlomakpopisa"/>
        <w:numPr>
          <w:ilvl w:val="0"/>
          <w:numId w:val="8"/>
        </w:numPr>
        <w:ind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0528A">
        <w:rPr>
          <w:rFonts w:ascii="Arial" w:eastAsia="Arial" w:hAnsi="Arial" w:cs="Arial"/>
          <w:sz w:val="22"/>
          <w:szCs w:val="22"/>
          <w:lang w:val="hr-HR"/>
        </w:rPr>
        <w:t xml:space="preserve">Promocija poljoprivrede i šumarstva, zaštita okoliša i prirode te zaštita životinja    </w:t>
      </w:r>
    </w:p>
    <w:p w14:paraId="567BAAF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59AA8D" w14:textId="53A0A3D0" w:rsidR="00640C3B" w:rsidRPr="00FD01E5" w:rsidRDefault="00831EE3" w:rsidP="00FD01E5">
      <w:pPr>
        <w:pStyle w:val="Odlomakpopisa"/>
        <w:numPr>
          <w:ilvl w:val="0"/>
          <w:numId w:val="8"/>
        </w:numPr>
        <w:ind w:right="533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Promocija autohtonih proizvoda</w:t>
      </w:r>
    </w:p>
    <w:p w14:paraId="47F0DC9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4C0A09" w14:textId="1BD247CC" w:rsidR="00640C3B" w:rsidRPr="00FD01E5" w:rsidRDefault="00831EE3" w:rsidP="00FD01E5">
      <w:pPr>
        <w:pStyle w:val="Odlomakpopisa"/>
        <w:numPr>
          <w:ilvl w:val="0"/>
          <w:numId w:val="8"/>
        </w:numPr>
        <w:ind w:right="502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Turistička i gospodarska promocija</w:t>
      </w:r>
    </w:p>
    <w:p w14:paraId="4629F26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5526D" w14:textId="714DDE99" w:rsidR="00640C3B" w:rsidRPr="00FD01E5" w:rsidRDefault="00831EE3" w:rsidP="00FD01E5">
      <w:pPr>
        <w:pStyle w:val="Odlomakpopisa"/>
        <w:numPr>
          <w:ilvl w:val="0"/>
          <w:numId w:val="8"/>
        </w:numPr>
        <w:ind w:right="123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Podrška institucionalnom. organizacijskom i programskom razvoju udruge</w:t>
      </w:r>
    </w:p>
    <w:p w14:paraId="487806D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AB9836" w14:textId="70468C7C" w:rsidR="00640C3B" w:rsidRPr="00FD01E5" w:rsidRDefault="00831EE3" w:rsidP="00FD01E5">
      <w:pPr>
        <w:pStyle w:val="Odlomakpopisa"/>
        <w:numPr>
          <w:ilvl w:val="0"/>
          <w:numId w:val="8"/>
        </w:numPr>
        <w:ind w:right="777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Ostalo</w:t>
      </w:r>
    </w:p>
    <w:p w14:paraId="34FB203E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2110AF16" w14:textId="77777777" w:rsidR="00640C3B" w:rsidRPr="00D8718C" w:rsidRDefault="00640C3B">
      <w:pPr>
        <w:spacing w:line="200" w:lineRule="exact"/>
        <w:rPr>
          <w:lang w:val="hr-HR"/>
        </w:rPr>
      </w:pPr>
    </w:p>
    <w:p w14:paraId="18199A30" w14:textId="77777777" w:rsidR="00640C3B" w:rsidRPr="00D8718C" w:rsidRDefault="00640C3B">
      <w:pPr>
        <w:spacing w:line="200" w:lineRule="exact"/>
        <w:rPr>
          <w:lang w:val="hr-HR"/>
        </w:rPr>
      </w:pPr>
    </w:p>
    <w:p w14:paraId="293CE9F2" w14:textId="4D28F125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5" w:name="_Toc188267878"/>
      <w:r w:rsidRPr="00D8718C">
        <w:rPr>
          <w:rFonts w:eastAsia="Arial"/>
          <w:lang w:val="hr-HR"/>
        </w:rPr>
        <w:t>2.   KRITERIJI PRIHVATLJIVOSTI</w:t>
      </w:r>
      <w:bookmarkEnd w:id="5"/>
    </w:p>
    <w:p w14:paraId="36B80247" w14:textId="77777777" w:rsidR="00287C55" w:rsidRPr="00D8718C" w:rsidRDefault="00287C55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00F0CEEB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6" w:name="_Toc188267879"/>
      <w:r w:rsidRPr="00D8718C">
        <w:rPr>
          <w:rFonts w:eastAsia="Arial"/>
          <w:lang w:val="hr-HR"/>
        </w:rPr>
        <w:t>2.1.  PRIHVATLJIVI PRIJAVITELJI</w:t>
      </w:r>
      <w:bookmarkEnd w:id="6"/>
    </w:p>
    <w:p w14:paraId="313EB16A" w14:textId="77777777" w:rsidR="00287C55" w:rsidRPr="00D8718C" w:rsidRDefault="00287C55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4E75D00" w14:textId="77777777" w:rsidR="002D3376" w:rsidRDefault="00831EE3" w:rsidP="0050528A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podnošenja prijave programa/projekata imaju udruge civilnog društva čiji su ciljevi i </w:t>
      </w:r>
    </w:p>
    <w:p w14:paraId="1B4D999D" w14:textId="18D029FC" w:rsidR="00640C3B" w:rsidRPr="00686DD6" w:rsidRDefault="00831EE3" w:rsidP="0050528A">
      <w:pPr>
        <w:spacing w:line="360" w:lineRule="auto"/>
        <w:ind w:right="85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djelatnosti usmjereni ka zadovoljenju javnih potreba građana grada Ivanca.</w:t>
      </w:r>
    </w:p>
    <w:p w14:paraId="0B0AE59E" w14:textId="77777777" w:rsidR="00640C3B" w:rsidRPr="00686DD6" w:rsidRDefault="00831EE3" w:rsidP="0050528A">
      <w:pPr>
        <w:spacing w:before="3" w:line="360" w:lineRule="auto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686DD6" w:rsidRDefault="00640C3B" w:rsidP="0050528A">
      <w:pPr>
        <w:spacing w:before="6" w:line="360" w:lineRule="auto"/>
        <w:rPr>
          <w:sz w:val="12"/>
          <w:szCs w:val="12"/>
          <w:lang w:val="hr-HR"/>
        </w:rPr>
      </w:pPr>
    </w:p>
    <w:p w14:paraId="71663779" w14:textId="2BBAC16A" w:rsidR="00640C3B" w:rsidRPr="00686DD6" w:rsidRDefault="00831EE3" w:rsidP="0050528A">
      <w:pPr>
        <w:pStyle w:val="Odlomakpopisa"/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djelovati  na  području  grada  Ivanca  </w:t>
      </w:r>
      <w:r w:rsidR="0050528A">
        <w:rPr>
          <w:rFonts w:ascii="Arial" w:eastAsia="Arial" w:hAnsi="Arial" w:cs="Arial"/>
          <w:sz w:val="22"/>
          <w:szCs w:val="22"/>
          <w:lang w:val="hr-HR"/>
        </w:rPr>
        <w:t xml:space="preserve">u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trenutk</w:t>
      </w:r>
      <w:r w:rsidR="0050528A">
        <w:rPr>
          <w:rFonts w:ascii="Arial" w:eastAsia="Arial" w:hAnsi="Arial" w:cs="Arial"/>
          <w:sz w:val="22"/>
          <w:szCs w:val="22"/>
          <w:lang w:val="hr-HR"/>
        </w:rPr>
        <w:t>u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 objave</w:t>
      </w:r>
      <w:r w:rsidR="00B774F3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Poziva</w:t>
      </w:r>
      <w:r w:rsidR="00D8718C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510AD898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upisana u Registar neprofitnih organizacija i vodi transparentno financijsko poslovanje u skladu s propisima o računovodstvu neprofitnih organizacija;</w:t>
      </w:r>
    </w:p>
    <w:p w14:paraId="28242AAB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udruga je uskladila svoj statut s odredbama Zakona o udrugama ili je podnijela zahtjev za usklađivanjem statuta nadležnom uredu (što dokazuje uvidom u Registar udruga odnosno potvrdom nadležnog ureda) te ima općim aktom uspostavljen model dobrog financijskog upravljanja i kontrole, te način sprječavanja sukoba interesa pri raspolaganju javnim sredstvima; </w:t>
      </w:r>
    </w:p>
    <w:p w14:paraId="0E85A7BC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osoba ovlaštena za zastupanje udruge (i potpisivanje ugovora o dodjeli financijskih sredstava) je u mandatu, što se potvrđuje uvidom u Registar udruga;</w:t>
      </w:r>
    </w:p>
    <w:p w14:paraId="388080F5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aktivno djeluje u prioritetnom području aktivnosti ovog Poziva, što je razvidno iz ciljeva i popisa djelatnosti u statutu udruge;</w:t>
      </w:r>
    </w:p>
    <w:p w14:paraId="34E0108B" w14:textId="79F25456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ima uredno ispunjenu obvezu plaćanja doprinosa za mirovinsko i zdravstveno osiguranje i plaćanje poreza te drugih davanja prema državnom proračunu i proračunu Grada Ivanca i ustanovama čiji je osnivač/vlasnik Grad Ivanec;</w:t>
      </w:r>
    </w:p>
    <w:p w14:paraId="12E780A9" w14:textId="1D0C82EC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ispunila ugovorene obveze preuzete temeljem prijašnjih ugovora o dodjeli bespovratnih sredstava prema Gradu Ivancu;</w:t>
      </w:r>
    </w:p>
    <w:p w14:paraId="06E076AC" w14:textId="5799583E" w:rsidR="009D3124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protiv osobe 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>ovlaštene za zastupanje udruge i voditelja programa ne vodi kazneni postupak  i nije pravomoćno osuđen za prekršaje i kaznena djela sukladno odredbama Uredbe</w:t>
      </w:r>
    </w:p>
    <w:p w14:paraId="1E859991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b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na prikladan način javno objavljuje programske i financijske izvještaje o radu za proteklu godinu (na mrežnim stranicama udruge ili drugi odgovarajući način);</w:t>
      </w:r>
    </w:p>
    <w:p w14:paraId="0661215A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osigurala je organizacijske, ljudske, prostorne i djelomično financijske resurse za obavljanje djelatnosti sukladno Financijskom planu i Programu rada udruge;</w:t>
      </w:r>
    </w:p>
    <w:p w14:paraId="51A671F5" w14:textId="782BD94B" w:rsidR="009D3124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ima odgovarajuće organizacijske kapacitete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ljudske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resurse</w:t>
      </w:r>
    </w:p>
    <w:p w14:paraId="453C1BE4" w14:textId="77777777" w:rsidR="00686DD6" w:rsidRPr="00686DD6" w:rsidRDefault="00686DD6" w:rsidP="0050528A">
      <w:pPr>
        <w:spacing w:line="360" w:lineRule="auto"/>
        <w:ind w:left="720"/>
        <w:rPr>
          <w:rFonts w:ascii="Arial" w:eastAsia="Arial" w:hAnsi="Arial" w:cs="Arial"/>
          <w:sz w:val="22"/>
          <w:szCs w:val="22"/>
          <w:highlight w:val="yellow"/>
          <w:lang w:val="hr-HR"/>
        </w:rPr>
      </w:pPr>
    </w:p>
    <w:p w14:paraId="42A63EA1" w14:textId="154AE570" w:rsidR="00287C55" w:rsidRPr="00287C55" w:rsidRDefault="009D3124" w:rsidP="0050528A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  <w:sectPr w:rsidR="00287C55" w:rsidRPr="00287C55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686DD6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</w:t>
      </w:r>
      <w:bookmarkStart w:id="7" w:name="_Hlk123798292"/>
      <w:r w:rsidR="00A74001">
        <w:rPr>
          <w:rFonts w:ascii="Arial" w:eastAsia="Arial" w:hAnsi="Arial" w:cs="Arial"/>
          <w:sz w:val="22"/>
          <w:szCs w:val="22"/>
          <w:lang w:val="hr-HR"/>
        </w:rPr>
        <w:t>a.</w:t>
      </w:r>
    </w:p>
    <w:bookmarkEnd w:id="7"/>
    <w:p w14:paraId="7C3AB31B" w14:textId="77777777" w:rsidR="00640C3B" w:rsidRPr="00D8718C" w:rsidRDefault="00640C3B">
      <w:pPr>
        <w:spacing w:line="200" w:lineRule="exact"/>
        <w:rPr>
          <w:lang w:val="hr-HR"/>
        </w:rPr>
      </w:pPr>
    </w:p>
    <w:p w14:paraId="72F6152E" w14:textId="181DD592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8" w:name="_Toc188267880"/>
      <w:r w:rsidRPr="00D8718C">
        <w:rPr>
          <w:rFonts w:eastAsia="Arial"/>
          <w:lang w:val="hr-HR"/>
        </w:rPr>
        <w:t>2.2.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NEPRIHVATLJIVI PRIJAVITELJI</w:t>
      </w:r>
      <w:bookmarkEnd w:id="8"/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5467ABDD" w:rsidR="00640C3B" w:rsidRPr="00686DD6" w:rsidRDefault="00831EE3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28391D45" w14:textId="3224ADB1" w:rsidR="005C1900" w:rsidRPr="00686DD6" w:rsidRDefault="005C1900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2F6E2630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uskladile svoj statut sa odredbama Zakona o udrugama niti su podnijele zahtjev za usklađivanje statuta nadležnom uredu;</w:t>
      </w:r>
    </w:p>
    <w:p w14:paraId="2FBBDBAD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ogranci, podružnice i slični ustrojstveni oblici udruga koji nisu registrirani u skladu sa Zakonom o udrugama kao pravne osobe;</w:t>
      </w:r>
    </w:p>
    <w:p w14:paraId="54E74653" w14:textId="446E373D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upisane u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 Registar udruga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Registar neprofitnih organizacija i/ili ne vode transparentno financijsko poslovanje u skladu sa Zakonom o financijskom poslovanju i računovodstvu neprofitnih organizacija (Narodne novine, broj 121/14);</w:t>
      </w:r>
    </w:p>
    <w:p w14:paraId="75972E78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su u stečaju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;</w:t>
      </w:r>
    </w:p>
    <w:p w14:paraId="13901493" w14:textId="672352C0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pravne  osobe  koje  nisu  dostavile  programsko  i  financijsko  izvješće  o  namjenskom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korištenju sredstava proračuna Grada Ivanca iz prethodne ili ranijih godina</w:t>
      </w:r>
    </w:p>
    <w:p w14:paraId="1971F930" w14:textId="442E98AB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su  nenamjenski  trošile  prethodno  dodijeljena  sredstva  iz  Programa  javnih potreba Grada Ivanca (nemaju pravo prijave sljedeće dvije godine, računajući od godine u kojoj su provodile program)</w:t>
      </w:r>
    </w:p>
    <w:p w14:paraId="38693144" w14:textId="77777777" w:rsidR="009D3124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imaju  dugovanja  prema  državnom  proračunu,  proračunu  Grada  Ivanca,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ustanovama Grada Ivanca te drugim javnim tijelima </w:t>
      </w:r>
    </w:p>
    <w:p w14:paraId="09522E97" w14:textId="3693C184" w:rsidR="00640C3B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73C7B07A" w14:textId="77777777" w:rsidR="00640C3B" w:rsidRPr="00D8718C" w:rsidRDefault="00831EE3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4ECA2EB5" w14:textId="02075CA6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9" w:name="_Toc188267881"/>
      <w:r w:rsidRPr="00D8718C">
        <w:rPr>
          <w:rFonts w:eastAsia="Arial"/>
          <w:lang w:val="hr-HR"/>
        </w:rPr>
        <w:lastRenderedPageBreak/>
        <w:t>2.3.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PRIHVATLJIVE AKTIVNOSTI I LOKACIJA</w:t>
      </w:r>
      <w:bookmarkEnd w:id="9"/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76CA736" w14:textId="54E42363" w:rsidR="00640C3B" w:rsidRPr="00D8718C" w:rsidRDefault="0050528A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6B870EF8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0" w:name="_Toc188267882"/>
      <w:r w:rsidRPr="00D8718C">
        <w:rPr>
          <w:rFonts w:eastAsia="Arial"/>
          <w:lang w:val="hr-HR"/>
        </w:rPr>
        <w:t>2.4. PRIHVATLJIVI TROŠKOVI PROVEDBE PROGRAMA</w:t>
      </w:r>
      <w:bookmarkEnd w:id="10"/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496C68EE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1" w:name="_Toc188267883"/>
      <w:r w:rsidRPr="00D8718C">
        <w:rPr>
          <w:rFonts w:eastAsia="Arial"/>
          <w:lang w:val="hr-HR"/>
        </w:rPr>
        <w:t>2.5. NEPRIHVATLJIVI TROŠKOVI</w:t>
      </w:r>
      <w:bookmarkEnd w:id="11"/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3284CD5C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2" w:name="_Toc188267884"/>
      <w:r w:rsidRPr="00D8718C">
        <w:rPr>
          <w:rFonts w:eastAsia="Arial"/>
          <w:lang w:val="hr-HR"/>
        </w:rPr>
        <w:lastRenderedPageBreak/>
        <w:t>2.6.  ZABRANA DVOSTRUKOG FINANCIRANJA</w:t>
      </w:r>
      <w:bookmarkEnd w:id="12"/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13" w:name="_Toc188267885"/>
      <w:r w:rsidRPr="00D8718C">
        <w:rPr>
          <w:rFonts w:eastAsia="Arial"/>
          <w:lang w:val="hr-HR"/>
        </w:rPr>
        <w:t>3.   POSTUPAK PRIJAVE</w:t>
      </w:r>
      <w:bookmarkEnd w:id="13"/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FDA0C7B" w14:textId="6A2A2AEA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Javni poziv za predlaganje javnih potreba Grada Ivanca za 20</w:t>
      </w:r>
      <w:r w:rsidR="00D8718C">
        <w:rPr>
          <w:rFonts w:ascii="Arial" w:eastAsia="Arial" w:hAnsi="Arial" w:cs="Arial"/>
          <w:sz w:val="22"/>
          <w:szCs w:val="22"/>
          <w:lang w:val="hr-HR"/>
        </w:rPr>
        <w:t>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objavljen je dana</w:t>
      </w:r>
    </w:p>
    <w:p w14:paraId="3B1D8D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7C5424F" w14:textId="55591BE8" w:rsidR="00640C3B" w:rsidRPr="00D8718C" w:rsidRDefault="00C0176D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16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2769F7">
        <w:rPr>
          <w:rFonts w:ascii="Arial" w:eastAsia="Arial" w:hAnsi="Arial" w:cs="Arial"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11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</w:p>
    <w:p w14:paraId="658DD7D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D9F5391" w14:textId="1542BB5F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C0176D">
        <w:rPr>
          <w:rFonts w:ascii="Arial" w:eastAsia="Arial" w:hAnsi="Arial" w:cs="Arial"/>
          <w:sz w:val="22"/>
          <w:szCs w:val="22"/>
          <w:lang w:val="hr-HR"/>
        </w:rPr>
        <w:t>16</w:t>
      </w:r>
      <w:r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 xml:space="preserve"> veljače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064C7189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2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</w:t>
      </w:r>
      <w:r w:rsidR="00FE5DFA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imovinu Grada Ivanca, Trg hrvatskih ivanovaca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4" w:name="_Toc188267886"/>
      <w:r w:rsidRPr="00D8718C">
        <w:rPr>
          <w:rFonts w:eastAsia="Arial"/>
          <w:lang w:val="hr-HR"/>
        </w:rPr>
        <w:t>3.1.  OBRASCI PRIJAVNICE</w:t>
      </w:r>
      <w:bookmarkEnd w:id="14"/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0CD52900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obuhvaća  podatke  o 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direktnim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i </w:t>
      </w:r>
      <w:r w:rsidR="00C70A93">
        <w:rPr>
          <w:rFonts w:ascii="Arial" w:eastAsia="Arial" w:hAnsi="Arial" w:cs="Arial"/>
          <w:sz w:val="22"/>
          <w:szCs w:val="22"/>
          <w:lang w:val="hr-HR"/>
        </w:rPr>
        <w:t>indirektnim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5" w:name="_Toc188267887"/>
      <w:r w:rsidRPr="00D8718C">
        <w:rPr>
          <w:rFonts w:eastAsia="Arial"/>
          <w:lang w:val="hr-HR"/>
        </w:rPr>
        <w:t>3.2. POPIS OBVEZNE POPRATNE DOKUMENTACIJE</w:t>
      </w:r>
      <w:bookmarkEnd w:id="15"/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428CFFBB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6" w:name="_Toc188267888"/>
      <w:r w:rsidRPr="00D8718C">
        <w:rPr>
          <w:rFonts w:eastAsia="Arial"/>
          <w:lang w:val="hr-HR"/>
        </w:rPr>
        <w:lastRenderedPageBreak/>
        <w:t>3.3. NEOBVEZNA POPRATNA DOKUMENTACIJA</w:t>
      </w:r>
      <w:bookmarkEnd w:id="16"/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7EFBAD" w14:textId="2EEF6991" w:rsidR="00640C3B" w:rsidRPr="001D732B" w:rsidRDefault="00831EE3" w:rsidP="001D732B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488A0DE3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ascii="Arial" w:eastAsia="Arial" w:hAnsi="Arial" w:cs="Arial"/>
          <w:sz w:val="22"/>
          <w:szCs w:val="22"/>
          <w:lang w:val="hr-HR"/>
        </w:rPr>
      </w:pPr>
      <w:bookmarkStart w:id="17" w:name="_Toc188267889"/>
      <w:r w:rsidRPr="00D8718C">
        <w:rPr>
          <w:rFonts w:ascii="Arial" w:eastAsia="Arial" w:hAnsi="Arial" w:cs="Arial"/>
          <w:sz w:val="22"/>
          <w:szCs w:val="22"/>
          <w:lang w:val="hr-HR"/>
        </w:rPr>
        <w:t>3.4. ROKOVI I NAČIN PREDAJE PRIJAVA</w:t>
      </w:r>
      <w:bookmarkEnd w:id="17"/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516ADE0D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</w:t>
      </w:r>
      <w:r w:rsidR="003B467B">
        <w:rPr>
          <w:rFonts w:ascii="Arial" w:eastAsia="Arial" w:hAnsi="Arial" w:cs="Arial"/>
          <w:sz w:val="22"/>
          <w:szCs w:val="22"/>
          <w:lang w:val="hr-HR"/>
        </w:rPr>
        <w:t xml:space="preserve"> ili u elektroničkom obliku preko aplikacije:</w:t>
      </w:r>
      <w:r w:rsidR="003B467B" w:rsidRPr="003B467B">
        <w:t xml:space="preserve"> </w:t>
      </w:r>
      <w:hyperlink r:id="rId13" w:history="1">
        <w:r w:rsidR="00AC7455" w:rsidRPr="00623C35">
          <w:rPr>
            <w:rStyle w:val="Hiperveza"/>
          </w:rPr>
          <w:t>https://som-natjecaj.eu/authentication/register</w:t>
        </w:r>
      </w:hyperlink>
      <w:r w:rsidR="00AC7455"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Prijava sadržava prijavne obrasce vlastoručno potpisane od strane osobe ovlaštene za zastupanje i ovjerene službenim  pečatom  prijavitelja  te obveznu popratnu dokumentaciju.</w:t>
      </w:r>
    </w:p>
    <w:p w14:paraId="63FD5443" w14:textId="0059C60B" w:rsidR="003B467B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se mogu dostaviti poštom</w:t>
      </w:r>
      <w:r w:rsidR="003B467B">
        <w:rPr>
          <w:rFonts w:ascii="Arial" w:eastAsia="Arial" w:hAnsi="Arial" w:cs="Arial"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osobno</w:t>
      </w:r>
      <w:r w:rsidR="003B467B">
        <w:rPr>
          <w:rFonts w:ascii="Arial" w:eastAsia="Arial" w:hAnsi="Arial" w:cs="Arial"/>
          <w:sz w:val="22"/>
          <w:szCs w:val="22"/>
          <w:lang w:val="hr-HR"/>
        </w:rPr>
        <w:t xml:space="preserve"> ili elektronički putem aplikacije:</w:t>
      </w:r>
      <w:r w:rsidR="003B467B" w:rsidRPr="003B467B">
        <w:t xml:space="preserve"> </w:t>
      </w:r>
      <w:hyperlink r:id="rId14" w:history="1">
        <w:r w:rsidR="00AC7455" w:rsidRPr="00623C35">
          <w:rPr>
            <w:rStyle w:val="Hiperveza"/>
          </w:rPr>
          <w:t>https://som-natjecaj.eu/authentication/register</w:t>
        </w:r>
      </w:hyperlink>
      <w:r w:rsidR="00AC7455"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</w:t>
      </w:r>
    </w:p>
    <w:p w14:paraId="7229B987" w14:textId="78FED9FA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Grad Ivanec,  Upravni  odjel  za  lokalnu  samoupravu</w:t>
      </w:r>
      <w:r w:rsidR="00595A4C">
        <w:rPr>
          <w:rFonts w:ascii="Arial" w:eastAsia="Arial" w:hAnsi="Arial" w:cs="Arial"/>
          <w:b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 imovinu,  Trg  hrvatskih ivanovaca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Osobno se prijave dostavljaju u prijamni ured Grada Ivanca, Trg hrvatskih ivanovaca 9b, Ivanec, soba br. 5.</w:t>
      </w:r>
    </w:p>
    <w:p w14:paraId="5C2813DF" w14:textId="35889D7A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danom</w:t>
      </w:r>
      <w:r w:rsidR="00C0176D">
        <w:rPr>
          <w:rFonts w:ascii="Arial" w:eastAsia="Arial" w:hAnsi="Arial" w:cs="Arial"/>
          <w:sz w:val="22"/>
          <w:szCs w:val="22"/>
          <w:lang w:val="hr-HR"/>
        </w:rPr>
        <w:t xml:space="preserve"> 16</w:t>
      </w:r>
      <w:r w:rsidR="00595A4C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20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godine. Osobno dostavljene prijave uzet će se u obzir kao pravodobne ako budu zaprimljene u Gradu Ivancu najkasnije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do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C0176D">
        <w:rPr>
          <w:rFonts w:ascii="Arial" w:eastAsia="Arial" w:hAnsi="Arial" w:cs="Arial"/>
          <w:sz w:val="22"/>
          <w:szCs w:val="22"/>
          <w:lang w:val="hr-HR"/>
        </w:rPr>
        <w:t>16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>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5051BC27" w:rsidR="00640C3B" w:rsidRPr="00D8718C" w:rsidRDefault="003B467B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Ukoliko se prijava šalje poštom ili osobno potrebno ju je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" Nat</w:t>
      </w:r>
      <w:r w:rsid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ječaj za financiranje javnih potreba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“ 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A670F1" w14:textId="332BB5EF" w:rsidR="00640C3B" w:rsidRPr="001D732B" w:rsidRDefault="00831EE3" w:rsidP="001D732B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drug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način</w:t>
      </w:r>
      <w:r w:rsidR="003B467B">
        <w:rPr>
          <w:rFonts w:ascii="Arial" w:eastAsia="Arial" w:hAnsi="Arial" w:cs="Arial"/>
          <w:sz w:val="22"/>
          <w:szCs w:val="22"/>
          <w:lang w:val="hr-HR"/>
        </w:rPr>
        <w:t>e od gore navedenih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dostavljene na drugu adresu ili nakon naznačenog roka za dostavu biti će odbačene. Predaja prijave znači da se prijavitelj slaže s uvjetima Poziva i kriterijima za ocjenjivanje.</w:t>
      </w:r>
    </w:p>
    <w:p w14:paraId="4B47A285" w14:textId="7B59CDF8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8" w:name="_Toc188267890"/>
      <w:r w:rsidRPr="00D8718C">
        <w:rPr>
          <w:rFonts w:eastAsia="Arial"/>
          <w:lang w:val="hr-HR"/>
        </w:rPr>
        <w:t>3.5. DODATNE INFORMACIJE</w:t>
      </w:r>
      <w:bookmarkEnd w:id="18"/>
    </w:p>
    <w:p w14:paraId="3F3F9E80" w14:textId="77777777" w:rsidR="00C70A93" w:rsidRPr="001D732B" w:rsidRDefault="00C70A93">
      <w:pPr>
        <w:ind w:left="116"/>
        <w:rPr>
          <w:rFonts w:ascii="Arial" w:eastAsia="Arial" w:hAnsi="Arial" w:cs="Arial"/>
          <w:sz w:val="10"/>
          <w:szCs w:val="10"/>
          <w:lang w:val="hr-HR"/>
        </w:rPr>
      </w:pP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5DAC357" w14:textId="77777777" w:rsidR="003B467B" w:rsidRPr="00D8718C" w:rsidRDefault="00831EE3" w:rsidP="003B467B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5" w:history="1">
        <w:r w:rsidR="00952BB6" w:rsidRPr="007670E6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ana.jagetic@ivanec.hr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  <w:r w:rsidR="003B467B"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1A654360" w14:textId="4484BCD8" w:rsidR="00640C3B" w:rsidRPr="00D8718C" w:rsidRDefault="00831EE3" w:rsidP="003B467B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A05FA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roka.</w:t>
      </w:r>
    </w:p>
    <w:p w14:paraId="2482D6F9" w14:textId="77777777" w:rsidR="00640C3B" w:rsidRPr="00D8718C" w:rsidRDefault="00831EE3" w:rsidP="003B467B">
      <w:pPr>
        <w:spacing w:before="73"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4A7DDC9B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35E1CB16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9" w:name="_Toc188267891"/>
      <w:r w:rsidRPr="00D8718C">
        <w:rPr>
          <w:rFonts w:eastAsia="Arial"/>
          <w:lang w:val="hr-HR"/>
        </w:rPr>
        <w:t>3.6. IZMJENE I DOPUNE JAVNOG POZIVA</w:t>
      </w:r>
      <w:bookmarkEnd w:id="19"/>
    </w:p>
    <w:p w14:paraId="3238DFBD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6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4AEC19D8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0" w:name="_Toc188267892"/>
      <w:r w:rsidRPr="00D8718C">
        <w:rPr>
          <w:rFonts w:eastAsia="Arial"/>
          <w:lang w:val="hr-HR"/>
        </w:rPr>
        <w:t>4. PROCJENA PRIJAVA I DONOŠENJE ODLUKE O DODJELI SREDSTAVA</w:t>
      </w:r>
      <w:bookmarkEnd w:id="20"/>
    </w:p>
    <w:p w14:paraId="5EA8588C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provode: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71A68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Povjerenstvo za provjeru formalnih uvjeta Poziva</w:t>
      </w: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68440249" w:rsidR="00640C3B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Povjerenstvo za ocjenjivanje i procjenu kvalitete/vrijednosti prijavljenih programa/projekata</w:t>
      </w:r>
    </w:p>
    <w:p w14:paraId="1418A46E" w14:textId="77777777" w:rsidR="00952BB6" w:rsidRPr="00D8718C" w:rsidRDefault="00952BB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66117CF2" w14:textId="77777777" w:rsidR="00640C3B" w:rsidRPr="00D8718C" w:rsidRDefault="00640C3B" w:rsidP="00952BB6">
      <w:pPr>
        <w:spacing w:before="8" w:line="276" w:lineRule="auto"/>
        <w:rPr>
          <w:sz w:val="10"/>
          <w:szCs w:val="10"/>
          <w:lang w:val="hr-HR"/>
        </w:rPr>
      </w:pPr>
    </w:p>
    <w:p w14:paraId="4167B2F6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ascii="Arial" w:eastAsia="Arial" w:hAnsi="Arial" w:cs="Arial"/>
          <w:sz w:val="22"/>
          <w:szCs w:val="22"/>
          <w:lang w:val="hr-HR"/>
        </w:rPr>
      </w:pPr>
      <w:bookmarkStart w:id="21" w:name="_Toc188267893"/>
      <w:r w:rsidRPr="00D8718C">
        <w:rPr>
          <w:rFonts w:ascii="Arial" w:eastAsia="Arial" w:hAnsi="Arial" w:cs="Arial"/>
          <w:sz w:val="22"/>
          <w:szCs w:val="22"/>
          <w:lang w:val="hr-HR"/>
        </w:rPr>
        <w:t>4.1. POSTUPAK ADMINISTRATIVNE PROVJERE</w:t>
      </w:r>
      <w:bookmarkEnd w:id="21"/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ustrojava posebno tijelo za provjeru formalnih uvjeta Poziva (dalje:  Povjerenstvo   za   provjeru  formalnih   uvjeta   Poziva).   Članove   Povjerenstva   imenuje gradonačelnik  Grada  Ivanca.  Članovi  Povjerenstva  za  provjeru  formalnih  uvjeta  Poziva  prije početka rada u Povjerenstvu potpisuju posebnu izjavu da nisu u sukobu interesa.</w:t>
      </w:r>
    </w:p>
    <w:p w14:paraId="37737E2C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se prijave urudžbiraju po redu zaprimanja. Povjerenstvo obavlja uvid u dostavljenu dokumentaciju i o tome vodi evidenciju na posebnom obrascu (OBRAZAC za formalnu provjeru prijava).</w:t>
      </w:r>
    </w:p>
    <w:p w14:paraId="64BC3F1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Povjerenstvo za provjeru formalnih uvjeta Poziva 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463030" w14:textId="77777777" w:rsidR="00952BB6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je  li  prijavitelj  ispunio  sve  obveze  glede  dostave  programskih  i  financijskih  izvješća  </w:t>
      </w:r>
      <w:r w:rsidR="001A63D6">
        <w:rPr>
          <w:rFonts w:ascii="Arial" w:eastAsia="Arial" w:hAnsi="Arial" w:cs="Arial"/>
          <w:sz w:val="22"/>
          <w:szCs w:val="22"/>
          <w:lang w:val="hr-HR"/>
        </w:rPr>
        <w:t>o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="00952BB6" w:rsidRPr="00952BB6">
        <w:rPr>
          <w:rFonts w:ascii="Arial" w:eastAsia="Arial" w:hAnsi="Arial" w:cs="Arial"/>
          <w:sz w:val="22"/>
          <w:szCs w:val="22"/>
          <w:lang w:val="hr-HR"/>
        </w:rPr>
        <w:t>namjenskom korištenju sredstava proračuna iz prethodne ili ranijih godin</w:t>
      </w:r>
      <w:r w:rsidR="000B677B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657835BB" w14:textId="77777777" w:rsidR="00610B74" w:rsidRDefault="00610B74" w:rsidP="00610B74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2F7BC2E" w14:textId="0B4EAE28" w:rsidR="00610B74" w:rsidRPr="00610B74" w:rsidRDefault="00610B74" w:rsidP="00610B7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Davatelj financijskih sredstava može od prijavitelja zatražiti dopune natječajne dokumentacije, ako se radi o pogreškama koje nimalo ne utječu na stvarnu kvalitetu prijave. </w:t>
      </w:r>
    </w:p>
    <w:p w14:paraId="6BA8A640" w14:textId="40F5B838" w:rsidR="00640C3B" w:rsidRDefault="00610B74" w:rsidP="00226D8E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dostavu dopune je 5 dana.</w:t>
      </w:r>
    </w:p>
    <w:p w14:paraId="4BB37003" w14:textId="77777777" w:rsidR="00226D8E" w:rsidRPr="00D8718C" w:rsidRDefault="00226D8E" w:rsidP="00226D8E">
      <w:pPr>
        <w:spacing w:line="360" w:lineRule="auto"/>
        <w:ind w:left="476"/>
        <w:rPr>
          <w:lang w:val="hr-HR"/>
        </w:rPr>
      </w:pPr>
    </w:p>
    <w:p w14:paraId="3FFECDDA" w14:textId="02E0B077" w:rsidR="00640C3B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drug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način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5B9F8ED2" w14:textId="77777777" w:rsidR="00952BB6" w:rsidRPr="00D8718C" w:rsidRDefault="00952BB6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D2BED8D" w14:textId="2E149897" w:rsidR="00640C3B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provjere svih pristiglih i zaprimljenih prijava u odnosu na formalne uvjete Poziva, Povjerenstvo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672E970B" w14:textId="77777777" w:rsidR="00952BB6" w:rsidRPr="00D8718C" w:rsidRDefault="00952BB6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09450D66" w14:textId="77777777" w:rsidR="00640C3B" w:rsidRPr="00D8718C" w:rsidRDefault="00831EE3">
      <w:pPr>
        <w:spacing w:before="2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koji nisu zadovoljili propisane uvjete Poziva mogu uložiti prigovor u roku od osam (8) dana od primitka obavijesti. O prigovoru odlučuje pročelnik nadležnog Upravnog odjela u roku od 15 dana od zaprimanja prigovora. Prigovor ne odgađa izvršenje navedenih odluka i provedbu Poziva.</w:t>
      </w:r>
    </w:p>
    <w:p w14:paraId="1FDB3DDE" w14:textId="384D1B95" w:rsidR="00640C3B" w:rsidRDefault="00831EE3" w:rsidP="00572AD9">
      <w:pPr>
        <w:pStyle w:val="Naslov3"/>
        <w:numPr>
          <w:ilvl w:val="0"/>
          <w:numId w:val="0"/>
        </w:numPr>
        <w:ind w:left="2160" w:hanging="2160"/>
        <w:rPr>
          <w:rFonts w:eastAsia="Arial"/>
          <w:lang w:val="hr-HR"/>
        </w:rPr>
      </w:pPr>
      <w:bookmarkStart w:id="22" w:name="_Toc188267894"/>
      <w:r w:rsidRPr="00D8718C">
        <w:rPr>
          <w:rFonts w:eastAsia="Arial"/>
          <w:lang w:val="hr-HR"/>
        </w:rPr>
        <w:t>4.2. POSTUPAK OCJENJIVANJA I PROCJENE KVALITETE/VRIJEDNOSTI</w:t>
      </w:r>
      <w:r w:rsidR="00572AD9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PRIJAVLJENIH PROGRAMA/PROJEKATA</w:t>
      </w:r>
      <w:bookmarkEnd w:id="22"/>
    </w:p>
    <w:p w14:paraId="73016BB7" w14:textId="77777777" w:rsidR="00572AD9" w:rsidRPr="00572AD9" w:rsidRDefault="00572AD9" w:rsidP="00572AD9">
      <w:pPr>
        <w:rPr>
          <w:rFonts w:eastAsia="Arial"/>
          <w:lang w:val="hr-HR"/>
        </w:rPr>
      </w:pPr>
    </w:p>
    <w:p w14:paraId="38E13FEC" w14:textId="576FCDFD" w:rsidR="00640C3B" w:rsidRPr="00D8718C" w:rsidRDefault="00831EE3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 financijskih  sredstava  imenuje  posebnom  odlukom  članove  Povjerenstva  za ocjenjivanje  i  procjenu  kvalitete/vrijednosti  prijavljenih  programa/projekata.  Povjerenstvo  je nezavisno  stručno  procjenjivačko  tijelo  kojega  mogu  sačinjavati  predstavnici  Grada,  nezavisni stručnjaci i predstavnici organizacija civilnog društva, sukladno članku 28. Pravilnika o financiranju javnih potreba Grada Ivanca („Službeni vjesnik V</w:t>
      </w:r>
      <w:r w:rsidR="00B164F4">
        <w:rPr>
          <w:rFonts w:ascii="Arial" w:eastAsia="Arial" w:hAnsi="Arial" w:cs="Arial"/>
          <w:sz w:val="22"/>
          <w:szCs w:val="22"/>
          <w:lang w:val="hr-HR"/>
        </w:rPr>
        <w:t>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raždinske županije“ broj 44/15).</w:t>
      </w:r>
    </w:p>
    <w:p w14:paraId="345E0525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Članovi Povjerenstva obvezni su potpisati Izjavu o nepristranosti i povjerljivosti, koja se potpisuje  nakon  izrade  popisa  udruga  koje  su  prošle  fazu  provjere  ispunjavanja  formalnih (administrativnih) uvjeta Poziva.</w:t>
      </w:r>
    </w:p>
    <w:p w14:paraId="15F83010" w14:textId="77777777" w:rsidR="00640C3B" w:rsidRPr="00D8718C" w:rsidRDefault="00831EE3">
      <w:pPr>
        <w:spacing w:before="3" w:line="361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Razmatraju se samo oni programi koji su udovoljili formalnim uvjetima Poziva.  Stručno, kvalitativno vrednovanje i ocjena prijava provodi se isključivo na temelju programskih i financijskih podataka iznesenih u obrascu prijavnice te na temelju podataka iz popratne dokumentacije.</w:t>
      </w:r>
    </w:p>
    <w:p w14:paraId="6D58A48F" w14:textId="77777777" w:rsidR="00640C3B" w:rsidRPr="00D8718C" w:rsidRDefault="00831EE3">
      <w:pPr>
        <w:spacing w:before="73"/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lastRenderedPageBreak/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9918" w:type="dxa"/>
        <w:tblLook w:val="04A0" w:firstRow="1" w:lastRow="0" w:firstColumn="1" w:lastColumn="0" w:noHBand="0" w:noVBand="1"/>
      </w:tblPr>
      <w:tblGrid>
        <w:gridCol w:w="8268"/>
        <w:gridCol w:w="852"/>
        <w:gridCol w:w="798"/>
      </w:tblGrid>
      <w:tr w:rsidR="002A5A07" w:rsidRPr="002A5A07" w14:paraId="1DB792E8" w14:textId="77777777" w:rsidTr="002A5A07">
        <w:tc>
          <w:tcPr>
            <w:tcW w:w="8268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52" w:type="dxa"/>
          </w:tcPr>
          <w:p w14:paraId="74AF83AA" w14:textId="77777777" w:rsidR="002A5A07" w:rsidRPr="002A5A07" w:rsidRDefault="002A5A07" w:rsidP="002A5A07"/>
        </w:tc>
        <w:tc>
          <w:tcPr>
            <w:tcW w:w="798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2A5A07">
        <w:tc>
          <w:tcPr>
            <w:tcW w:w="8268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52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2A5A07">
        <w:tc>
          <w:tcPr>
            <w:tcW w:w="8268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52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2A5A07">
        <w:tc>
          <w:tcPr>
            <w:tcW w:w="8268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52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2A5A07">
        <w:tc>
          <w:tcPr>
            <w:tcW w:w="8268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52" w:type="dxa"/>
          </w:tcPr>
          <w:p w14:paraId="0FC343D8" w14:textId="77777777" w:rsidR="002A5A07" w:rsidRPr="002A5A07" w:rsidRDefault="002A5A07" w:rsidP="002A5A07"/>
        </w:tc>
        <w:tc>
          <w:tcPr>
            <w:tcW w:w="798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2A5A07">
        <w:tc>
          <w:tcPr>
            <w:tcW w:w="8268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52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2A5A07">
        <w:tc>
          <w:tcPr>
            <w:tcW w:w="8268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52" w:type="dxa"/>
          </w:tcPr>
          <w:p w14:paraId="07A09EA5" w14:textId="316F4ADB" w:rsidR="002A5A07" w:rsidRPr="002A5A07" w:rsidRDefault="002A5A07" w:rsidP="002A5A07"/>
        </w:tc>
        <w:tc>
          <w:tcPr>
            <w:tcW w:w="798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2A5A07">
        <w:tc>
          <w:tcPr>
            <w:tcW w:w="8268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52" w:type="dxa"/>
          </w:tcPr>
          <w:p w14:paraId="122F6427" w14:textId="77777777" w:rsidR="002A5A07" w:rsidRPr="002A5A07" w:rsidRDefault="002A5A07" w:rsidP="002A5A07"/>
        </w:tc>
        <w:tc>
          <w:tcPr>
            <w:tcW w:w="798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2A5A07">
        <w:tc>
          <w:tcPr>
            <w:tcW w:w="8268" w:type="dxa"/>
          </w:tcPr>
          <w:p w14:paraId="5A9638AC" w14:textId="77777777" w:rsidR="002A5A07" w:rsidRPr="002A5A07" w:rsidRDefault="002A5A07" w:rsidP="002A5A07"/>
        </w:tc>
        <w:tc>
          <w:tcPr>
            <w:tcW w:w="852" w:type="dxa"/>
          </w:tcPr>
          <w:p w14:paraId="5008F420" w14:textId="77777777" w:rsidR="002A5A07" w:rsidRPr="002A5A07" w:rsidRDefault="002A5A07" w:rsidP="002A5A07"/>
        </w:tc>
        <w:tc>
          <w:tcPr>
            <w:tcW w:w="798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2A5A07">
        <w:tc>
          <w:tcPr>
            <w:tcW w:w="8268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52" w:type="dxa"/>
          </w:tcPr>
          <w:p w14:paraId="1C4169CD" w14:textId="77777777" w:rsidR="002A5A07" w:rsidRPr="002A5A07" w:rsidRDefault="002A5A07" w:rsidP="002A5A07"/>
        </w:tc>
        <w:tc>
          <w:tcPr>
            <w:tcW w:w="798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2A5A07">
        <w:tc>
          <w:tcPr>
            <w:tcW w:w="8268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52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2A5A07">
        <w:tc>
          <w:tcPr>
            <w:tcW w:w="8268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52" w:type="dxa"/>
          </w:tcPr>
          <w:p w14:paraId="771B396C" w14:textId="77777777" w:rsidR="002A5A07" w:rsidRPr="002A5A07" w:rsidRDefault="002A5A07" w:rsidP="002A5A07"/>
        </w:tc>
        <w:tc>
          <w:tcPr>
            <w:tcW w:w="798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2A5A07">
        <w:tc>
          <w:tcPr>
            <w:tcW w:w="8268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52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2A5A07">
        <w:tc>
          <w:tcPr>
            <w:tcW w:w="8268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52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2A5A07">
        <w:tc>
          <w:tcPr>
            <w:tcW w:w="8268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52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2A5A07">
        <w:tc>
          <w:tcPr>
            <w:tcW w:w="8268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52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2A5A07">
        <w:tc>
          <w:tcPr>
            <w:tcW w:w="8268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52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2A5A07">
        <w:tc>
          <w:tcPr>
            <w:tcW w:w="8268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52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2A5A07">
        <w:tc>
          <w:tcPr>
            <w:tcW w:w="8268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52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2A5A07">
        <w:tc>
          <w:tcPr>
            <w:tcW w:w="8268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52" w:type="dxa"/>
          </w:tcPr>
          <w:p w14:paraId="3BAF724E" w14:textId="77777777" w:rsidR="002A5A07" w:rsidRPr="002A5A07" w:rsidRDefault="002A5A07" w:rsidP="002A5A07"/>
        </w:tc>
        <w:tc>
          <w:tcPr>
            <w:tcW w:w="798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2A5A07">
        <w:tc>
          <w:tcPr>
            <w:tcW w:w="8268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52" w:type="dxa"/>
          </w:tcPr>
          <w:p w14:paraId="5D02DC59" w14:textId="77777777" w:rsidR="002A5A07" w:rsidRPr="002A5A07" w:rsidRDefault="002A5A07" w:rsidP="002A5A07"/>
        </w:tc>
        <w:tc>
          <w:tcPr>
            <w:tcW w:w="798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2A5A07">
        <w:tc>
          <w:tcPr>
            <w:tcW w:w="8268" w:type="dxa"/>
          </w:tcPr>
          <w:p w14:paraId="0E61FFC8" w14:textId="77777777" w:rsidR="002A5A07" w:rsidRPr="002A5A07" w:rsidRDefault="002A5A07" w:rsidP="002A5A07"/>
        </w:tc>
        <w:tc>
          <w:tcPr>
            <w:tcW w:w="852" w:type="dxa"/>
          </w:tcPr>
          <w:p w14:paraId="609E4A8F" w14:textId="77777777" w:rsidR="002A5A07" w:rsidRPr="002A5A07" w:rsidRDefault="002A5A07" w:rsidP="002A5A07"/>
        </w:tc>
        <w:tc>
          <w:tcPr>
            <w:tcW w:w="798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2A5A07">
        <w:tc>
          <w:tcPr>
            <w:tcW w:w="8268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445645F3" w14:textId="77777777" w:rsidR="002A5A07" w:rsidRPr="002A5A07" w:rsidRDefault="002A5A07" w:rsidP="002A5A07"/>
        </w:tc>
        <w:tc>
          <w:tcPr>
            <w:tcW w:w="798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2A5A07">
        <w:tc>
          <w:tcPr>
            <w:tcW w:w="8268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52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2A5A07">
        <w:tc>
          <w:tcPr>
            <w:tcW w:w="8268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52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2A5A07">
        <w:tc>
          <w:tcPr>
            <w:tcW w:w="8268" w:type="dxa"/>
          </w:tcPr>
          <w:p w14:paraId="369AFD9D" w14:textId="1FA1165E" w:rsidR="002A5A07" w:rsidRPr="002A5A07" w:rsidRDefault="002A5A07" w:rsidP="002A5A07">
            <w:r w:rsidRPr="002A5A07">
              <w:t>C.</w:t>
            </w:r>
            <w:r w:rsidR="000B677B">
              <w:t>3</w:t>
            </w:r>
            <w:r w:rsidRPr="002A5A07">
              <w:t xml:space="preserve"> Jesu li aktivnosti prikazane u financijskom planu relevantne za izradu projekta?</w:t>
            </w:r>
          </w:p>
        </w:tc>
        <w:tc>
          <w:tcPr>
            <w:tcW w:w="852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2A5A07">
        <w:tc>
          <w:tcPr>
            <w:tcW w:w="8268" w:type="dxa"/>
          </w:tcPr>
          <w:p w14:paraId="07A87A4A" w14:textId="1A5A0335" w:rsidR="002A5A07" w:rsidRPr="002A5A07" w:rsidRDefault="002A5A07" w:rsidP="002A5A07">
            <w:r w:rsidRPr="002A5A07">
              <w:t>C.</w:t>
            </w:r>
            <w:r w:rsidR="000B677B">
              <w:t>4</w:t>
            </w:r>
            <w:r w:rsidRPr="002A5A07">
              <w:t xml:space="preserve">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52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2A5A07">
        <w:tc>
          <w:tcPr>
            <w:tcW w:w="8268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52" w:type="dxa"/>
          </w:tcPr>
          <w:p w14:paraId="553191FD" w14:textId="77777777" w:rsidR="002A5A07" w:rsidRPr="002A5A07" w:rsidRDefault="002A5A07" w:rsidP="002A5A07"/>
        </w:tc>
        <w:tc>
          <w:tcPr>
            <w:tcW w:w="798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2A5A07">
        <w:tc>
          <w:tcPr>
            <w:tcW w:w="8268" w:type="dxa"/>
          </w:tcPr>
          <w:p w14:paraId="421B71E0" w14:textId="77777777" w:rsidR="002A5A07" w:rsidRPr="002A5A07" w:rsidRDefault="002A5A07" w:rsidP="002A5A07"/>
        </w:tc>
        <w:tc>
          <w:tcPr>
            <w:tcW w:w="852" w:type="dxa"/>
          </w:tcPr>
          <w:p w14:paraId="31EC7298" w14:textId="77777777" w:rsidR="002A5A07" w:rsidRPr="002A5A07" w:rsidRDefault="002A5A07" w:rsidP="002A5A07"/>
        </w:tc>
        <w:tc>
          <w:tcPr>
            <w:tcW w:w="798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2A5A07">
        <w:tc>
          <w:tcPr>
            <w:tcW w:w="8268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60017BED" w14:textId="77777777" w:rsidR="002A5A07" w:rsidRPr="002A5A07" w:rsidRDefault="002A5A07" w:rsidP="002A5A07"/>
        </w:tc>
        <w:tc>
          <w:tcPr>
            <w:tcW w:w="798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2A5A07">
        <w:tc>
          <w:tcPr>
            <w:tcW w:w="8268" w:type="dxa"/>
          </w:tcPr>
          <w:p w14:paraId="585759AF" w14:textId="77777777" w:rsidR="002A5A07" w:rsidRPr="002A5A07" w:rsidRDefault="002A5A07" w:rsidP="002A5A07">
            <w:r w:rsidRPr="002A5A07"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52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2A5A07">
        <w:tc>
          <w:tcPr>
            <w:tcW w:w="8268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52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2A5A07">
        <w:tc>
          <w:tcPr>
            <w:tcW w:w="8268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52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2A5A07">
        <w:tc>
          <w:tcPr>
            <w:tcW w:w="8268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52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2A5A07">
        <w:tc>
          <w:tcPr>
            <w:tcW w:w="8268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52" w:type="dxa"/>
          </w:tcPr>
          <w:p w14:paraId="09BAFC93" w14:textId="77777777" w:rsidR="002A5A07" w:rsidRPr="002A5A07" w:rsidRDefault="002A5A07" w:rsidP="002A5A07"/>
        </w:tc>
        <w:tc>
          <w:tcPr>
            <w:tcW w:w="798" w:type="dxa"/>
          </w:tcPr>
          <w:p w14:paraId="657840CF" w14:textId="77777777" w:rsidR="002A5A07" w:rsidRPr="002A5A07" w:rsidRDefault="002A5A07" w:rsidP="002A5A07"/>
        </w:tc>
      </w:tr>
    </w:tbl>
    <w:p w14:paraId="302FCF64" w14:textId="77777777" w:rsidR="002A5A07" w:rsidRPr="00D8718C" w:rsidRDefault="002A5A07">
      <w:pPr>
        <w:spacing w:line="200" w:lineRule="exact"/>
        <w:rPr>
          <w:lang w:val="hr-HR"/>
        </w:rPr>
      </w:pPr>
    </w:p>
    <w:p w14:paraId="35340592" w14:textId="77777777" w:rsidR="00640C3B" w:rsidRDefault="00640C3B">
      <w:pPr>
        <w:spacing w:before="16" w:line="220" w:lineRule="exact"/>
        <w:rPr>
          <w:sz w:val="22"/>
          <w:szCs w:val="22"/>
          <w:lang w:val="hr-HR"/>
        </w:rPr>
      </w:pPr>
    </w:p>
    <w:p w14:paraId="27C68E81" w14:textId="77777777" w:rsidR="002A5A07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0755A3E3" w14:textId="77777777" w:rsidR="002A5A07" w:rsidRPr="00D8718C" w:rsidRDefault="002A5A07" w:rsidP="00952BB6">
      <w:pPr>
        <w:spacing w:before="16" w:line="360" w:lineRule="auto"/>
        <w:rPr>
          <w:sz w:val="22"/>
          <w:szCs w:val="22"/>
          <w:lang w:val="hr-HR"/>
        </w:rPr>
      </w:pPr>
    </w:p>
    <w:p w14:paraId="0437B618" w14:textId="41E62523" w:rsidR="00640C3B" w:rsidRDefault="00831EE3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352B85A9" w14:textId="77777777" w:rsidR="001A63D6" w:rsidRPr="001A63D6" w:rsidRDefault="001A63D6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68517A60" w14:textId="77777777" w:rsidR="00640C3B" w:rsidRPr="00D8718C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30ED42B5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3" w:name="_Toc188267895"/>
      <w:r w:rsidRPr="00D8718C">
        <w:rPr>
          <w:rFonts w:eastAsia="Arial"/>
          <w:lang w:val="hr-HR"/>
        </w:rPr>
        <w:t>4.3. ODLUKA O ODABIRU</w:t>
      </w:r>
      <w:bookmarkEnd w:id="23"/>
    </w:p>
    <w:p w14:paraId="1924DA92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  provedenog   postupka   stručnog   kvalitativnog   vrednovanja   i   ocjene   prijava Povjerenstvo  za  ocjenjivanje  utvrđuje  rang  listu  prijavljenih  programa/projekata  kao  temelj  za donošenje Odluke o financiranju sukladno Pravilniku o financiranju javnih potreba Grada Ivanca.</w:t>
      </w:r>
    </w:p>
    <w:p w14:paraId="789D38E5" w14:textId="77777777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javnih potreba.</w:t>
      </w:r>
    </w:p>
    <w:p w14:paraId="429CA233" w14:textId="77777777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  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Pr="00D8718C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137AC900" w14:textId="77777777" w:rsidR="00640C3B" w:rsidRPr="00D8718C" w:rsidRDefault="00640C3B">
      <w:pPr>
        <w:spacing w:line="200" w:lineRule="exact"/>
        <w:rPr>
          <w:lang w:val="hr-HR"/>
        </w:rPr>
      </w:pPr>
    </w:p>
    <w:p w14:paraId="687DC9EF" w14:textId="53546400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4" w:name="_Toc188267896"/>
      <w:r w:rsidRPr="00D8718C">
        <w:rPr>
          <w:rFonts w:eastAsia="Arial"/>
          <w:lang w:val="hr-HR"/>
        </w:rPr>
        <w:t>4.4. OBAVIJEST O DONESENOJ ODLUCI O DODJELI FINANCIJSKIH SREDSTAVA</w:t>
      </w:r>
      <w:bookmarkEnd w:id="24"/>
    </w:p>
    <w:p w14:paraId="678D406B" w14:textId="77777777" w:rsidR="00C70A93" w:rsidRPr="00D8718C" w:rsidRDefault="00C70A9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773E3793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Prije  konačnog  potpisivanja  ugovora  s  korisnikom  sredstava,  a  temeljem  procjene Povjerenstva,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5072587F" w14:textId="77777777" w:rsidR="00AE54C3" w:rsidRPr="00D8718C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4DB9E00B" w14:textId="77777777" w:rsidR="00640C3B" w:rsidRPr="00D8718C" w:rsidRDefault="00640C3B">
      <w:pPr>
        <w:spacing w:line="200" w:lineRule="exact"/>
        <w:rPr>
          <w:lang w:val="hr-HR"/>
        </w:rPr>
      </w:pPr>
    </w:p>
    <w:p w14:paraId="6ED4F304" w14:textId="49B5DF41" w:rsidR="00640C3B" w:rsidRDefault="00831EE3" w:rsidP="00572AD9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25" w:name="_Toc188267897"/>
      <w:r w:rsidRPr="00D8718C">
        <w:rPr>
          <w:rFonts w:eastAsia="Arial"/>
          <w:lang w:val="hr-HR"/>
        </w:rPr>
        <w:t>4.5.  NAKNADNI UVID U OCJENU KVALITETE PRIJAVLJENOG PROGRAMA</w:t>
      </w:r>
      <w:bookmarkEnd w:id="25"/>
    </w:p>
    <w:p w14:paraId="61429B80" w14:textId="77777777" w:rsidR="00C70A93" w:rsidRPr="00D8718C" w:rsidRDefault="00C70A9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64C4B4D8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Trg hrvatskih ivanovaca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952BB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952BB6">
      <w:pPr>
        <w:spacing w:line="360" w:lineRule="auto"/>
        <w:jc w:val="both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Pr="00D8718C" w:rsidRDefault="00640C3B">
      <w:pPr>
        <w:spacing w:line="200" w:lineRule="exact"/>
        <w:rPr>
          <w:lang w:val="hr-HR"/>
        </w:rPr>
      </w:pPr>
    </w:p>
    <w:p w14:paraId="16936416" w14:textId="277E9461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6" w:name="_Toc188267898"/>
      <w:r w:rsidRPr="00D8718C">
        <w:rPr>
          <w:rFonts w:eastAsia="Arial"/>
          <w:lang w:val="hr-HR"/>
        </w:rPr>
        <w:t>4.6.  MOGUĆNOST PODNOŠENJA</w:t>
      </w:r>
      <w:bookmarkEnd w:id="26"/>
      <w:r w:rsidR="00230CC3">
        <w:rPr>
          <w:rFonts w:eastAsia="Arial"/>
          <w:lang w:val="hr-HR"/>
        </w:rPr>
        <w:t xml:space="preserve"> PRIGOVORA</w:t>
      </w:r>
    </w:p>
    <w:p w14:paraId="16BF7345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2967EE1C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ne može podnijeti na odluku o neodobravanju sredstava ili visinu dodijeljenih</w:t>
      </w:r>
    </w:p>
    <w:p w14:paraId="132661F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288361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sredstava.</w:t>
      </w:r>
    </w:p>
    <w:p w14:paraId="7E90CF0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6306E1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podnosi pisanim putem u roku od osam (8) dana od dana primitka obavijesti o rezultatima Poziva.</w:t>
      </w: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5B04C40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E01029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Rješavanje  o  podnesenim  prigovorima  provodi  gradonačelnik  Grada  Ivanca,  sukladno članku 34. Pravilnika o financiranju javnih potreba Grada Ivanca.</w:t>
      </w:r>
    </w:p>
    <w:p w14:paraId="0ED8DEC6" w14:textId="77777777" w:rsidR="00640C3B" w:rsidRPr="00D8718C" w:rsidRDefault="00831EE3" w:rsidP="002A5A07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Gradonačelnik donosi odluku o prigovoru u roku od osam (8) radnih dana od dana primitka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prigovora.</w:t>
      </w: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695AAD9D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7" w:name="_Toc188267899"/>
      <w:r w:rsidRPr="00D8718C">
        <w:rPr>
          <w:rFonts w:eastAsia="Arial"/>
          <w:lang w:val="hr-HR"/>
        </w:rPr>
        <w:t>5. NAČIN I UVJETI FINANCIRANJA ODABRANIH PROGRAMA</w:t>
      </w:r>
      <w:bookmarkEnd w:id="27"/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1EDA26A6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8" w:name="_Toc188267900"/>
      <w:r w:rsidRPr="00D8718C">
        <w:rPr>
          <w:rFonts w:eastAsia="Arial"/>
          <w:lang w:val="hr-HR"/>
        </w:rPr>
        <w:t>5.1. UGOVOR O SUFINANCIRANJU</w:t>
      </w:r>
      <w:bookmarkEnd w:id="28"/>
    </w:p>
    <w:p w14:paraId="32095FFC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5DBEBA2C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4994D5C6" w:rsidR="00640C3B" w:rsidRDefault="00831EE3" w:rsidP="00572AD9">
      <w:pPr>
        <w:pStyle w:val="Naslov3"/>
        <w:numPr>
          <w:ilvl w:val="0"/>
          <w:numId w:val="0"/>
        </w:numPr>
        <w:ind w:left="2160" w:hanging="2160"/>
        <w:rPr>
          <w:rFonts w:eastAsia="Arial"/>
          <w:lang w:val="hr-HR"/>
        </w:rPr>
      </w:pPr>
      <w:bookmarkStart w:id="29" w:name="_Toc188267901"/>
      <w:r w:rsidRPr="00D8718C">
        <w:rPr>
          <w:rFonts w:eastAsia="Arial"/>
          <w:lang w:val="hr-HR"/>
        </w:rPr>
        <w:t>5.2. PRAĆENJE PROVEDBE PROGRAMA I NAMJENSKOG KORIŠTENJA SREDSTAVA</w:t>
      </w:r>
      <w:bookmarkEnd w:id="29"/>
    </w:p>
    <w:p w14:paraId="6DD9EA70" w14:textId="77777777" w:rsidR="00C70A93" w:rsidRPr="00D8718C" w:rsidRDefault="00C70A9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5FD2787D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</w:t>
      </w:r>
      <w:r w:rsidR="000815B7">
        <w:rPr>
          <w:rFonts w:ascii="Arial" w:eastAsia="Arial" w:hAnsi="Arial" w:cs="Arial"/>
          <w:sz w:val="22"/>
          <w:szCs w:val="22"/>
          <w:lang w:val="hr-HR"/>
        </w:rPr>
        <w:t xml:space="preserve"> i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 Grada Ivanca dostaviti dokumentirano programsko i financijsko izvješće o namjenskom korištenju sredstava.</w:t>
      </w:r>
    </w:p>
    <w:p w14:paraId="041E888B" w14:textId="3591B065" w:rsidR="00067BAF" w:rsidRDefault="00831EE3" w:rsidP="00572AD9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2268FDFC" w14:textId="4D27B07B" w:rsidR="00640C3B" w:rsidRDefault="00831EE3" w:rsidP="00572AD9">
      <w:pPr>
        <w:pStyle w:val="Naslov3"/>
        <w:numPr>
          <w:ilvl w:val="0"/>
          <w:numId w:val="0"/>
        </w:numPr>
        <w:ind w:left="567" w:hanging="567"/>
        <w:rPr>
          <w:rFonts w:eastAsia="Arial"/>
          <w:lang w:val="hr-HR"/>
        </w:rPr>
      </w:pPr>
      <w:bookmarkStart w:id="30" w:name="_Toc188267902"/>
      <w:r w:rsidRPr="00D8718C">
        <w:rPr>
          <w:rFonts w:eastAsia="Arial"/>
          <w:lang w:val="hr-HR"/>
        </w:rPr>
        <w:t>5.3.  VIDLJIVOST  PROGRAMA  I  OBVEZA  ISTICANJA  VIZUALNOG  IDENTITETA  GRADA IVANCA</w:t>
      </w:r>
      <w:bookmarkEnd w:id="30"/>
    </w:p>
    <w:p w14:paraId="06AA2CB0" w14:textId="77777777" w:rsidR="00952BB6" w:rsidRPr="00D8718C" w:rsidRDefault="00952BB6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</w:p>
    <w:p w14:paraId="489A25EE" w14:textId="3617E136" w:rsidR="00640C3B" w:rsidRPr="00610B74" w:rsidRDefault="00831EE3" w:rsidP="00952BB6">
      <w:pPr>
        <w:spacing w:before="1"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5B50DE5D" w14:textId="77777777" w:rsidR="00424F64" w:rsidRPr="00610B74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kontaktima s medijima navesti da je program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>/projekt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sufinanciran sredstvima Grada Ivanca</w:t>
      </w:r>
      <w:r w:rsidR="00952BB6" w:rsidRPr="00610B74">
        <w:rPr>
          <w:rFonts w:ascii="Arial" w:eastAsia="Arial" w:hAnsi="Arial" w:cs="Arial"/>
          <w:sz w:val="22"/>
          <w:szCs w:val="22"/>
          <w:lang w:val="hr-HR"/>
        </w:rPr>
        <w:t xml:space="preserve"> te istaknuti prepoznatljiv grb i vizual/brand Grada Ivanca kao davatelja financijskih sredstava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0BF57428" w14:textId="021CA2B3" w:rsidR="00424F64" w:rsidRPr="00610B7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Korisnici su obavezni isticati brend i logo Ivanca – Planinarskog grada, na način isticanja loga na svim promo materijalima i obilježjima kojima udruge planiraju, promoviraju ili organiziraju manifestaciju koja je predmet sufinanciranja od strane Grada Ivanca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 xml:space="preserve"> (npr. </w:t>
      </w:r>
      <w:r w:rsidR="00140DEE" w:rsidRPr="00610B74">
        <w:rPr>
          <w:rFonts w:ascii="Arial" w:eastAsia="Arial" w:hAnsi="Arial" w:cs="Arial"/>
          <w:sz w:val="22"/>
          <w:szCs w:val="22"/>
        </w:rPr>
        <w:t xml:space="preserve">web 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objave, pozivnice, letci i sl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5CAE0961" w14:textId="00EC7FF4" w:rsidR="00640C3B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Dobro i realno planirana promidžba i vidljivost boduje se u segmentu inovativnosti, kreativnost i originalnosti projekta/programa.</w:t>
      </w:r>
    </w:p>
    <w:p w14:paraId="7AB2A057" w14:textId="77777777" w:rsidR="00524BDF" w:rsidRPr="00424F64" w:rsidRDefault="00524BDF" w:rsidP="00572AD9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408D0474" w14:textId="5DD4A46A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1" w:name="_Toc188267903"/>
      <w:r w:rsidRPr="00D8718C">
        <w:rPr>
          <w:rFonts w:eastAsia="Arial"/>
          <w:lang w:val="hr-HR"/>
        </w:rPr>
        <w:lastRenderedPageBreak/>
        <w:t>6. POPIS NATJEČAJNE DOKUMENTACIJE</w:t>
      </w:r>
      <w:bookmarkEnd w:id="31"/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1B7DD6DD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715E3EF5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Prijaviteljima se svakako savjetuje da prije prijave pažljivo prouče sve dokumente i obrasce koji čine sastavni dio dokumentacije Javnog poziva.</w:t>
      </w:r>
    </w:p>
    <w:p w14:paraId="47A24406" w14:textId="77777777" w:rsidR="00470F7F" w:rsidRDefault="00470F7F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31CD288B" w14:textId="77777777" w:rsidR="00640C3B" w:rsidRPr="00610B74" w:rsidRDefault="00831EE3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269927BA" w14:textId="77777777" w:rsidR="00640C3B" w:rsidRPr="00610B74" w:rsidRDefault="00640C3B" w:rsidP="00067BAF">
      <w:pPr>
        <w:spacing w:line="120" w:lineRule="exact"/>
        <w:rPr>
          <w:sz w:val="13"/>
          <w:szCs w:val="13"/>
          <w:lang w:val="hr-HR"/>
        </w:rPr>
      </w:pPr>
    </w:p>
    <w:p w14:paraId="5C95E322" w14:textId="77777777" w:rsidR="00640C3B" w:rsidRPr="00610B74" w:rsidRDefault="00640C3B" w:rsidP="00067BAF">
      <w:pPr>
        <w:spacing w:line="200" w:lineRule="exact"/>
        <w:rPr>
          <w:lang w:val="hr-HR"/>
        </w:rPr>
        <w:sectPr w:rsidR="00640C3B" w:rsidRPr="00610B74" w:rsidSect="00A4576D">
          <w:pgSz w:w="12240" w:h="15840"/>
          <w:pgMar w:top="1100" w:right="1100" w:bottom="280" w:left="1300" w:header="0" w:footer="1330" w:gutter="0"/>
          <w:cols w:space="720"/>
        </w:sectPr>
      </w:pPr>
    </w:p>
    <w:p w14:paraId="7D378403" w14:textId="77777777" w:rsidR="00640C3B" w:rsidRPr="00610B74" w:rsidRDefault="00640C3B" w:rsidP="00067BAF">
      <w:pPr>
        <w:spacing w:line="200" w:lineRule="exact"/>
        <w:rPr>
          <w:lang w:val="hr-HR"/>
        </w:rPr>
      </w:pPr>
    </w:p>
    <w:p w14:paraId="55D0602C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36066634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42A25ED5" w14:textId="77777777" w:rsidR="0085680A" w:rsidRPr="00610B74" w:rsidRDefault="00831EE3" w:rsidP="00AE54C3">
      <w:pPr>
        <w:ind w:left="-37" w:right="227"/>
        <w:jc w:val="center"/>
        <w:rPr>
          <w:lang w:val="hr-HR"/>
        </w:rPr>
      </w:pPr>
      <w:r w:rsidRPr="00610B74">
        <w:rPr>
          <w:lang w:val="hr-HR"/>
        </w:rPr>
        <w:br w:type="column"/>
      </w:r>
    </w:p>
    <w:p w14:paraId="2E8BBA26" w14:textId="5895076D" w:rsidR="00640C3B" w:rsidRPr="00610B74" w:rsidRDefault="00C0176D" w:rsidP="00AE54C3">
      <w:pPr>
        <w:ind w:left="-37" w:right="227"/>
        <w:jc w:val="center"/>
        <w:rPr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16</w:t>
      </w:r>
      <w:r w:rsidR="002E48F9" w:rsidRPr="00610B74">
        <w:rPr>
          <w:rFonts w:ascii="Arial" w:eastAsia="Arial" w:hAnsi="Arial" w:cs="Arial"/>
          <w:sz w:val="22"/>
          <w:szCs w:val="22"/>
          <w:lang w:val="hr-HR"/>
        </w:rPr>
        <w:t>.01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.20</w:t>
      </w:r>
      <w:r w:rsidR="00FD62D8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6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17114CD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2A37E3E0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225DBFE6" w14:textId="662BF37C" w:rsidR="00640C3B" w:rsidRPr="00610B74" w:rsidRDefault="00831EE3" w:rsidP="002E48F9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610B74">
        <w:rPr>
          <w:lang w:val="hr-HR"/>
        </w:rPr>
        <w:br w:type="column"/>
      </w:r>
      <w:r w:rsidR="00C0176D">
        <w:rPr>
          <w:rFonts w:ascii="Arial" w:eastAsia="Arial" w:hAnsi="Arial" w:cs="Arial"/>
          <w:sz w:val="22"/>
          <w:szCs w:val="22"/>
          <w:lang w:val="hr-HR"/>
        </w:rPr>
        <w:t>16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02. 202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01979FDE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DCBBCD" w14:textId="77777777" w:rsidR="00640C3B" w:rsidRPr="00610B74" w:rsidRDefault="00831EE3" w:rsidP="00067BA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1F1D6B23" w14:textId="1749C353" w:rsidR="00640C3B" w:rsidRPr="00610B74" w:rsidRDefault="00831EE3" w:rsidP="0041091F">
      <w:pPr>
        <w:ind w:left="-37" w:right="325"/>
        <w:rPr>
          <w:rFonts w:ascii="Arial" w:eastAsia="Arial" w:hAnsi="Arial" w:cs="Arial"/>
          <w:sz w:val="22"/>
          <w:szCs w:val="22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610B74">
        <w:rPr>
          <w:lang w:val="hr-HR"/>
        </w:rPr>
        <w:br w:type="column"/>
      </w:r>
      <w:r w:rsidR="0041091F" w:rsidRPr="00610B74">
        <w:rPr>
          <w:lang w:val="hr-HR"/>
        </w:rPr>
        <w:t xml:space="preserve"> </w:t>
      </w:r>
      <w:r w:rsidR="00FF282A" w:rsidRPr="00610B74">
        <w:rPr>
          <w:lang w:val="hr-HR"/>
        </w:rPr>
        <w:t xml:space="preserve"> </w:t>
      </w:r>
      <w:r w:rsidR="00C0176D">
        <w:rPr>
          <w:rFonts w:ascii="Arial" w:eastAsia="Arial" w:hAnsi="Arial" w:cs="Arial"/>
          <w:sz w:val="22"/>
          <w:szCs w:val="22"/>
          <w:lang w:val="hr-HR"/>
        </w:rPr>
        <w:t>11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</w:t>
      </w:r>
      <w:r w:rsidR="00631CF5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202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6A3DD84" w14:textId="77777777" w:rsidR="00640C3B" w:rsidRPr="00A97B1B" w:rsidRDefault="00640C3B" w:rsidP="00067BAF">
      <w:pPr>
        <w:rPr>
          <w:sz w:val="26"/>
          <w:szCs w:val="26"/>
          <w:highlight w:val="yellow"/>
          <w:lang w:val="hr-HR"/>
        </w:rPr>
        <w:sectPr w:rsidR="00640C3B" w:rsidRPr="00A97B1B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6A6AD7DF" w14:textId="77777777" w:rsidR="00C0176D" w:rsidRDefault="00C0176D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</w:p>
    <w:p w14:paraId="1775F134" w14:textId="03D701C0" w:rsidR="00640C3B" w:rsidRPr="00610B74" w:rsidRDefault="00831EE3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lastRenderedPageBreak/>
        <w:t>Rok za objavu odluke o dodjeli financijskih sredstava i slanje obavijesti</w:t>
      </w:r>
    </w:p>
    <w:p w14:paraId="22B30466" w14:textId="4C6A5C2B" w:rsidR="00640C3B" w:rsidRPr="00610B74" w:rsidRDefault="00831EE3" w:rsidP="00067BA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prijaviteljima                                                                                                           </w:t>
      </w:r>
      <w:r w:rsidR="00FF282A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2C378B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</w:t>
      </w:r>
      <w:r w:rsidR="00C0176D">
        <w:rPr>
          <w:rFonts w:ascii="Arial" w:eastAsia="Arial" w:hAnsi="Arial" w:cs="Arial"/>
          <w:position w:val="-3"/>
          <w:sz w:val="22"/>
          <w:szCs w:val="22"/>
          <w:lang w:val="hr-HR"/>
        </w:rPr>
        <w:t>18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0</w:t>
      </w:r>
      <w:r w:rsidR="00B74BF1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3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20</w:t>
      </w:r>
      <w:r w:rsidR="0037412E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="00C0176D">
        <w:rPr>
          <w:rFonts w:ascii="Arial" w:eastAsia="Arial" w:hAnsi="Arial" w:cs="Arial"/>
          <w:position w:val="-3"/>
          <w:sz w:val="22"/>
          <w:szCs w:val="22"/>
          <w:lang w:val="hr-HR"/>
        </w:rPr>
        <w:t>6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48BC92D9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055A67DA" w14:textId="73EB2FF4" w:rsidR="00640C3B" w:rsidRPr="00D8718C" w:rsidRDefault="00831EE3" w:rsidP="00067BA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</w:t>
      </w:r>
      <w:r w:rsidR="0037412E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  </w:t>
      </w:r>
      <w:r w:rsidR="003E5BE7">
        <w:rPr>
          <w:rFonts w:ascii="Arial" w:eastAsia="Arial" w:hAnsi="Arial" w:cs="Arial"/>
          <w:position w:val="-1"/>
          <w:sz w:val="22"/>
          <w:szCs w:val="22"/>
          <w:lang w:val="hr-HR"/>
        </w:rPr>
        <w:t>17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.0</w:t>
      </w:r>
      <w:r w:rsidR="00B74BF1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4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202</w:t>
      </w:r>
      <w:r w:rsidR="00C0176D">
        <w:rPr>
          <w:rFonts w:ascii="Arial" w:eastAsia="Arial" w:hAnsi="Arial" w:cs="Arial"/>
          <w:position w:val="-1"/>
          <w:sz w:val="22"/>
          <w:szCs w:val="22"/>
          <w:lang w:val="hr-HR"/>
        </w:rPr>
        <w:t>6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2" w:name="_Toc188267904"/>
      <w:r w:rsidRPr="00D8718C">
        <w:rPr>
          <w:rFonts w:eastAsia="Arial"/>
          <w:lang w:val="hr-HR"/>
        </w:rPr>
        <w:t>7. POJMOVI</w:t>
      </w:r>
      <w:bookmarkEnd w:id="32"/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0FDFA536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C0176D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A113E" w14:textId="77777777" w:rsidR="002B508A" w:rsidRDefault="002B508A">
      <w:r>
        <w:separator/>
      </w:r>
    </w:p>
  </w:endnote>
  <w:endnote w:type="continuationSeparator" w:id="0">
    <w:p w14:paraId="4940D447" w14:textId="77777777" w:rsidR="002B508A" w:rsidRDefault="002B5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D6" w14:textId="77777777" w:rsidR="00B164F4" w:rsidRDefault="00000000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01FCF" w14:textId="77777777" w:rsidR="002B508A" w:rsidRDefault="002B508A">
      <w:r>
        <w:separator/>
      </w:r>
    </w:p>
  </w:footnote>
  <w:footnote w:type="continuationSeparator" w:id="0">
    <w:p w14:paraId="2775013C" w14:textId="77777777" w:rsidR="002B508A" w:rsidRDefault="002B5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F0B4D"/>
    <w:multiLevelType w:val="hybridMultilevel"/>
    <w:tmpl w:val="11C65980"/>
    <w:lvl w:ilvl="0" w:tplc="187C8F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12176"/>
    <w:multiLevelType w:val="hybridMultilevel"/>
    <w:tmpl w:val="6B4A7320"/>
    <w:lvl w:ilvl="0" w:tplc="10002ED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60494"/>
    <w:multiLevelType w:val="hybridMultilevel"/>
    <w:tmpl w:val="91C6E436"/>
    <w:lvl w:ilvl="0" w:tplc="E15E5A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hint="default"/>
        <w:color w:val="auto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6D50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46573"/>
    <w:multiLevelType w:val="hybridMultilevel"/>
    <w:tmpl w:val="5994F20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2756F"/>
    <w:multiLevelType w:val="hybridMultilevel"/>
    <w:tmpl w:val="FEE66AEA"/>
    <w:lvl w:ilvl="0" w:tplc="B3568392">
      <w:start w:val="1"/>
      <w:numFmt w:val="lowerLetter"/>
      <w:lvlText w:val="%1)"/>
      <w:lvlJc w:val="left"/>
      <w:pPr>
        <w:ind w:left="851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5" w15:restartNumberingAfterBreak="0">
    <w:nsid w:val="4A113979"/>
    <w:multiLevelType w:val="hybridMultilevel"/>
    <w:tmpl w:val="0BF617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9172B"/>
    <w:multiLevelType w:val="hybridMultilevel"/>
    <w:tmpl w:val="5412ACCE"/>
    <w:lvl w:ilvl="0" w:tplc="47BC6A4C">
      <w:start w:val="1"/>
      <w:numFmt w:val="lowerLetter"/>
      <w:lvlText w:val="%1)"/>
      <w:lvlJc w:val="left"/>
      <w:pPr>
        <w:ind w:left="896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5E000183"/>
    <w:multiLevelType w:val="hybridMultilevel"/>
    <w:tmpl w:val="52666AE8"/>
    <w:lvl w:ilvl="0" w:tplc="3350EE9A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8" w15:restartNumberingAfterBreak="0">
    <w:nsid w:val="63C67570"/>
    <w:multiLevelType w:val="hybridMultilevel"/>
    <w:tmpl w:val="B422FB70"/>
    <w:lvl w:ilvl="0" w:tplc="4460990A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 w15:restartNumberingAfterBreak="0">
    <w:nsid w:val="6E9355C8"/>
    <w:multiLevelType w:val="hybridMultilevel"/>
    <w:tmpl w:val="2696B7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14797763">
    <w:abstractNumId w:val="10"/>
  </w:num>
  <w:num w:numId="2" w16cid:durableId="1117916572">
    <w:abstractNumId w:val="2"/>
  </w:num>
  <w:num w:numId="3" w16cid:durableId="1835871838">
    <w:abstractNumId w:val="1"/>
  </w:num>
  <w:num w:numId="4" w16cid:durableId="834564857">
    <w:abstractNumId w:val="0"/>
  </w:num>
  <w:num w:numId="5" w16cid:durableId="930165598">
    <w:abstractNumId w:val="4"/>
  </w:num>
  <w:num w:numId="6" w16cid:durableId="813835546">
    <w:abstractNumId w:val="3"/>
  </w:num>
  <w:num w:numId="7" w16cid:durableId="194470665">
    <w:abstractNumId w:val="6"/>
  </w:num>
  <w:num w:numId="8" w16cid:durableId="2102602873">
    <w:abstractNumId w:val="5"/>
  </w:num>
  <w:num w:numId="9" w16cid:durableId="678431247">
    <w:abstractNumId w:val="8"/>
  </w:num>
  <w:num w:numId="10" w16cid:durableId="991833354">
    <w:abstractNumId w:val="7"/>
  </w:num>
  <w:num w:numId="11" w16cid:durableId="8054646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045CC"/>
    <w:rsid w:val="00010B13"/>
    <w:rsid w:val="00067BAF"/>
    <w:rsid w:val="000815B7"/>
    <w:rsid w:val="000A0D86"/>
    <w:rsid w:val="000B677B"/>
    <w:rsid w:val="000E5F15"/>
    <w:rsid w:val="000F3FD3"/>
    <w:rsid w:val="00140DEE"/>
    <w:rsid w:val="00141F99"/>
    <w:rsid w:val="0015524E"/>
    <w:rsid w:val="001935CC"/>
    <w:rsid w:val="00195142"/>
    <w:rsid w:val="001A63D6"/>
    <w:rsid w:val="001B36C7"/>
    <w:rsid w:val="001D732B"/>
    <w:rsid w:val="002141C7"/>
    <w:rsid w:val="002207B9"/>
    <w:rsid w:val="0022561B"/>
    <w:rsid w:val="00226D8E"/>
    <w:rsid w:val="00230CC3"/>
    <w:rsid w:val="00244F39"/>
    <w:rsid w:val="00251B3C"/>
    <w:rsid w:val="0026057E"/>
    <w:rsid w:val="002769F7"/>
    <w:rsid w:val="00287C55"/>
    <w:rsid w:val="002A5A07"/>
    <w:rsid w:val="002B508A"/>
    <w:rsid w:val="002C373E"/>
    <w:rsid w:val="002C378B"/>
    <w:rsid w:val="002D3376"/>
    <w:rsid w:val="002E48F9"/>
    <w:rsid w:val="00327F3E"/>
    <w:rsid w:val="003651D9"/>
    <w:rsid w:val="0037412E"/>
    <w:rsid w:val="00376F2C"/>
    <w:rsid w:val="00386A97"/>
    <w:rsid w:val="003B467B"/>
    <w:rsid w:val="003B6EC9"/>
    <w:rsid w:val="003C2A55"/>
    <w:rsid w:val="003C4F49"/>
    <w:rsid w:val="003D40B4"/>
    <w:rsid w:val="003E5BE7"/>
    <w:rsid w:val="0041091F"/>
    <w:rsid w:val="004225F6"/>
    <w:rsid w:val="00424F64"/>
    <w:rsid w:val="00431174"/>
    <w:rsid w:val="00454290"/>
    <w:rsid w:val="00470F7F"/>
    <w:rsid w:val="00474DA9"/>
    <w:rsid w:val="00485D1A"/>
    <w:rsid w:val="004D1372"/>
    <w:rsid w:val="004D1C51"/>
    <w:rsid w:val="004D5187"/>
    <w:rsid w:val="004F3E12"/>
    <w:rsid w:val="0050528A"/>
    <w:rsid w:val="00524BDF"/>
    <w:rsid w:val="00572AD9"/>
    <w:rsid w:val="00584A9A"/>
    <w:rsid w:val="00595224"/>
    <w:rsid w:val="00595A4C"/>
    <w:rsid w:val="005C1900"/>
    <w:rsid w:val="005D057D"/>
    <w:rsid w:val="005F4428"/>
    <w:rsid w:val="005F56F5"/>
    <w:rsid w:val="00604980"/>
    <w:rsid w:val="00610B74"/>
    <w:rsid w:val="00612274"/>
    <w:rsid w:val="00631CF5"/>
    <w:rsid w:val="00640C3B"/>
    <w:rsid w:val="0067502A"/>
    <w:rsid w:val="00686DD6"/>
    <w:rsid w:val="006C0D5D"/>
    <w:rsid w:val="006C5B65"/>
    <w:rsid w:val="006D3EF5"/>
    <w:rsid w:val="006D67CC"/>
    <w:rsid w:val="006F2D1A"/>
    <w:rsid w:val="00723CB1"/>
    <w:rsid w:val="007550AC"/>
    <w:rsid w:val="007653AB"/>
    <w:rsid w:val="00776E93"/>
    <w:rsid w:val="0078075C"/>
    <w:rsid w:val="007E37EA"/>
    <w:rsid w:val="007E59FD"/>
    <w:rsid w:val="00831EE3"/>
    <w:rsid w:val="0085680A"/>
    <w:rsid w:val="00857179"/>
    <w:rsid w:val="00870DF0"/>
    <w:rsid w:val="008719A1"/>
    <w:rsid w:val="008A16B5"/>
    <w:rsid w:val="009033DA"/>
    <w:rsid w:val="009159FC"/>
    <w:rsid w:val="00924BD6"/>
    <w:rsid w:val="00952BB6"/>
    <w:rsid w:val="009C0E20"/>
    <w:rsid w:val="009C5A5C"/>
    <w:rsid w:val="009C7229"/>
    <w:rsid w:val="009D3124"/>
    <w:rsid w:val="009E7165"/>
    <w:rsid w:val="009F6BA4"/>
    <w:rsid w:val="00A40DF6"/>
    <w:rsid w:val="00A430EB"/>
    <w:rsid w:val="00A44B68"/>
    <w:rsid w:val="00A4576D"/>
    <w:rsid w:val="00A609DC"/>
    <w:rsid w:val="00A74001"/>
    <w:rsid w:val="00A91FF1"/>
    <w:rsid w:val="00A97B1B"/>
    <w:rsid w:val="00AC7455"/>
    <w:rsid w:val="00AD2A5C"/>
    <w:rsid w:val="00AE54C3"/>
    <w:rsid w:val="00B0129C"/>
    <w:rsid w:val="00B164F4"/>
    <w:rsid w:val="00B74BF1"/>
    <w:rsid w:val="00B774F3"/>
    <w:rsid w:val="00B91BB9"/>
    <w:rsid w:val="00BB56DC"/>
    <w:rsid w:val="00C0176D"/>
    <w:rsid w:val="00C70A93"/>
    <w:rsid w:val="00CA0A5F"/>
    <w:rsid w:val="00D04B21"/>
    <w:rsid w:val="00D25837"/>
    <w:rsid w:val="00D46CBB"/>
    <w:rsid w:val="00D611BB"/>
    <w:rsid w:val="00D8718C"/>
    <w:rsid w:val="00E079AE"/>
    <w:rsid w:val="00E2795E"/>
    <w:rsid w:val="00E35E66"/>
    <w:rsid w:val="00EB2B1B"/>
    <w:rsid w:val="00ED1948"/>
    <w:rsid w:val="00F10315"/>
    <w:rsid w:val="00F23EDA"/>
    <w:rsid w:val="00F64FE8"/>
    <w:rsid w:val="00F877A3"/>
    <w:rsid w:val="00FB307E"/>
    <w:rsid w:val="00FB66A2"/>
    <w:rsid w:val="00FD01E5"/>
    <w:rsid w:val="00FD62D8"/>
    <w:rsid w:val="00FE5DFA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74F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0A5F"/>
  </w:style>
  <w:style w:type="paragraph" w:styleId="Podnoje">
    <w:name w:val="footer"/>
    <w:basedOn w:val="Normal"/>
    <w:link w:val="Podno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0A5F"/>
  </w:style>
  <w:style w:type="paragraph" w:styleId="TOCNaslov">
    <w:name w:val="TOC Heading"/>
    <w:basedOn w:val="Naslov1"/>
    <w:next w:val="Normal"/>
    <w:uiPriority w:val="39"/>
    <w:unhideWhenUsed/>
    <w:qFormat/>
    <w:rsid w:val="00572AD9"/>
    <w:pPr>
      <w:keepLines/>
      <w:numPr>
        <w:numId w:val="0"/>
      </w:numPr>
      <w:spacing w:after="0" w:line="259" w:lineRule="auto"/>
      <w:outlineLvl w:val="9"/>
    </w:pPr>
    <w:rPr>
      <w:b w:val="0"/>
      <w:bCs w:val="0"/>
      <w:color w:val="365F91" w:themeColor="accent1" w:themeShade="BF"/>
      <w:kern w:val="0"/>
      <w:lang w:val="hr-HR" w:eastAsia="hr-HR"/>
    </w:rPr>
  </w:style>
  <w:style w:type="paragraph" w:styleId="Bezproreda">
    <w:name w:val="No Spacing"/>
    <w:uiPriority w:val="1"/>
    <w:qFormat/>
    <w:rsid w:val="00572AD9"/>
  </w:style>
  <w:style w:type="paragraph" w:styleId="Sadraj1">
    <w:name w:val="toc 1"/>
    <w:basedOn w:val="Normal"/>
    <w:next w:val="Normal"/>
    <w:autoRedefine/>
    <w:uiPriority w:val="39"/>
    <w:unhideWhenUsed/>
    <w:rsid w:val="00572AD9"/>
    <w:pPr>
      <w:spacing w:after="100"/>
    </w:pPr>
  </w:style>
  <w:style w:type="paragraph" w:styleId="Sadraj3">
    <w:name w:val="toc 3"/>
    <w:basedOn w:val="Normal"/>
    <w:next w:val="Normal"/>
    <w:autoRedefine/>
    <w:uiPriority w:val="39"/>
    <w:unhideWhenUsed/>
    <w:rsid w:val="00572AD9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om-natjecaj.eu/authentication/registe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ivanec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vanec.h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na.jagetic@ivanec.hr" TargetMode="External"/><Relationship Id="rId10" Type="http://schemas.openxmlformats.org/officeDocument/2006/relationships/hyperlink" Target="https://som-natjecaj.eu/authentication/registe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som-natjecaj.eu/authentication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20</Pages>
  <Words>5643</Words>
  <Characters>32169</Characters>
  <Application>Microsoft Office Word</Application>
  <DocSecurity>0</DocSecurity>
  <Lines>268</Lines>
  <Paragraphs>75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Turcin</dc:creator>
  <cp:lastModifiedBy>Ana Jagetić</cp:lastModifiedBy>
  <cp:revision>10</cp:revision>
  <cp:lastPrinted>2025-04-03T05:44:00Z</cp:lastPrinted>
  <dcterms:created xsi:type="dcterms:W3CDTF">2025-01-20T12:31:00Z</dcterms:created>
  <dcterms:modified xsi:type="dcterms:W3CDTF">2026-01-16T08:14:00Z</dcterms:modified>
</cp:coreProperties>
</file>