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5E4A6" w14:textId="0ECBBFD3" w:rsidR="0023653E" w:rsidRDefault="001D5442" w:rsidP="008E6CCA">
      <w:pPr>
        <w:spacing w:after="0"/>
        <w:jc w:val="center"/>
        <w:rPr>
          <w:rFonts w:ascii="Arial" w:hAnsi="Arial" w:cs="Arial"/>
          <w:b/>
          <w:bCs/>
        </w:rPr>
      </w:pPr>
      <w:r w:rsidRPr="0093282E">
        <w:rPr>
          <w:rFonts w:ascii="Arial" w:hAnsi="Arial" w:cs="Arial"/>
          <w:b/>
          <w:bCs/>
        </w:rPr>
        <w:t>O b r a z l o ž e n j e</w:t>
      </w:r>
    </w:p>
    <w:p w14:paraId="77E7942F" w14:textId="77777777" w:rsidR="008F63FA" w:rsidRPr="0093282E" w:rsidRDefault="008F63FA" w:rsidP="008E6CCA">
      <w:pPr>
        <w:spacing w:after="0"/>
        <w:jc w:val="center"/>
        <w:rPr>
          <w:rFonts w:ascii="Arial" w:hAnsi="Arial" w:cs="Arial"/>
          <w:b/>
          <w:bCs/>
        </w:rPr>
      </w:pPr>
    </w:p>
    <w:p w14:paraId="7ED21989" w14:textId="7971B460" w:rsidR="0093282E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uz prijedlog </w:t>
      </w:r>
      <w:r w:rsidR="00F13B85">
        <w:rPr>
          <w:rFonts w:ascii="Arial" w:hAnsi="Arial" w:cs="Arial"/>
        </w:rPr>
        <w:t>I</w:t>
      </w:r>
      <w:r w:rsidR="00596634">
        <w:rPr>
          <w:rFonts w:ascii="Arial" w:hAnsi="Arial" w:cs="Arial"/>
        </w:rPr>
        <w:t>I</w:t>
      </w:r>
      <w:r w:rsidRPr="0093282E">
        <w:rPr>
          <w:rFonts w:ascii="Arial" w:hAnsi="Arial" w:cs="Arial"/>
        </w:rPr>
        <w:t>. Izmjen</w:t>
      </w:r>
      <w:r w:rsidR="00F13B85">
        <w:rPr>
          <w:rFonts w:ascii="Arial" w:hAnsi="Arial" w:cs="Arial"/>
        </w:rPr>
        <w:t>a</w:t>
      </w:r>
      <w:r w:rsidR="00596634">
        <w:rPr>
          <w:rFonts w:ascii="Arial" w:hAnsi="Arial" w:cs="Arial"/>
        </w:rPr>
        <w:t xml:space="preserve"> i dopuna</w:t>
      </w:r>
    </w:p>
    <w:p w14:paraId="585FF189" w14:textId="0A1911C8" w:rsidR="001D5442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Programa javnih potreba </w:t>
      </w:r>
      <w:r w:rsidR="00D17882">
        <w:rPr>
          <w:rFonts w:ascii="Arial" w:hAnsi="Arial" w:cs="Arial"/>
        </w:rPr>
        <w:t>u kulturi</w:t>
      </w:r>
      <w:r w:rsidRPr="0093282E">
        <w:rPr>
          <w:rFonts w:ascii="Arial" w:hAnsi="Arial" w:cs="Arial"/>
        </w:rPr>
        <w:t xml:space="preserve"> Grad</w:t>
      </w:r>
      <w:r w:rsidR="00D17882">
        <w:rPr>
          <w:rFonts w:ascii="Arial" w:hAnsi="Arial" w:cs="Arial"/>
        </w:rPr>
        <w:t>a</w:t>
      </w:r>
      <w:r w:rsidRPr="0093282E">
        <w:rPr>
          <w:rFonts w:ascii="Arial" w:hAnsi="Arial" w:cs="Arial"/>
        </w:rPr>
        <w:t xml:space="preserve"> Ivan</w:t>
      </w:r>
      <w:r w:rsidR="00D17882">
        <w:rPr>
          <w:rFonts w:ascii="Arial" w:hAnsi="Arial" w:cs="Arial"/>
        </w:rPr>
        <w:t>ca</w:t>
      </w:r>
      <w:r w:rsidRPr="0093282E">
        <w:rPr>
          <w:rFonts w:ascii="Arial" w:hAnsi="Arial" w:cs="Arial"/>
        </w:rPr>
        <w:t xml:space="preserve"> </w:t>
      </w:r>
      <w:r w:rsidR="00D17882">
        <w:rPr>
          <w:rFonts w:ascii="Arial" w:hAnsi="Arial" w:cs="Arial"/>
        </w:rPr>
        <w:t>za</w:t>
      </w:r>
      <w:r w:rsidRPr="0093282E">
        <w:rPr>
          <w:rFonts w:ascii="Arial" w:hAnsi="Arial" w:cs="Arial"/>
        </w:rPr>
        <w:t xml:space="preserve"> 202</w:t>
      </w:r>
      <w:r w:rsidR="00AB0192">
        <w:rPr>
          <w:rFonts w:ascii="Arial" w:hAnsi="Arial" w:cs="Arial"/>
        </w:rPr>
        <w:t>5</w:t>
      </w:r>
      <w:r w:rsidRPr="0093282E">
        <w:rPr>
          <w:rFonts w:ascii="Arial" w:hAnsi="Arial" w:cs="Arial"/>
        </w:rPr>
        <w:t>. godin</w:t>
      </w:r>
      <w:r w:rsidR="00D17882">
        <w:rPr>
          <w:rFonts w:ascii="Arial" w:hAnsi="Arial" w:cs="Arial"/>
        </w:rPr>
        <w:t>u</w:t>
      </w:r>
    </w:p>
    <w:p w14:paraId="651B609C" w14:textId="0C05B904" w:rsidR="008E3C42" w:rsidRDefault="008E3C42" w:rsidP="00F13B85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</w:p>
    <w:p w14:paraId="05AECE84" w14:textId="77777777" w:rsidR="008F63FA" w:rsidRDefault="008F63FA" w:rsidP="00F13B85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</w:p>
    <w:p w14:paraId="49D50F0A" w14:textId="5E95922F" w:rsidR="008E3C42" w:rsidRDefault="008E3C42" w:rsidP="00F13B85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Prijedlogom I</w:t>
      </w:r>
      <w:r w:rsidR="00596634">
        <w:rPr>
          <w:rFonts w:ascii="Arial" w:hAnsi="Arial" w:cs="Arial"/>
        </w:rPr>
        <w:t>I</w:t>
      </w:r>
      <w:r>
        <w:rPr>
          <w:rFonts w:ascii="Arial" w:hAnsi="Arial" w:cs="Arial"/>
        </w:rPr>
        <w:t>. Izmjena</w:t>
      </w:r>
      <w:r w:rsidR="00596634">
        <w:rPr>
          <w:rFonts w:ascii="Arial" w:hAnsi="Arial" w:cs="Arial"/>
        </w:rPr>
        <w:t xml:space="preserve"> i dopuna</w:t>
      </w:r>
      <w:r w:rsidR="00B166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Programa javnih potreba u</w:t>
      </w:r>
      <w:r w:rsidR="00A2630E">
        <w:rPr>
          <w:rFonts w:ascii="Arial" w:hAnsi="Arial" w:cs="Arial"/>
        </w:rPr>
        <w:t xml:space="preserve"> kulturi Grada Ivanca za 202</w:t>
      </w:r>
      <w:r w:rsidR="00AB0192">
        <w:rPr>
          <w:rFonts w:ascii="Arial" w:hAnsi="Arial" w:cs="Arial"/>
        </w:rPr>
        <w:t>5</w:t>
      </w:r>
      <w:r w:rsidR="00A2630E">
        <w:rPr>
          <w:rFonts w:ascii="Arial" w:hAnsi="Arial" w:cs="Arial"/>
        </w:rPr>
        <w:t xml:space="preserve">. godinu </w:t>
      </w:r>
      <w:r w:rsidR="00E172EA">
        <w:rPr>
          <w:rFonts w:ascii="Arial" w:hAnsi="Arial" w:cs="Arial"/>
        </w:rPr>
        <w:t>predlaže se</w:t>
      </w:r>
      <w:r w:rsidR="00596634">
        <w:rPr>
          <w:rFonts w:ascii="Arial" w:hAnsi="Arial" w:cs="Arial"/>
        </w:rPr>
        <w:t xml:space="preserve">, </w:t>
      </w:r>
      <w:r w:rsidR="00596634" w:rsidRPr="00306F56">
        <w:rPr>
          <w:rFonts w:ascii="Arial" w:hAnsi="Arial" w:cs="Arial"/>
          <w:u w:val="single"/>
        </w:rPr>
        <w:t>ukupno smanjenje</w:t>
      </w:r>
      <w:r w:rsidR="002D24EE">
        <w:rPr>
          <w:rFonts w:ascii="Arial" w:hAnsi="Arial" w:cs="Arial"/>
          <w:u w:val="single"/>
        </w:rPr>
        <w:t xml:space="preserve"> u visini </w:t>
      </w:r>
      <w:r w:rsidR="00596634" w:rsidRPr="00306F56">
        <w:rPr>
          <w:rFonts w:ascii="Arial" w:hAnsi="Arial" w:cs="Arial"/>
          <w:u w:val="single"/>
        </w:rPr>
        <w:t>od 139</w:t>
      </w:r>
      <w:r w:rsidR="00BC4AD3">
        <w:rPr>
          <w:rFonts w:ascii="Arial" w:hAnsi="Arial" w:cs="Arial"/>
          <w:u w:val="single"/>
        </w:rPr>
        <w:t>.</w:t>
      </w:r>
      <w:r w:rsidR="0029089C">
        <w:rPr>
          <w:rFonts w:ascii="Arial" w:hAnsi="Arial" w:cs="Arial"/>
          <w:u w:val="single"/>
        </w:rPr>
        <w:t>6</w:t>
      </w:r>
      <w:r w:rsidR="00596634" w:rsidRPr="00306F56">
        <w:rPr>
          <w:rFonts w:ascii="Arial" w:hAnsi="Arial" w:cs="Arial"/>
          <w:u w:val="single"/>
        </w:rPr>
        <w:t>25,86 eura na ime sljedećih pojedinačnih stavaka</w:t>
      </w:r>
      <w:r w:rsidR="00596634">
        <w:rPr>
          <w:rFonts w:ascii="Arial" w:hAnsi="Arial" w:cs="Arial"/>
        </w:rPr>
        <w:t>:</w:t>
      </w:r>
    </w:p>
    <w:p w14:paraId="58BF36B7" w14:textId="0FB0CCD0" w:rsidR="00596634" w:rsidRDefault="00E172EA" w:rsidP="00AB0192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 w:rsidRPr="00C32A85">
        <w:rPr>
          <w:rFonts w:ascii="Arial" w:hAnsi="Arial" w:cs="Arial"/>
        </w:rPr>
        <w:t xml:space="preserve">- </w:t>
      </w:r>
      <w:r w:rsidR="00596634" w:rsidRPr="00596634">
        <w:rPr>
          <w:rFonts w:ascii="Arial" w:hAnsi="Arial" w:cs="Arial"/>
          <w:u w:val="single"/>
        </w:rPr>
        <w:t>povećanje financijskih sredstava u iznosu od 18.959,39 eura na ime Gradske knjižnice i čitaonice Gustav Krklec Ivanec</w:t>
      </w:r>
      <w:r w:rsidR="00596634">
        <w:rPr>
          <w:rFonts w:ascii="Arial" w:hAnsi="Arial" w:cs="Arial"/>
          <w:u w:val="single"/>
        </w:rPr>
        <w:t>,</w:t>
      </w:r>
      <w:r w:rsidR="00596634" w:rsidRPr="00D01E89">
        <w:rPr>
          <w:rFonts w:ascii="Arial" w:hAnsi="Arial" w:cs="Arial"/>
        </w:rPr>
        <w:t xml:space="preserve"> </w:t>
      </w:r>
      <w:r w:rsidR="00596634" w:rsidRPr="00306F56">
        <w:rPr>
          <w:rFonts w:ascii="Arial" w:hAnsi="Arial" w:cs="Arial"/>
        </w:rPr>
        <w:t>sukladno prijedlogu 2. Rebalansa Financijskog plana Knjižnice za 2025. godin</w:t>
      </w:r>
      <w:r w:rsidR="00306F56">
        <w:rPr>
          <w:rFonts w:ascii="Arial" w:hAnsi="Arial" w:cs="Arial"/>
        </w:rPr>
        <w:t>u</w:t>
      </w:r>
      <w:r w:rsidR="00596634" w:rsidRPr="00306F56">
        <w:rPr>
          <w:rFonts w:ascii="Arial" w:hAnsi="Arial" w:cs="Arial"/>
        </w:rPr>
        <w:t xml:space="preserve">, </w:t>
      </w:r>
      <w:r w:rsidR="00306F56">
        <w:rPr>
          <w:rFonts w:ascii="Arial" w:hAnsi="Arial" w:cs="Arial"/>
        </w:rPr>
        <w:t xml:space="preserve">a </w:t>
      </w:r>
      <w:r w:rsidR="00596634" w:rsidRPr="00306F56">
        <w:rPr>
          <w:rFonts w:ascii="Arial" w:hAnsi="Arial" w:cs="Arial"/>
        </w:rPr>
        <w:t>koj</w:t>
      </w:r>
      <w:r w:rsidR="00306F56">
        <w:rPr>
          <w:rFonts w:ascii="Arial" w:hAnsi="Arial" w:cs="Arial"/>
        </w:rPr>
        <w:t xml:space="preserve">a sredstva </w:t>
      </w:r>
      <w:r w:rsidR="00596634" w:rsidRPr="00306F56">
        <w:rPr>
          <w:rFonts w:ascii="Arial" w:hAnsi="Arial" w:cs="Arial"/>
        </w:rPr>
        <w:t>se odnose na umanjenje vlastitih prihoda</w:t>
      </w:r>
      <w:r w:rsidR="00306F56" w:rsidRPr="00306F56">
        <w:rPr>
          <w:rFonts w:ascii="Arial" w:hAnsi="Arial" w:cs="Arial"/>
        </w:rPr>
        <w:t>, raspoređenog viška prihoda te povećanja sredstava od subjekata unutar općeg proračuna</w:t>
      </w:r>
      <w:r w:rsidR="00306F56">
        <w:rPr>
          <w:rFonts w:ascii="Arial" w:hAnsi="Arial" w:cs="Arial"/>
        </w:rPr>
        <w:t>,</w:t>
      </w:r>
    </w:p>
    <w:p w14:paraId="0F1A1150" w14:textId="7F71F4E3" w:rsidR="00306F56" w:rsidRDefault="00596634" w:rsidP="00AB0192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 xml:space="preserve">- </w:t>
      </w:r>
      <w:r w:rsidR="00AB0192" w:rsidRPr="00AB0192">
        <w:rPr>
          <w:rFonts w:ascii="Arial" w:hAnsi="Arial" w:cs="Arial"/>
          <w:u w:val="single"/>
        </w:rPr>
        <w:t>povećanje financijskih sredstava</w:t>
      </w:r>
      <w:r w:rsidR="00AB0192">
        <w:rPr>
          <w:rFonts w:ascii="Arial" w:hAnsi="Arial" w:cs="Arial"/>
          <w:u w:val="single"/>
        </w:rPr>
        <w:t xml:space="preserve"> </w:t>
      </w:r>
      <w:r w:rsidR="00306F56">
        <w:rPr>
          <w:rFonts w:ascii="Arial" w:hAnsi="Arial" w:cs="Arial"/>
          <w:u w:val="single"/>
        </w:rPr>
        <w:t xml:space="preserve">u iznosu od 27.609,35 eura </w:t>
      </w:r>
      <w:r w:rsidR="00AB0192">
        <w:rPr>
          <w:rFonts w:ascii="Arial" w:hAnsi="Arial" w:cs="Arial"/>
          <w:u w:val="single"/>
        </w:rPr>
        <w:t>na ime Pučkog otvorenog učilišta „Đuro Arnold“ Ivanec za tekuće donacij</w:t>
      </w:r>
      <w:r w:rsidR="00306F56">
        <w:rPr>
          <w:rFonts w:ascii="Arial" w:hAnsi="Arial" w:cs="Arial"/>
          <w:u w:val="single"/>
        </w:rPr>
        <w:t>e,</w:t>
      </w:r>
      <w:r w:rsidR="00306F56" w:rsidRPr="00B92795">
        <w:rPr>
          <w:rFonts w:ascii="Arial" w:hAnsi="Arial" w:cs="Arial"/>
        </w:rPr>
        <w:t xml:space="preserve"> </w:t>
      </w:r>
      <w:r w:rsidR="00AB0192" w:rsidRPr="00B92795">
        <w:rPr>
          <w:rFonts w:ascii="Arial" w:hAnsi="Arial" w:cs="Arial"/>
        </w:rPr>
        <w:t>za</w:t>
      </w:r>
      <w:r w:rsidR="00AB0192" w:rsidRPr="00AB0192">
        <w:rPr>
          <w:rFonts w:ascii="Arial" w:hAnsi="Arial" w:cs="Arial"/>
        </w:rPr>
        <w:t xml:space="preserve"> redovno poslovanje ustanove</w:t>
      </w:r>
      <w:r w:rsidR="00D01E89">
        <w:rPr>
          <w:rFonts w:ascii="Arial" w:hAnsi="Arial" w:cs="Arial"/>
        </w:rPr>
        <w:t xml:space="preserve">, </w:t>
      </w:r>
    </w:p>
    <w:p w14:paraId="5EA97FDE" w14:textId="5D33D0F8" w:rsidR="00306F56" w:rsidRDefault="00306F56" w:rsidP="00AB0192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457CEA">
        <w:rPr>
          <w:rFonts w:ascii="Arial" w:hAnsi="Arial" w:cs="Arial"/>
          <w:u w:val="single"/>
        </w:rPr>
        <w:t>smanjenje financijskih sredstava u iznosu od 126.</w:t>
      </w:r>
      <w:r w:rsidR="001C3F37">
        <w:rPr>
          <w:rFonts w:ascii="Arial" w:hAnsi="Arial" w:cs="Arial"/>
          <w:u w:val="single"/>
        </w:rPr>
        <w:t>0</w:t>
      </w:r>
      <w:r w:rsidRPr="00457CEA">
        <w:rPr>
          <w:rFonts w:ascii="Arial" w:hAnsi="Arial" w:cs="Arial"/>
          <w:u w:val="single"/>
        </w:rPr>
        <w:t>98,70 eura na ime Muzeja planinarstva,</w:t>
      </w:r>
      <w:r>
        <w:rPr>
          <w:rFonts w:ascii="Arial" w:hAnsi="Arial" w:cs="Arial"/>
        </w:rPr>
        <w:t xml:space="preserve"> </w:t>
      </w:r>
      <w:r w:rsidR="00457CEA">
        <w:rPr>
          <w:rFonts w:ascii="Arial" w:hAnsi="Arial" w:cs="Arial"/>
        </w:rPr>
        <w:t>sukladno prijedlogu 2. Rebalansa Financijskog plana Muzeja planinarstva</w:t>
      </w:r>
      <w:r w:rsidR="002D24EE">
        <w:rPr>
          <w:rFonts w:ascii="Arial" w:hAnsi="Arial" w:cs="Arial"/>
        </w:rPr>
        <w:t xml:space="preserve"> za 2025. godinu</w:t>
      </w:r>
      <w:r w:rsidR="00457CEA">
        <w:rPr>
          <w:rFonts w:ascii="Arial" w:hAnsi="Arial" w:cs="Arial"/>
        </w:rPr>
        <w:t xml:space="preserve">, a koja sredstva se odnose na smanjenje prihoda iz Proračuna Grada Ivanca, a koja sredstva se odnose </w:t>
      </w:r>
      <w:r w:rsidR="002D24EE">
        <w:rPr>
          <w:rFonts w:ascii="Arial" w:hAnsi="Arial" w:cs="Arial"/>
        </w:rPr>
        <w:t xml:space="preserve"> na </w:t>
      </w:r>
      <w:r w:rsidR="00457CEA">
        <w:rPr>
          <w:rFonts w:ascii="Arial" w:hAnsi="Arial" w:cs="Arial"/>
        </w:rPr>
        <w:t xml:space="preserve">nerealiziranu III. fazu radova </w:t>
      </w:r>
      <w:r w:rsidR="00457CEA" w:rsidRPr="00457CEA">
        <w:rPr>
          <w:rFonts w:ascii="Arial" w:hAnsi="Arial" w:cs="Arial"/>
        </w:rPr>
        <w:t>koja obuhvaća</w:t>
      </w:r>
      <w:r w:rsidR="00457CEA">
        <w:rPr>
          <w:rFonts w:ascii="Arial" w:hAnsi="Arial" w:cs="Arial"/>
        </w:rPr>
        <w:t xml:space="preserve"> </w:t>
      </w:r>
      <w:r w:rsidR="00457CEA" w:rsidRPr="00457CEA">
        <w:rPr>
          <w:rFonts w:ascii="Arial" w:hAnsi="Arial" w:cs="Arial"/>
        </w:rPr>
        <w:t>unutarnje uređenje zgrade Muzeja</w:t>
      </w:r>
      <w:r w:rsidR="00B92795">
        <w:rPr>
          <w:rFonts w:ascii="Arial" w:hAnsi="Arial" w:cs="Arial"/>
        </w:rPr>
        <w:t xml:space="preserve"> </w:t>
      </w:r>
      <w:r w:rsidR="00457CEA" w:rsidRPr="00457CEA">
        <w:rPr>
          <w:rFonts w:ascii="Arial" w:hAnsi="Arial" w:cs="Arial"/>
        </w:rPr>
        <w:t>(uređenje podova, izvođenje instalacija, sustav grijanja</w:t>
      </w:r>
      <w:r w:rsidR="00457CEA">
        <w:rPr>
          <w:rFonts w:ascii="Arial" w:hAnsi="Arial" w:cs="Arial"/>
        </w:rPr>
        <w:t>) te povećanja pomoći iz drugih proračuna</w:t>
      </w:r>
      <w:r w:rsidR="002D24EE">
        <w:rPr>
          <w:rFonts w:ascii="Arial" w:hAnsi="Arial" w:cs="Arial"/>
        </w:rPr>
        <w:t xml:space="preserve"> na ime odobrenog sufinanciranja programa prijavljenih na javni poziv za predlaganje javnih potreba u kulturi nadležnog Ministarstva kulture i medija,</w:t>
      </w:r>
    </w:p>
    <w:p w14:paraId="35D049B1" w14:textId="7D0E7799" w:rsidR="00DC1546" w:rsidRDefault="00457CEA" w:rsidP="00AB0192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457CEA">
        <w:rPr>
          <w:rFonts w:ascii="Arial" w:hAnsi="Arial" w:cs="Arial"/>
          <w:u w:val="single"/>
        </w:rPr>
        <w:t>osiguranje financijskih sredstava u iznosu od 5.000,00 eura na ime kapitalne donacije za Obnovu kurije u Cerju Tužnom</w:t>
      </w:r>
      <w:r>
        <w:rPr>
          <w:rFonts w:ascii="Arial" w:hAnsi="Arial" w:cs="Arial"/>
        </w:rPr>
        <w:t xml:space="preserve">. </w:t>
      </w:r>
      <w:r w:rsidR="00DC1546">
        <w:rPr>
          <w:rFonts w:ascii="Arial" w:hAnsi="Arial" w:cs="Arial"/>
        </w:rPr>
        <w:t>Naime, radi se o</w:t>
      </w:r>
      <w:r w:rsidR="00DC1546" w:rsidRPr="00DC1546">
        <w:t xml:space="preserve"> </w:t>
      </w:r>
      <w:r w:rsidR="00DC1546" w:rsidRPr="00DC1546">
        <w:rPr>
          <w:rFonts w:ascii="Arial" w:hAnsi="Arial" w:cs="Arial"/>
        </w:rPr>
        <w:t>zaštićeno</w:t>
      </w:r>
      <w:r w:rsidR="00DC1546">
        <w:rPr>
          <w:rFonts w:ascii="Arial" w:hAnsi="Arial" w:cs="Arial"/>
        </w:rPr>
        <w:t>m nepokretnom</w:t>
      </w:r>
      <w:r w:rsidR="00DC1546" w:rsidRPr="00DC1546">
        <w:rPr>
          <w:rFonts w:ascii="Arial" w:hAnsi="Arial" w:cs="Arial"/>
        </w:rPr>
        <w:t xml:space="preserve"> kulturno</w:t>
      </w:r>
      <w:r w:rsidR="00DC1546">
        <w:rPr>
          <w:rFonts w:ascii="Arial" w:hAnsi="Arial" w:cs="Arial"/>
        </w:rPr>
        <w:t>m</w:t>
      </w:r>
      <w:r w:rsidR="00DC1546" w:rsidRPr="00DC1546">
        <w:rPr>
          <w:rFonts w:ascii="Arial" w:hAnsi="Arial" w:cs="Arial"/>
        </w:rPr>
        <w:t xml:space="preserve"> dobr</w:t>
      </w:r>
      <w:r w:rsidR="00DC1546">
        <w:rPr>
          <w:rFonts w:ascii="Arial" w:hAnsi="Arial" w:cs="Arial"/>
        </w:rPr>
        <w:t>u</w:t>
      </w:r>
      <w:r w:rsidR="00DC1546" w:rsidRPr="00DC1546">
        <w:rPr>
          <w:rFonts w:ascii="Arial" w:hAnsi="Arial" w:cs="Arial"/>
        </w:rPr>
        <w:t xml:space="preserve"> na području grada  Ivanca</w:t>
      </w:r>
      <w:r w:rsidR="00DC1546">
        <w:rPr>
          <w:rFonts w:ascii="Arial" w:hAnsi="Arial" w:cs="Arial"/>
        </w:rPr>
        <w:t>. Kapitalna donacija odnose se na</w:t>
      </w:r>
      <w:r w:rsidR="00DC1546" w:rsidRPr="00DC1546">
        <w:rPr>
          <w:rFonts w:ascii="Arial" w:hAnsi="Arial" w:cs="Arial"/>
        </w:rPr>
        <w:t xml:space="preserve"> konstruktivn</w:t>
      </w:r>
      <w:r w:rsidR="00DC1546">
        <w:rPr>
          <w:rFonts w:ascii="Arial" w:hAnsi="Arial" w:cs="Arial"/>
        </w:rPr>
        <w:t>u</w:t>
      </w:r>
      <w:r w:rsidR="00DC1546" w:rsidRPr="00DC1546">
        <w:rPr>
          <w:rFonts w:ascii="Arial" w:hAnsi="Arial" w:cs="Arial"/>
        </w:rPr>
        <w:t xml:space="preserve"> sanacij</w:t>
      </w:r>
      <w:r w:rsidR="00DC1546">
        <w:rPr>
          <w:rFonts w:ascii="Arial" w:hAnsi="Arial" w:cs="Arial"/>
        </w:rPr>
        <w:t>u</w:t>
      </w:r>
      <w:r w:rsidR="00DC1546" w:rsidRPr="00DC1546">
        <w:rPr>
          <w:rFonts w:ascii="Arial" w:hAnsi="Arial" w:cs="Arial"/>
        </w:rPr>
        <w:t xml:space="preserve"> vanjskih zidova </w:t>
      </w:r>
      <w:r w:rsidR="00DC1546">
        <w:rPr>
          <w:rFonts w:ascii="Arial" w:hAnsi="Arial" w:cs="Arial"/>
        </w:rPr>
        <w:t>navedenog objekta</w:t>
      </w:r>
      <w:r w:rsidR="00B92795">
        <w:rPr>
          <w:rFonts w:ascii="Arial" w:hAnsi="Arial" w:cs="Arial"/>
        </w:rPr>
        <w:t>,</w:t>
      </w:r>
    </w:p>
    <w:p w14:paraId="3DACBFC1" w14:textId="27DC3706" w:rsidR="00DC1546" w:rsidRDefault="00DC1546" w:rsidP="00AB0192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 w:rsidRPr="00DC1546">
        <w:rPr>
          <w:rFonts w:ascii="Arial" w:hAnsi="Arial" w:cs="Arial"/>
          <w:u w:val="single"/>
        </w:rPr>
        <w:t>- povećanje financijskih sredstava u iznosu od 2.750,00 eura na ime izravne dodjele udrugama u kulturi</w:t>
      </w:r>
      <w:r>
        <w:rPr>
          <w:rFonts w:ascii="Arial" w:hAnsi="Arial" w:cs="Arial"/>
        </w:rPr>
        <w:t>, sukladno zaprimljenim zahtjevima za neplanirane, odnosno nepredviđene troškove</w:t>
      </w:r>
      <w:r w:rsidR="00B92795">
        <w:rPr>
          <w:rFonts w:ascii="Arial" w:hAnsi="Arial" w:cs="Arial"/>
        </w:rPr>
        <w:t xml:space="preserve">, </w:t>
      </w:r>
    </w:p>
    <w:p w14:paraId="0C6F94F6" w14:textId="125226D5" w:rsidR="00DC1546" w:rsidRDefault="00DC1546" w:rsidP="00AB0192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1A40EB">
        <w:rPr>
          <w:rFonts w:ascii="Arial" w:hAnsi="Arial" w:cs="Arial"/>
          <w:u w:val="single"/>
        </w:rPr>
        <w:t>povećanje financijskih sredstava u iznosu od 87.225,00 eura na ime Književnih i kulturnih manifestacija</w:t>
      </w:r>
      <w:r>
        <w:rPr>
          <w:rFonts w:ascii="Arial" w:hAnsi="Arial" w:cs="Arial"/>
        </w:rPr>
        <w:t>, i t</w:t>
      </w:r>
      <w:r w:rsidR="00B92795">
        <w:rPr>
          <w:rFonts w:ascii="Arial" w:hAnsi="Arial" w:cs="Arial"/>
        </w:rPr>
        <w:t>o:</w:t>
      </w:r>
    </w:p>
    <w:p w14:paraId="330FA2F3" w14:textId="4001DE47" w:rsidR="00DC1546" w:rsidRDefault="00DC1546" w:rsidP="00DC1546">
      <w:pPr>
        <w:pStyle w:val="Odlomakpopisa"/>
        <w:numPr>
          <w:ilvl w:val="0"/>
          <w:numId w:val="12"/>
        </w:num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 w:rsidRPr="001A40EB">
        <w:rPr>
          <w:rFonts w:ascii="Arial" w:hAnsi="Arial" w:cs="Arial"/>
          <w:i/>
          <w:iCs/>
        </w:rPr>
        <w:t>53.125,00 eura na ime Obilježavanja Dana Grada</w:t>
      </w:r>
      <w:r>
        <w:rPr>
          <w:rFonts w:ascii="Arial" w:hAnsi="Arial" w:cs="Arial"/>
        </w:rPr>
        <w:t>. Radi se o trošku koji se odnosi</w:t>
      </w:r>
      <w:r w:rsidR="00E7325E">
        <w:rPr>
          <w:rFonts w:ascii="Arial" w:hAnsi="Arial" w:cs="Arial"/>
        </w:rPr>
        <w:t xml:space="preserve"> na pružanje usluge za tehničk</w:t>
      </w:r>
      <w:r w:rsidR="002D24EE">
        <w:rPr>
          <w:rFonts w:ascii="Arial" w:hAnsi="Arial" w:cs="Arial"/>
        </w:rPr>
        <w:t>u</w:t>
      </w:r>
      <w:r w:rsidR="00E7325E">
        <w:rPr>
          <w:rFonts w:ascii="Arial" w:hAnsi="Arial" w:cs="Arial"/>
        </w:rPr>
        <w:t xml:space="preserve"> podršk</w:t>
      </w:r>
      <w:r w:rsidR="002D24EE">
        <w:rPr>
          <w:rFonts w:ascii="Arial" w:hAnsi="Arial" w:cs="Arial"/>
        </w:rPr>
        <w:t>u</w:t>
      </w:r>
      <w:r w:rsidR="00E7325E">
        <w:rPr>
          <w:rFonts w:ascii="Arial" w:hAnsi="Arial" w:cs="Arial"/>
        </w:rPr>
        <w:t xml:space="preserve"> </w:t>
      </w:r>
      <w:r w:rsidR="002D24EE">
        <w:rPr>
          <w:rFonts w:ascii="Arial" w:hAnsi="Arial" w:cs="Arial"/>
        </w:rPr>
        <w:t>na ime</w:t>
      </w:r>
      <w:r w:rsidR="00E7325E">
        <w:rPr>
          <w:rFonts w:ascii="Arial" w:hAnsi="Arial" w:cs="Arial"/>
        </w:rPr>
        <w:t xml:space="preserve"> organizacij</w:t>
      </w:r>
      <w:r w:rsidR="002D24EE">
        <w:rPr>
          <w:rFonts w:ascii="Arial" w:hAnsi="Arial" w:cs="Arial"/>
        </w:rPr>
        <w:t>e</w:t>
      </w:r>
      <w:r w:rsidR="00E7325E">
        <w:rPr>
          <w:rFonts w:ascii="Arial" w:hAnsi="Arial" w:cs="Arial"/>
        </w:rPr>
        <w:t xml:space="preserve"> manifestacije Dani Grada</w:t>
      </w:r>
      <w:r w:rsidR="002D24EE">
        <w:rPr>
          <w:rFonts w:ascii="Arial" w:hAnsi="Arial" w:cs="Arial"/>
        </w:rPr>
        <w:t xml:space="preserve"> te </w:t>
      </w:r>
      <w:r w:rsidR="00B6384D">
        <w:rPr>
          <w:rFonts w:ascii="Arial" w:hAnsi="Arial" w:cs="Arial"/>
        </w:rPr>
        <w:t xml:space="preserve">na pružanje </w:t>
      </w:r>
      <w:r w:rsidR="00E7325E">
        <w:rPr>
          <w:rFonts w:ascii="Arial" w:hAnsi="Arial" w:cs="Arial"/>
        </w:rPr>
        <w:t>ostal</w:t>
      </w:r>
      <w:r w:rsidR="00B6384D">
        <w:rPr>
          <w:rFonts w:ascii="Arial" w:hAnsi="Arial" w:cs="Arial"/>
        </w:rPr>
        <w:t>ih</w:t>
      </w:r>
      <w:r w:rsidR="00E7325E">
        <w:rPr>
          <w:rFonts w:ascii="Arial" w:hAnsi="Arial" w:cs="Arial"/>
        </w:rPr>
        <w:t xml:space="preserve"> popratn</w:t>
      </w:r>
      <w:r w:rsidR="00B6384D">
        <w:rPr>
          <w:rFonts w:ascii="Arial" w:hAnsi="Arial" w:cs="Arial"/>
        </w:rPr>
        <w:t>ih</w:t>
      </w:r>
      <w:r w:rsidR="00E7325E">
        <w:rPr>
          <w:rFonts w:ascii="Arial" w:hAnsi="Arial" w:cs="Arial"/>
        </w:rPr>
        <w:t xml:space="preserve"> uslug</w:t>
      </w:r>
      <w:r w:rsidR="00B6384D">
        <w:rPr>
          <w:rFonts w:ascii="Arial" w:hAnsi="Arial" w:cs="Arial"/>
        </w:rPr>
        <w:t>a</w:t>
      </w:r>
      <w:r w:rsidR="00E7325E">
        <w:rPr>
          <w:rFonts w:ascii="Arial" w:hAnsi="Arial" w:cs="Arial"/>
        </w:rPr>
        <w:t xml:space="preserve"> na ime navedene manifestacije (trošak razglasa, </w:t>
      </w:r>
      <w:r w:rsidR="00B6384D">
        <w:rPr>
          <w:rFonts w:ascii="Arial" w:hAnsi="Arial" w:cs="Arial"/>
        </w:rPr>
        <w:t>rasvjete</w:t>
      </w:r>
      <w:r w:rsidR="00E7325E">
        <w:rPr>
          <w:rFonts w:ascii="Arial" w:hAnsi="Arial" w:cs="Arial"/>
        </w:rPr>
        <w:t xml:space="preserve"> trošak</w:t>
      </w:r>
      <w:r w:rsidR="00B6384D">
        <w:rPr>
          <w:rFonts w:ascii="Arial" w:hAnsi="Arial" w:cs="Arial"/>
        </w:rPr>
        <w:t>)</w:t>
      </w:r>
      <w:r w:rsidR="002D24EE">
        <w:rPr>
          <w:rFonts w:ascii="Arial" w:hAnsi="Arial" w:cs="Arial"/>
        </w:rPr>
        <w:t xml:space="preserve">, trošak </w:t>
      </w:r>
      <w:r w:rsidR="00E7325E">
        <w:rPr>
          <w:rFonts w:ascii="Arial" w:hAnsi="Arial" w:cs="Arial"/>
        </w:rPr>
        <w:t>otkupa autorskog umjetničkog djela temeljem odobrenog idejnog rješenja za spomenik ivanečkim rudarima</w:t>
      </w:r>
      <w:r w:rsidR="00B6384D">
        <w:rPr>
          <w:rFonts w:ascii="Arial" w:hAnsi="Arial" w:cs="Arial"/>
        </w:rPr>
        <w:t>. Konstatira se da su troškovi za sve usluge/robu veći naspram planiranog/realiziranog u prošloj 2024. godini pa se samim time povećava i ukupan trošak stavke, uključuju</w:t>
      </w:r>
      <w:r w:rsidR="00D16D11">
        <w:rPr>
          <w:rFonts w:ascii="Arial" w:hAnsi="Arial" w:cs="Arial"/>
        </w:rPr>
        <w:t>ći</w:t>
      </w:r>
      <w:r w:rsidR="00B6384D">
        <w:rPr>
          <w:rFonts w:ascii="Arial" w:hAnsi="Arial" w:cs="Arial"/>
        </w:rPr>
        <w:t xml:space="preserve"> i trošak na ime dodatnog sadržaja čime se nadopunjuju pojedine aktivnosti/događaji,</w:t>
      </w:r>
    </w:p>
    <w:p w14:paraId="16FBA060" w14:textId="454F53B4" w:rsidR="00E7325E" w:rsidRDefault="00B6384D" w:rsidP="00DC1546">
      <w:pPr>
        <w:pStyle w:val="Odlomakpopisa"/>
        <w:numPr>
          <w:ilvl w:val="0"/>
          <w:numId w:val="12"/>
        </w:num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 w:rsidRPr="001A40EB">
        <w:rPr>
          <w:rFonts w:ascii="Arial" w:hAnsi="Arial" w:cs="Arial"/>
          <w:i/>
          <w:iCs/>
        </w:rPr>
        <w:t>34.100,00 eura na ime Obilježavanja blagdana i održavanja kulturno zabavnih manifestacija.</w:t>
      </w:r>
      <w:r>
        <w:rPr>
          <w:rFonts w:ascii="Arial" w:hAnsi="Arial" w:cs="Arial"/>
        </w:rPr>
        <w:t xml:space="preserve"> Trošak uključu</w:t>
      </w:r>
      <w:r w:rsidR="007E7F2F">
        <w:rPr>
          <w:rFonts w:ascii="Arial" w:hAnsi="Arial" w:cs="Arial"/>
        </w:rPr>
        <w:t>je</w:t>
      </w:r>
      <w:r w:rsidR="00D358B2">
        <w:rPr>
          <w:rFonts w:ascii="Arial" w:hAnsi="Arial" w:cs="Arial"/>
        </w:rPr>
        <w:t xml:space="preserve"> dodatan trošak za održavanje manifestacija u organizaciji Grada Ivanca</w:t>
      </w:r>
      <w:r w:rsidR="001A40EB">
        <w:rPr>
          <w:rFonts w:ascii="Arial" w:hAnsi="Arial" w:cs="Arial"/>
        </w:rPr>
        <w:t xml:space="preserve"> uz popratni trošak usluge razglasa i rasvjete</w:t>
      </w:r>
      <w:r w:rsidR="00D358B2">
        <w:rPr>
          <w:rFonts w:ascii="Arial" w:hAnsi="Arial" w:cs="Arial"/>
        </w:rPr>
        <w:t>, a koji se odnos</w:t>
      </w:r>
      <w:r w:rsidR="00D16D11">
        <w:rPr>
          <w:rFonts w:ascii="Arial" w:hAnsi="Arial" w:cs="Arial"/>
        </w:rPr>
        <w:t>i</w:t>
      </w:r>
      <w:r w:rsidR="00D358B2">
        <w:rPr>
          <w:rFonts w:ascii="Arial" w:hAnsi="Arial" w:cs="Arial"/>
        </w:rPr>
        <w:t xml:space="preserve"> na otvorenja pojedinih objekata po izgradnji, trošak dodatnih aktivnosti po manifestacijama kao nadopune sadržaja, usluga tehničke podrške za organizaciju pojedinih manifestacija, nepredviđeni troškovi</w:t>
      </w:r>
      <w:r w:rsidR="001A40EB">
        <w:rPr>
          <w:rFonts w:ascii="Arial" w:hAnsi="Arial" w:cs="Arial"/>
        </w:rPr>
        <w:t xml:space="preserve"> na ime održavanja manifestacija</w:t>
      </w:r>
      <w:r w:rsidR="00D16D11">
        <w:rPr>
          <w:rFonts w:ascii="Arial" w:hAnsi="Arial" w:cs="Arial"/>
        </w:rPr>
        <w:t xml:space="preserve"> (na području grada)</w:t>
      </w:r>
      <w:r w:rsidR="001A40EB">
        <w:rPr>
          <w:rFonts w:ascii="Arial" w:hAnsi="Arial" w:cs="Arial"/>
        </w:rPr>
        <w:t xml:space="preserve"> natjecateljskog tipa na nacionalnoj razini,</w:t>
      </w:r>
    </w:p>
    <w:p w14:paraId="62A0A353" w14:textId="77777777" w:rsidR="00B6384D" w:rsidRDefault="00B6384D" w:rsidP="00B6384D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</w:p>
    <w:p w14:paraId="3B9592F5" w14:textId="5BC82A2E" w:rsidR="00AB0192" w:rsidRDefault="00AB0192" w:rsidP="0091211D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</w:p>
    <w:p w14:paraId="5CECAE32" w14:textId="347286FF" w:rsidR="000305BC" w:rsidRPr="001A40EB" w:rsidRDefault="00D17E02" w:rsidP="001A40EB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D17E02">
        <w:rPr>
          <w:rFonts w:ascii="Arial" w:hAnsi="Arial" w:cs="Arial"/>
          <w:u w:val="single"/>
        </w:rPr>
        <w:t xml:space="preserve">povećanje financijskih sredstava </w:t>
      </w:r>
      <w:r w:rsidR="001A40EB">
        <w:rPr>
          <w:rFonts w:ascii="Arial" w:hAnsi="Arial" w:cs="Arial"/>
          <w:u w:val="single"/>
        </w:rPr>
        <w:t xml:space="preserve">u iznosu od 14.929,10 eura </w:t>
      </w:r>
      <w:r w:rsidRPr="00D17E02">
        <w:rPr>
          <w:rFonts w:ascii="Arial" w:hAnsi="Arial" w:cs="Arial"/>
          <w:u w:val="single"/>
        </w:rPr>
        <w:t xml:space="preserve">na ime Sanacije Arheološkog nalazišta Stari </w:t>
      </w:r>
      <w:r w:rsidR="001A40EB">
        <w:rPr>
          <w:rFonts w:ascii="Arial" w:hAnsi="Arial" w:cs="Arial"/>
          <w:u w:val="single"/>
        </w:rPr>
        <w:t>g</w:t>
      </w:r>
      <w:r w:rsidRPr="00D17E02">
        <w:rPr>
          <w:rFonts w:ascii="Arial" w:hAnsi="Arial" w:cs="Arial"/>
          <w:u w:val="single"/>
        </w:rPr>
        <w:t>rad Ivanec</w:t>
      </w:r>
      <w:r w:rsidR="001A40EB">
        <w:rPr>
          <w:rFonts w:ascii="Arial" w:hAnsi="Arial" w:cs="Arial"/>
          <w:u w:val="single"/>
        </w:rPr>
        <w:t>, izvora financiranja Proračuna Grada Ivanca</w:t>
      </w:r>
      <w:r w:rsidR="001A40EB">
        <w:rPr>
          <w:rFonts w:ascii="Arial" w:hAnsi="Arial" w:cs="Arial"/>
        </w:rPr>
        <w:t>, i to na ime:</w:t>
      </w:r>
    </w:p>
    <w:p w14:paraId="0DB9CFC2" w14:textId="79C683C1" w:rsidR="00A62DD7" w:rsidRPr="00A62DD7" w:rsidRDefault="00027026" w:rsidP="00A62DD7">
      <w:pPr>
        <w:pStyle w:val="Odlomakpopisa"/>
        <w:numPr>
          <w:ilvl w:val="0"/>
          <w:numId w:val="11"/>
        </w:numPr>
        <w:spacing w:line="276" w:lineRule="auto"/>
        <w:jc w:val="both"/>
        <w:rPr>
          <w:rFonts w:ascii="Arial" w:hAnsi="Arial" w:cs="Arial"/>
        </w:rPr>
      </w:pPr>
      <w:r w:rsidRPr="00027026">
        <w:rPr>
          <w:rFonts w:ascii="Arial" w:hAnsi="Arial" w:cs="Arial"/>
          <w:i/>
          <w:iCs/>
          <w:u w:val="single"/>
        </w:rPr>
        <w:t>izvođenja radova na sanaciji Arheološkog nalazišta Stari Grad Ivanec</w:t>
      </w:r>
      <w:r>
        <w:rPr>
          <w:rFonts w:ascii="Arial" w:hAnsi="Arial" w:cs="Arial"/>
        </w:rPr>
        <w:t xml:space="preserve">. Naime, izvođenje </w:t>
      </w:r>
      <w:r w:rsidRPr="00027026">
        <w:rPr>
          <w:rFonts w:ascii="Arial" w:hAnsi="Arial" w:cs="Arial"/>
        </w:rPr>
        <w:t>konzervatorsko-restauratorsk</w:t>
      </w:r>
      <w:r>
        <w:rPr>
          <w:rFonts w:ascii="Arial" w:hAnsi="Arial" w:cs="Arial"/>
        </w:rPr>
        <w:t>ih</w:t>
      </w:r>
      <w:r w:rsidRPr="00027026">
        <w:rPr>
          <w:rFonts w:ascii="Arial" w:hAnsi="Arial" w:cs="Arial"/>
        </w:rPr>
        <w:t xml:space="preserve"> radov</w:t>
      </w:r>
      <w:r>
        <w:rPr>
          <w:rFonts w:ascii="Arial" w:hAnsi="Arial" w:cs="Arial"/>
        </w:rPr>
        <w:t>a</w:t>
      </w:r>
      <w:r w:rsidRPr="00027026">
        <w:rPr>
          <w:rFonts w:ascii="Arial" w:hAnsi="Arial" w:cs="Arial"/>
        </w:rPr>
        <w:t xml:space="preserve"> – FAZA I., na Arheološkom nalazištu Stari grad Ivanec, </w:t>
      </w:r>
      <w:r>
        <w:rPr>
          <w:rFonts w:ascii="Arial" w:hAnsi="Arial" w:cs="Arial"/>
        </w:rPr>
        <w:t>započeli su u drugoj polovici 2024. godine. Za napomenuti je da</w:t>
      </w:r>
      <w:r w:rsidRPr="00027026">
        <w:rPr>
          <w:rFonts w:ascii="Arial" w:hAnsi="Arial" w:cs="Arial"/>
        </w:rPr>
        <w:t xml:space="preserve"> se </w:t>
      </w:r>
      <w:r>
        <w:rPr>
          <w:rFonts w:ascii="Arial" w:hAnsi="Arial" w:cs="Arial"/>
        </w:rPr>
        <w:t xml:space="preserve">na tom </w:t>
      </w:r>
      <w:r w:rsidRPr="00027026">
        <w:rPr>
          <w:rFonts w:ascii="Arial" w:hAnsi="Arial" w:cs="Arial"/>
        </w:rPr>
        <w:t>mjestu nalazio renesansni kaštel koji je 1943. spaljen. Arheološka istraživanja počela su 1998. pod vodstvom Instituta za arheologiju. Stoga,</w:t>
      </w:r>
      <w:r w:rsidR="003878AE">
        <w:rPr>
          <w:rFonts w:ascii="Arial" w:hAnsi="Arial" w:cs="Arial"/>
        </w:rPr>
        <w:t xml:space="preserve"> bilo je</w:t>
      </w:r>
      <w:r w:rsidRPr="00027026">
        <w:rPr>
          <w:rFonts w:ascii="Arial" w:hAnsi="Arial" w:cs="Arial"/>
        </w:rPr>
        <w:t xml:space="preserve"> planirano uređenje kompletnog lokaliteta arheološkog nalazišta (osim gotičke kapele na kojoj su radovi provedeni 2018. godine). Zbog izloženosti atmosferilijama i okolnoj vegetaciji, arheološko nalazište (neuređeni dio) počelo se urušavati i propadati. Kako bi se sačuval</w:t>
      </w:r>
      <w:r w:rsidR="00A62DD7">
        <w:rPr>
          <w:rFonts w:ascii="Arial" w:hAnsi="Arial" w:cs="Arial"/>
        </w:rPr>
        <w:t xml:space="preserve">a, bila je </w:t>
      </w:r>
      <w:r w:rsidRPr="00027026">
        <w:rPr>
          <w:rFonts w:ascii="Arial" w:hAnsi="Arial" w:cs="Arial"/>
        </w:rPr>
        <w:t>potrebna</w:t>
      </w:r>
      <w:r w:rsidR="00A62DD7">
        <w:rPr>
          <w:rFonts w:ascii="Arial" w:hAnsi="Arial" w:cs="Arial"/>
        </w:rPr>
        <w:t xml:space="preserve"> </w:t>
      </w:r>
      <w:r w:rsidRPr="00027026">
        <w:rPr>
          <w:rFonts w:ascii="Arial" w:hAnsi="Arial" w:cs="Arial"/>
        </w:rPr>
        <w:t xml:space="preserve">hitna konsolidacija, sanacija i konzervacija od strane ovlaštenog izvođača radova s građevinskim materijalom koji je kompatibilan s postojećim strukturama (lokalni autohtoni kamen, vapneni mort ili specijalni sanacijski mort). Radovi </w:t>
      </w:r>
      <w:r w:rsidR="00A62DD7">
        <w:rPr>
          <w:rFonts w:ascii="Arial" w:hAnsi="Arial" w:cs="Arial"/>
        </w:rPr>
        <w:t xml:space="preserve">su </w:t>
      </w:r>
      <w:r w:rsidRPr="00027026">
        <w:rPr>
          <w:rFonts w:ascii="Arial" w:hAnsi="Arial" w:cs="Arial"/>
        </w:rPr>
        <w:t>obuhvaća</w:t>
      </w:r>
      <w:r w:rsidR="00A62DD7">
        <w:rPr>
          <w:rFonts w:ascii="Arial" w:hAnsi="Arial" w:cs="Arial"/>
        </w:rPr>
        <w:t>li</w:t>
      </w:r>
      <w:r w:rsidRPr="00027026">
        <w:rPr>
          <w:rFonts w:ascii="Arial" w:hAnsi="Arial" w:cs="Arial"/>
        </w:rPr>
        <w:t>: pripremni radovi na gradilištu; radovi na čišćenju okoliša i prostora unutar temelja zidina od grmlja i ostalog niskog raslinja; pažljivo strojno i ručno otkopavanje vanjskih površina temelja za potrebe pregleda i sanacij</w:t>
      </w:r>
      <w:r w:rsidR="00A62DD7">
        <w:rPr>
          <w:rFonts w:ascii="Arial" w:hAnsi="Arial" w:cs="Arial"/>
        </w:rPr>
        <w:t>a</w:t>
      </w:r>
      <w:r w:rsidRPr="00027026">
        <w:rPr>
          <w:rFonts w:ascii="Arial" w:hAnsi="Arial" w:cs="Arial"/>
        </w:rPr>
        <w:t xml:space="preserve"> temeljnog zida od kamena.</w:t>
      </w:r>
      <w:r w:rsidR="00CC53BB">
        <w:rPr>
          <w:rFonts w:ascii="Arial" w:hAnsi="Arial" w:cs="Arial"/>
        </w:rPr>
        <w:t xml:space="preserve"> Kao što je navedeno</w:t>
      </w:r>
      <w:r w:rsidR="008F63FA">
        <w:rPr>
          <w:rFonts w:ascii="Arial" w:hAnsi="Arial" w:cs="Arial"/>
        </w:rPr>
        <w:t>,</w:t>
      </w:r>
      <w:r w:rsidR="00CC53BB">
        <w:rPr>
          <w:rFonts w:ascii="Arial" w:hAnsi="Arial" w:cs="Arial"/>
        </w:rPr>
        <w:t xml:space="preserve"> radovi su započeli 2024. godine, sukladno </w:t>
      </w:r>
      <w:r w:rsidRPr="00CC53BB">
        <w:rPr>
          <w:rFonts w:ascii="Arial" w:hAnsi="Arial" w:cs="Arial"/>
        </w:rPr>
        <w:t xml:space="preserve">provedenom postupku javne nabave, </w:t>
      </w:r>
      <w:r w:rsidR="00CC53BB">
        <w:rPr>
          <w:rFonts w:ascii="Arial" w:hAnsi="Arial" w:cs="Arial"/>
        </w:rPr>
        <w:t xml:space="preserve">odnosno </w:t>
      </w:r>
      <w:r w:rsidRPr="00CC53BB">
        <w:rPr>
          <w:rFonts w:ascii="Arial" w:hAnsi="Arial" w:cs="Arial"/>
        </w:rPr>
        <w:t>zaključen</w:t>
      </w:r>
      <w:r w:rsidR="00CC53BB">
        <w:rPr>
          <w:rFonts w:ascii="Arial" w:hAnsi="Arial" w:cs="Arial"/>
        </w:rPr>
        <w:t>om</w:t>
      </w:r>
      <w:r w:rsidRPr="00CC53BB">
        <w:rPr>
          <w:rFonts w:ascii="Arial" w:hAnsi="Arial" w:cs="Arial"/>
        </w:rPr>
        <w:t xml:space="preserve"> ugovor</w:t>
      </w:r>
      <w:r w:rsidR="00CC53BB">
        <w:rPr>
          <w:rFonts w:ascii="Arial" w:hAnsi="Arial" w:cs="Arial"/>
        </w:rPr>
        <w:t>u</w:t>
      </w:r>
      <w:r w:rsidRPr="00CC53BB">
        <w:rPr>
          <w:rFonts w:ascii="Arial" w:hAnsi="Arial" w:cs="Arial"/>
        </w:rPr>
        <w:t xml:space="preserve"> s izvođačem radova, stručnim nadzorom te arheološkim nadzorom, sukladno izdanim posebnim uvjetima nadležnog konzervatorskog odjela. Naime, radi se o lokalitetu koje je utvrđeno rješenjem Uprave za zaštitu kulturne baštine Ministarstva kulture i medija kao kulturno dobro. Obzirom da je izvođenje radova počelo u drugoj polovici godine, u kojem razdoblju su bile prisutne vremenske neprilike, rok izvođenja radova je produljen i na 2025. godinu</w:t>
      </w:r>
      <w:r w:rsidR="00CC53BB">
        <w:rPr>
          <w:rFonts w:ascii="Arial" w:hAnsi="Arial" w:cs="Arial"/>
        </w:rPr>
        <w:t xml:space="preserve"> u većem dijelu realizacije</w:t>
      </w:r>
      <w:r w:rsidR="00A62DD7">
        <w:rPr>
          <w:rFonts w:ascii="Arial" w:hAnsi="Arial" w:cs="Arial"/>
        </w:rPr>
        <w:t xml:space="preserve"> te je isti i dovršen krajem prve polovice godine. Napominje se da je </w:t>
      </w:r>
      <w:r w:rsidR="00A62DD7" w:rsidRPr="00A62DD7">
        <w:rPr>
          <w:rFonts w:ascii="Arial" w:hAnsi="Arial" w:cs="Arial"/>
        </w:rPr>
        <w:t xml:space="preserve">tijekom izvođenja radova došlo do povećanja ugovorenih radova zbog potreba stvarnog stanja na gradilištu, odnosno zbog </w:t>
      </w:r>
      <w:r w:rsidR="00A62DD7">
        <w:rPr>
          <w:rFonts w:ascii="Arial" w:hAnsi="Arial" w:cs="Arial"/>
        </w:rPr>
        <w:t>manje</w:t>
      </w:r>
      <w:r w:rsidR="00A62DD7" w:rsidRPr="00A62DD7">
        <w:rPr>
          <w:rFonts w:ascii="Arial" w:hAnsi="Arial" w:cs="Arial"/>
        </w:rPr>
        <w:t xml:space="preserve"> proc</w:t>
      </w:r>
      <w:r w:rsidR="00A62DD7">
        <w:rPr>
          <w:rFonts w:ascii="Arial" w:hAnsi="Arial" w:cs="Arial"/>
        </w:rPr>
        <w:t>ijenjene</w:t>
      </w:r>
      <w:r w:rsidR="00A62DD7" w:rsidRPr="00A62DD7">
        <w:rPr>
          <w:rFonts w:ascii="Arial" w:hAnsi="Arial" w:cs="Arial"/>
        </w:rPr>
        <w:t xml:space="preserve"> količine</w:t>
      </w:r>
      <w:r w:rsidR="00A62DD7">
        <w:rPr>
          <w:rFonts w:ascii="Arial" w:hAnsi="Arial" w:cs="Arial"/>
        </w:rPr>
        <w:t xml:space="preserve"> troškovnikom radova</w:t>
      </w:r>
      <w:r w:rsidR="00A62DD7" w:rsidRPr="00A62DD7">
        <w:rPr>
          <w:rFonts w:ascii="Arial" w:hAnsi="Arial" w:cs="Arial"/>
        </w:rPr>
        <w:t>, a izvođenje istih je bilo neophodno kako bi se ostali radovi mogli dovršiti u cijelost</w:t>
      </w:r>
      <w:r w:rsidR="00664CE4">
        <w:rPr>
          <w:rFonts w:ascii="Arial" w:hAnsi="Arial" w:cs="Arial"/>
        </w:rPr>
        <w:t>i. Produženje roka do kraja polovice godine za izvođenje radova, u kontekstu povećanja financijskih sredstava na ime predmetne stavke, uključivalo je i povećanje troška na ime usluge arheologa,</w:t>
      </w:r>
    </w:p>
    <w:p w14:paraId="5B80C5AA" w14:textId="7E662665" w:rsidR="0061298F" w:rsidRDefault="000305BC" w:rsidP="007A3299">
      <w:pPr>
        <w:spacing w:line="276" w:lineRule="auto"/>
        <w:jc w:val="both"/>
        <w:rPr>
          <w:rFonts w:ascii="Arial" w:hAnsi="Arial" w:cs="Arial"/>
        </w:rPr>
      </w:pPr>
      <w:r w:rsidRPr="000305BC">
        <w:rPr>
          <w:rFonts w:ascii="Arial" w:hAnsi="Arial" w:cs="Arial"/>
        </w:rPr>
        <w:t xml:space="preserve">- </w:t>
      </w:r>
      <w:r w:rsidR="001A40EB">
        <w:rPr>
          <w:rFonts w:ascii="Arial" w:hAnsi="Arial" w:cs="Arial"/>
          <w:u w:val="single"/>
        </w:rPr>
        <w:t>smanjenje</w:t>
      </w:r>
      <w:r w:rsidRPr="00D17E02">
        <w:rPr>
          <w:rFonts w:ascii="Arial" w:hAnsi="Arial" w:cs="Arial"/>
          <w:u w:val="single"/>
        </w:rPr>
        <w:t xml:space="preserve"> financijskih sredstava u iznosu od </w:t>
      </w:r>
      <w:r w:rsidR="001A40EB">
        <w:rPr>
          <w:rFonts w:ascii="Arial" w:hAnsi="Arial" w:cs="Arial"/>
          <w:u w:val="single"/>
        </w:rPr>
        <w:t>5</w:t>
      </w:r>
      <w:r w:rsidRPr="00D17E02">
        <w:rPr>
          <w:rFonts w:ascii="Arial" w:hAnsi="Arial" w:cs="Arial"/>
          <w:u w:val="single"/>
        </w:rPr>
        <w:t xml:space="preserve">0.00,00 eura na ime izgradnje pomoćnog objekta kod Etno kuće </w:t>
      </w:r>
      <w:proofErr w:type="spellStart"/>
      <w:r w:rsidRPr="00D17E02">
        <w:rPr>
          <w:rFonts w:ascii="Arial" w:hAnsi="Arial" w:cs="Arial"/>
          <w:u w:val="single"/>
        </w:rPr>
        <w:t>Bedenec</w:t>
      </w:r>
      <w:proofErr w:type="spellEnd"/>
      <w:r w:rsidRPr="00D17E02">
        <w:rPr>
          <w:rFonts w:ascii="Arial" w:hAnsi="Arial" w:cs="Arial"/>
          <w:u w:val="single"/>
        </w:rPr>
        <w:t>.</w:t>
      </w:r>
      <w:r>
        <w:rPr>
          <w:rFonts w:ascii="Arial" w:hAnsi="Arial" w:cs="Arial"/>
        </w:rPr>
        <w:t xml:space="preserve"> </w:t>
      </w:r>
      <w:r w:rsidR="005A5D1C">
        <w:rPr>
          <w:rFonts w:ascii="Arial" w:hAnsi="Arial" w:cs="Arial"/>
        </w:rPr>
        <w:t xml:space="preserve">Konstatira se da je I. Izmjenama Programa javnih potreba u kulturi Grada Ivanca za 2025. godinu izmijenjena visina troška na ime predmetne stavke na iznos od 200.000,00 eura, izvora financiranja Proračuna Grada Ivanca, što je uključivalo trošak izgradnje </w:t>
      </w:r>
      <w:r w:rsidR="005A5D1C" w:rsidRPr="005A5D1C">
        <w:rPr>
          <w:rFonts w:ascii="Arial" w:hAnsi="Arial" w:cs="Arial"/>
        </w:rPr>
        <w:t xml:space="preserve">I. </w:t>
      </w:r>
      <w:r w:rsidR="00D16D11">
        <w:rPr>
          <w:rFonts w:ascii="Arial" w:hAnsi="Arial" w:cs="Arial"/>
        </w:rPr>
        <w:t>faze</w:t>
      </w:r>
      <w:r w:rsidR="005A5D1C" w:rsidRPr="005A5D1C">
        <w:rPr>
          <w:rFonts w:ascii="Arial" w:hAnsi="Arial" w:cs="Arial"/>
        </w:rPr>
        <w:t xml:space="preserve"> predmetnog objekta, </w:t>
      </w:r>
      <w:r w:rsidR="005A5D1C">
        <w:rPr>
          <w:rFonts w:ascii="Arial" w:hAnsi="Arial" w:cs="Arial"/>
        </w:rPr>
        <w:t xml:space="preserve">a </w:t>
      </w:r>
      <w:r w:rsidR="005A5D1C" w:rsidRPr="005A5D1C">
        <w:rPr>
          <w:rFonts w:ascii="Arial" w:hAnsi="Arial" w:cs="Arial"/>
        </w:rPr>
        <w:t>koji troškovi obuhvaćaju trošak izvođenja radova te trošak stručnog nadzora</w:t>
      </w:r>
      <w:r w:rsidR="005A5D1C">
        <w:rPr>
          <w:rFonts w:ascii="Arial" w:hAnsi="Arial" w:cs="Arial"/>
        </w:rPr>
        <w:t xml:space="preserve">. Nakon ponovljenog postupka javne nabave </w:t>
      </w:r>
      <w:r w:rsidR="0061298F">
        <w:rPr>
          <w:rFonts w:ascii="Arial" w:hAnsi="Arial" w:cs="Arial"/>
        </w:rPr>
        <w:t>za radove, u drugoj polovici godine odabran je izvođač, odnosno potpisan je ugovor o izvođenju radova te pružanju usluge nadzora te su radovi počeli u drugoj polovici mjeseca srpnja 2025. godine. Obzirom da su radovi počeli kasnije od planiranog, radi prethodne napomene oko provođenja postup</w:t>
      </w:r>
      <w:r w:rsidR="00D16D11">
        <w:rPr>
          <w:rFonts w:ascii="Arial" w:hAnsi="Arial" w:cs="Arial"/>
        </w:rPr>
        <w:t>ka</w:t>
      </w:r>
      <w:r w:rsidR="0061298F">
        <w:rPr>
          <w:rFonts w:ascii="Arial" w:hAnsi="Arial" w:cs="Arial"/>
        </w:rPr>
        <w:t xml:space="preserve"> javne nabave, jedan se dio radova, koji su uključeni u I. fazu izgradnje, neće stići realizirati do kraja </w:t>
      </w:r>
      <w:r w:rsidR="00D16D11">
        <w:rPr>
          <w:rFonts w:ascii="Arial" w:hAnsi="Arial" w:cs="Arial"/>
        </w:rPr>
        <w:t xml:space="preserve">2025. </w:t>
      </w:r>
      <w:r w:rsidR="0061298F">
        <w:rPr>
          <w:rFonts w:ascii="Arial" w:hAnsi="Arial" w:cs="Arial"/>
        </w:rPr>
        <w:t>godine. Radi navedenog, dovršetak 1. faze izgradnje nastavit će se i početkom 2026. godine,</w:t>
      </w:r>
    </w:p>
    <w:p w14:paraId="2A1EB334" w14:textId="0E23EBEA" w:rsidR="00BC4AD3" w:rsidRDefault="00DB774F" w:rsidP="007A329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DB774F">
        <w:rPr>
          <w:rFonts w:ascii="Arial" w:hAnsi="Arial" w:cs="Arial"/>
          <w:u w:val="single"/>
        </w:rPr>
        <w:t>smanjenje financijskih sredstava u iznosu od 200.000,00 eura na ime stavke Muzeja planinarstva, i to za</w:t>
      </w:r>
      <w:r>
        <w:rPr>
          <w:rFonts w:ascii="Arial" w:hAnsi="Arial" w:cs="Arial"/>
          <w:u w:val="single"/>
        </w:rPr>
        <w:t xml:space="preserve"> investiciju</w:t>
      </w:r>
      <w:r w:rsidRPr="00DB774F">
        <w:rPr>
          <w:rFonts w:ascii="Arial" w:hAnsi="Arial" w:cs="Arial"/>
          <w:u w:val="single"/>
        </w:rPr>
        <w:t xml:space="preserve"> opremanj</w:t>
      </w:r>
      <w:r>
        <w:rPr>
          <w:rFonts w:ascii="Arial" w:hAnsi="Arial" w:cs="Arial"/>
          <w:u w:val="single"/>
        </w:rPr>
        <w:t>a</w:t>
      </w:r>
      <w:r>
        <w:rPr>
          <w:rFonts w:ascii="Arial" w:hAnsi="Arial" w:cs="Arial"/>
        </w:rPr>
        <w:t xml:space="preserve">. Naime, navedeni iznos koji je planiran </w:t>
      </w:r>
      <w:r w:rsidR="00D16D11">
        <w:rPr>
          <w:rFonts w:ascii="Arial" w:hAnsi="Arial" w:cs="Arial"/>
        </w:rPr>
        <w:t xml:space="preserve">osnovnim </w:t>
      </w:r>
      <w:r>
        <w:rPr>
          <w:rFonts w:ascii="Arial" w:hAnsi="Arial" w:cs="Arial"/>
        </w:rPr>
        <w:t xml:space="preserve">Programom javnih potreba u kulturi Grada Ivanca za 2025. godinu, odnosio se na </w:t>
      </w:r>
      <w:r w:rsidRPr="003408FA">
        <w:rPr>
          <w:rFonts w:ascii="Arial" w:hAnsi="Arial" w:cs="Arial"/>
        </w:rPr>
        <w:t xml:space="preserve">planirane aktivnosti koje će rezultirati punom funkcionalnošću Muzeja planinarstva u Ivancu. Konkretno, u prvoj fazi planirana je izrada </w:t>
      </w:r>
      <w:proofErr w:type="spellStart"/>
      <w:r w:rsidRPr="003408FA">
        <w:rPr>
          <w:rFonts w:ascii="Arial" w:hAnsi="Arial" w:cs="Arial"/>
        </w:rPr>
        <w:t>muzeološke</w:t>
      </w:r>
      <w:proofErr w:type="spellEnd"/>
      <w:r w:rsidRPr="003408FA">
        <w:rPr>
          <w:rFonts w:ascii="Arial" w:hAnsi="Arial" w:cs="Arial"/>
        </w:rPr>
        <w:t xml:space="preserve"> studije i koncepcije temeljem kojih će se pripremiti glavno – izvedbeni projekt opremanja stalnog postava i dodatnih prostorija. Aktivnosti opremanja i pripreme stalnog postava prati angažman stručnjaka odgovarajućih referenci u svakom segmentu, vodeći računa o cjelovitosti i kvalitetnom prikazu lokalne kulture i baštine uz istovremeno praćenje trendova u referentom sektoru. Posebna pozornost posvećuje se kreiranju i dostupnosti sadržaja za osobe u nepovoljnom položaju, </w:t>
      </w:r>
      <w:r w:rsidRPr="003408FA">
        <w:rPr>
          <w:rFonts w:ascii="Arial" w:hAnsi="Arial" w:cs="Arial"/>
        </w:rPr>
        <w:lastRenderedPageBreak/>
        <w:t>kao i zelenim i horizontalnim pitanjima.</w:t>
      </w:r>
      <w:r>
        <w:rPr>
          <w:rFonts w:ascii="Arial" w:hAnsi="Arial" w:cs="Arial"/>
        </w:rPr>
        <w:t xml:space="preserve"> Dakle, p</w:t>
      </w:r>
      <w:r w:rsidRPr="003408FA">
        <w:rPr>
          <w:rFonts w:ascii="Arial" w:hAnsi="Arial" w:cs="Arial"/>
        </w:rPr>
        <w:t>lanirano je potpuno opremanje prvog i drugog kata objekta Muzeja sa svom potrebnom opremom (dakle opremom koja se tiče sadržaja i postava, ali i uredskom i ostalom potrebnom opremom za nesmetano funkcioniranje Muzeja, uključujući multimediju).</w:t>
      </w:r>
      <w:r>
        <w:rPr>
          <w:rFonts w:ascii="Arial" w:hAnsi="Arial" w:cs="Arial"/>
        </w:rPr>
        <w:t xml:space="preserve"> </w:t>
      </w:r>
      <w:r w:rsidRPr="00DB774F">
        <w:rPr>
          <w:rFonts w:ascii="Arial" w:hAnsi="Arial" w:cs="Arial"/>
        </w:rPr>
        <w:t>Ukupna vrijednost</w:t>
      </w:r>
      <w:r w:rsidR="00BC4AD3">
        <w:rPr>
          <w:rFonts w:ascii="Arial" w:hAnsi="Arial" w:cs="Arial"/>
        </w:rPr>
        <w:t xml:space="preserve"> prijavljenog</w:t>
      </w:r>
      <w:r w:rsidRPr="00DB774F">
        <w:rPr>
          <w:rFonts w:ascii="Arial" w:hAnsi="Arial" w:cs="Arial"/>
        </w:rPr>
        <w:t xml:space="preserve"> projekta je 2.822.398,80 eura, od čega su prihvatljivi 1.426.398,80 eura, a neprihvatljivi troškovi 1.396.000,00 eura (građenje). EU sufinanciranje iznosi 85%, odnosno 1.212.438,98 eura. Udio gradskog sufinanciranja u prihvatljivim troškovima iznosi 15% ili 213.959,82 eura. </w:t>
      </w:r>
      <w:r w:rsidR="00BC4AD3">
        <w:rPr>
          <w:rFonts w:ascii="Arial" w:hAnsi="Arial" w:cs="Arial"/>
        </w:rPr>
        <w:t>Projekcijom je bil</w:t>
      </w:r>
      <w:r w:rsidR="00D16D11">
        <w:rPr>
          <w:rFonts w:ascii="Arial" w:hAnsi="Arial" w:cs="Arial"/>
        </w:rPr>
        <w:t>a</w:t>
      </w:r>
      <w:r w:rsidR="00BC4AD3">
        <w:rPr>
          <w:rFonts w:ascii="Arial" w:hAnsi="Arial" w:cs="Arial"/>
        </w:rPr>
        <w:t xml:space="preserve"> planirana procjena troškova u 2025. godini na iznos od 200.000,00 eura, u 2026. godini 1.540.851,96 eura te u 2027. godini 1.055.046,83 eura, dok bi</w:t>
      </w:r>
      <w:r w:rsidR="00BC4AD3" w:rsidRPr="00BC4AD3">
        <w:rPr>
          <w:rFonts w:ascii="Arial" w:hAnsi="Arial" w:cs="Arial"/>
        </w:rPr>
        <w:t xml:space="preserve"> preostali iznos od 26.500,00 eura </w:t>
      </w:r>
      <w:r w:rsidR="00BC4AD3">
        <w:rPr>
          <w:rFonts w:ascii="Arial" w:hAnsi="Arial" w:cs="Arial"/>
        </w:rPr>
        <w:t>bio</w:t>
      </w:r>
      <w:r w:rsidR="00BC4AD3" w:rsidRPr="00BC4AD3">
        <w:rPr>
          <w:rFonts w:ascii="Arial" w:hAnsi="Arial" w:cs="Arial"/>
        </w:rPr>
        <w:t xml:space="preserve"> trošak ustanove Muzeja planinarstva.</w:t>
      </w:r>
      <w:r w:rsidR="00BC4AD3" w:rsidRPr="00BC4AD3">
        <w:t xml:space="preserve"> </w:t>
      </w:r>
      <w:r w:rsidR="00BC4AD3" w:rsidRPr="00BC4AD3">
        <w:rPr>
          <w:rFonts w:ascii="Arial" w:hAnsi="Arial" w:cs="Arial"/>
        </w:rPr>
        <w:t>Radilo se o prijavi na javni poziv Ministarstva</w:t>
      </w:r>
      <w:r w:rsidR="00AF009A">
        <w:rPr>
          <w:rFonts w:ascii="Arial" w:hAnsi="Arial" w:cs="Arial"/>
        </w:rPr>
        <w:t xml:space="preserve"> regionalnog razvoja i fondova Europske unije</w:t>
      </w:r>
      <w:r w:rsidR="00BC4AD3" w:rsidRPr="00BC4AD3">
        <w:rPr>
          <w:rFonts w:ascii="Arial" w:hAnsi="Arial" w:cs="Arial"/>
        </w:rPr>
        <w:t xml:space="preserve"> i to za </w:t>
      </w:r>
      <w:r w:rsidR="00AF009A">
        <w:rPr>
          <w:rFonts w:ascii="Arial" w:hAnsi="Arial" w:cs="Arial"/>
        </w:rPr>
        <w:t xml:space="preserve">obnovu </w:t>
      </w:r>
      <w:r w:rsidR="00BC4AD3" w:rsidRPr="00BC4AD3">
        <w:rPr>
          <w:rFonts w:ascii="Arial" w:hAnsi="Arial" w:cs="Arial"/>
        </w:rPr>
        <w:t>kulturn</w:t>
      </w:r>
      <w:r w:rsidR="00AF009A">
        <w:rPr>
          <w:rFonts w:ascii="Arial" w:hAnsi="Arial" w:cs="Arial"/>
        </w:rPr>
        <w:t>e</w:t>
      </w:r>
      <w:r w:rsidR="00BC4AD3" w:rsidRPr="00BC4AD3">
        <w:rPr>
          <w:rFonts w:ascii="Arial" w:hAnsi="Arial" w:cs="Arial"/>
        </w:rPr>
        <w:t xml:space="preserve"> infrastruktur</w:t>
      </w:r>
      <w:r w:rsidR="00AF009A">
        <w:rPr>
          <w:rFonts w:ascii="Arial" w:hAnsi="Arial" w:cs="Arial"/>
        </w:rPr>
        <w:t>e</w:t>
      </w:r>
      <w:r w:rsidR="00BC4AD3" w:rsidRPr="00BC4AD3">
        <w:rPr>
          <w:rFonts w:ascii="Arial" w:hAnsi="Arial" w:cs="Arial"/>
        </w:rPr>
        <w:t xml:space="preserve"> čije rezultati se još očekuju te predmetna stavka</w:t>
      </w:r>
      <w:r w:rsidR="00D16D11">
        <w:rPr>
          <w:rFonts w:ascii="Arial" w:hAnsi="Arial" w:cs="Arial"/>
        </w:rPr>
        <w:t xml:space="preserve"> iz navedenog razloga</w:t>
      </w:r>
      <w:r w:rsidR="00BC4AD3" w:rsidRPr="00BC4AD3">
        <w:rPr>
          <w:rFonts w:ascii="Arial" w:hAnsi="Arial" w:cs="Arial"/>
        </w:rPr>
        <w:t xml:space="preserve"> neće biti realizirana do kraja godine</w:t>
      </w:r>
      <w:r w:rsidR="00BC4AD3">
        <w:rPr>
          <w:rFonts w:ascii="Arial" w:hAnsi="Arial" w:cs="Arial"/>
        </w:rPr>
        <w:t>,</w:t>
      </w:r>
    </w:p>
    <w:p w14:paraId="17268C58" w14:textId="64D02C22" w:rsidR="000305BC" w:rsidRDefault="0061298F" w:rsidP="007A3299">
      <w:pPr>
        <w:spacing w:line="276" w:lineRule="auto"/>
        <w:jc w:val="both"/>
        <w:rPr>
          <w:rFonts w:ascii="Arial" w:hAnsi="Arial" w:cs="Arial"/>
        </w:rPr>
      </w:pPr>
      <w:r w:rsidRPr="0061298F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="003A09A8" w:rsidRPr="003A09A8">
        <w:rPr>
          <w:rFonts w:ascii="Arial" w:hAnsi="Arial" w:cs="Arial"/>
          <w:u w:val="single"/>
        </w:rPr>
        <w:t>povećanje financijskih sredstava u iznosu od 80.000,00 eura na ime Adventa u Ivancu</w:t>
      </w:r>
      <w:r w:rsidR="003A09A8">
        <w:rPr>
          <w:rFonts w:ascii="Arial" w:hAnsi="Arial" w:cs="Arial"/>
        </w:rPr>
        <w:t xml:space="preserve">. </w:t>
      </w:r>
      <w:r w:rsidR="00840501">
        <w:rPr>
          <w:rFonts w:ascii="Arial" w:hAnsi="Arial" w:cs="Arial"/>
        </w:rPr>
        <w:t xml:space="preserve">Naime, trošak na ime stavke Adventa po Programu, koji program se odnosi na period </w:t>
      </w:r>
      <w:r w:rsidR="003F7251">
        <w:rPr>
          <w:rFonts w:ascii="Arial" w:hAnsi="Arial" w:cs="Arial"/>
        </w:rPr>
        <w:t>proračunske</w:t>
      </w:r>
      <w:r w:rsidR="00840501">
        <w:rPr>
          <w:rFonts w:ascii="Arial" w:hAnsi="Arial" w:cs="Arial"/>
        </w:rPr>
        <w:t xml:space="preserve"> godine, uključuje jedan dio realizacije manifestacije </w:t>
      </w:r>
      <w:r w:rsidR="003F7251">
        <w:rPr>
          <w:rFonts w:ascii="Arial" w:hAnsi="Arial" w:cs="Arial"/>
        </w:rPr>
        <w:t>iz</w:t>
      </w:r>
      <w:r w:rsidR="00840501">
        <w:rPr>
          <w:rFonts w:ascii="Arial" w:hAnsi="Arial" w:cs="Arial"/>
        </w:rPr>
        <w:t xml:space="preserve"> prošl</w:t>
      </w:r>
      <w:r w:rsidR="003F7251">
        <w:rPr>
          <w:rFonts w:ascii="Arial" w:hAnsi="Arial" w:cs="Arial"/>
        </w:rPr>
        <w:t>e</w:t>
      </w:r>
      <w:r w:rsidR="00840501">
        <w:rPr>
          <w:rFonts w:ascii="Arial" w:hAnsi="Arial" w:cs="Arial"/>
        </w:rPr>
        <w:t xml:space="preserve"> godin</w:t>
      </w:r>
      <w:r w:rsidR="003F7251">
        <w:rPr>
          <w:rFonts w:ascii="Arial" w:hAnsi="Arial" w:cs="Arial"/>
        </w:rPr>
        <w:t>e te jedan dio realizacije manifestacije u tekućoj godini, sve radi trajanja perioda predmetne manifestacije: od početka 12. mjeseca u tekućoj godini do polovice mjeseca u sljedećoj godini. Konkretno, jedan dio troška realizacije Adventa 2024./2025. prenio se na trošak stavke Adventa u ovoj 2025. godini, i to plaćanjem usluga/rob</w:t>
      </w:r>
      <w:r w:rsidR="00D16D11">
        <w:rPr>
          <w:rFonts w:ascii="Arial" w:hAnsi="Arial" w:cs="Arial"/>
        </w:rPr>
        <w:t>a</w:t>
      </w:r>
      <w:r w:rsidR="003F7251">
        <w:rPr>
          <w:rFonts w:ascii="Arial" w:hAnsi="Arial" w:cs="Arial"/>
        </w:rPr>
        <w:t xml:space="preserve"> početkom 2025. godine, odnosno u momentu kada je uslug</w:t>
      </w:r>
      <w:r w:rsidR="00D16D11">
        <w:rPr>
          <w:rFonts w:ascii="Arial" w:hAnsi="Arial" w:cs="Arial"/>
        </w:rPr>
        <w:t>a</w:t>
      </w:r>
      <w:r w:rsidR="003F7251">
        <w:rPr>
          <w:rFonts w:ascii="Arial" w:hAnsi="Arial" w:cs="Arial"/>
        </w:rPr>
        <w:t xml:space="preserve"> izvršena, odnosno </w:t>
      </w:r>
      <w:r w:rsidR="00D16D11">
        <w:rPr>
          <w:rFonts w:ascii="Arial" w:hAnsi="Arial" w:cs="Arial"/>
        </w:rPr>
        <w:t xml:space="preserve">roba </w:t>
      </w:r>
      <w:r w:rsidR="003F7251">
        <w:rPr>
          <w:rFonts w:ascii="Arial" w:hAnsi="Arial" w:cs="Arial"/>
        </w:rPr>
        <w:t>isporučena. Iz navedenog razloga, stavka Adventa u Programu ja</w:t>
      </w:r>
      <w:r w:rsidR="003F7251" w:rsidRPr="003F7251">
        <w:rPr>
          <w:rFonts w:ascii="Arial" w:hAnsi="Arial" w:cs="Arial"/>
        </w:rPr>
        <w:t>vnih potreba u kulturi Grada Ivanca</w:t>
      </w:r>
      <w:r w:rsidR="003F7251">
        <w:rPr>
          <w:rFonts w:ascii="Arial" w:hAnsi="Arial" w:cs="Arial"/>
        </w:rPr>
        <w:t xml:space="preserve"> za svaku proračunsku godinu uključuje trošak provedbe dviju manifestacija adventa. Obzirom na preostala financijska sredstva te troškove Adventa 2025./2026. koji će se realizirati do kraja ove 2025. godine, potrebno je povećati sredstva za navedeni iznos. Troškovi Adventa u najvećem dijelu uključuju trošak pružanja usluge i upravljanja klizališta,</w:t>
      </w:r>
      <w:r w:rsidR="00FB6259">
        <w:rPr>
          <w:rFonts w:ascii="Arial" w:hAnsi="Arial" w:cs="Arial"/>
        </w:rPr>
        <w:t xml:space="preserve"> trošak organizacije službenog otvorenja klizališta</w:t>
      </w:r>
      <w:r w:rsidR="00D16D11">
        <w:rPr>
          <w:rFonts w:ascii="Arial" w:hAnsi="Arial" w:cs="Arial"/>
        </w:rPr>
        <w:t>,</w:t>
      </w:r>
      <w:r w:rsidR="003F7251">
        <w:rPr>
          <w:rFonts w:ascii="Arial" w:hAnsi="Arial" w:cs="Arial"/>
        </w:rPr>
        <w:t xml:space="preserve"> </w:t>
      </w:r>
      <w:r w:rsidR="00FB6259">
        <w:rPr>
          <w:rFonts w:ascii="Arial" w:hAnsi="Arial" w:cs="Arial"/>
        </w:rPr>
        <w:t>trošak prigodnog ukrašavanja pojedinih lokacija na području grada te glavn</w:t>
      </w:r>
      <w:r w:rsidR="00D16D11">
        <w:rPr>
          <w:rFonts w:ascii="Arial" w:hAnsi="Arial" w:cs="Arial"/>
        </w:rPr>
        <w:t>og</w:t>
      </w:r>
      <w:r w:rsidR="00FB6259">
        <w:rPr>
          <w:rFonts w:ascii="Arial" w:hAnsi="Arial" w:cs="Arial"/>
        </w:rPr>
        <w:t xml:space="preserve"> gradsk</w:t>
      </w:r>
      <w:r w:rsidR="00D16D11">
        <w:rPr>
          <w:rFonts w:ascii="Arial" w:hAnsi="Arial" w:cs="Arial"/>
        </w:rPr>
        <w:t xml:space="preserve">og </w:t>
      </w:r>
      <w:r w:rsidR="00FB6259">
        <w:rPr>
          <w:rFonts w:ascii="Arial" w:hAnsi="Arial" w:cs="Arial"/>
        </w:rPr>
        <w:t>park</w:t>
      </w:r>
      <w:r w:rsidR="00D16D11">
        <w:rPr>
          <w:rFonts w:ascii="Arial" w:hAnsi="Arial" w:cs="Arial"/>
        </w:rPr>
        <w:t>a</w:t>
      </w:r>
      <w:r w:rsidR="00FB6259">
        <w:rPr>
          <w:rFonts w:ascii="Arial" w:hAnsi="Arial" w:cs="Arial"/>
        </w:rPr>
        <w:t xml:space="preserve">, trošak usluge koncerata te pripadajuće </w:t>
      </w:r>
      <w:r w:rsidR="00D16D11">
        <w:rPr>
          <w:rFonts w:ascii="Arial" w:hAnsi="Arial" w:cs="Arial"/>
        </w:rPr>
        <w:t xml:space="preserve">usluge </w:t>
      </w:r>
      <w:r w:rsidR="00FB6259">
        <w:rPr>
          <w:rFonts w:ascii="Arial" w:hAnsi="Arial" w:cs="Arial"/>
        </w:rPr>
        <w:t>rasvjete i razglasa, trošak koji se odnosi na organizaciju dočeka nove godine, trošak usluge tehničke podrške za cjelokupnu organizaciju</w:t>
      </w:r>
      <w:r w:rsidR="00E5715F">
        <w:rPr>
          <w:rFonts w:ascii="Arial" w:hAnsi="Arial" w:cs="Arial"/>
        </w:rPr>
        <w:t>.</w:t>
      </w:r>
    </w:p>
    <w:p w14:paraId="7B999A15" w14:textId="39AB7DE2" w:rsidR="00487D71" w:rsidRDefault="00060E93" w:rsidP="007A329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Sukladno iznijetom, u</w:t>
      </w:r>
      <w:r w:rsidR="00F217CD">
        <w:rPr>
          <w:rFonts w:ascii="Arial" w:hAnsi="Arial" w:cs="Arial"/>
        </w:rPr>
        <w:t xml:space="preserve"> nastavku dajemo pregled </w:t>
      </w:r>
      <w:r w:rsidR="001B3D30">
        <w:rPr>
          <w:rFonts w:ascii="Arial" w:hAnsi="Arial" w:cs="Arial"/>
        </w:rPr>
        <w:t>izmjena</w:t>
      </w:r>
      <w:r w:rsidR="00FB6259">
        <w:rPr>
          <w:rFonts w:ascii="Arial" w:hAnsi="Arial" w:cs="Arial"/>
        </w:rPr>
        <w:t xml:space="preserve"> i dopuna</w:t>
      </w:r>
      <w:r w:rsidR="00B04FC0">
        <w:rPr>
          <w:rFonts w:ascii="Arial" w:hAnsi="Arial" w:cs="Arial"/>
        </w:rPr>
        <w:t xml:space="preserve"> </w:t>
      </w:r>
      <w:r w:rsidR="00F217CD">
        <w:rPr>
          <w:rFonts w:ascii="Arial" w:hAnsi="Arial" w:cs="Arial"/>
        </w:rPr>
        <w:t>u Programu:</w:t>
      </w:r>
    </w:p>
    <w:p w14:paraId="2123F154" w14:textId="77777777" w:rsidR="00AF009A" w:rsidRDefault="00AF009A" w:rsidP="007A3299">
      <w:pPr>
        <w:spacing w:line="276" w:lineRule="auto"/>
        <w:jc w:val="both"/>
        <w:rPr>
          <w:rFonts w:ascii="Arial" w:hAnsi="Arial" w:cs="Arial"/>
        </w:rPr>
      </w:pPr>
    </w:p>
    <w:tbl>
      <w:tblPr>
        <w:tblW w:w="1077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969"/>
        <w:gridCol w:w="2126"/>
        <w:gridCol w:w="2552"/>
        <w:gridCol w:w="1559"/>
      </w:tblGrid>
      <w:tr w:rsidR="002D0A76" w:rsidRPr="001B3D30" w14:paraId="58405450" w14:textId="7A52A143" w:rsidTr="008270E5">
        <w:trPr>
          <w:trHeight w:val="293"/>
        </w:trPr>
        <w:tc>
          <w:tcPr>
            <w:tcW w:w="568" w:type="dxa"/>
          </w:tcPr>
          <w:p w14:paraId="599EDE68" w14:textId="77777777" w:rsidR="002D0A76" w:rsidRPr="001B3D30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969" w:type="dxa"/>
          </w:tcPr>
          <w:p w14:paraId="3EC71120" w14:textId="77777777" w:rsidR="002D0A76" w:rsidRPr="001B3D30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5E8CE31" w14:textId="77777777" w:rsidR="002D0A76" w:rsidRPr="001B3D30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</w:tcPr>
          <w:p w14:paraId="191F139E" w14:textId="32FC8033" w:rsidR="002D0A76" w:rsidRPr="001B3D30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PLAN SREDSTVA 202</w:t>
            </w:r>
            <w:r w:rsidR="00CC53B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</w:t>
            </w: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. </w:t>
            </w:r>
            <w:r w:rsidR="00A660C7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(EUR)</w:t>
            </w:r>
          </w:p>
        </w:tc>
        <w:tc>
          <w:tcPr>
            <w:tcW w:w="2552" w:type="dxa"/>
          </w:tcPr>
          <w:p w14:paraId="5020AACD" w14:textId="77777777" w:rsidR="002D0A76" w:rsidRPr="001B3D30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NOVI PLAN SREDSTVA </w:t>
            </w:r>
          </w:p>
          <w:p w14:paraId="3AF42258" w14:textId="6CBC87F1" w:rsidR="002D0A76" w:rsidRPr="001B3D30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202</w:t>
            </w:r>
            <w:r w:rsidR="00CC53B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</w:t>
            </w: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. </w:t>
            </w:r>
          </w:p>
        </w:tc>
        <w:tc>
          <w:tcPr>
            <w:tcW w:w="1559" w:type="dxa"/>
          </w:tcPr>
          <w:p w14:paraId="1F06C0AD" w14:textId="634B5444" w:rsidR="002D0A76" w:rsidRPr="001B3D30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RAZLIKA</w:t>
            </w:r>
            <w:r w:rsidR="00F217CD"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</w:p>
          <w:p w14:paraId="4F017C27" w14:textId="221B210A" w:rsidR="002D0A76" w:rsidRPr="001B3D30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+/-</w:t>
            </w:r>
            <w:r w:rsidR="00A660C7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</w:p>
        </w:tc>
      </w:tr>
      <w:tr w:rsidR="00C64CC6" w:rsidRPr="001B3D30" w14:paraId="4205C3D4" w14:textId="0704C4E7" w:rsidTr="008270E5">
        <w:tc>
          <w:tcPr>
            <w:tcW w:w="568" w:type="dxa"/>
          </w:tcPr>
          <w:p w14:paraId="36EF5894" w14:textId="77777777" w:rsidR="00C64CC6" w:rsidRPr="001B3D30" w:rsidRDefault="00C64CC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10206" w:type="dxa"/>
            <w:gridSpan w:val="4"/>
          </w:tcPr>
          <w:p w14:paraId="6BDF1FF5" w14:textId="77777777" w:rsidR="00C64CC6" w:rsidRDefault="00C64CC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DJELATNOST USTANOVA U KULTURI </w:t>
            </w:r>
          </w:p>
          <w:p w14:paraId="5D029880" w14:textId="71E7FCEE" w:rsidR="00C64CC6" w:rsidRPr="001B3D30" w:rsidRDefault="00C64CC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  <w:tab/>
            </w:r>
          </w:p>
        </w:tc>
      </w:tr>
      <w:tr w:rsidR="0076699A" w:rsidRPr="001B3D30" w14:paraId="7D9B6DDB" w14:textId="47A14463" w:rsidTr="008270E5">
        <w:trPr>
          <w:trHeight w:val="757"/>
        </w:trPr>
        <w:tc>
          <w:tcPr>
            <w:tcW w:w="568" w:type="dxa"/>
          </w:tcPr>
          <w:p w14:paraId="723661D9" w14:textId="77777777" w:rsidR="0076699A" w:rsidRPr="001B3D30" w:rsidRDefault="0076699A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</w:t>
            </w:r>
          </w:p>
        </w:tc>
        <w:tc>
          <w:tcPr>
            <w:tcW w:w="3969" w:type="dxa"/>
          </w:tcPr>
          <w:p w14:paraId="30D57DEF" w14:textId="77777777" w:rsidR="00A660C7" w:rsidRPr="008E6CCA" w:rsidRDefault="0076699A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hr-HR"/>
              </w:rPr>
            </w:pPr>
            <w:r w:rsidRPr="008E6CCA">
              <w:rPr>
                <w:rFonts w:ascii="Arial" w:eastAsia="Times New Roman" w:hAnsi="Arial" w:cs="Arial"/>
                <w:sz w:val="20"/>
                <w:szCs w:val="20"/>
                <w:u w:val="single"/>
                <w:lang w:eastAsia="hr-HR"/>
              </w:rPr>
              <w:t>Gradska knjižnica i čitaonica „Gustav Krklec“ Ivanec</w:t>
            </w:r>
          </w:p>
          <w:p w14:paraId="56909B45" w14:textId="56485AF0" w:rsidR="0076699A" w:rsidRPr="001B3D30" w:rsidRDefault="00A660C7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– redovna djelatnost</w:t>
            </w:r>
          </w:p>
          <w:p w14:paraId="7CD6BEE8" w14:textId="77777777" w:rsidR="0076699A" w:rsidRDefault="0076699A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8F7466D" w14:textId="07FB7347" w:rsidR="00643127" w:rsidRDefault="00643127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    - Grad Ivanec</w:t>
            </w:r>
          </w:p>
          <w:p w14:paraId="5B7A7F2E" w14:textId="77777777" w:rsidR="00AF009A" w:rsidRDefault="00AF009A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B54A6C3" w14:textId="131E18C6" w:rsidR="00CC53BB" w:rsidRPr="001B3D30" w:rsidRDefault="00643127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    - Ostali izvori</w:t>
            </w:r>
          </w:p>
        </w:tc>
        <w:tc>
          <w:tcPr>
            <w:tcW w:w="2126" w:type="dxa"/>
          </w:tcPr>
          <w:p w14:paraId="356E4649" w14:textId="77777777" w:rsidR="0076699A" w:rsidRDefault="0076699A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3F399AD" w14:textId="77777777" w:rsidR="00643127" w:rsidRDefault="0064312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770EBB7" w14:textId="77777777" w:rsidR="00643127" w:rsidRDefault="0064312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22E4E82" w14:textId="77777777" w:rsidR="00A660C7" w:rsidRDefault="00A660C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D4612AF" w14:textId="75B9B4DE" w:rsidR="00643127" w:rsidRDefault="00CC53BB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165.500,00</w:t>
            </w:r>
          </w:p>
          <w:p w14:paraId="143CDA9D" w14:textId="5875CE72" w:rsidR="00643127" w:rsidRPr="001B3D30" w:rsidRDefault="00CC53BB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35.469,96</w:t>
            </w:r>
          </w:p>
        </w:tc>
        <w:tc>
          <w:tcPr>
            <w:tcW w:w="2552" w:type="dxa"/>
          </w:tcPr>
          <w:p w14:paraId="5313FFF0" w14:textId="77777777" w:rsidR="0076699A" w:rsidRDefault="0076699A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1688C16" w14:textId="77777777" w:rsidR="00643127" w:rsidRDefault="0064312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F906CE0" w14:textId="77777777" w:rsidR="00643127" w:rsidRDefault="0064312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49E049" w14:textId="77777777" w:rsidR="00A660C7" w:rsidRDefault="00A660C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F506660" w14:textId="1C3BD728" w:rsidR="00CC53BB" w:rsidRDefault="00E5715F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176.050,00</w:t>
            </w:r>
          </w:p>
          <w:p w14:paraId="16329733" w14:textId="753536E9" w:rsidR="00A660C7" w:rsidRPr="001B3D30" w:rsidRDefault="00CC53BB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</w:t>
            </w:r>
            <w:r w:rsidR="00E5715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43.879,35</w:t>
            </w:r>
          </w:p>
        </w:tc>
        <w:tc>
          <w:tcPr>
            <w:tcW w:w="1559" w:type="dxa"/>
          </w:tcPr>
          <w:p w14:paraId="697EEC6A" w14:textId="77777777" w:rsidR="0076699A" w:rsidRDefault="0076699A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A0D09B0" w14:textId="77777777" w:rsidR="00643127" w:rsidRDefault="0064312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503B280" w14:textId="77777777" w:rsidR="00643127" w:rsidRDefault="0064312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AC9035F" w14:textId="77777777" w:rsidR="00A660C7" w:rsidRDefault="00A660C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C82AFA8" w14:textId="7491308B" w:rsidR="00BC4AD3" w:rsidRDefault="00BC4AD3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+ 10.550,00</w:t>
            </w:r>
          </w:p>
          <w:p w14:paraId="10C9544C" w14:textId="3452C238" w:rsidR="00CC53BB" w:rsidRPr="001B3D30" w:rsidRDefault="00BC4AD3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   8.409,39</w:t>
            </w:r>
          </w:p>
        </w:tc>
      </w:tr>
      <w:tr w:rsidR="0076699A" w:rsidRPr="001B3D30" w14:paraId="16AEB173" w14:textId="402A44A7" w:rsidTr="008270E5">
        <w:trPr>
          <w:trHeight w:val="50"/>
        </w:trPr>
        <w:tc>
          <w:tcPr>
            <w:tcW w:w="568" w:type="dxa"/>
          </w:tcPr>
          <w:p w14:paraId="65301256" w14:textId="77777777" w:rsidR="0076699A" w:rsidRPr="001B3D30" w:rsidRDefault="0076699A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969" w:type="dxa"/>
          </w:tcPr>
          <w:p w14:paraId="003C679B" w14:textId="511AC9F3" w:rsidR="0076699A" w:rsidRPr="00E0154C" w:rsidRDefault="0076699A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u w:val="single"/>
                <w:lang w:eastAsia="hr-HR"/>
              </w:rPr>
              <w:t xml:space="preserve">Tekuće i kapitalne donacije – Pučko otvoreno učilište  „Đuro Arnold“ Ivanec  </w:t>
            </w:r>
          </w:p>
          <w:p w14:paraId="0BC24659" w14:textId="77777777" w:rsidR="001B3D30" w:rsidRPr="00E0154C" w:rsidRDefault="001B3D30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85F4A2D" w14:textId="77777777" w:rsidR="0076699A" w:rsidRPr="00E0154C" w:rsidRDefault="0076699A" w:rsidP="0076699A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 audio-vizualna i kulturna djelatnost-tekuća donacija</w:t>
            </w:r>
          </w:p>
          <w:p w14:paraId="649DA271" w14:textId="77777777" w:rsidR="00BC4AD3" w:rsidRDefault="0076699A" w:rsidP="0076699A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 rekonstrukcija kino dvorane-kapitalna donacij</w:t>
            </w:r>
            <w:r w:rsidR="00AF009A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a</w:t>
            </w:r>
          </w:p>
          <w:p w14:paraId="63CB3FF7" w14:textId="77777777" w:rsidR="00AF009A" w:rsidRDefault="00AF009A" w:rsidP="0076699A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6376814" w14:textId="77777777" w:rsidR="00AF009A" w:rsidRDefault="00AF009A" w:rsidP="0076699A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E13DC77" w14:textId="77777777" w:rsidR="00AF009A" w:rsidRDefault="00AF009A" w:rsidP="0076699A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AAD61E9" w14:textId="79100006" w:rsidR="00AF009A" w:rsidRPr="00E0154C" w:rsidRDefault="00AF009A" w:rsidP="0076699A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</w:tcPr>
          <w:p w14:paraId="13E3AC75" w14:textId="77777777" w:rsidR="001B3D30" w:rsidRPr="00E0154C" w:rsidRDefault="0076699A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E0154C">
              <w:rPr>
                <w:rFonts w:ascii="Arial" w:hAnsi="Arial" w:cs="Arial"/>
                <w:sz w:val="20"/>
                <w:szCs w:val="20"/>
              </w:rPr>
              <w:t xml:space="preserve">        </w:t>
            </w:r>
          </w:p>
          <w:p w14:paraId="3E6B9A86" w14:textId="77777777" w:rsidR="001B3D30" w:rsidRPr="00E0154C" w:rsidRDefault="001B3D30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498C8F8" w14:textId="77777777" w:rsidR="001B3D30" w:rsidRPr="00E0154C" w:rsidRDefault="001B3D30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48FCD7A" w14:textId="77777777" w:rsidR="001B3D30" w:rsidRPr="00E0154C" w:rsidRDefault="001B3D30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FE89D85" w14:textId="77777777" w:rsidR="00E5715F" w:rsidRPr="00E0154C" w:rsidRDefault="00E5715F" w:rsidP="00E5715F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159.802,25</w:t>
            </w:r>
          </w:p>
          <w:p w14:paraId="706F95F3" w14:textId="77777777" w:rsidR="0076699A" w:rsidRPr="00E0154C" w:rsidRDefault="0076699A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3D8868A" w14:textId="3CA8B23D" w:rsidR="0076699A" w:rsidRPr="00E0154C" w:rsidRDefault="00CC53BB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E0154C">
              <w:rPr>
                <w:rFonts w:ascii="Arial" w:hAnsi="Arial" w:cs="Arial"/>
                <w:sz w:val="20"/>
                <w:szCs w:val="20"/>
              </w:rPr>
              <w:t>54.000,00</w:t>
            </w:r>
          </w:p>
          <w:p w14:paraId="28E28FAD" w14:textId="24AE07F8" w:rsidR="0076699A" w:rsidRPr="00E0154C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</w:p>
        </w:tc>
        <w:tc>
          <w:tcPr>
            <w:tcW w:w="2552" w:type="dxa"/>
          </w:tcPr>
          <w:p w14:paraId="14CEDACD" w14:textId="77777777" w:rsidR="0076699A" w:rsidRPr="00E0154C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050D826" w14:textId="77777777" w:rsidR="0076699A" w:rsidRPr="00E0154C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4BE2D6B" w14:textId="77777777" w:rsidR="0076699A" w:rsidRPr="00E0154C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2DDF189" w14:textId="77777777" w:rsidR="001B3D30" w:rsidRPr="00E0154C" w:rsidRDefault="001B3D30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7CAC689" w14:textId="6E4669C1" w:rsidR="001B3D30" w:rsidRPr="00E0154C" w:rsidRDefault="00E5715F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187.411,60</w:t>
            </w:r>
          </w:p>
          <w:p w14:paraId="5AC2B7D6" w14:textId="77777777" w:rsidR="0076699A" w:rsidRPr="00E0154C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07F2E61" w14:textId="42E25399" w:rsidR="00C64CC6" w:rsidRPr="00E0154C" w:rsidRDefault="00CC53BB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54.000,00</w:t>
            </w:r>
          </w:p>
        </w:tc>
        <w:tc>
          <w:tcPr>
            <w:tcW w:w="1559" w:type="dxa"/>
          </w:tcPr>
          <w:p w14:paraId="5BE11FBC" w14:textId="77777777" w:rsidR="0076699A" w:rsidRPr="00E0154C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908AF50" w14:textId="77777777" w:rsidR="0076699A" w:rsidRPr="00E0154C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0FEE30A" w14:textId="697E304C" w:rsidR="00C64CC6" w:rsidRPr="00E0154C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6EEDB56" w14:textId="3ED06EAD" w:rsidR="0076699A" w:rsidRPr="00E0154C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D32C3E1" w14:textId="0202E3A5" w:rsidR="00C64CC6" w:rsidRPr="00E0154C" w:rsidRDefault="00815BB6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+ </w:t>
            </w:r>
            <w:r w:rsidR="00BC4AD3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27.609,35</w:t>
            </w:r>
          </w:p>
          <w:p w14:paraId="0EDC8AEA" w14:textId="77777777" w:rsidR="00C64CC6" w:rsidRPr="00E0154C" w:rsidRDefault="00C64CC6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098867F" w14:textId="31CA21E5" w:rsidR="00C64CC6" w:rsidRPr="00E0154C" w:rsidRDefault="00A24171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0,00</w:t>
            </w:r>
          </w:p>
        </w:tc>
      </w:tr>
      <w:tr w:rsidR="00A660C7" w:rsidRPr="001B3D30" w14:paraId="6C5A8390" w14:textId="77777777" w:rsidTr="008270E5">
        <w:trPr>
          <w:trHeight w:val="50"/>
        </w:trPr>
        <w:tc>
          <w:tcPr>
            <w:tcW w:w="568" w:type="dxa"/>
          </w:tcPr>
          <w:p w14:paraId="6B4CF115" w14:textId="77777777" w:rsidR="00A660C7" w:rsidRPr="001B3D30" w:rsidRDefault="00A660C7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969" w:type="dxa"/>
          </w:tcPr>
          <w:p w14:paraId="7BC1D654" w14:textId="77777777" w:rsidR="00A660C7" w:rsidRPr="00E0154C" w:rsidRDefault="00A660C7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u w:val="single"/>
                <w:lang w:eastAsia="hr-HR"/>
              </w:rPr>
              <w:t xml:space="preserve">Muzej planinarstva </w:t>
            </w:r>
          </w:p>
          <w:p w14:paraId="69B977CD" w14:textId="77777777" w:rsidR="00A660C7" w:rsidRPr="00E0154C" w:rsidRDefault="00A660C7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– redovna djelatnost</w:t>
            </w:r>
          </w:p>
          <w:p w14:paraId="3002E352" w14:textId="77777777" w:rsidR="00A660C7" w:rsidRPr="00E0154C" w:rsidRDefault="00A660C7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98F4DD7" w14:textId="77777777" w:rsidR="00A660C7" w:rsidRPr="00E0154C" w:rsidRDefault="00A660C7" w:rsidP="00A660C7">
            <w:pPr>
              <w:pStyle w:val="Odlomakpopisa"/>
              <w:numPr>
                <w:ilvl w:val="0"/>
                <w:numId w:val="10"/>
              </w:num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Grad Ivanec</w:t>
            </w:r>
          </w:p>
          <w:p w14:paraId="01C9971D" w14:textId="7541C031" w:rsidR="00A660C7" w:rsidRPr="00E0154C" w:rsidRDefault="00A660C7" w:rsidP="00A660C7">
            <w:pPr>
              <w:pStyle w:val="Odlomakpopisa"/>
              <w:numPr>
                <w:ilvl w:val="0"/>
                <w:numId w:val="10"/>
              </w:num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Ostali izvori</w:t>
            </w:r>
          </w:p>
        </w:tc>
        <w:tc>
          <w:tcPr>
            <w:tcW w:w="2126" w:type="dxa"/>
          </w:tcPr>
          <w:p w14:paraId="7460F9C9" w14:textId="77777777" w:rsidR="00A660C7" w:rsidRPr="00E0154C" w:rsidRDefault="00A660C7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DF0904A" w14:textId="77777777" w:rsidR="00B166FC" w:rsidRPr="00E0154C" w:rsidRDefault="00B166FC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8141FC7" w14:textId="77777777" w:rsidR="00B166FC" w:rsidRPr="00E0154C" w:rsidRDefault="00B166FC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5C47CE0" w14:textId="685C6E46" w:rsidR="00B166FC" w:rsidRPr="00E0154C" w:rsidRDefault="00CC53BB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E0154C">
              <w:rPr>
                <w:rFonts w:ascii="Arial" w:hAnsi="Arial" w:cs="Arial"/>
                <w:sz w:val="20"/>
                <w:szCs w:val="20"/>
              </w:rPr>
              <w:t>288.000,00</w:t>
            </w:r>
          </w:p>
          <w:p w14:paraId="2DB6D6FA" w14:textId="51D77AB0" w:rsidR="00B166FC" w:rsidRPr="00E0154C" w:rsidRDefault="00CC53BB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E0154C">
              <w:rPr>
                <w:rFonts w:ascii="Arial" w:hAnsi="Arial" w:cs="Arial"/>
                <w:sz w:val="20"/>
                <w:szCs w:val="20"/>
              </w:rPr>
              <w:t xml:space="preserve">    5.500,00</w:t>
            </w:r>
          </w:p>
        </w:tc>
        <w:tc>
          <w:tcPr>
            <w:tcW w:w="2552" w:type="dxa"/>
          </w:tcPr>
          <w:p w14:paraId="4ACB4AC8" w14:textId="77777777" w:rsidR="00CC53BB" w:rsidRPr="00E0154C" w:rsidRDefault="00CC53BB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400CAAC" w14:textId="77777777" w:rsidR="00CC53BB" w:rsidRPr="00E0154C" w:rsidRDefault="00CC53BB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E38A67D" w14:textId="77777777" w:rsidR="008270E5" w:rsidRDefault="008270E5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EE6336D" w14:textId="5F558BB5" w:rsidR="008270E5" w:rsidRDefault="008270E5" w:rsidP="00E5715F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Grad Ivanec:</w:t>
            </w:r>
            <w:r w:rsidR="00DB774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</w:t>
            </w:r>
            <w:r w:rsidR="00E5715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149.000,00</w:t>
            </w:r>
          </w:p>
          <w:p w14:paraId="4AFA4DC8" w14:textId="5AD1A9B1" w:rsidR="00E5715F" w:rsidRDefault="008270E5" w:rsidP="00E5715F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Ostali izvori:</w:t>
            </w:r>
            <w:r w:rsidR="00E5715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  <w:r w:rsidR="00DB774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</w:t>
            </w:r>
            <w:r w:rsidR="00E5715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6.301,30</w:t>
            </w:r>
          </w:p>
          <w:p w14:paraId="556880CD" w14:textId="77777777" w:rsidR="00E5715F" w:rsidRDefault="00E5715F" w:rsidP="00E5715F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A620B70" w14:textId="66E1F8AD" w:rsidR="00E5715F" w:rsidRPr="00E0154C" w:rsidRDefault="00E5715F" w:rsidP="00E5715F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Ministarstvo kulture i medija     </w:t>
            </w:r>
            <w:r w:rsidR="00DB774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12.100,00</w:t>
            </w:r>
          </w:p>
        </w:tc>
        <w:tc>
          <w:tcPr>
            <w:tcW w:w="1559" w:type="dxa"/>
          </w:tcPr>
          <w:p w14:paraId="67105CE1" w14:textId="77777777" w:rsidR="00A660C7" w:rsidRPr="00E0154C" w:rsidRDefault="00A660C7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8AE2490" w14:textId="77777777" w:rsidR="00B166FC" w:rsidRPr="00E0154C" w:rsidRDefault="00B166FC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91E3593" w14:textId="77777777" w:rsidR="00B166FC" w:rsidRPr="00E0154C" w:rsidRDefault="00B166FC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D99B3F7" w14:textId="11C7FB85" w:rsidR="00B166FC" w:rsidRPr="00BC4AD3" w:rsidRDefault="00BC4AD3" w:rsidP="00BC4AD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BC4AD3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  <w:r w:rsidRPr="00BC4AD3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139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  <w:p w14:paraId="5B705B0B" w14:textId="77777777" w:rsidR="00CC53BB" w:rsidRDefault="00BC4AD3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       801,30</w:t>
            </w:r>
          </w:p>
          <w:p w14:paraId="3B860456" w14:textId="77777777" w:rsidR="00BC4AD3" w:rsidRDefault="00BC4AD3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BA55537" w14:textId="77777777" w:rsidR="00BC4AD3" w:rsidRDefault="00BC4AD3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E5DB7A0" w14:textId="26742922" w:rsidR="00BC4AD3" w:rsidRPr="00E0154C" w:rsidRDefault="00BC4AD3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+ 12.</w:t>
            </w:r>
            <w:r w:rsidR="0029089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00,00</w:t>
            </w:r>
          </w:p>
        </w:tc>
      </w:tr>
      <w:tr w:rsidR="00E5715F" w:rsidRPr="001B3D30" w14:paraId="09E7FDE7" w14:textId="77777777" w:rsidTr="008270E5">
        <w:trPr>
          <w:trHeight w:val="50"/>
        </w:trPr>
        <w:tc>
          <w:tcPr>
            <w:tcW w:w="568" w:type="dxa"/>
          </w:tcPr>
          <w:p w14:paraId="07ED50D4" w14:textId="4EF3C0E0" w:rsidR="00E5715F" w:rsidRPr="001B3D30" w:rsidRDefault="00E5715F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3969" w:type="dxa"/>
          </w:tcPr>
          <w:p w14:paraId="61642A32" w14:textId="77777777" w:rsidR="00E5715F" w:rsidRDefault="00E5715F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5715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KAPITALNA DONACIJA ZA OBNOVU KURIJE U CERJU TUŽNOM</w:t>
            </w:r>
          </w:p>
          <w:p w14:paraId="1CCDDE90" w14:textId="77777777" w:rsidR="00E5715F" w:rsidRPr="00E5715F" w:rsidRDefault="00E5715F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6428A97" w14:textId="409FDCFB" w:rsidR="00E5715F" w:rsidRPr="00E0154C" w:rsidRDefault="00E5715F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hr-HR"/>
              </w:rPr>
            </w:pPr>
          </w:p>
        </w:tc>
        <w:tc>
          <w:tcPr>
            <w:tcW w:w="2126" w:type="dxa"/>
          </w:tcPr>
          <w:p w14:paraId="31CB97D3" w14:textId="334E7231" w:rsidR="00E5715F" w:rsidRPr="00E0154C" w:rsidRDefault="00E5715F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2552" w:type="dxa"/>
          </w:tcPr>
          <w:p w14:paraId="6A8C52BD" w14:textId="2E994A2B" w:rsidR="00E5715F" w:rsidRPr="00E0154C" w:rsidRDefault="00E5715F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5.000,00</w:t>
            </w:r>
          </w:p>
        </w:tc>
        <w:tc>
          <w:tcPr>
            <w:tcW w:w="1559" w:type="dxa"/>
          </w:tcPr>
          <w:p w14:paraId="244F1BBE" w14:textId="15CBCE51" w:rsidR="00E5715F" w:rsidRPr="00E0154C" w:rsidRDefault="00E5715F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+ 5.000,00</w:t>
            </w:r>
          </w:p>
        </w:tc>
      </w:tr>
      <w:tr w:rsidR="0076699A" w:rsidRPr="001B3D30" w14:paraId="5784D357" w14:textId="13951C3A" w:rsidTr="008270E5">
        <w:trPr>
          <w:trHeight w:val="1746"/>
        </w:trPr>
        <w:tc>
          <w:tcPr>
            <w:tcW w:w="568" w:type="dxa"/>
          </w:tcPr>
          <w:p w14:paraId="772A5D3B" w14:textId="11040E02" w:rsidR="0076699A" w:rsidRPr="001B3D30" w:rsidRDefault="00E5715F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</w:t>
            </w:r>
            <w:r w:rsidR="0076699A"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3969" w:type="dxa"/>
          </w:tcPr>
          <w:p w14:paraId="2F479972" w14:textId="5E678BFC" w:rsidR="0076699A" w:rsidRPr="00E0154C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KULTURNO-UMJETNIČKI AMATERIZAM   </w:t>
            </w:r>
          </w:p>
          <w:p w14:paraId="45721DE2" w14:textId="77777777" w:rsidR="00C64CC6" w:rsidRPr="00E0154C" w:rsidRDefault="00C64CC6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8D66B60" w14:textId="45F1510D" w:rsidR="0076699A" w:rsidRPr="00E0154C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Javni poziv za dodjelu sredstava za programe udruga u kulturi     </w:t>
            </w:r>
          </w:p>
          <w:p w14:paraId="55BF336B" w14:textId="77777777" w:rsidR="00C64CC6" w:rsidRPr="00E0154C" w:rsidRDefault="00C64CC6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3E09A64" w14:textId="03090E10" w:rsidR="00E5715F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Izravna dodjela                                 </w:t>
            </w: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ab/>
              <w:t xml:space="preserve"> </w:t>
            </w:r>
          </w:p>
          <w:p w14:paraId="04E22E3A" w14:textId="77777777" w:rsidR="00E5715F" w:rsidRPr="00E0154C" w:rsidRDefault="00E5715F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</w:tcPr>
          <w:p w14:paraId="0D7AB87C" w14:textId="77777777" w:rsidR="0076699A" w:rsidRPr="00E0154C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E0154C">
              <w:rPr>
                <w:rFonts w:ascii="Arial" w:hAnsi="Arial" w:cs="Arial"/>
                <w:sz w:val="20"/>
                <w:szCs w:val="20"/>
              </w:rPr>
              <w:t xml:space="preserve">        </w:t>
            </w:r>
          </w:p>
          <w:p w14:paraId="465A23E7" w14:textId="77777777" w:rsidR="00C64CC6" w:rsidRPr="00E0154C" w:rsidRDefault="00C64CC6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56F1AA5" w14:textId="77777777" w:rsidR="00C64CC6" w:rsidRPr="00E0154C" w:rsidRDefault="00C64CC6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90B316C" w14:textId="528B28E5" w:rsidR="0076699A" w:rsidRPr="00E0154C" w:rsidRDefault="00CC53BB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E0154C">
              <w:rPr>
                <w:rFonts w:ascii="Arial" w:hAnsi="Arial" w:cs="Arial"/>
                <w:sz w:val="20"/>
                <w:szCs w:val="20"/>
              </w:rPr>
              <w:t>40.000,00</w:t>
            </w:r>
          </w:p>
          <w:p w14:paraId="2D73C48B" w14:textId="77777777" w:rsidR="0076699A" w:rsidRPr="00E0154C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7168F51" w14:textId="2FE81A33" w:rsidR="0076699A" w:rsidRPr="00E0154C" w:rsidRDefault="00CC53BB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hAnsi="Arial" w:cs="Arial"/>
                <w:sz w:val="20"/>
                <w:szCs w:val="20"/>
              </w:rPr>
              <w:t>3.000,00</w:t>
            </w:r>
          </w:p>
        </w:tc>
        <w:tc>
          <w:tcPr>
            <w:tcW w:w="2552" w:type="dxa"/>
          </w:tcPr>
          <w:p w14:paraId="11A395C2" w14:textId="77777777" w:rsidR="00CC53BB" w:rsidRPr="00E0154C" w:rsidRDefault="00CC53BB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</w:t>
            </w:r>
          </w:p>
          <w:p w14:paraId="4BB4E96D" w14:textId="77777777" w:rsidR="00CC53BB" w:rsidRPr="00E0154C" w:rsidRDefault="00CC53BB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66BCC0B" w14:textId="77777777" w:rsidR="00CC53BB" w:rsidRPr="00E0154C" w:rsidRDefault="00CC53BB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07FACD9" w14:textId="77777777" w:rsidR="00CC53BB" w:rsidRPr="00E0154C" w:rsidRDefault="00CC53BB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40.000,00</w:t>
            </w:r>
          </w:p>
          <w:p w14:paraId="5D16B535" w14:textId="77777777" w:rsidR="00CC53BB" w:rsidRPr="00E0154C" w:rsidRDefault="00CC53BB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5042EC" w14:textId="0CC3F641" w:rsidR="00C64CC6" w:rsidRPr="00E0154C" w:rsidRDefault="00E5715F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5.750,00</w:t>
            </w:r>
          </w:p>
        </w:tc>
        <w:tc>
          <w:tcPr>
            <w:tcW w:w="1559" w:type="dxa"/>
          </w:tcPr>
          <w:p w14:paraId="6939D0F5" w14:textId="77777777" w:rsidR="0076699A" w:rsidRPr="00E0154C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99BD56D" w14:textId="77777777" w:rsidR="0076699A" w:rsidRPr="00E0154C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475449F" w14:textId="77777777" w:rsidR="0076699A" w:rsidRPr="00E0154C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5CD67EA" w14:textId="77777777" w:rsidR="00C64CC6" w:rsidRPr="00E0154C" w:rsidRDefault="00CC53BB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0,00</w:t>
            </w:r>
          </w:p>
          <w:p w14:paraId="623DF30C" w14:textId="77777777" w:rsidR="00CC53BB" w:rsidRPr="00E0154C" w:rsidRDefault="00CC53BB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A6888E7" w14:textId="37C8FE4E" w:rsidR="00CC53BB" w:rsidRPr="00E0154C" w:rsidRDefault="00E5715F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+ 2.750,00</w:t>
            </w:r>
          </w:p>
        </w:tc>
      </w:tr>
      <w:tr w:rsidR="00C64CC6" w:rsidRPr="001B3D30" w14:paraId="1F7AAF39" w14:textId="2E2179BB" w:rsidTr="008270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78912" w14:textId="2BED7C8F" w:rsidR="00C64CC6" w:rsidRPr="001B3D30" w:rsidRDefault="00E5715F" w:rsidP="0076699A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</w:t>
            </w:r>
            <w:r w:rsidR="00C64CC6"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0A58D" w14:textId="77777777" w:rsidR="00C64CC6" w:rsidRPr="00E0154C" w:rsidRDefault="00C64CC6" w:rsidP="00C64CC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KNJIŽEVNE I KULTURNE MANIFESTACIJE</w:t>
            </w:r>
            <w:r w:rsidRPr="00E0154C"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  <w:t xml:space="preserve"> </w:t>
            </w: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</w:t>
            </w:r>
          </w:p>
          <w:p w14:paraId="5547B53A" w14:textId="69D9F09D" w:rsidR="00C64CC6" w:rsidRPr="00E0154C" w:rsidRDefault="00C64CC6" w:rsidP="00C64CC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                       </w:t>
            </w:r>
          </w:p>
        </w:tc>
      </w:tr>
      <w:tr w:rsidR="0076699A" w:rsidRPr="001B3D30" w14:paraId="5BE65DC4" w14:textId="3B00580C" w:rsidTr="008270E5">
        <w:trPr>
          <w:trHeight w:val="9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D06F" w14:textId="77777777" w:rsidR="0076699A" w:rsidRPr="001B3D30" w:rsidRDefault="0076699A" w:rsidP="0076699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90B09" w14:textId="288132A5" w:rsidR="0076699A" w:rsidRPr="00E0154C" w:rsidRDefault="0076699A" w:rsidP="0076699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Obilježavanje blagdana i održavanje kulturno zabavnih manifestacija</w:t>
            </w:r>
          </w:p>
          <w:p w14:paraId="7F80B1B7" w14:textId="77777777" w:rsidR="00C64CC6" w:rsidRPr="00E0154C" w:rsidRDefault="00C64CC6" w:rsidP="0076699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CD95ADE" w14:textId="7FEEB467" w:rsidR="0076699A" w:rsidRPr="00E0154C" w:rsidRDefault="0076699A" w:rsidP="0076699A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Obilježavanje Dana Grada</w:t>
            </w:r>
          </w:p>
          <w:p w14:paraId="038BE29C" w14:textId="77777777" w:rsidR="00C64CC6" w:rsidRPr="00E0154C" w:rsidRDefault="00C64CC6" w:rsidP="00C64CC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ind w:left="900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EC70229" w14:textId="77777777" w:rsidR="0076699A" w:rsidRDefault="0076699A" w:rsidP="0076699A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Obilježavanje blagdana i održavanje kulturno zabavnih manifestacija</w:t>
            </w:r>
          </w:p>
          <w:p w14:paraId="30D01AA7" w14:textId="77777777" w:rsidR="001F10E3" w:rsidRPr="00E0154C" w:rsidRDefault="001F10E3" w:rsidP="001F10E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97FE791" w14:textId="77777777" w:rsidR="00CC53BB" w:rsidRPr="00E0154C" w:rsidRDefault="00CC53BB" w:rsidP="00CC53BB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</w:tcPr>
          <w:p w14:paraId="0A96F287" w14:textId="77777777" w:rsidR="0076699A" w:rsidRPr="00E0154C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E0154C">
              <w:rPr>
                <w:rFonts w:ascii="Arial" w:hAnsi="Arial" w:cs="Arial"/>
                <w:sz w:val="20"/>
                <w:szCs w:val="20"/>
              </w:rPr>
              <w:t xml:space="preserve">        </w:t>
            </w:r>
          </w:p>
          <w:p w14:paraId="5BE2DCDD" w14:textId="77777777" w:rsidR="0076699A" w:rsidRPr="00E0154C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E0154C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23F59E96" w14:textId="77777777" w:rsidR="00C64CC6" w:rsidRPr="00E0154C" w:rsidRDefault="00C64CC6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BF13CB5" w14:textId="01FCDBEA" w:rsidR="0076699A" w:rsidRPr="00E0154C" w:rsidRDefault="00CC53BB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E0154C">
              <w:rPr>
                <w:rFonts w:ascii="Arial" w:hAnsi="Arial" w:cs="Arial"/>
                <w:sz w:val="20"/>
                <w:szCs w:val="20"/>
              </w:rPr>
              <w:t>10</w:t>
            </w:r>
            <w:r w:rsidR="00E5715F">
              <w:rPr>
                <w:rFonts w:ascii="Arial" w:hAnsi="Arial" w:cs="Arial"/>
                <w:sz w:val="20"/>
                <w:szCs w:val="20"/>
              </w:rPr>
              <w:t>1</w:t>
            </w:r>
            <w:r w:rsidRPr="00E0154C">
              <w:rPr>
                <w:rFonts w:ascii="Arial" w:hAnsi="Arial" w:cs="Arial"/>
                <w:sz w:val="20"/>
                <w:szCs w:val="20"/>
              </w:rPr>
              <w:t>.000,00</w:t>
            </w:r>
          </w:p>
          <w:p w14:paraId="50B2C631" w14:textId="77777777" w:rsidR="0076699A" w:rsidRPr="00E0154C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9080D3F" w14:textId="77777777" w:rsidR="00551144" w:rsidRPr="00E0154C" w:rsidRDefault="00551144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017067C" w14:textId="77777777" w:rsidR="00551144" w:rsidRPr="00E0154C" w:rsidRDefault="00551144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70D7FA2" w14:textId="44F11748" w:rsidR="0076699A" w:rsidRPr="00E0154C" w:rsidRDefault="00B166FC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hAnsi="Arial" w:cs="Arial"/>
                <w:sz w:val="20"/>
                <w:szCs w:val="20"/>
              </w:rPr>
              <w:t>32.000,00</w:t>
            </w:r>
            <w:r w:rsidR="0076699A" w:rsidRPr="00E0154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BB5499" w14:textId="77777777" w:rsidR="0076699A" w:rsidRPr="00E0154C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E299B1E" w14:textId="77777777" w:rsidR="0076699A" w:rsidRPr="00E0154C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41BF971" w14:textId="77777777" w:rsidR="0076699A" w:rsidRPr="00E0154C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C2F99A1" w14:textId="204AD5B5" w:rsidR="00C64CC6" w:rsidRPr="00E0154C" w:rsidRDefault="00E5715F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154.125</w:t>
            </w:r>
            <w:r w:rsidR="00CC53BB"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,00</w:t>
            </w:r>
          </w:p>
          <w:p w14:paraId="716E35E2" w14:textId="77777777" w:rsidR="00C64CC6" w:rsidRPr="00E0154C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0E7634F" w14:textId="77777777" w:rsidR="00551144" w:rsidRPr="00E0154C" w:rsidRDefault="00551144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E740A91" w14:textId="77777777" w:rsidR="00551144" w:rsidRPr="00E0154C" w:rsidRDefault="00551144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A994673" w14:textId="04A59F7B" w:rsidR="008270E5" w:rsidRPr="00E0154C" w:rsidRDefault="008270E5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66.100,00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D19B93" w14:textId="77777777" w:rsidR="0076699A" w:rsidRPr="00E0154C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6DCC93D" w14:textId="77777777" w:rsidR="0076699A" w:rsidRPr="00E0154C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09B865F" w14:textId="77777777" w:rsidR="0076699A" w:rsidRPr="00E0154C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255CCF5" w14:textId="024C28B2" w:rsidR="00C64CC6" w:rsidRPr="00E0154C" w:rsidRDefault="00815BB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+ </w:t>
            </w:r>
            <w:r w:rsidR="00BC4AD3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53.125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,00</w:t>
            </w:r>
          </w:p>
          <w:p w14:paraId="4531F28D" w14:textId="77777777" w:rsidR="00C64CC6" w:rsidRPr="00E0154C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2EC5B10" w14:textId="77777777" w:rsidR="00C64CC6" w:rsidRPr="00E0154C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D18DD56" w14:textId="77777777" w:rsidR="00551144" w:rsidRPr="00E0154C" w:rsidRDefault="00551144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3EA65E" w14:textId="1F920E48" w:rsidR="00C64CC6" w:rsidRPr="00E0154C" w:rsidRDefault="00BC4AD3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+ 34.100,00</w:t>
            </w:r>
          </w:p>
        </w:tc>
      </w:tr>
      <w:tr w:rsidR="00BE65B6" w:rsidRPr="001B3D30" w14:paraId="79156A0F" w14:textId="77777777" w:rsidTr="008270E5">
        <w:trPr>
          <w:trHeight w:val="8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2CEDA8" w14:textId="638CF9A8" w:rsidR="00BE65B6" w:rsidRPr="001B3D30" w:rsidRDefault="00E5715F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</w:t>
            </w:r>
            <w:r w:rsidR="00BE65B6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2B0621" w14:textId="77777777" w:rsidR="00BE65B6" w:rsidRPr="00E0154C" w:rsidRDefault="00BE65B6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SANACIJA ARHEOLOŠKOG NALAZIŠTA STARI GRAD IVANEC</w:t>
            </w:r>
          </w:p>
          <w:p w14:paraId="3A514E2D" w14:textId="77777777" w:rsidR="00D46C82" w:rsidRDefault="00D46C82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186C6F7" w14:textId="3C2BFB52" w:rsidR="008270E5" w:rsidRPr="008270E5" w:rsidRDefault="008270E5" w:rsidP="008270E5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8270E5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  <w:r w:rsidRPr="008270E5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Grad Ivanec: 65.070,90</w:t>
            </w:r>
          </w:p>
          <w:p w14:paraId="7B176626" w14:textId="77777777" w:rsidR="008270E5" w:rsidRDefault="008270E5" w:rsidP="008270E5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- </w:t>
            </w:r>
            <w:r w:rsidRPr="008270E5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Ministarstvo kulture i medija: 15.000,00</w:t>
            </w:r>
          </w:p>
          <w:p w14:paraId="4EA61B73" w14:textId="607FC1B4" w:rsidR="008270E5" w:rsidRPr="008270E5" w:rsidRDefault="008270E5" w:rsidP="008270E5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</w:tcPr>
          <w:p w14:paraId="36CF52C5" w14:textId="77777777" w:rsidR="00BE65B6" w:rsidRPr="00E0154C" w:rsidRDefault="00BE65B6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577E750" w14:textId="10270F78" w:rsidR="00BE65B6" w:rsidRPr="00E0154C" w:rsidRDefault="008270E5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80.070,90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CB66BC" w14:textId="77777777" w:rsidR="00CC53BB" w:rsidRPr="00E0154C" w:rsidRDefault="00CC53BB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82AA048" w14:textId="77777777" w:rsidR="00BE65B6" w:rsidRDefault="008270E5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95.000,00</w:t>
            </w:r>
          </w:p>
          <w:p w14:paraId="52824E20" w14:textId="77777777" w:rsidR="008270E5" w:rsidRDefault="008270E5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0A9DFE8" w14:textId="07AB3F2D" w:rsidR="008270E5" w:rsidRDefault="008270E5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Grad Ivanec: 80.000,00</w:t>
            </w:r>
          </w:p>
          <w:p w14:paraId="46A84634" w14:textId="77777777" w:rsidR="008270E5" w:rsidRDefault="008270E5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3F1CE69" w14:textId="409A11E8" w:rsidR="008270E5" w:rsidRPr="00E0154C" w:rsidRDefault="008270E5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8270E5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Ministarstvo kulture i medija: 15.000,00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EA30E0" w14:textId="77777777" w:rsidR="00BC4AD3" w:rsidRDefault="00BC4AD3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AA9652E" w14:textId="77777777" w:rsidR="00BC4AD3" w:rsidRDefault="00BC4AD3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9B43EA6" w14:textId="77777777" w:rsidR="00BC4AD3" w:rsidRDefault="00BC4AD3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4D0C917" w14:textId="515ACA87" w:rsidR="00CC53BB" w:rsidRDefault="00BC4AD3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+ </w:t>
            </w:r>
            <w:r w:rsidR="00D01E89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14.929,10</w:t>
            </w:r>
          </w:p>
          <w:p w14:paraId="3AEA0D98" w14:textId="77777777" w:rsidR="00BC4AD3" w:rsidRDefault="00BC4AD3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FC29472" w14:textId="23FBBD52" w:rsidR="00BC4AD3" w:rsidRDefault="00BC4AD3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0,00</w:t>
            </w:r>
          </w:p>
          <w:p w14:paraId="1E8896FF" w14:textId="14D1E2C4" w:rsidR="00BC4AD3" w:rsidRPr="00E0154C" w:rsidRDefault="00BC4AD3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B166FC" w:rsidRPr="001B3D30" w14:paraId="4C00EE50" w14:textId="77777777" w:rsidTr="008270E5">
        <w:trPr>
          <w:trHeight w:val="8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ED23D" w14:textId="23555571" w:rsidR="00B166FC" w:rsidRDefault="00E5715F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</w:t>
            </w:r>
            <w:r w:rsidR="00B166F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06843D" w14:textId="77777777" w:rsidR="00B166FC" w:rsidRPr="00E0154C" w:rsidRDefault="00B166FC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IZGRADNJA POMOĆNOG OBJEKTA KOD ETNO KUĆE BEDENEC</w:t>
            </w:r>
          </w:p>
          <w:p w14:paraId="60AC2A1F" w14:textId="77777777" w:rsidR="00E0154C" w:rsidRPr="00E0154C" w:rsidRDefault="00E0154C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044CCC" w14:textId="7E0C4EFD" w:rsidR="00CC53BB" w:rsidRPr="00E0154C" w:rsidRDefault="00E0154C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</w:p>
        </w:tc>
        <w:tc>
          <w:tcPr>
            <w:tcW w:w="2126" w:type="dxa"/>
          </w:tcPr>
          <w:p w14:paraId="50735689" w14:textId="77777777" w:rsidR="00B166FC" w:rsidRPr="00E0154C" w:rsidRDefault="00B166FC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B02F166" w14:textId="7705D462" w:rsidR="00B166FC" w:rsidRPr="00E0154C" w:rsidRDefault="00DB774F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200.000,00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4FF89F" w14:textId="77777777" w:rsidR="00DB774F" w:rsidRDefault="00E0154C" w:rsidP="00E0154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</w:p>
          <w:p w14:paraId="1AA0052A" w14:textId="0E382E2C" w:rsidR="00E0154C" w:rsidRPr="00E0154C" w:rsidRDefault="00DB774F" w:rsidP="00E0154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150</w:t>
            </w:r>
            <w:r w:rsidR="00E0154C"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.000,00 </w:t>
            </w:r>
          </w:p>
          <w:p w14:paraId="29FC9CBB" w14:textId="77777777" w:rsidR="00E0154C" w:rsidRPr="00E0154C" w:rsidRDefault="00E0154C" w:rsidP="00E0154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AF38DE0" w14:textId="35B1B8D3" w:rsidR="00E0154C" w:rsidRPr="00E0154C" w:rsidRDefault="00E0154C" w:rsidP="00E0154C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6B094" w14:textId="776B7CFD" w:rsidR="00E0154C" w:rsidRPr="00BC4AD3" w:rsidRDefault="00BC4AD3" w:rsidP="00BC4AD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- </w:t>
            </w:r>
            <w:r w:rsidRPr="00BC4AD3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50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</w:tc>
      </w:tr>
      <w:tr w:rsidR="00815BB6" w:rsidRPr="001B3D30" w14:paraId="53E0E02E" w14:textId="77777777" w:rsidTr="008270E5">
        <w:trPr>
          <w:trHeight w:val="8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98F05A" w14:textId="06A2C1D6" w:rsidR="00815BB6" w:rsidRDefault="00E5715F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</w:t>
            </w:r>
            <w:r w:rsidR="00815BB6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4961E5" w14:textId="2C5DDD58" w:rsidR="00815BB6" w:rsidRPr="00E0154C" w:rsidRDefault="00815BB6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OPREMANJE MUZEJA PLANINARSTVA</w:t>
            </w:r>
          </w:p>
        </w:tc>
        <w:tc>
          <w:tcPr>
            <w:tcW w:w="2126" w:type="dxa"/>
          </w:tcPr>
          <w:p w14:paraId="209185AC" w14:textId="77777777" w:rsidR="00815BB6" w:rsidRDefault="00815BB6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03D66AF" w14:textId="16F71947" w:rsidR="00815BB6" w:rsidRPr="00E0154C" w:rsidRDefault="00815BB6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200.000,00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E62A72" w14:textId="77777777" w:rsidR="00815BB6" w:rsidRDefault="00815BB6" w:rsidP="00E0154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E990EE7" w14:textId="69912049" w:rsidR="00815BB6" w:rsidRPr="00E0154C" w:rsidRDefault="00DB774F" w:rsidP="00E0154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DDB121" w14:textId="15CCEAD6" w:rsidR="00815BB6" w:rsidRPr="00BC4AD3" w:rsidRDefault="00BC4AD3" w:rsidP="00BC4AD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BC4AD3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  <w:r w:rsidRPr="00BC4AD3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200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</w:tc>
      </w:tr>
      <w:tr w:rsidR="00B166FC" w:rsidRPr="001B3D30" w14:paraId="499A7A35" w14:textId="77777777" w:rsidTr="008270E5">
        <w:trPr>
          <w:trHeight w:val="65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5101D6" w14:textId="7BF75A5C" w:rsidR="00B166FC" w:rsidRDefault="00E5715F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</w:t>
            </w:r>
            <w:r w:rsidR="00B166F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C033D4" w14:textId="58C04301" w:rsidR="00B166FC" w:rsidRPr="00E0154C" w:rsidRDefault="00B166FC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ADVENT U IVANCU</w:t>
            </w:r>
          </w:p>
        </w:tc>
        <w:tc>
          <w:tcPr>
            <w:tcW w:w="2126" w:type="dxa"/>
          </w:tcPr>
          <w:p w14:paraId="130CEADC" w14:textId="77777777" w:rsidR="00B166FC" w:rsidRPr="00E0154C" w:rsidRDefault="00B166FC" w:rsidP="00643127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69111A0" w14:textId="4F3A1044" w:rsidR="00B166FC" w:rsidRPr="00E0154C" w:rsidRDefault="00E0154C" w:rsidP="00643127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E0154C">
              <w:rPr>
                <w:rFonts w:ascii="Arial" w:hAnsi="Arial" w:cs="Arial"/>
                <w:sz w:val="20"/>
                <w:szCs w:val="20"/>
              </w:rPr>
              <w:t>100.000,00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B4D7D3" w14:textId="77777777" w:rsidR="00E0154C" w:rsidRPr="00E0154C" w:rsidRDefault="00E0154C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65DF725" w14:textId="69549AEF" w:rsidR="00B166FC" w:rsidRPr="00E0154C" w:rsidRDefault="00E0154C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</w:t>
            </w:r>
            <w:r w:rsidR="00DB774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80</w:t>
            </w: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579008" w14:textId="77777777" w:rsidR="00B166FC" w:rsidRPr="00E0154C" w:rsidRDefault="00B166FC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DDF4659" w14:textId="0336D7BF" w:rsidR="00B166FC" w:rsidRPr="00E0154C" w:rsidRDefault="00BC4AD3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+ 80.000,00</w:t>
            </w:r>
          </w:p>
        </w:tc>
      </w:tr>
      <w:tr w:rsidR="0076699A" w:rsidRPr="001B3D30" w14:paraId="7A414B3E" w14:textId="09F4F76C" w:rsidTr="008270E5">
        <w:trPr>
          <w:trHeight w:val="3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B391" w14:textId="16716C1A" w:rsidR="0076699A" w:rsidRPr="001B3D30" w:rsidRDefault="0076699A" w:rsidP="0076699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94DA" w14:textId="45EE191F" w:rsidR="0076699A" w:rsidRPr="00E0154C" w:rsidRDefault="008E6CCA" w:rsidP="008E6CC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hideMark/>
          </w:tcPr>
          <w:p w14:paraId="29F01423" w14:textId="79334075" w:rsidR="0076699A" w:rsidRPr="00E0154C" w:rsidRDefault="00E0154C" w:rsidP="00C32A85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hAnsi="Arial" w:cs="Arial"/>
                <w:sz w:val="20"/>
                <w:szCs w:val="20"/>
              </w:rPr>
              <w:t>1.</w:t>
            </w:r>
            <w:r w:rsidR="001F10E3">
              <w:rPr>
                <w:rFonts w:ascii="Arial" w:hAnsi="Arial" w:cs="Arial"/>
                <w:sz w:val="20"/>
                <w:szCs w:val="20"/>
              </w:rPr>
              <w:t>464.343,11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1601" w14:textId="294CC14B" w:rsidR="00C32A85" w:rsidRPr="00E0154C" w:rsidRDefault="00E0154C" w:rsidP="00C32A85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1.</w:t>
            </w:r>
            <w:r w:rsidR="00BC4AD3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324.717,25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9552" w14:textId="23187A55" w:rsidR="0076699A" w:rsidRPr="00E0154C" w:rsidRDefault="001F10E3" w:rsidP="00C32A85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- </w:t>
            </w:r>
            <w:r w:rsidRPr="001F10E3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139.</w:t>
            </w:r>
            <w:r w:rsidR="0029089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</w:t>
            </w:r>
            <w:r w:rsidRPr="001F10E3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25,86</w:t>
            </w:r>
          </w:p>
        </w:tc>
      </w:tr>
    </w:tbl>
    <w:p w14:paraId="37FF1A99" w14:textId="77777777" w:rsidR="00487D71" w:rsidRPr="001B3D30" w:rsidRDefault="00487D71" w:rsidP="00487D71">
      <w:pPr>
        <w:tabs>
          <w:tab w:val="left" w:pos="851"/>
        </w:tabs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B3D30">
        <w:rPr>
          <w:rFonts w:ascii="Arial" w:eastAsia="Calibri" w:hAnsi="Arial" w:cs="Arial"/>
          <w:sz w:val="20"/>
          <w:szCs w:val="20"/>
        </w:rPr>
        <w:t xml:space="preserve">               </w:t>
      </w:r>
    </w:p>
    <w:p w14:paraId="032459E8" w14:textId="418094B4" w:rsidR="00060E93" w:rsidRDefault="00487D71" w:rsidP="00487D71">
      <w:pPr>
        <w:tabs>
          <w:tab w:val="left" w:pos="851"/>
        </w:tabs>
        <w:spacing w:after="0" w:line="276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</w:t>
      </w:r>
      <w:r w:rsidRPr="00487D71">
        <w:rPr>
          <w:rFonts w:ascii="Arial" w:eastAsia="Calibri" w:hAnsi="Arial" w:cs="Arial"/>
        </w:rPr>
        <w:t xml:space="preserve">  Sukladno iznijetom, predlaže se Gradskom vijeću Grada Ivanca donošenje predloženih </w:t>
      </w:r>
      <w:r w:rsidR="00664CE4">
        <w:rPr>
          <w:rFonts w:ascii="Arial" w:eastAsia="Calibri" w:hAnsi="Arial" w:cs="Arial"/>
        </w:rPr>
        <w:t>I</w:t>
      </w:r>
      <w:r w:rsidRPr="00487D71">
        <w:rPr>
          <w:rFonts w:ascii="Arial" w:eastAsia="Calibri" w:hAnsi="Arial" w:cs="Arial"/>
        </w:rPr>
        <w:t>I. Izmjena</w:t>
      </w:r>
      <w:r w:rsidR="00664CE4">
        <w:rPr>
          <w:rFonts w:ascii="Arial" w:eastAsia="Calibri" w:hAnsi="Arial" w:cs="Arial"/>
        </w:rPr>
        <w:t xml:space="preserve"> i dopuna</w:t>
      </w:r>
      <w:r w:rsidR="00B166FC">
        <w:rPr>
          <w:rFonts w:ascii="Arial" w:eastAsia="Calibri" w:hAnsi="Arial" w:cs="Arial"/>
        </w:rPr>
        <w:t xml:space="preserve"> </w:t>
      </w:r>
      <w:r w:rsidRPr="00487D71">
        <w:rPr>
          <w:rFonts w:ascii="Arial" w:eastAsia="Calibri" w:hAnsi="Arial" w:cs="Arial"/>
        </w:rPr>
        <w:t xml:space="preserve">Programa javnih potreba u </w:t>
      </w:r>
      <w:r>
        <w:rPr>
          <w:rFonts w:ascii="Arial" w:eastAsia="Calibri" w:hAnsi="Arial" w:cs="Arial"/>
        </w:rPr>
        <w:t>kulturi</w:t>
      </w:r>
      <w:r w:rsidRPr="00487D71">
        <w:rPr>
          <w:rFonts w:ascii="Arial" w:eastAsia="Calibri" w:hAnsi="Arial" w:cs="Arial"/>
        </w:rPr>
        <w:t xml:space="preserve"> Grada Ivanca za 202</w:t>
      </w:r>
      <w:r w:rsidR="00E0154C">
        <w:rPr>
          <w:rFonts w:ascii="Arial" w:eastAsia="Calibri" w:hAnsi="Arial" w:cs="Arial"/>
        </w:rPr>
        <w:t>5</w:t>
      </w:r>
      <w:r w:rsidRPr="00487D71">
        <w:rPr>
          <w:rFonts w:ascii="Arial" w:eastAsia="Calibri" w:hAnsi="Arial" w:cs="Arial"/>
        </w:rPr>
        <w:t>. godinu</w:t>
      </w:r>
      <w:r>
        <w:rPr>
          <w:rFonts w:ascii="Arial" w:eastAsia="Calibri" w:hAnsi="Arial" w:cs="Arial"/>
        </w:rPr>
        <w:t>.</w:t>
      </w:r>
    </w:p>
    <w:p w14:paraId="0A42B4BB" w14:textId="77777777" w:rsidR="00CC53BB" w:rsidRDefault="00CC53BB" w:rsidP="00487D71">
      <w:pPr>
        <w:tabs>
          <w:tab w:val="left" w:pos="851"/>
        </w:tabs>
        <w:spacing w:after="0" w:line="276" w:lineRule="auto"/>
        <w:jc w:val="both"/>
        <w:rPr>
          <w:rFonts w:ascii="Arial" w:eastAsia="Calibri" w:hAnsi="Arial" w:cs="Arial"/>
        </w:rPr>
      </w:pPr>
    </w:p>
    <w:p w14:paraId="2AE71AF2" w14:textId="77777777" w:rsidR="00BC50B7" w:rsidRPr="00487D71" w:rsidRDefault="00BC50B7" w:rsidP="00487D71">
      <w:pPr>
        <w:tabs>
          <w:tab w:val="left" w:pos="851"/>
        </w:tabs>
        <w:spacing w:after="0" w:line="276" w:lineRule="auto"/>
        <w:jc w:val="both"/>
        <w:rPr>
          <w:rFonts w:ascii="Arial" w:eastAsia="Calibri" w:hAnsi="Arial" w:cs="Arial"/>
        </w:rPr>
      </w:pPr>
    </w:p>
    <w:p w14:paraId="4690D918" w14:textId="09C1D8E7" w:rsidR="00C542F1" w:rsidRPr="00815BB6" w:rsidRDefault="00BC50B7" w:rsidP="00815BB6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Upravni odjel za lokalnu samoupravu</w:t>
      </w:r>
      <w:r w:rsidR="00C32A85">
        <w:rPr>
          <w:rFonts w:ascii="Arial" w:hAnsi="Arial" w:cs="Arial"/>
        </w:rPr>
        <w:t xml:space="preserve"> i imovinu</w:t>
      </w:r>
      <w:r>
        <w:rPr>
          <w:rFonts w:ascii="Arial" w:hAnsi="Arial" w:cs="Arial"/>
        </w:rPr>
        <w:t xml:space="preserve"> </w:t>
      </w:r>
    </w:p>
    <w:sectPr w:rsidR="00C542F1" w:rsidRPr="00815BB6" w:rsidSect="001F10E3">
      <w:pgSz w:w="11906" w:h="16838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70694"/>
    <w:multiLevelType w:val="hybridMultilevel"/>
    <w:tmpl w:val="1BE6BEC4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A3DB7"/>
    <w:multiLevelType w:val="hybridMultilevel"/>
    <w:tmpl w:val="6984785C"/>
    <w:lvl w:ilvl="0" w:tplc="28E6698A">
      <w:start w:val="67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AC7229"/>
    <w:multiLevelType w:val="hybridMultilevel"/>
    <w:tmpl w:val="DB561378"/>
    <w:lvl w:ilvl="0" w:tplc="465A518C">
      <w:start w:val="51"/>
      <w:numFmt w:val="bullet"/>
      <w:lvlText w:val="-"/>
      <w:lvlJc w:val="left"/>
      <w:pPr>
        <w:ind w:left="1032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3" w15:restartNumberingAfterBreak="0">
    <w:nsid w:val="3A24397D"/>
    <w:multiLevelType w:val="hybridMultilevel"/>
    <w:tmpl w:val="6748958C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EB79B7"/>
    <w:multiLevelType w:val="hybridMultilevel"/>
    <w:tmpl w:val="57F6EAA6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47CD3CF8"/>
    <w:multiLevelType w:val="hybridMultilevel"/>
    <w:tmpl w:val="4CDAB6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4823D4"/>
    <w:multiLevelType w:val="hybridMultilevel"/>
    <w:tmpl w:val="89D09190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124C9"/>
    <w:multiLevelType w:val="hybridMultilevel"/>
    <w:tmpl w:val="172C4C42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4B0BD3"/>
    <w:multiLevelType w:val="hybridMultilevel"/>
    <w:tmpl w:val="18EA3F3E"/>
    <w:lvl w:ilvl="0" w:tplc="07885F5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5915D9"/>
    <w:multiLevelType w:val="hybridMultilevel"/>
    <w:tmpl w:val="CDA8381C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5C21A4"/>
    <w:multiLevelType w:val="hybridMultilevel"/>
    <w:tmpl w:val="92F64F1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691301"/>
    <w:multiLevelType w:val="hybridMultilevel"/>
    <w:tmpl w:val="7DA6A78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686459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7050462">
    <w:abstractNumId w:val="5"/>
  </w:num>
  <w:num w:numId="3" w16cid:durableId="86704985">
    <w:abstractNumId w:val="1"/>
  </w:num>
  <w:num w:numId="4" w16cid:durableId="1714883809">
    <w:abstractNumId w:val="7"/>
  </w:num>
  <w:num w:numId="5" w16cid:durableId="1421870228">
    <w:abstractNumId w:val="8"/>
  </w:num>
  <w:num w:numId="6" w16cid:durableId="1243758798">
    <w:abstractNumId w:val="10"/>
  </w:num>
  <w:num w:numId="7" w16cid:durableId="1450465555">
    <w:abstractNumId w:val="0"/>
  </w:num>
  <w:num w:numId="8" w16cid:durableId="99226681">
    <w:abstractNumId w:val="12"/>
  </w:num>
  <w:num w:numId="9" w16cid:durableId="1780638224">
    <w:abstractNumId w:val="3"/>
  </w:num>
  <w:num w:numId="10" w16cid:durableId="2133744433">
    <w:abstractNumId w:val="2"/>
  </w:num>
  <w:num w:numId="11" w16cid:durableId="2047829865">
    <w:abstractNumId w:val="11"/>
  </w:num>
  <w:num w:numId="12" w16cid:durableId="1072115492">
    <w:abstractNumId w:val="4"/>
  </w:num>
  <w:num w:numId="13" w16cid:durableId="13209589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442"/>
    <w:rsid w:val="00027026"/>
    <w:rsid w:val="000305BC"/>
    <w:rsid w:val="00060E93"/>
    <w:rsid w:val="0007447B"/>
    <w:rsid w:val="000C1D2A"/>
    <w:rsid w:val="00101207"/>
    <w:rsid w:val="001509B1"/>
    <w:rsid w:val="00173B72"/>
    <w:rsid w:val="001A40EB"/>
    <w:rsid w:val="001B3D30"/>
    <w:rsid w:val="001C3F37"/>
    <w:rsid w:val="001C52FE"/>
    <w:rsid w:val="001D5442"/>
    <w:rsid w:val="001F10E3"/>
    <w:rsid w:val="00214970"/>
    <w:rsid w:val="0023653E"/>
    <w:rsid w:val="0026438F"/>
    <w:rsid w:val="00282828"/>
    <w:rsid w:val="0029089C"/>
    <w:rsid w:val="002C093D"/>
    <w:rsid w:val="002D0A76"/>
    <w:rsid w:val="002D24EE"/>
    <w:rsid w:val="00306F56"/>
    <w:rsid w:val="00346EF7"/>
    <w:rsid w:val="003878AE"/>
    <w:rsid w:val="003A09A8"/>
    <w:rsid w:val="003C4027"/>
    <w:rsid w:val="003C534C"/>
    <w:rsid w:val="003E7F30"/>
    <w:rsid w:val="003F1DE3"/>
    <w:rsid w:val="003F7251"/>
    <w:rsid w:val="00442F3D"/>
    <w:rsid w:val="00457CEA"/>
    <w:rsid w:val="00486DCC"/>
    <w:rsid w:val="00487D71"/>
    <w:rsid w:val="00493501"/>
    <w:rsid w:val="00495E58"/>
    <w:rsid w:val="004A005E"/>
    <w:rsid w:val="004C56CA"/>
    <w:rsid w:val="00551144"/>
    <w:rsid w:val="00567ABB"/>
    <w:rsid w:val="00596634"/>
    <w:rsid w:val="005A5D1C"/>
    <w:rsid w:val="005B2D23"/>
    <w:rsid w:val="0061298F"/>
    <w:rsid w:val="00643127"/>
    <w:rsid w:val="00664CE4"/>
    <w:rsid w:val="0071235C"/>
    <w:rsid w:val="0072392B"/>
    <w:rsid w:val="00733960"/>
    <w:rsid w:val="0076699A"/>
    <w:rsid w:val="00776E5F"/>
    <w:rsid w:val="007A3299"/>
    <w:rsid w:val="007D1987"/>
    <w:rsid w:val="007E7F2F"/>
    <w:rsid w:val="007F1298"/>
    <w:rsid w:val="00815BB6"/>
    <w:rsid w:val="008270E5"/>
    <w:rsid w:val="00840501"/>
    <w:rsid w:val="008A5F8B"/>
    <w:rsid w:val="008C3B90"/>
    <w:rsid w:val="008D3A41"/>
    <w:rsid w:val="008E3C42"/>
    <w:rsid w:val="008E5C44"/>
    <w:rsid w:val="008E6CCA"/>
    <w:rsid w:val="008F63FA"/>
    <w:rsid w:val="00910537"/>
    <w:rsid w:val="0091211D"/>
    <w:rsid w:val="0093282E"/>
    <w:rsid w:val="009B74CF"/>
    <w:rsid w:val="00A022F0"/>
    <w:rsid w:val="00A045DD"/>
    <w:rsid w:val="00A24171"/>
    <w:rsid w:val="00A2630E"/>
    <w:rsid w:val="00A62DD7"/>
    <w:rsid w:val="00A660C7"/>
    <w:rsid w:val="00A86166"/>
    <w:rsid w:val="00AB0192"/>
    <w:rsid w:val="00AB1A6D"/>
    <w:rsid w:val="00AD2668"/>
    <w:rsid w:val="00AD5F30"/>
    <w:rsid w:val="00AF009A"/>
    <w:rsid w:val="00AF1FB4"/>
    <w:rsid w:val="00AF2264"/>
    <w:rsid w:val="00B04FC0"/>
    <w:rsid w:val="00B166FC"/>
    <w:rsid w:val="00B32FA0"/>
    <w:rsid w:val="00B335DB"/>
    <w:rsid w:val="00B6384D"/>
    <w:rsid w:val="00B92795"/>
    <w:rsid w:val="00BA4745"/>
    <w:rsid w:val="00BC4AD3"/>
    <w:rsid w:val="00BC50B7"/>
    <w:rsid w:val="00BE65B6"/>
    <w:rsid w:val="00C315B2"/>
    <w:rsid w:val="00C32A85"/>
    <w:rsid w:val="00C542F1"/>
    <w:rsid w:val="00C6160A"/>
    <w:rsid w:val="00C64CC6"/>
    <w:rsid w:val="00C733E7"/>
    <w:rsid w:val="00CB4F86"/>
    <w:rsid w:val="00CC53BB"/>
    <w:rsid w:val="00CC54DD"/>
    <w:rsid w:val="00CD4FCB"/>
    <w:rsid w:val="00CF3872"/>
    <w:rsid w:val="00D01E89"/>
    <w:rsid w:val="00D06E16"/>
    <w:rsid w:val="00D16D11"/>
    <w:rsid w:val="00D17882"/>
    <w:rsid w:val="00D17E02"/>
    <w:rsid w:val="00D358B2"/>
    <w:rsid w:val="00D35E16"/>
    <w:rsid w:val="00D46C82"/>
    <w:rsid w:val="00D5118E"/>
    <w:rsid w:val="00D5120B"/>
    <w:rsid w:val="00D82F27"/>
    <w:rsid w:val="00DB774F"/>
    <w:rsid w:val="00DC1546"/>
    <w:rsid w:val="00DF0F25"/>
    <w:rsid w:val="00E0154C"/>
    <w:rsid w:val="00E01EC6"/>
    <w:rsid w:val="00E03508"/>
    <w:rsid w:val="00E172EA"/>
    <w:rsid w:val="00E5121B"/>
    <w:rsid w:val="00E5715F"/>
    <w:rsid w:val="00E7325E"/>
    <w:rsid w:val="00EA77B9"/>
    <w:rsid w:val="00EB580D"/>
    <w:rsid w:val="00ED6F7E"/>
    <w:rsid w:val="00EE271B"/>
    <w:rsid w:val="00F13B85"/>
    <w:rsid w:val="00F217CD"/>
    <w:rsid w:val="00F342FB"/>
    <w:rsid w:val="00F35333"/>
    <w:rsid w:val="00F830FE"/>
    <w:rsid w:val="00FB3375"/>
    <w:rsid w:val="00FB6259"/>
    <w:rsid w:val="00FB68BF"/>
    <w:rsid w:val="00FE4B9C"/>
    <w:rsid w:val="00FF7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FA79"/>
  <w15:chartTrackingRefBased/>
  <w15:docId w15:val="{6A47BA9C-3836-417E-BD0D-48B486DD5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D5442"/>
    <w:pPr>
      <w:ind w:left="720"/>
      <w:contextualSpacing/>
    </w:pPr>
  </w:style>
  <w:style w:type="character" w:styleId="Hiperveza">
    <w:name w:val="Hyperlink"/>
    <w:basedOn w:val="Zadanifontodlomka"/>
    <w:uiPriority w:val="99"/>
    <w:semiHidden/>
    <w:unhideWhenUsed/>
    <w:rsid w:val="004A00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5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4</Pages>
  <Words>1865</Words>
  <Characters>10631</Characters>
  <Application>Microsoft Office Word</Application>
  <DocSecurity>0</DocSecurity>
  <Lines>88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6</cp:revision>
  <cp:lastPrinted>2025-11-07T11:48:00Z</cp:lastPrinted>
  <dcterms:created xsi:type="dcterms:W3CDTF">2025-11-06T12:48:00Z</dcterms:created>
  <dcterms:modified xsi:type="dcterms:W3CDTF">2025-11-07T12:03:00Z</dcterms:modified>
</cp:coreProperties>
</file>