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4E430" w14:textId="5B8652D9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20AE9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EBC2458" wp14:editId="22CB2CCC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</w:p>
    <w:p w14:paraId="1822F203" w14:textId="34311F30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REPUBLIKA HRVATSKA</w:t>
      </w:r>
    </w:p>
    <w:p w14:paraId="0FAB1823" w14:textId="07A731E0" w:rsidR="00767143" w:rsidRPr="00B20AE9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7143" w:rsidRPr="00B20AE9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6D9852A3" w14:textId="2EA8575B" w:rsidR="009621B7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GRAD IVANEC</w:t>
      </w:r>
    </w:p>
    <w:p w14:paraId="0A147AEA" w14:textId="4680E2A9" w:rsidR="00767143" w:rsidRPr="005B7D14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vjerenstvo za provedbu </w:t>
      </w:r>
      <w:r w:rsidR="004A207D">
        <w:rPr>
          <w:rFonts w:ascii="Times New Roman" w:hAnsi="Times New Roman" w:cs="Times New Roman"/>
          <w:sz w:val="24"/>
          <w:szCs w:val="24"/>
        </w:rPr>
        <w:t>natječaja</w:t>
      </w:r>
    </w:p>
    <w:p w14:paraId="2AE0CCF8" w14:textId="77777777" w:rsidR="009621B7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18A19C" w14:textId="5A3105FB" w:rsidR="00931E7E" w:rsidRPr="00701CC5" w:rsidRDefault="00931E7E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4A207D">
        <w:rPr>
          <w:rFonts w:ascii="Times New Roman" w:hAnsi="Times New Roman" w:cs="Times New Roman"/>
          <w:sz w:val="24"/>
          <w:szCs w:val="24"/>
        </w:rPr>
        <w:t>112-0</w:t>
      </w:r>
      <w:r w:rsidR="00C22CC9">
        <w:rPr>
          <w:rFonts w:ascii="Times New Roman" w:hAnsi="Times New Roman" w:cs="Times New Roman"/>
          <w:sz w:val="24"/>
          <w:szCs w:val="24"/>
        </w:rPr>
        <w:t>2</w:t>
      </w:r>
      <w:r w:rsidR="004A207D">
        <w:rPr>
          <w:rFonts w:ascii="Times New Roman" w:hAnsi="Times New Roman" w:cs="Times New Roman"/>
          <w:sz w:val="24"/>
          <w:szCs w:val="24"/>
        </w:rPr>
        <w:t>/2</w:t>
      </w:r>
      <w:r w:rsidR="00C22CC9">
        <w:rPr>
          <w:rFonts w:ascii="Times New Roman" w:hAnsi="Times New Roman" w:cs="Times New Roman"/>
          <w:sz w:val="24"/>
          <w:szCs w:val="24"/>
        </w:rPr>
        <w:t>5</w:t>
      </w:r>
      <w:r w:rsidR="004A207D">
        <w:rPr>
          <w:rFonts w:ascii="Times New Roman" w:hAnsi="Times New Roman" w:cs="Times New Roman"/>
          <w:sz w:val="24"/>
          <w:szCs w:val="24"/>
        </w:rPr>
        <w:t>-01/</w:t>
      </w:r>
      <w:r w:rsidR="00C22CC9">
        <w:rPr>
          <w:rFonts w:ascii="Times New Roman" w:hAnsi="Times New Roman" w:cs="Times New Roman"/>
          <w:sz w:val="24"/>
          <w:szCs w:val="24"/>
        </w:rPr>
        <w:t>02</w:t>
      </w:r>
    </w:p>
    <w:p w14:paraId="30BDCBF4" w14:textId="48B29A09" w:rsidR="00931E7E" w:rsidRPr="00701CC5" w:rsidRDefault="004D583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sz w:val="24"/>
          <w:szCs w:val="24"/>
        </w:rPr>
        <w:t>2186</w:t>
      </w:r>
      <w:r w:rsidR="009621B7">
        <w:rPr>
          <w:rFonts w:ascii="Times New Roman" w:hAnsi="Times New Roman" w:cs="Times New Roman"/>
          <w:sz w:val="24"/>
          <w:szCs w:val="24"/>
        </w:rPr>
        <w:t>-</w:t>
      </w:r>
      <w:r w:rsidRPr="00701CC5">
        <w:rPr>
          <w:rFonts w:ascii="Times New Roman" w:hAnsi="Times New Roman" w:cs="Times New Roman"/>
          <w:sz w:val="24"/>
          <w:szCs w:val="24"/>
        </w:rPr>
        <w:t>12-0</w:t>
      </w:r>
      <w:r w:rsidR="007A3CD2">
        <w:rPr>
          <w:rFonts w:ascii="Times New Roman" w:hAnsi="Times New Roman" w:cs="Times New Roman"/>
          <w:sz w:val="24"/>
          <w:szCs w:val="24"/>
        </w:rPr>
        <w:t>5</w:t>
      </w:r>
      <w:r w:rsidRPr="00701CC5">
        <w:rPr>
          <w:rFonts w:ascii="Times New Roman" w:hAnsi="Times New Roman" w:cs="Times New Roman"/>
          <w:sz w:val="24"/>
          <w:szCs w:val="24"/>
        </w:rPr>
        <w:t>/</w:t>
      </w:r>
      <w:r w:rsidR="009621B7">
        <w:rPr>
          <w:rFonts w:ascii="Times New Roman" w:hAnsi="Times New Roman" w:cs="Times New Roman"/>
          <w:sz w:val="24"/>
          <w:szCs w:val="24"/>
        </w:rPr>
        <w:t>0</w:t>
      </w:r>
      <w:r w:rsidR="003F0E8F">
        <w:rPr>
          <w:rFonts w:ascii="Times New Roman" w:hAnsi="Times New Roman" w:cs="Times New Roman"/>
          <w:sz w:val="24"/>
          <w:szCs w:val="24"/>
        </w:rPr>
        <w:t>3-2</w:t>
      </w:r>
      <w:r w:rsidR="00C22CC9">
        <w:rPr>
          <w:rFonts w:ascii="Times New Roman" w:hAnsi="Times New Roman" w:cs="Times New Roman"/>
          <w:sz w:val="24"/>
          <w:szCs w:val="24"/>
        </w:rPr>
        <w:t>5</w:t>
      </w:r>
      <w:r w:rsidR="003F0E8F">
        <w:rPr>
          <w:rFonts w:ascii="Times New Roman" w:hAnsi="Times New Roman" w:cs="Times New Roman"/>
          <w:sz w:val="24"/>
          <w:szCs w:val="24"/>
        </w:rPr>
        <w:t>-</w:t>
      </w:r>
      <w:r w:rsidR="00C22CC9">
        <w:rPr>
          <w:rFonts w:ascii="Times New Roman" w:hAnsi="Times New Roman" w:cs="Times New Roman"/>
          <w:sz w:val="24"/>
          <w:szCs w:val="24"/>
        </w:rPr>
        <w:t>10</w:t>
      </w:r>
    </w:p>
    <w:p w14:paraId="4F30A911" w14:textId="2F02784E" w:rsidR="003F0E8F" w:rsidRDefault="0035328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C22CC9">
        <w:rPr>
          <w:rFonts w:ascii="Times New Roman" w:hAnsi="Times New Roman" w:cs="Times New Roman"/>
          <w:sz w:val="24"/>
          <w:szCs w:val="24"/>
        </w:rPr>
        <w:t>26. ožujka 2025</w:t>
      </w:r>
      <w:r w:rsidR="00AA12A6" w:rsidRPr="00701CC5">
        <w:rPr>
          <w:rFonts w:ascii="Times New Roman" w:hAnsi="Times New Roman" w:cs="Times New Roman"/>
          <w:sz w:val="24"/>
          <w:szCs w:val="24"/>
        </w:rPr>
        <w:t>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43F9BFD3" w14:textId="77777777" w:rsidR="009621B7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7853E32" w14:textId="77777777" w:rsidR="008B6330" w:rsidRPr="00701CC5" w:rsidRDefault="008B6330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4E1B31C" w14:textId="77777777" w:rsidR="00077A74" w:rsidRPr="00701CC5" w:rsidRDefault="009A79AC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701CC5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14:paraId="11A131BC" w14:textId="77777777" w:rsidR="00590FCE" w:rsidRPr="00701CC5" w:rsidRDefault="001424B7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14:paraId="5F813BC0" w14:textId="77777777" w:rsidR="009621B7" w:rsidRDefault="009621B7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05BF1199" w14:textId="77777777" w:rsidR="00ED33DA" w:rsidRPr="00701CC5" w:rsidRDefault="00ED33DA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5ADD1A86" w14:textId="74F7D01D" w:rsidR="004A207D" w:rsidRDefault="004A207D" w:rsidP="004A207D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vezan uz objavljeni javni natječaj za prijam u službu na neodređeno vrijeme u Upravni odjel za </w:t>
      </w:r>
      <w:r w:rsidR="00540829">
        <w:rPr>
          <w:rFonts w:ascii="Times New Roman" w:hAnsi="Times New Roman" w:cs="Times New Roman"/>
          <w:sz w:val="24"/>
          <w:szCs w:val="24"/>
        </w:rPr>
        <w:t>proračun, financije i gospodarstvo</w:t>
      </w:r>
      <w:r>
        <w:rPr>
          <w:rFonts w:ascii="Times New Roman" w:hAnsi="Times New Roman" w:cs="Times New Roman"/>
          <w:sz w:val="24"/>
          <w:szCs w:val="24"/>
        </w:rPr>
        <w:t xml:space="preserve"> Grada Ivanca, na radno mjesto – </w:t>
      </w:r>
      <w:r w:rsidR="00540829">
        <w:rPr>
          <w:rFonts w:ascii="Times New Roman" w:hAnsi="Times New Roman" w:cs="Times New Roman"/>
          <w:sz w:val="24"/>
          <w:szCs w:val="24"/>
        </w:rPr>
        <w:t>referent za knjigovodstvene poslove</w:t>
      </w:r>
      <w:r>
        <w:rPr>
          <w:rFonts w:ascii="Times New Roman" w:hAnsi="Times New Roman" w:cs="Times New Roman"/>
          <w:sz w:val="24"/>
          <w:szCs w:val="24"/>
        </w:rPr>
        <w:t>, 1 izvršitelj/</w:t>
      </w:r>
      <w:proofErr w:type="spellStart"/>
      <w:r>
        <w:rPr>
          <w:rFonts w:ascii="Times New Roman" w:hAnsi="Times New Roman" w:cs="Times New Roman"/>
          <w:sz w:val="24"/>
          <w:szCs w:val="24"/>
        </w:rPr>
        <w:t>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objavljen dana </w:t>
      </w:r>
      <w:r w:rsidR="00540829">
        <w:rPr>
          <w:rFonts w:ascii="Times New Roman" w:hAnsi="Times New Roman" w:cs="Times New Roman"/>
          <w:sz w:val="24"/>
          <w:szCs w:val="24"/>
        </w:rPr>
        <w:t>12. ožujka 2025</w:t>
      </w:r>
      <w:r>
        <w:rPr>
          <w:rFonts w:ascii="Times New Roman" w:hAnsi="Times New Roman" w:cs="Times New Roman"/>
          <w:sz w:val="24"/>
          <w:szCs w:val="24"/>
        </w:rPr>
        <w:t xml:space="preserve">. godine u Narodnim novinama br. </w:t>
      </w:r>
      <w:r w:rsidR="00540829">
        <w:rPr>
          <w:rFonts w:ascii="Times New Roman" w:hAnsi="Times New Roman" w:cs="Times New Roman"/>
          <w:sz w:val="24"/>
          <w:szCs w:val="24"/>
        </w:rPr>
        <w:t>44/2025</w:t>
      </w:r>
      <w:r>
        <w:rPr>
          <w:rFonts w:ascii="Times New Roman" w:hAnsi="Times New Roman" w:cs="Times New Roman"/>
          <w:sz w:val="24"/>
          <w:szCs w:val="24"/>
        </w:rPr>
        <w:t>, oglasnoj ploči i na službenoj web stranici Grada Ivanca (</w:t>
      </w:r>
      <w:hyperlink r:id="rId6" w:history="1">
        <w:r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www.ivanec.hr</w:t>
        </w:r>
      </w:hyperlink>
      <w:r>
        <w:rPr>
          <w:rFonts w:ascii="Times New Roman" w:hAnsi="Times New Roman" w:cs="Times New Roman"/>
          <w:sz w:val="24"/>
          <w:szCs w:val="24"/>
        </w:rPr>
        <w:t>).</w:t>
      </w:r>
    </w:p>
    <w:p w14:paraId="727A39CF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7ABB751" w14:textId="69FDAE2A" w:rsidR="00AA4C0C" w:rsidRDefault="00AA4C0C" w:rsidP="00AA4C0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Testiranje kandidata </w:t>
      </w:r>
      <w:r>
        <w:rPr>
          <w:rFonts w:ascii="Times New Roman" w:hAnsi="Times New Roman" w:cs="Times New Roman"/>
          <w:sz w:val="24"/>
          <w:szCs w:val="24"/>
        </w:rPr>
        <w:t xml:space="preserve">čije su prijave pravodobne i uredne te </w:t>
      </w:r>
      <w:r w:rsidRPr="00701CC5">
        <w:rPr>
          <w:rFonts w:ascii="Times New Roman" w:hAnsi="Times New Roman" w:cs="Times New Roman"/>
          <w:sz w:val="24"/>
          <w:szCs w:val="24"/>
        </w:rPr>
        <w:t>koji ispunjavaju formalne uvjete</w:t>
      </w:r>
      <w:r w:rsidR="004A20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natječaja</w:t>
      </w:r>
      <w:r w:rsidRPr="00701CC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održat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</w:t>
      </w:r>
      <w:r w:rsidRPr="001925C4">
        <w:rPr>
          <w:rFonts w:ascii="Times New Roman" w:hAnsi="Times New Roman" w:cs="Times New Roman"/>
          <w:sz w:val="24"/>
          <w:szCs w:val="24"/>
        </w:rPr>
        <w:t xml:space="preserve">se dana </w:t>
      </w:r>
      <w:r w:rsidR="001925C4" w:rsidRPr="001925C4">
        <w:rPr>
          <w:rFonts w:ascii="Times New Roman" w:hAnsi="Times New Roman" w:cs="Times New Roman"/>
          <w:b/>
          <w:sz w:val="24"/>
          <w:szCs w:val="24"/>
        </w:rPr>
        <w:t>03</w:t>
      </w:r>
      <w:r w:rsidR="004A207D" w:rsidRPr="001925C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925C4" w:rsidRPr="001925C4">
        <w:rPr>
          <w:rFonts w:ascii="Times New Roman" w:hAnsi="Times New Roman" w:cs="Times New Roman"/>
          <w:b/>
          <w:sz w:val="24"/>
          <w:szCs w:val="24"/>
        </w:rPr>
        <w:t>travnja</w:t>
      </w:r>
      <w:r w:rsidR="004A207D" w:rsidRPr="001925C4">
        <w:rPr>
          <w:rFonts w:ascii="Times New Roman" w:hAnsi="Times New Roman" w:cs="Times New Roman"/>
          <w:b/>
          <w:sz w:val="24"/>
          <w:szCs w:val="24"/>
        </w:rPr>
        <w:t xml:space="preserve"> (četvrtak)</w:t>
      </w:r>
      <w:r w:rsidRPr="001925C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1925C4" w:rsidRPr="001925C4">
        <w:rPr>
          <w:rFonts w:ascii="Times New Roman" w:hAnsi="Times New Roman" w:cs="Times New Roman"/>
          <w:b/>
          <w:sz w:val="24"/>
          <w:szCs w:val="24"/>
        </w:rPr>
        <w:t>5</w:t>
      </w:r>
      <w:r w:rsidRPr="001925C4">
        <w:rPr>
          <w:rFonts w:ascii="Times New Roman" w:hAnsi="Times New Roman" w:cs="Times New Roman"/>
          <w:b/>
          <w:sz w:val="24"/>
          <w:szCs w:val="24"/>
        </w:rPr>
        <w:t>. g.</w:t>
      </w:r>
      <w:r w:rsidRPr="001925C4">
        <w:rPr>
          <w:rFonts w:ascii="Times New Roman" w:hAnsi="Times New Roman" w:cs="Times New Roman"/>
          <w:sz w:val="24"/>
          <w:szCs w:val="24"/>
        </w:rPr>
        <w:t>, s početkom</w:t>
      </w:r>
      <w:r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b/>
          <w:sz w:val="24"/>
          <w:szCs w:val="24"/>
        </w:rPr>
        <w:t xml:space="preserve">u </w:t>
      </w:r>
      <w:r>
        <w:rPr>
          <w:rFonts w:ascii="Times New Roman" w:hAnsi="Times New Roman" w:cs="Times New Roman"/>
          <w:b/>
          <w:sz w:val="24"/>
          <w:szCs w:val="24"/>
        </w:rPr>
        <w:t>09,00</w:t>
      </w:r>
      <w:r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b/>
          <w:sz w:val="24"/>
          <w:szCs w:val="24"/>
        </w:rPr>
        <w:t>sati</w:t>
      </w:r>
      <w:r w:rsidRPr="00701CC5">
        <w:rPr>
          <w:rFonts w:ascii="Times New Roman" w:hAnsi="Times New Roman" w:cs="Times New Roman"/>
          <w:sz w:val="24"/>
          <w:szCs w:val="24"/>
        </w:rPr>
        <w:t xml:space="preserve">, u </w:t>
      </w:r>
      <w:r>
        <w:rPr>
          <w:rFonts w:ascii="Times New Roman" w:hAnsi="Times New Roman" w:cs="Times New Roman"/>
          <w:sz w:val="24"/>
          <w:szCs w:val="24"/>
        </w:rPr>
        <w:t>dvorani za sastanke,</w:t>
      </w:r>
      <w:r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Pr="00507D6C">
        <w:rPr>
          <w:rFonts w:ascii="Times New Roman" w:hAnsi="Times New Roman" w:cs="Times New Roman"/>
          <w:sz w:val="24"/>
          <w:szCs w:val="24"/>
        </w:rPr>
        <w:t>Gradsk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507D6C">
        <w:rPr>
          <w:rFonts w:ascii="Times New Roman" w:hAnsi="Times New Roman" w:cs="Times New Roman"/>
          <w:sz w:val="24"/>
          <w:szCs w:val="24"/>
        </w:rPr>
        <w:t xml:space="preserve"> vijećnic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507D6C">
        <w:rPr>
          <w:rFonts w:ascii="Times New Roman" w:hAnsi="Times New Roman" w:cs="Times New Roman"/>
          <w:sz w:val="24"/>
          <w:szCs w:val="24"/>
        </w:rPr>
        <w:t xml:space="preserve">, II. kat, Ivanec, Trg hrvatskih </w:t>
      </w:r>
      <w:proofErr w:type="spellStart"/>
      <w:r w:rsidRPr="00507D6C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Pr="00507D6C">
        <w:rPr>
          <w:rFonts w:ascii="Times New Roman" w:hAnsi="Times New Roman" w:cs="Times New Roman"/>
          <w:sz w:val="24"/>
          <w:szCs w:val="24"/>
        </w:rPr>
        <w:t xml:space="preserve"> 9b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144F212" w14:textId="77777777" w:rsidR="00ED33DA" w:rsidRDefault="00ED33DA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1B7639E" w14:textId="56089D41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Kandidati koji pristupe testiranju dužni su sa sobom ponijeti osobnu iskaznicu radi identifikacije.</w:t>
      </w:r>
    </w:p>
    <w:p w14:paraId="26754C85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37568F6" w14:textId="128A5212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Ako kandidat ne pristupi pisanom testiranju, smatra se da je povukao prijavu na </w:t>
      </w:r>
      <w:r w:rsidR="004A207D">
        <w:rPr>
          <w:rFonts w:ascii="Times New Roman" w:hAnsi="Times New Roman" w:cs="Times New Roman"/>
          <w:sz w:val="24"/>
          <w:szCs w:val="24"/>
        </w:rPr>
        <w:t>natječaj</w:t>
      </w:r>
      <w:r w:rsidR="003E1A12">
        <w:rPr>
          <w:rFonts w:ascii="Times New Roman" w:hAnsi="Times New Roman" w:cs="Times New Roman"/>
          <w:sz w:val="24"/>
          <w:szCs w:val="24"/>
        </w:rPr>
        <w:t>.</w:t>
      </w:r>
    </w:p>
    <w:p w14:paraId="4F342E7E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A486090" w14:textId="205B11CA" w:rsidR="002B3D95" w:rsidRPr="00060890" w:rsidRDefault="00AA4C0C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5C6">
        <w:rPr>
          <w:rFonts w:ascii="Times New Roman" w:hAnsi="Times New Roman" w:cs="Times New Roman"/>
          <w:sz w:val="24"/>
          <w:szCs w:val="24"/>
        </w:rPr>
        <w:t>Vrijeme održavanja intervju-a s kandidatima koji na pisanom testiranju ostvare najmanje</w:t>
      </w:r>
      <w:r w:rsidR="004A207D">
        <w:rPr>
          <w:rFonts w:ascii="Times New Roman" w:hAnsi="Times New Roman" w:cs="Times New Roman"/>
          <w:sz w:val="24"/>
          <w:szCs w:val="24"/>
        </w:rPr>
        <w:t xml:space="preserve"> </w:t>
      </w:r>
      <w:r w:rsidRPr="008135C6">
        <w:rPr>
          <w:rFonts w:ascii="Times New Roman" w:hAnsi="Times New Roman" w:cs="Times New Roman"/>
          <w:sz w:val="24"/>
          <w:szCs w:val="24"/>
        </w:rPr>
        <w:t xml:space="preserve">50% bodova iz svakog dijela provjere, biti će </w:t>
      </w:r>
      <w:r>
        <w:rPr>
          <w:rFonts w:ascii="Times New Roman" w:hAnsi="Times New Roman" w:cs="Times New Roman"/>
          <w:sz w:val="24"/>
          <w:szCs w:val="24"/>
        </w:rPr>
        <w:t xml:space="preserve">istoga </w:t>
      </w:r>
      <w:r w:rsidRPr="001925C4">
        <w:rPr>
          <w:rFonts w:ascii="Times New Roman" w:hAnsi="Times New Roman" w:cs="Times New Roman"/>
          <w:sz w:val="24"/>
          <w:szCs w:val="24"/>
        </w:rPr>
        <w:t xml:space="preserve">dana, </w:t>
      </w:r>
      <w:r w:rsidR="001925C4" w:rsidRPr="001925C4">
        <w:rPr>
          <w:rFonts w:ascii="Times New Roman" w:hAnsi="Times New Roman" w:cs="Times New Roman"/>
          <w:b/>
          <w:bCs/>
          <w:sz w:val="24"/>
          <w:szCs w:val="24"/>
        </w:rPr>
        <w:t>03. travnja</w:t>
      </w:r>
      <w:r w:rsidR="004A207D" w:rsidRPr="001925C4">
        <w:rPr>
          <w:rFonts w:ascii="Times New Roman" w:hAnsi="Times New Roman" w:cs="Times New Roman"/>
          <w:b/>
          <w:bCs/>
          <w:sz w:val="24"/>
          <w:szCs w:val="24"/>
        </w:rPr>
        <w:t xml:space="preserve"> (četvrtak</w:t>
      </w:r>
      <w:r w:rsidRPr="001925C4">
        <w:rPr>
          <w:rFonts w:ascii="Times New Roman" w:hAnsi="Times New Roman" w:cs="Times New Roman"/>
          <w:b/>
          <w:bCs/>
          <w:sz w:val="24"/>
          <w:szCs w:val="24"/>
        </w:rPr>
        <w:t>) 202</w:t>
      </w:r>
      <w:r w:rsidR="001925C4" w:rsidRPr="001925C4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1925C4">
        <w:rPr>
          <w:rFonts w:ascii="Times New Roman" w:hAnsi="Times New Roman" w:cs="Times New Roman"/>
          <w:b/>
          <w:bCs/>
          <w:sz w:val="24"/>
          <w:szCs w:val="24"/>
        </w:rPr>
        <w:t xml:space="preserve">. g., </w:t>
      </w:r>
      <w:r w:rsidRPr="001925C4">
        <w:rPr>
          <w:rFonts w:ascii="Times New Roman" w:hAnsi="Times New Roman" w:cs="Times New Roman"/>
          <w:sz w:val="24"/>
          <w:szCs w:val="24"/>
        </w:rPr>
        <w:t>s</w:t>
      </w:r>
      <w:r w:rsidRPr="00A95036">
        <w:rPr>
          <w:rFonts w:ascii="Times New Roman" w:hAnsi="Times New Roman" w:cs="Times New Roman"/>
          <w:sz w:val="24"/>
          <w:szCs w:val="24"/>
        </w:rPr>
        <w:t xml:space="preserve"> početkom </w:t>
      </w:r>
      <w:r w:rsidRPr="008135C6">
        <w:rPr>
          <w:rFonts w:ascii="Times New Roman" w:hAnsi="Times New Roman" w:cs="Times New Roman"/>
          <w:b/>
          <w:bCs/>
          <w:sz w:val="24"/>
          <w:szCs w:val="24"/>
        </w:rPr>
        <w:t>u 1</w:t>
      </w:r>
      <w:r w:rsidR="004A207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8135C6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4A207D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8135C6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507D6C">
        <w:rPr>
          <w:rFonts w:ascii="Times New Roman" w:hAnsi="Times New Roman" w:cs="Times New Roman"/>
          <w:b/>
          <w:bCs/>
          <w:sz w:val="24"/>
          <w:szCs w:val="24"/>
        </w:rPr>
        <w:t xml:space="preserve"> sati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7FDD">
        <w:rPr>
          <w:rFonts w:ascii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z w:val="24"/>
          <w:szCs w:val="24"/>
        </w:rPr>
        <w:t>dvorani za sastanke,</w:t>
      </w:r>
      <w:r w:rsidRPr="008C7F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Gradska vijećnica, II. kat, Ivanec, Trg hrvatskih </w:t>
      </w:r>
      <w:proofErr w:type="spellStart"/>
      <w:r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9b</w:t>
      </w:r>
      <w:r w:rsidRPr="008C7FDD">
        <w:rPr>
          <w:rFonts w:ascii="Times New Roman" w:hAnsi="Times New Roman" w:cs="Times New Roman"/>
          <w:sz w:val="24"/>
          <w:szCs w:val="24"/>
        </w:rPr>
        <w:t>.</w:t>
      </w:r>
    </w:p>
    <w:p w14:paraId="3407DDF3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5AD3AD1" w14:textId="224CD70D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 intervjuu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smatrat će se da je povukao prijavu na </w:t>
      </w:r>
      <w:r w:rsidR="004A207D">
        <w:rPr>
          <w:rFonts w:ascii="Times New Roman" w:hAnsi="Times New Roman" w:cs="Times New Roman"/>
          <w:sz w:val="24"/>
          <w:szCs w:val="24"/>
        </w:rPr>
        <w:t>natječaj</w:t>
      </w:r>
      <w:r w:rsidR="00973D14">
        <w:rPr>
          <w:rFonts w:ascii="Times New Roman" w:hAnsi="Times New Roman" w:cs="Times New Roman"/>
          <w:sz w:val="24"/>
          <w:szCs w:val="24"/>
        </w:rPr>
        <w:t>.</w:t>
      </w:r>
    </w:p>
    <w:p w14:paraId="54C3E7D5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B66135" w14:textId="0A4AF74D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Testiranje i intervju provodi Povjerenstvo za provedbu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207D">
        <w:rPr>
          <w:rFonts w:ascii="Times New Roman" w:hAnsi="Times New Roman" w:cs="Times New Roman"/>
          <w:sz w:val="24"/>
          <w:szCs w:val="24"/>
        </w:rPr>
        <w:t>natječaja</w:t>
      </w:r>
      <w:r w:rsidR="00973D14">
        <w:rPr>
          <w:rFonts w:ascii="Times New Roman" w:hAnsi="Times New Roman" w:cs="Times New Roman"/>
          <w:sz w:val="24"/>
          <w:szCs w:val="24"/>
        </w:rPr>
        <w:t>.</w:t>
      </w:r>
    </w:p>
    <w:p w14:paraId="28AA1DBE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CBBFCB5" w14:textId="7BB223A5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</w:t>
      </w:r>
      <w:r w:rsidR="00973D14">
        <w:rPr>
          <w:rFonts w:ascii="Times New Roman" w:hAnsi="Times New Roman" w:cs="Times New Roman"/>
          <w:sz w:val="24"/>
          <w:szCs w:val="24"/>
        </w:rPr>
        <w:t>i</w:t>
      </w:r>
      <w:r w:rsidRPr="00701CC5">
        <w:rPr>
          <w:rFonts w:ascii="Times New Roman" w:hAnsi="Times New Roman" w:cs="Times New Roman"/>
          <w:sz w:val="24"/>
          <w:szCs w:val="24"/>
        </w:rPr>
        <w:t xml:space="preserve"> koji ispunjava</w:t>
      </w:r>
      <w:r w:rsidR="00973D14">
        <w:rPr>
          <w:rFonts w:ascii="Times New Roman" w:hAnsi="Times New Roman" w:cs="Times New Roman"/>
          <w:sz w:val="24"/>
          <w:szCs w:val="24"/>
        </w:rPr>
        <w:t>ju</w:t>
      </w:r>
      <w:r w:rsidRPr="00701CC5">
        <w:rPr>
          <w:rFonts w:ascii="Times New Roman" w:hAnsi="Times New Roman" w:cs="Times New Roman"/>
          <w:sz w:val="24"/>
          <w:szCs w:val="24"/>
        </w:rPr>
        <w:t xml:space="preserve"> formalne uvjete </w:t>
      </w:r>
      <w:r w:rsidR="004A207D">
        <w:rPr>
          <w:rFonts w:ascii="Times New Roman" w:hAnsi="Times New Roman" w:cs="Times New Roman"/>
          <w:sz w:val="24"/>
          <w:szCs w:val="24"/>
        </w:rPr>
        <w:t>natječaja</w:t>
      </w:r>
      <w:r w:rsidRPr="00701CC5">
        <w:rPr>
          <w:rFonts w:ascii="Times New Roman" w:hAnsi="Times New Roman" w:cs="Times New Roman"/>
          <w:sz w:val="24"/>
          <w:szCs w:val="24"/>
        </w:rPr>
        <w:t xml:space="preserve"> s kojim</w:t>
      </w:r>
      <w:r w:rsidR="00973D14">
        <w:rPr>
          <w:rFonts w:ascii="Times New Roman" w:hAnsi="Times New Roman" w:cs="Times New Roman"/>
          <w:sz w:val="24"/>
          <w:szCs w:val="24"/>
        </w:rPr>
        <w:t>a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se provesti testiranje</w:t>
      </w:r>
      <w:r w:rsidR="00973D14">
        <w:rPr>
          <w:rFonts w:ascii="Times New Roman" w:hAnsi="Times New Roman" w:cs="Times New Roman"/>
          <w:sz w:val="24"/>
          <w:szCs w:val="24"/>
        </w:rPr>
        <w:t xml:space="preserve"> (prema abecednom redu prezimena kandidata):</w:t>
      </w:r>
    </w:p>
    <w:p w14:paraId="3E43396A" w14:textId="77777777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4111" w:type="dxa"/>
        <w:jc w:val="center"/>
        <w:tblLook w:val="04A0" w:firstRow="1" w:lastRow="0" w:firstColumn="1" w:lastColumn="0" w:noHBand="0" w:noVBand="1"/>
      </w:tblPr>
      <w:tblGrid>
        <w:gridCol w:w="1402"/>
        <w:gridCol w:w="2709"/>
      </w:tblGrid>
      <w:tr w:rsidR="00A552AB" w:rsidRPr="00701CC5" w14:paraId="75562A40" w14:textId="77777777" w:rsidTr="00F55BD4">
        <w:trPr>
          <w:trHeight w:val="683"/>
          <w:jc w:val="center"/>
        </w:trPr>
        <w:tc>
          <w:tcPr>
            <w:tcW w:w="1402" w:type="dxa"/>
            <w:vAlign w:val="center"/>
          </w:tcPr>
          <w:p w14:paraId="764EBF5C" w14:textId="6751A157" w:rsidR="00A552AB" w:rsidRPr="001676BE" w:rsidRDefault="00A552AB" w:rsidP="009621B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6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Redni broj</w:t>
            </w:r>
          </w:p>
        </w:tc>
        <w:tc>
          <w:tcPr>
            <w:tcW w:w="2709" w:type="dxa"/>
            <w:vAlign w:val="center"/>
          </w:tcPr>
          <w:p w14:paraId="46102B33" w14:textId="006289B8" w:rsidR="00A552AB" w:rsidRPr="001676BE" w:rsidRDefault="00A552AB" w:rsidP="009621B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6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Prezime i ime kandidata</w:t>
            </w:r>
          </w:p>
        </w:tc>
      </w:tr>
      <w:tr w:rsidR="002B3D95" w:rsidRPr="00701CC5" w14:paraId="52A4853F" w14:textId="77777777" w:rsidTr="00F55BD4">
        <w:trPr>
          <w:trHeight w:val="561"/>
          <w:jc w:val="center"/>
        </w:trPr>
        <w:tc>
          <w:tcPr>
            <w:tcW w:w="1402" w:type="dxa"/>
            <w:vAlign w:val="center"/>
          </w:tcPr>
          <w:p w14:paraId="22DA660D" w14:textId="77777777" w:rsidR="002B3D95" w:rsidRPr="00701CC5" w:rsidRDefault="002B3D95" w:rsidP="009621B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09" w:type="dxa"/>
            <w:vAlign w:val="center"/>
          </w:tcPr>
          <w:p w14:paraId="2F89C057" w14:textId="5D2ACEE6" w:rsidR="00515095" w:rsidRPr="008B0C5E" w:rsidRDefault="00540829" w:rsidP="00AA76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F. N.</w:t>
            </w:r>
          </w:p>
        </w:tc>
      </w:tr>
      <w:tr w:rsidR="004A207D" w:rsidRPr="00701CC5" w14:paraId="4D7DC4C7" w14:textId="77777777" w:rsidTr="00F55BD4">
        <w:trPr>
          <w:trHeight w:val="561"/>
          <w:jc w:val="center"/>
        </w:trPr>
        <w:tc>
          <w:tcPr>
            <w:tcW w:w="1402" w:type="dxa"/>
            <w:vAlign w:val="center"/>
          </w:tcPr>
          <w:p w14:paraId="28A4F40A" w14:textId="3B25FA31" w:rsidR="004A207D" w:rsidRDefault="004A207D" w:rsidP="009621B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09" w:type="dxa"/>
            <w:vAlign w:val="center"/>
          </w:tcPr>
          <w:p w14:paraId="5B32F8C0" w14:textId="6DB83037" w:rsidR="004A207D" w:rsidRDefault="00540829" w:rsidP="00AA76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M. V.</w:t>
            </w:r>
          </w:p>
        </w:tc>
      </w:tr>
      <w:tr w:rsidR="00540829" w:rsidRPr="00701CC5" w14:paraId="409BC45D" w14:textId="77777777" w:rsidTr="00F55BD4">
        <w:trPr>
          <w:trHeight w:val="561"/>
          <w:jc w:val="center"/>
        </w:trPr>
        <w:tc>
          <w:tcPr>
            <w:tcW w:w="1402" w:type="dxa"/>
            <w:vAlign w:val="center"/>
          </w:tcPr>
          <w:p w14:paraId="6090C74D" w14:textId="619D2CFB" w:rsidR="00540829" w:rsidRDefault="00540829" w:rsidP="009621B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09" w:type="dxa"/>
            <w:vAlign w:val="center"/>
          </w:tcPr>
          <w:p w14:paraId="2D3AB76E" w14:textId="308F0360" w:rsidR="00540829" w:rsidRDefault="00540829" w:rsidP="00AA76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P. M. </w:t>
            </w:r>
          </w:p>
        </w:tc>
      </w:tr>
    </w:tbl>
    <w:p w14:paraId="42FA5AF2" w14:textId="77777777" w:rsidR="008B6330" w:rsidRDefault="008B6330" w:rsidP="008B6330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739560AC" w14:textId="77777777" w:rsidR="00AA762F" w:rsidRDefault="00AA762F" w:rsidP="008B6330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3C52DF13" w14:textId="44CA803C" w:rsidR="00701CC5" w:rsidRDefault="002B3D95" w:rsidP="008B6330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4A207D">
        <w:rPr>
          <w:rFonts w:ascii="Times New Roman" w:hAnsi="Times New Roman" w:cs="Times New Roman"/>
          <w:sz w:val="24"/>
          <w:szCs w:val="24"/>
        </w:rPr>
        <w:t>natječaja</w:t>
      </w:r>
    </w:p>
    <w:p w14:paraId="5975DBB6" w14:textId="77777777" w:rsidR="00AA762F" w:rsidRPr="00701CC5" w:rsidRDefault="00AA762F" w:rsidP="008B6330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sectPr w:rsidR="00AA762F" w:rsidRPr="00701CC5" w:rsidSect="008B633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32F6D"/>
    <w:multiLevelType w:val="hybridMultilevel"/>
    <w:tmpl w:val="F53EF912"/>
    <w:lvl w:ilvl="0" w:tplc="55C606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175317">
    <w:abstractNumId w:val="1"/>
  </w:num>
  <w:num w:numId="2" w16cid:durableId="1891114454">
    <w:abstractNumId w:val="0"/>
  </w:num>
  <w:num w:numId="3" w16cid:durableId="646514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25EC5"/>
    <w:rsid w:val="00060226"/>
    <w:rsid w:val="00060890"/>
    <w:rsid w:val="000668E8"/>
    <w:rsid w:val="00077A74"/>
    <w:rsid w:val="000B73E7"/>
    <w:rsid w:val="000C7409"/>
    <w:rsid w:val="0010062F"/>
    <w:rsid w:val="0013600C"/>
    <w:rsid w:val="001370CA"/>
    <w:rsid w:val="001424B7"/>
    <w:rsid w:val="001676BE"/>
    <w:rsid w:val="001925C4"/>
    <w:rsid w:val="001B12EA"/>
    <w:rsid w:val="00281011"/>
    <w:rsid w:val="0028489B"/>
    <w:rsid w:val="002B3D95"/>
    <w:rsid w:val="002E03F4"/>
    <w:rsid w:val="00300C1A"/>
    <w:rsid w:val="00326605"/>
    <w:rsid w:val="00353285"/>
    <w:rsid w:val="00376D69"/>
    <w:rsid w:val="003E1A12"/>
    <w:rsid w:val="003F0E8F"/>
    <w:rsid w:val="00404C57"/>
    <w:rsid w:val="00423FB6"/>
    <w:rsid w:val="00425471"/>
    <w:rsid w:val="00463927"/>
    <w:rsid w:val="00467545"/>
    <w:rsid w:val="004679B3"/>
    <w:rsid w:val="0049531D"/>
    <w:rsid w:val="004A0C47"/>
    <w:rsid w:val="004A207D"/>
    <w:rsid w:val="004C259E"/>
    <w:rsid w:val="004D5837"/>
    <w:rsid w:val="004E7488"/>
    <w:rsid w:val="00511C53"/>
    <w:rsid w:val="00513CA4"/>
    <w:rsid w:val="00515095"/>
    <w:rsid w:val="00540829"/>
    <w:rsid w:val="005413EA"/>
    <w:rsid w:val="00543269"/>
    <w:rsid w:val="00576D2C"/>
    <w:rsid w:val="00585926"/>
    <w:rsid w:val="00590FCE"/>
    <w:rsid w:val="005E2F0B"/>
    <w:rsid w:val="005E3A92"/>
    <w:rsid w:val="005E420A"/>
    <w:rsid w:val="00684C0C"/>
    <w:rsid w:val="00695863"/>
    <w:rsid w:val="006A45CA"/>
    <w:rsid w:val="006C1B62"/>
    <w:rsid w:val="006E5944"/>
    <w:rsid w:val="006E7EE2"/>
    <w:rsid w:val="00701CC5"/>
    <w:rsid w:val="00710CC6"/>
    <w:rsid w:val="00767143"/>
    <w:rsid w:val="007A13C8"/>
    <w:rsid w:val="007A3CD2"/>
    <w:rsid w:val="007C5CEA"/>
    <w:rsid w:val="007C7309"/>
    <w:rsid w:val="007E58AB"/>
    <w:rsid w:val="008063B1"/>
    <w:rsid w:val="00810752"/>
    <w:rsid w:val="00824AFD"/>
    <w:rsid w:val="00837D98"/>
    <w:rsid w:val="008451F2"/>
    <w:rsid w:val="008B0C5E"/>
    <w:rsid w:val="008B6330"/>
    <w:rsid w:val="008D68C1"/>
    <w:rsid w:val="008F21C5"/>
    <w:rsid w:val="00913CE1"/>
    <w:rsid w:val="00917A6B"/>
    <w:rsid w:val="0092229F"/>
    <w:rsid w:val="00930249"/>
    <w:rsid w:val="00931814"/>
    <w:rsid w:val="00931E7E"/>
    <w:rsid w:val="00955324"/>
    <w:rsid w:val="009621B7"/>
    <w:rsid w:val="00973D14"/>
    <w:rsid w:val="00976B41"/>
    <w:rsid w:val="009A79AC"/>
    <w:rsid w:val="009D3F31"/>
    <w:rsid w:val="00A04A74"/>
    <w:rsid w:val="00A04D9E"/>
    <w:rsid w:val="00A33AF0"/>
    <w:rsid w:val="00A35BB1"/>
    <w:rsid w:val="00A4108D"/>
    <w:rsid w:val="00A42F74"/>
    <w:rsid w:val="00A552AB"/>
    <w:rsid w:val="00A56E48"/>
    <w:rsid w:val="00AA12A6"/>
    <w:rsid w:val="00AA4C0C"/>
    <w:rsid w:val="00AA762F"/>
    <w:rsid w:val="00AC0A05"/>
    <w:rsid w:val="00AF6E81"/>
    <w:rsid w:val="00B21451"/>
    <w:rsid w:val="00B73E1B"/>
    <w:rsid w:val="00B8192C"/>
    <w:rsid w:val="00B8549D"/>
    <w:rsid w:val="00B90BBD"/>
    <w:rsid w:val="00BA7986"/>
    <w:rsid w:val="00BB161B"/>
    <w:rsid w:val="00BE4D6F"/>
    <w:rsid w:val="00C05505"/>
    <w:rsid w:val="00C10BB7"/>
    <w:rsid w:val="00C22CC9"/>
    <w:rsid w:val="00CE6DD2"/>
    <w:rsid w:val="00D04F1A"/>
    <w:rsid w:val="00D12F80"/>
    <w:rsid w:val="00D50DC9"/>
    <w:rsid w:val="00D60D94"/>
    <w:rsid w:val="00D672E6"/>
    <w:rsid w:val="00D92346"/>
    <w:rsid w:val="00DB1046"/>
    <w:rsid w:val="00DB3A09"/>
    <w:rsid w:val="00DC62AA"/>
    <w:rsid w:val="00DE651A"/>
    <w:rsid w:val="00DF3A52"/>
    <w:rsid w:val="00E66C4B"/>
    <w:rsid w:val="00E72A3F"/>
    <w:rsid w:val="00ED33DA"/>
    <w:rsid w:val="00EE3A69"/>
    <w:rsid w:val="00EF3C70"/>
    <w:rsid w:val="00EF4784"/>
    <w:rsid w:val="00F02527"/>
    <w:rsid w:val="00F03044"/>
    <w:rsid w:val="00F20223"/>
    <w:rsid w:val="00F52287"/>
    <w:rsid w:val="00F54B95"/>
    <w:rsid w:val="00F55BD4"/>
    <w:rsid w:val="00FA0917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A79F3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2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Petra Videc</cp:lastModifiedBy>
  <cp:revision>16</cp:revision>
  <cp:lastPrinted>2024-06-27T09:02:00Z</cp:lastPrinted>
  <dcterms:created xsi:type="dcterms:W3CDTF">2023-10-17T10:42:00Z</dcterms:created>
  <dcterms:modified xsi:type="dcterms:W3CDTF">2025-03-26T10:05:00Z</dcterms:modified>
</cp:coreProperties>
</file>