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1792F2BE" w:rsidR="005C49D4" w:rsidRPr="001E259D" w:rsidRDefault="00B84F9E" w:rsidP="005C49D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1CC65144" w14:textId="0973A44E" w:rsidR="00B84F9E" w:rsidRPr="001E259D" w:rsidRDefault="009B50B1" w:rsidP="005C49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ODLUKE </w:t>
            </w:r>
            <w:r w:rsidR="005531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 IZMJENI ODLUKE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 SOCIJALNOJ SKRBI GRADA IVANCA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09408DBD" w:rsidR="00BC7838" w:rsidRPr="001E259D" w:rsidRDefault="0055316A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II. Rebalans Proračuna Grada Ivanca za 2024.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7B4EB841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Odluke 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 xml:space="preserve">o izmjeni Odluke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o socijalnoj skrbi Grada Ivanca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7385060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>22. studenog 2024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>28. studenog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F8D7BB2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="0055316A">
              <w:rPr>
                <w:rFonts w:ascii="Times New Roman" w:hAnsi="Times New Roman" w:cs="Times New Roman"/>
                <w:sz w:val="24"/>
                <w:szCs w:val="24"/>
              </w:rPr>
              <w:t xml:space="preserve"> o izmjeni Odluke</w:t>
            </w:r>
            <w:r w:rsidR="00BC7838">
              <w:rPr>
                <w:rFonts w:ascii="Times New Roman" w:hAnsi="Times New Roman" w:cs="Times New Roman"/>
                <w:sz w:val="24"/>
                <w:szCs w:val="24"/>
              </w:rPr>
              <w:t xml:space="preserve"> o socijalnoj skrbi Grada Ivanca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>irena.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kresonja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1E259D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A56ED"/>
    <w:rsid w:val="003F3A7F"/>
    <w:rsid w:val="00440700"/>
    <w:rsid w:val="00456CC3"/>
    <w:rsid w:val="00475398"/>
    <w:rsid w:val="004D2C86"/>
    <w:rsid w:val="005218F2"/>
    <w:rsid w:val="00524E57"/>
    <w:rsid w:val="005455F0"/>
    <w:rsid w:val="0055316A"/>
    <w:rsid w:val="0057700B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004F"/>
    <w:rsid w:val="00964448"/>
    <w:rsid w:val="00965AFF"/>
    <w:rsid w:val="00982CBC"/>
    <w:rsid w:val="00997C87"/>
    <w:rsid w:val="009A4509"/>
    <w:rsid w:val="009A70CE"/>
    <w:rsid w:val="009B50B1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45C51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Irena Romanić</cp:lastModifiedBy>
  <cp:revision>5</cp:revision>
  <cp:lastPrinted>2024-11-22T13:56:00Z</cp:lastPrinted>
  <dcterms:created xsi:type="dcterms:W3CDTF">2022-10-10T07:01:00Z</dcterms:created>
  <dcterms:modified xsi:type="dcterms:W3CDTF">2024-11-22T13:56:00Z</dcterms:modified>
</cp:coreProperties>
</file>