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BE2A3" w14:textId="0965F87A" w:rsidR="0095065D" w:rsidRPr="00C81725" w:rsidRDefault="0095065D" w:rsidP="00C81725">
      <w:pPr>
        <w:jc w:val="center"/>
        <w:rPr>
          <w:rFonts w:ascii="Arial" w:hAnsi="Arial" w:cs="Arial"/>
          <w:b/>
          <w:iCs/>
          <w:sz w:val="36"/>
          <w:szCs w:val="36"/>
        </w:rPr>
      </w:pPr>
      <w:r w:rsidRPr="00C81725">
        <w:rPr>
          <w:rFonts w:ascii="Arial" w:hAnsi="Arial" w:cs="Arial"/>
          <w:b/>
          <w:iCs/>
          <w:sz w:val="36"/>
          <w:szCs w:val="36"/>
        </w:rPr>
        <w:t>DODATNA IZVJEŠĆA UZ GODIŠNJI IZVJEŠTAJ O IZVRŠENJU PRORAČUNA ZA 2023. GODINU</w:t>
      </w:r>
    </w:p>
    <w:p w14:paraId="41ADB592" w14:textId="77777777" w:rsidR="0095065D" w:rsidRDefault="0095065D" w:rsidP="00B01EBB">
      <w:pPr>
        <w:jc w:val="both"/>
        <w:rPr>
          <w:rFonts w:ascii="Arial" w:hAnsi="Arial" w:cs="Arial"/>
          <w:b/>
          <w:i/>
          <w:sz w:val="28"/>
          <w:szCs w:val="28"/>
        </w:rPr>
      </w:pPr>
    </w:p>
    <w:p w14:paraId="1FFF84C3" w14:textId="77777777" w:rsidR="0095065D" w:rsidRPr="00F226B0" w:rsidRDefault="0095065D" w:rsidP="0095065D">
      <w:pPr>
        <w:jc w:val="both"/>
        <w:rPr>
          <w:rFonts w:ascii="Arial" w:hAnsi="Arial" w:cs="Arial"/>
          <w:b/>
          <w:i/>
          <w:color w:val="FF0000"/>
          <w:sz w:val="28"/>
          <w:szCs w:val="28"/>
        </w:rPr>
      </w:pPr>
    </w:p>
    <w:p w14:paraId="2894F599" w14:textId="1AB62B47" w:rsidR="0095065D" w:rsidRPr="00F226B0" w:rsidRDefault="0095065D" w:rsidP="0095065D">
      <w:pPr>
        <w:jc w:val="both"/>
        <w:rPr>
          <w:rFonts w:ascii="Arial" w:hAnsi="Arial" w:cs="Arial"/>
          <w:b/>
          <w:i/>
          <w:sz w:val="28"/>
          <w:szCs w:val="28"/>
        </w:rPr>
      </w:pPr>
      <w:r w:rsidRPr="00F226B0">
        <w:rPr>
          <w:rFonts w:ascii="Arial" w:hAnsi="Arial" w:cs="Arial"/>
          <w:b/>
          <w:i/>
          <w:sz w:val="28"/>
          <w:szCs w:val="28"/>
        </w:rPr>
        <w:t xml:space="preserve">I. IZVJEŠTAJ O KORIŠTENJU PRORAČUNSKE </w:t>
      </w:r>
      <w:r w:rsidR="00CB5BF8">
        <w:rPr>
          <w:rFonts w:ascii="Arial" w:hAnsi="Arial" w:cs="Arial"/>
          <w:b/>
          <w:i/>
          <w:sz w:val="28"/>
          <w:szCs w:val="28"/>
        </w:rPr>
        <w:t>ZALIHE</w:t>
      </w:r>
      <w:r w:rsidRPr="00F226B0">
        <w:rPr>
          <w:rFonts w:ascii="Arial" w:hAnsi="Arial" w:cs="Arial"/>
          <w:b/>
          <w:i/>
          <w:sz w:val="28"/>
          <w:szCs w:val="28"/>
        </w:rPr>
        <w:t xml:space="preserve"> </w:t>
      </w:r>
    </w:p>
    <w:p w14:paraId="759EB05E" w14:textId="77777777" w:rsidR="0095065D" w:rsidRPr="00F226B0" w:rsidRDefault="0095065D" w:rsidP="0095065D">
      <w:pPr>
        <w:jc w:val="both"/>
        <w:rPr>
          <w:rFonts w:ascii="Arial" w:hAnsi="Arial" w:cs="Arial"/>
          <w:sz w:val="22"/>
          <w:szCs w:val="22"/>
        </w:rPr>
      </w:pPr>
    </w:p>
    <w:p w14:paraId="63E0F26B" w14:textId="0C601943" w:rsidR="0095065D" w:rsidRPr="00F226B0" w:rsidRDefault="0095065D" w:rsidP="0095065D">
      <w:pPr>
        <w:ind w:firstLine="708"/>
        <w:jc w:val="both"/>
        <w:rPr>
          <w:rFonts w:ascii="Arial" w:hAnsi="Arial" w:cs="Arial"/>
          <w:sz w:val="22"/>
          <w:szCs w:val="22"/>
        </w:rPr>
      </w:pPr>
      <w:r w:rsidRPr="00F226B0">
        <w:rPr>
          <w:rFonts w:ascii="Arial" w:hAnsi="Arial" w:cs="Arial"/>
          <w:sz w:val="22"/>
          <w:szCs w:val="22"/>
        </w:rPr>
        <w:t xml:space="preserve">Rashodi na ime proračunske </w:t>
      </w:r>
      <w:r w:rsidR="00CB5BF8">
        <w:rPr>
          <w:rFonts w:ascii="Arial" w:hAnsi="Arial" w:cs="Arial"/>
          <w:sz w:val="22"/>
          <w:szCs w:val="22"/>
        </w:rPr>
        <w:t>zalihe</w:t>
      </w:r>
      <w:r w:rsidRPr="00F226B0">
        <w:rPr>
          <w:rFonts w:ascii="Arial" w:hAnsi="Arial" w:cs="Arial"/>
          <w:sz w:val="22"/>
          <w:szCs w:val="22"/>
        </w:rPr>
        <w:t xml:space="preserve"> tijekom 202</w:t>
      </w:r>
      <w:r w:rsidR="00CB5BF8">
        <w:rPr>
          <w:rFonts w:ascii="Arial" w:hAnsi="Arial" w:cs="Arial"/>
          <w:sz w:val="22"/>
          <w:szCs w:val="22"/>
        </w:rPr>
        <w:t>3</w:t>
      </w:r>
      <w:r w:rsidRPr="00F226B0">
        <w:rPr>
          <w:rFonts w:ascii="Arial" w:hAnsi="Arial" w:cs="Arial"/>
          <w:sz w:val="22"/>
          <w:szCs w:val="22"/>
        </w:rPr>
        <w:t xml:space="preserve">. godine izvršavani su na temelju Zaključaka  Gradonačelnika, u ukupnom  iznosu od  </w:t>
      </w:r>
      <w:r w:rsidR="00CB5BF8" w:rsidRPr="00CB5BF8">
        <w:rPr>
          <w:rFonts w:ascii="Arial" w:hAnsi="Arial" w:cs="Arial"/>
          <w:sz w:val="22"/>
          <w:szCs w:val="22"/>
        </w:rPr>
        <w:t>11.655,56</w:t>
      </w:r>
      <w:r w:rsidR="00CB5BF8">
        <w:rPr>
          <w:rFonts w:ascii="Arial" w:hAnsi="Arial" w:cs="Arial"/>
          <w:sz w:val="22"/>
          <w:szCs w:val="22"/>
        </w:rPr>
        <w:t xml:space="preserve"> eura </w:t>
      </w:r>
      <w:r w:rsidRPr="00F226B0">
        <w:rPr>
          <w:rFonts w:ascii="Arial" w:hAnsi="Arial" w:cs="Arial"/>
          <w:sz w:val="22"/>
          <w:szCs w:val="22"/>
        </w:rPr>
        <w:t xml:space="preserve">i to kako slijedi: </w:t>
      </w:r>
    </w:p>
    <w:p w14:paraId="47C0DED8" w14:textId="77777777" w:rsidR="0095065D" w:rsidRPr="00F226B0" w:rsidRDefault="0095065D" w:rsidP="0095065D">
      <w:pPr>
        <w:ind w:firstLine="708"/>
        <w:jc w:val="both"/>
        <w:rPr>
          <w:rFonts w:ascii="Arial" w:hAnsi="Arial" w:cs="Arial"/>
          <w:sz w:val="22"/>
          <w:szCs w:val="22"/>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9"/>
        <w:gridCol w:w="5355"/>
        <w:gridCol w:w="2100"/>
      </w:tblGrid>
      <w:tr w:rsidR="0095065D" w:rsidRPr="00F226B0" w14:paraId="70E7A497" w14:textId="77777777" w:rsidTr="001A71FC">
        <w:trPr>
          <w:trHeight w:val="435"/>
        </w:trPr>
        <w:tc>
          <w:tcPr>
            <w:tcW w:w="1379" w:type="dxa"/>
          </w:tcPr>
          <w:p w14:paraId="4D31D47E" w14:textId="77777777" w:rsidR="0095065D" w:rsidRPr="00F226B0" w:rsidRDefault="0095065D" w:rsidP="001A71FC">
            <w:pPr>
              <w:ind w:left="21"/>
              <w:jc w:val="both"/>
              <w:rPr>
                <w:rFonts w:ascii="Arial" w:hAnsi="Arial" w:cs="Arial"/>
                <w:sz w:val="22"/>
                <w:szCs w:val="22"/>
              </w:rPr>
            </w:pPr>
          </w:p>
          <w:p w14:paraId="0BB1BF51" w14:textId="77777777" w:rsidR="0095065D" w:rsidRPr="00F226B0" w:rsidRDefault="0095065D" w:rsidP="001A71FC">
            <w:pPr>
              <w:ind w:left="21"/>
              <w:jc w:val="both"/>
              <w:rPr>
                <w:rFonts w:ascii="Arial" w:hAnsi="Arial" w:cs="Arial"/>
                <w:sz w:val="22"/>
                <w:szCs w:val="22"/>
              </w:rPr>
            </w:pPr>
            <w:r w:rsidRPr="00F226B0">
              <w:rPr>
                <w:rFonts w:ascii="Arial" w:hAnsi="Arial" w:cs="Arial"/>
                <w:sz w:val="22"/>
                <w:szCs w:val="22"/>
              </w:rPr>
              <w:t>Datum</w:t>
            </w:r>
          </w:p>
          <w:p w14:paraId="3D053C3A" w14:textId="77777777" w:rsidR="0095065D" w:rsidRPr="00F226B0" w:rsidRDefault="0095065D" w:rsidP="001A71FC">
            <w:pPr>
              <w:rPr>
                <w:rFonts w:ascii="Arial" w:hAnsi="Arial" w:cs="Arial"/>
                <w:sz w:val="22"/>
                <w:szCs w:val="22"/>
              </w:rPr>
            </w:pPr>
          </w:p>
        </w:tc>
        <w:tc>
          <w:tcPr>
            <w:tcW w:w="5355" w:type="dxa"/>
          </w:tcPr>
          <w:p w14:paraId="0CE44096" w14:textId="77777777" w:rsidR="0095065D" w:rsidRPr="00F226B0" w:rsidRDefault="0095065D" w:rsidP="001A71FC">
            <w:pPr>
              <w:jc w:val="both"/>
              <w:rPr>
                <w:rFonts w:ascii="Arial" w:hAnsi="Arial" w:cs="Arial"/>
                <w:sz w:val="22"/>
                <w:szCs w:val="22"/>
              </w:rPr>
            </w:pPr>
          </w:p>
          <w:p w14:paraId="2B8E60DB" w14:textId="77777777" w:rsidR="0095065D" w:rsidRPr="00F226B0" w:rsidRDefault="0095065D" w:rsidP="001A71FC">
            <w:pPr>
              <w:jc w:val="both"/>
              <w:rPr>
                <w:rFonts w:ascii="Arial" w:hAnsi="Arial" w:cs="Arial"/>
                <w:sz w:val="22"/>
                <w:szCs w:val="22"/>
              </w:rPr>
            </w:pPr>
            <w:r w:rsidRPr="00F226B0">
              <w:rPr>
                <w:rFonts w:ascii="Arial" w:hAnsi="Arial" w:cs="Arial"/>
                <w:sz w:val="22"/>
                <w:szCs w:val="22"/>
              </w:rPr>
              <w:t xml:space="preserve">   Namjena</w:t>
            </w:r>
          </w:p>
        </w:tc>
        <w:tc>
          <w:tcPr>
            <w:tcW w:w="2100" w:type="dxa"/>
          </w:tcPr>
          <w:p w14:paraId="10268B67" w14:textId="77777777" w:rsidR="0095065D" w:rsidRPr="00F226B0" w:rsidRDefault="0095065D" w:rsidP="001A71FC">
            <w:pPr>
              <w:rPr>
                <w:rFonts w:ascii="Arial" w:hAnsi="Arial" w:cs="Arial"/>
                <w:sz w:val="22"/>
                <w:szCs w:val="22"/>
              </w:rPr>
            </w:pPr>
          </w:p>
          <w:p w14:paraId="31BE99BA" w14:textId="5A25CF92" w:rsidR="0095065D" w:rsidRPr="00F226B0" w:rsidRDefault="0095065D" w:rsidP="001A71FC">
            <w:pPr>
              <w:rPr>
                <w:rFonts w:ascii="Arial" w:hAnsi="Arial" w:cs="Arial"/>
                <w:sz w:val="22"/>
                <w:szCs w:val="22"/>
              </w:rPr>
            </w:pPr>
            <w:r w:rsidRPr="00F226B0">
              <w:rPr>
                <w:rFonts w:ascii="Arial" w:hAnsi="Arial" w:cs="Arial"/>
                <w:sz w:val="22"/>
                <w:szCs w:val="22"/>
              </w:rPr>
              <w:t>Iznos (</w:t>
            </w:r>
            <w:proofErr w:type="spellStart"/>
            <w:r w:rsidR="004D69B0">
              <w:rPr>
                <w:rFonts w:ascii="Arial" w:hAnsi="Arial" w:cs="Arial"/>
                <w:sz w:val="22"/>
                <w:szCs w:val="22"/>
              </w:rPr>
              <w:t>eur</w:t>
            </w:r>
            <w:proofErr w:type="spellEnd"/>
            <w:r w:rsidRPr="00F226B0">
              <w:rPr>
                <w:rFonts w:ascii="Arial" w:hAnsi="Arial" w:cs="Arial"/>
                <w:sz w:val="22"/>
                <w:szCs w:val="22"/>
              </w:rPr>
              <w:t>)</w:t>
            </w:r>
          </w:p>
          <w:p w14:paraId="781C4DF5" w14:textId="77777777" w:rsidR="0095065D" w:rsidRPr="00F226B0" w:rsidRDefault="0095065D" w:rsidP="001A71FC">
            <w:pPr>
              <w:jc w:val="both"/>
              <w:rPr>
                <w:rFonts w:ascii="Arial" w:hAnsi="Arial" w:cs="Arial"/>
                <w:sz w:val="22"/>
                <w:szCs w:val="22"/>
              </w:rPr>
            </w:pPr>
          </w:p>
        </w:tc>
      </w:tr>
      <w:tr w:rsidR="00CB5BF8" w:rsidRPr="00F226B0" w14:paraId="09648C22" w14:textId="77777777" w:rsidTr="002A51D7">
        <w:trPr>
          <w:trHeight w:val="480"/>
        </w:trPr>
        <w:tc>
          <w:tcPr>
            <w:tcW w:w="1379" w:type="dxa"/>
            <w:vAlign w:val="center"/>
          </w:tcPr>
          <w:p w14:paraId="01A226FA" w14:textId="758A69D8" w:rsidR="00CB5BF8" w:rsidRPr="00F226B0" w:rsidRDefault="00CB5BF8" w:rsidP="00CB5BF8">
            <w:pPr>
              <w:jc w:val="both"/>
              <w:rPr>
                <w:rFonts w:ascii="Arial" w:hAnsi="Arial" w:cs="Arial"/>
                <w:sz w:val="22"/>
                <w:szCs w:val="22"/>
              </w:rPr>
            </w:pPr>
            <w:r>
              <w:rPr>
                <w:rFonts w:ascii="Arial" w:hAnsi="Arial" w:cs="Arial"/>
                <w:sz w:val="22"/>
                <w:szCs w:val="22"/>
              </w:rPr>
              <w:t>15.05.2023.</w:t>
            </w:r>
          </w:p>
        </w:tc>
        <w:tc>
          <w:tcPr>
            <w:tcW w:w="5355" w:type="dxa"/>
          </w:tcPr>
          <w:p w14:paraId="44BDEA82" w14:textId="082E7EFF" w:rsidR="00CB5BF8" w:rsidRPr="00F226B0" w:rsidRDefault="00CB5BF8" w:rsidP="00CB5BF8">
            <w:pPr>
              <w:jc w:val="both"/>
              <w:rPr>
                <w:rFonts w:ascii="Arial" w:hAnsi="Arial" w:cs="Arial"/>
                <w:sz w:val="22"/>
                <w:szCs w:val="22"/>
              </w:rPr>
            </w:pPr>
            <w:r>
              <w:rPr>
                <w:rFonts w:ascii="Arial" w:hAnsi="Arial" w:cs="Arial"/>
                <w:sz w:val="22"/>
                <w:szCs w:val="22"/>
              </w:rPr>
              <w:t>Vatrogasna zajednica Grada Ivanca – za nabavu vatrogasnih pumpi za ispumpavanje vode iz prostorija i otvorenog prostora, kao neophodne opreme za otklanjanje posljedica nepredviđenih obilnih kiša</w:t>
            </w:r>
          </w:p>
        </w:tc>
        <w:tc>
          <w:tcPr>
            <w:tcW w:w="2100" w:type="dxa"/>
            <w:vAlign w:val="center"/>
          </w:tcPr>
          <w:p w14:paraId="44DA6514" w14:textId="4A4C574E" w:rsidR="00CB5BF8" w:rsidRPr="00F226B0" w:rsidRDefault="00CB5BF8" w:rsidP="00CB5BF8">
            <w:pPr>
              <w:jc w:val="right"/>
              <w:rPr>
                <w:rFonts w:ascii="Arial" w:hAnsi="Arial" w:cs="Arial"/>
                <w:sz w:val="22"/>
                <w:szCs w:val="22"/>
              </w:rPr>
            </w:pPr>
            <w:r>
              <w:rPr>
                <w:rFonts w:ascii="Arial" w:hAnsi="Arial" w:cs="Arial"/>
                <w:sz w:val="22"/>
                <w:szCs w:val="22"/>
              </w:rPr>
              <w:t>4.255,56</w:t>
            </w:r>
          </w:p>
        </w:tc>
      </w:tr>
      <w:tr w:rsidR="00CB5BF8" w:rsidRPr="00F226B0" w14:paraId="4AD0A2B4" w14:textId="77777777" w:rsidTr="002A51D7">
        <w:trPr>
          <w:trHeight w:val="510"/>
        </w:trPr>
        <w:tc>
          <w:tcPr>
            <w:tcW w:w="1379" w:type="dxa"/>
          </w:tcPr>
          <w:p w14:paraId="71609BFC" w14:textId="3390B66A" w:rsidR="00CB5BF8" w:rsidRPr="00F226B0" w:rsidRDefault="00CB5BF8" w:rsidP="00CB5BF8">
            <w:pPr>
              <w:jc w:val="both"/>
              <w:rPr>
                <w:rFonts w:ascii="Arial" w:hAnsi="Arial" w:cs="Arial"/>
                <w:sz w:val="22"/>
                <w:szCs w:val="22"/>
              </w:rPr>
            </w:pPr>
            <w:r>
              <w:rPr>
                <w:rFonts w:ascii="Arial" w:hAnsi="Arial" w:cs="Arial"/>
                <w:sz w:val="22"/>
                <w:szCs w:val="22"/>
              </w:rPr>
              <w:t>11.12.2023.</w:t>
            </w:r>
          </w:p>
        </w:tc>
        <w:tc>
          <w:tcPr>
            <w:tcW w:w="5355" w:type="dxa"/>
          </w:tcPr>
          <w:p w14:paraId="224D1620" w14:textId="5677CE1B" w:rsidR="00CB5BF8" w:rsidRPr="00F226B0" w:rsidRDefault="00CB5BF8" w:rsidP="00CB5BF8">
            <w:pPr>
              <w:jc w:val="both"/>
              <w:rPr>
                <w:rFonts w:ascii="Arial" w:hAnsi="Arial" w:cs="Arial"/>
                <w:sz w:val="22"/>
                <w:szCs w:val="22"/>
              </w:rPr>
            </w:pPr>
            <w:r>
              <w:rPr>
                <w:rFonts w:ascii="Arial" w:hAnsi="Arial" w:cs="Arial"/>
                <w:sz w:val="22"/>
                <w:szCs w:val="22"/>
              </w:rPr>
              <w:t>Udruga tjelesnih invalida ILO Ivanec – u svrhu opremanja prostora Udruge</w:t>
            </w:r>
          </w:p>
        </w:tc>
        <w:tc>
          <w:tcPr>
            <w:tcW w:w="2100" w:type="dxa"/>
            <w:vAlign w:val="center"/>
          </w:tcPr>
          <w:p w14:paraId="02567B9B" w14:textId="7C08D9FD" w:rsidR="00CB5BF8" w:rsidRPr="00F226B0" w:rsidRDefault="00CB5BF8" w:rsidP="00CB5BF8">
            <w:pPr>
              <w:jc w:val="right"/>
              <w:rPr>
                <w:rFonts w:ascii="Arial" w:hAnsi="Arial" w:cs="Arial"/>
                <w:sz w:val="22"/>
                <w:szCs w:val="22"/>
              </w:rPr>
            </w:pPr>
            <w:r>
              <w:rPr>
                <w:rFonts w:ascii="Arial" w:hAnsi="Arial" w:cs="Arial"/>
                <w:sz w:val="22"/>
                <w:szCs w:val="22"/>
              </w:rPr>
              <w:t>1.000,00</w:t>
            </w:r>
          </w:p>
        </w:tc>
      </w:tr>
      <w:tr w:rsidR="00CB5BF8" w:rsidRPr="00F226B0" w14:paraId="436CA061" w14:textId="77777777" w:rsidTr="002A51D7">
        <w:trPr>
          <w:trHeight w:val="540"/>
        </w:trPr>
        <w:tc>
          <w:tcPr>
            <w:tcW w:w="1379" w:type="dxa"/>
          </w:tcPr>
          <w:p w14:paraId="40FEB27A" w14:textId="5E8780DD" w:rsidR="00CB5BF8" w:rsidRPr="00F226B0" w:rsidRDefault="00CB5BF8" w:rsidP="00CB5BF8">
            <w:pPr>
              <w:jc w:val="both"/>
              <w:rPr>
                <w:rFonts w:ascii="Arial" w:hAnsi="Arial" w:cs="Arial"/>
                <w:sz w:val="22"/>
                <w:szCs w:val="22"/>
              </w:rPr>
            </w:pPr>
            <w:r>
              <w:rPr>
                <w:rFonts w:ascii="Arial" w:hAnsi="Arial" w:cs="Arial"/>
                <w:sz w:val="22"/>
                <w:szCs w:val="22"/>
              </w:rPr>
              <w:t>15.12.2023.</w:t>
            </w:r>
          </w:p>
        </w:tc>
        <w:tc>
          <w:tcPr>
            <w:tcW w:w="5355" w:type="dxa"/>
          </w:tcPr>
          <w:p w14:paraId="0611D00F" w14:textId="1468FC65" w:rsidR="00CB5BF8" w:rsidRPr="00F226B0" w:rsidRDefault="00CB5BF8" w:rsidP="00CB5BF8">
            <w:pPr>
              <w:jc w:val="both"/>
              <w:rPr>
                <w:rFonts w:ascii="Arial" w:hAnsi="Arial" w:cs="Arial"/>
                <w:sz w:val="22"/>
                <w:szCs w:val="22"/>
              </w:rPr>
            </w:pPr>
            <w:r>
              <w:rPr>
                <w:rFonts w:ascii="Arial" w:hAnsi="Arial" w:cs="Arial"/>
                <w:sz w:val="22"/>
                <w:szCs w:val="22"/>
              </w:rPr>
              <w:t xml:space="preserve">Stjepan Vincek, Vinogradska ulica 19, </w:t>
            </w:r>
            <w:proofErr w:type="spellStart"/>
            <w:r>
              <w:rPr>
                <w:rFonts w:ascii="Arial" w:hAnsi="Arial" w:cs="Arial"/>
                <w:sz w:val="22"/>
                <w:szCs w:val="22"/>
              </w:rPr>
              <w:t>Margečan</w:t>
            </w:r>
            <w:proofErr w:type="spellEnd"/>
            <w:r>
              <w:rPr>
                <w:rFonts w:ascii="Arial" w:hAnsi="Arial" w:cs="Arial"/>
                <w:sz w:val="22"/>
                <w:szCs w:val="22"/>
              </w:rPr>
              <w:t>, 42242 Radovan – u svrhu obnove obiteljske kuće stradale u požaru</w:t>
            </w:r>
          </w:p>
        </w:tc>
        <w:tc>
          <w:tcPr>
            <w:tcW w:w="2100" w:type="dxa"/>
            <w:vAlign w:val="center"/>
          </w:tcPr>
          <w:p w14:paraId="74678BD7" w14:textId="26956D72" w:rsidR="00CB5BF8" w:rsidRPr="00F226B0" w:rsidRDefault="00CB5BF8" w:rsidP="00CB5BF8">
            <w:pPr>
              <w:jc w:val="right"/>
              <w:rPr>
                <w:rFonts w:ascii="Arial" w:hAnsi="Arial" w:cs="Arial"/>
                <w:sz w:val="22"/>
                <w:szCs w:val="22"/>
              </w:rPr>
            </w:pPr>
            <w:r>
              <w:rPr>
                <w:rFonts w:ascii="Arial" w:hAnsi="Arial" w:cs="Arial"/>
                <w:sz w:val="22"/>
                <w:szCs w:val="22"/>
              </w:rPr>
              <w:t>5.000,00</w:t>
            </w:r>
          </w:p>
        </w:tc>
      </w:tr>
      <w:tr w:rsidR="00CB5BF8" w:rsidRPr="00F226B0" w14:paraId="7A41A07B" w14:textId="77777777" w:rsidTr="002A51D7">
        <w:trPr>
          <w:trHeight w:val="525"/>
        </w:trPr>
        <w:tc>
          <w:tcPr>
            <w:tcW w:w="1379" w:type="dxa"/>
          </w:tcPr>
          <w:p w14:paraId="39518B05" w14:textId="51E0A976" w:rsidR="00CB5BF8" w:rsidRPr="00F226B0" w:rsidRDefault="00CB5BF8" w:rsidP="00CB5BF8">
            <w:pPr>
              <w:jc w:val="both"/>
              <w:rPr>
                <w:rFonts w:ascii="Arial" w:hAnsi="Arial" w:cs="Arial"/>
                <w:sz w:val="22"/>
                <w:szCs w:val="22"/>
              </w:rPr>
            </w:pPr>
            <w:r>
              <w:rPr>
                <w:rFonts w:ascii="Arial" w:hAnsi="Arial" w:cs="Arial"/>
                <w:sz w:val="22"/>
                <w:szCs w:val="22"/>
              </w:rPr>
              <w:t>20.12.2023.</w:t>
            </w:r>
          </w:p>
        </w:tc>
        <w:tc>
          <w:tcPr>
            <w:tcW w:w="5355" w:type="dxa"/>
          </w:tcPr>
          <w:p w14:paraId="084F1A3C" w14:textId="3E701E32" w:rsidR="00CB5BF8" w:rsidRPr="00F226B0" w:rsidRDefault="00CB5BF8" w:rsidP="00CB5BF8">
            <w:pPr>
              <w:jc w:val="both"/>
              <w:rPr>
                <w:rFonts w:ascii="Arial" w:hAnsi="Arial" w:cs="Arial"/>
                <w:sz w:val="22"/>
                <w:szCs w:val="22"/>
              </w:rPr>
            </w:pPr>
            <w:r>
              <w:rPr>
                <w:rFonts w:ascii="Arial" w:hAnsi="Arial" w:cs="Arial"/>
                <w:sz w:val="22"/>
                <w:szCs w:val="22"/>
              </w:rPr>
              <w:t>Nogometni klub „Ivančica“ Ivanec – u svrhu održavanja 5. malonogometnog turnira za djecu „IVANEC KUP 2024.“</w:t>
            </w:r>
          </w:p>
        </w:tc>
        <w:tc>
          <w:tcPr>
            <w:tcW w:w="2100" w:type="dxa"/>
            <w:vAlign w:val="center"/>
          </w:tcPr>
          <w:p w14:paraId="5DAE13FC" w14:textId="261E6D7C" w:rsidR="00CB5BF8" w:rsidRPr="00F226B0" w:rsidRDefault="00CB5BF8" w:rsidP="00CB5BF8">
            <w:pPr>
              <w:jc w:val="right"/>
              <w:rPr>
                <w:rFonts w:ascii="Arial" w:hAnsi="Arial" w:cs="Arial"/>
                <w:sz w:val="22"/>
                <w:szCs w:val="22"/>
              </w:rPr>
            </w:pPr>
            <w:r>
              <w:rPr>
                <w:rFonts w:ascii="Arial" w:hAnsi="Arial" w:cs="Arial"/>
                <w:sz w:val="22"/>
                <w:szCs w:val="22"/>
              </w:rPr>
              <w:t>1.000,00</w:t>
            </w:r>
          </w:p>
        </w:tc>
      </w:tr>
      <w:tr w:rsidR="00CB5BF8" w:rsidRPr="00F226B0" w14:paraId="75D71DC8" w14:textId="77777777" w:rsidTr="002A51D7">
        <w:trPr>
          <w:trHeight w:val="495"/>
        </w:trPr>
        <w:tc>
          <w:tcPr>
            <w:tcW w:w="1379" w:type="dxa"/>
          </w:tcPr>
          <w:p w14:paraId="42B68B24" w14:textId="52EF1350" w:rsidR="00CB5BF8" w:rsidRPr="00F226B0" w:rsidRDefault="00CB5BF8" w:rsidP="00CB5BF8">
            <w:pPr>
              <w:jc w:val="both"/>
              <w:rPr>
                <w:rFonts w:ascii="Arial" w:hAnsi="Arial" w:cs="Arial"/>
                <w:sz w:val="22"/>
                <w:szCs w:val="22"/>
              </w:rPr>
            </w:pPr>
            <w:r>
              <w:rPr>
                <w:rFonts w:ascii="Arial" w:hAnsi="Arial" w:cs="Arial"/>
                <w:sz w:val="22"/>
                <w:szCs w:val="22"/>
              </w:rPr>
              <w:t>20.12.2023.</w:t>
            </w:r>
          </w:p>
        </w:tc>
        <w:tc>
          <w:tcPr>
            <w:tcW w:w="5355" w:type="dxa"/>
          </w:tcPr>
          <w:p w14:paraId="7004B2AD" w14:textId="7292EC19" w:rsidR="00CB5BF8" w:rsidRPr="00F226B0" w:rsidRDefault="00CB5BF8" w:rsidP="00CB5BF8">
            <w:pPr>
              <w:jc w:val="both"/>
              <w:rPr>
                <w:rFonts w:ascii="Arial" w:hAnsi="Arial" w:cs="Arial"/>
                <w:sz w:val="22"/>
                <w:szCs w:val="22"/>
              </w:rPr>
            </w:pPr>
            <w:r>
              <w:rPr>
                <w:rFonts w:ascii="Arial" w:hAnsi="Arial" w:cs="Arial"/>
                <w:sz w:val="22"/>
                <w:szCs w:val="22"/>
              </w:rPr>
              <w:t>Društvo za športsku rekreaciju Lančić – Knapić – u svrhu 13. pješačenja na blagdan Sveta tri kralja</w:t>
            </w:r>
          </w:p>
        </w:tc>
        <w:tc>
          <w:tcPr>
            <w:tcW w:w="2100" w:type="dxa"/>
            <w:vAlign w:val="center"/>
          </w:tcPr>
          <w:p w14:paraId="7F478570" w14:textId="6E522EF0" w:rsidR="00CB5BF8" w:rsidRPr="00F226B0" w:rsidRDefault="00CB5BF8" w:rsidP="00CB5BF8">
            <w:pPr>
              <w:jc w:val="right"/>
              <w:rPr>
                <w:rFonts w:ascii="Arial" w:hAnsi="Arial" w:cs="Arial"/>
                <w:sz w:val="22"/>
                <w:szCs w:val="22"/>
              </w:rPr>
            </w:pPr>
            <w:r>
              <w:rPr>
                <w:rFonts w:ascii="Arial" w:hAnsi="Arial" w:cs="Arial"/>
                <w:sz w:val="22"/>
                <w:szCs w:val="22"/>
              </w:rPr>
              <w:t>400,00</w:t>
            </w:r>
          </w:p>
        </w:tc>
      </w:tr>
      <w:tr w:rsidR="00CB5BF8" w:rsidRPr="00F226B0" w14:paraId="3919A71F" w14:textId="77777777" w:rsidTr="002A51D7">
        <w:trPr>
          <w:trHeight w:val="495"/>
        </w:trPr>
        <w:tc>
          <w:tcPr>
            <w:tcW w:w="1379" w:type="dxa"/>
          </w:tcPr>
          <w:p w14:paraId="589E8AD9" w14:textId="61DF9017" w:rsidR="00CB5BF8" w:rsidRPr="00F226B0" w:rsidRDefault="00CB5BF8" w:rsidP="00CB5BF8">
            <w:pPr>
              <w:jc w:val="both"/>
              <w:rPr>
                <w:rFonts w:ascii="Arial" w:hAnsi="Arial" w:cs="Arial"/>
                <w:sz w:val="22"/>
                <w:szCs w:val="22"/>
              </w:rPr>
            </w:pPr>
          </w:p>
        </w:tc>
        <w:tc>
          <w:tcPr>
            <w:tcW w:w="5355" w:type="dxa"/>
          </w:tcPr>
          <w:p w14:paraId="3586C924" w14:textId="77777777" w:rsidR="00CB5BF8" w:rsidRPr="00CF6008" w:rsidRDefault="00CB5BF8" w:rsidP="00CB5BF8">
            <w:pPr>
              <w:jc w:val="both"/>
              <w:rPr>
                <w:rFonts w:ascii="Arial" w:hAnsi="Arial" w:cs="Arial"/>
                <w:b/>
                <w:sz w:val="22"/>
                <w:szCs w:val="22"/>
              </w:rPr>
            </w:pPr>
            <w:r w:rsidRPr="00CF6008">
              <w:rPr>
                <w:rFonts w:ascii="Arial" w:hAnsi="Arial" w:cs="Arial"/>
                <w:b/>
                <w:sz w:val="22"/>
                <w:szCs w:val="22"/>
              </w:rPr>
              <w:t xml:space="preserve">                                                          </w:t>
            </w:r>
          </w:p>
          <w:p w14:paraId="55419726" w14:textId="0EDF3F46" w:rsidR="00CB5BF8" w:rsidRPr="00F226B0" w:rsidRDefault="00CB5BF8" w:rsidP="00CB5BF8">
            <w:pPr>
              <w:jc w:val="both"/>
              <w:rPr>
                <w:rFonts w:ascii="Arial" w:hAnsi="Arial" w:cs="Arial"/>
                <w:sz w:val="22"/>
                <w:szCs w:val="22"/>
              </w:rPr>
            </w:pPr>
            <w:r w:rsidRPr="00CF6008">
              <w:rPr>
                <w:rFonts w:ascii="Arial" w:hAnsi="Arial" w:cs="Arial"/>
                <w:b/>
                <w:sz w:val="22"/>
                <w:szCs w:val="22"/>
              </w:rPr>
              <w:t xml:space="preserve">                                                                    UKUPNO</w:t>
            </w:r>
          </w:p>
        </w:tc>
        <w:tc>
          <w:tcPr>
            <w:tcW w:w="2100" w:type="dxa"/>
            <w:vAlign w:val="center"/>
          </w:tcPr>
          <w:p w14:paraId="5050715C" w14:textId="668CBA2A" w:rsidR="00CB5BF8" w:rsidRPr="00F226B0" w:rsidRDefault="00CB5BF8" w:rsidP="00CB5BF8">
            <w:pPr>
              <w:jc w:val="right"/>
              <w:rPr>
                <w:rFonts w:ascii="Arial" w:hAnsi="Arial" w:cs="Arial"/>
                <w:sz w:val="22"/>
                <w:szCs w:val="22"/>
              </w:rPr>
            </w:pPr>
            <w:r w:rsidRPr="00CF6008">
              <w:rPr>
                <w:rFonts w:ascii="Arial" w:hAnsi="Arial" w:cs="Arial"/>
                <w:b/>
                <w:sz w:val="22"/>
                <w:szCs w:val="22"/>
              </w:rPr>
              <w:t xml:space="preserve">            </w:t>
            </w:r>
            <w:r>
              <w:rPr>
                <w:rFonts w:ascii="Arial" w:hAnsi="Arial" w:cs="Arial"/>
                <w:b/>
                <w:sz w:val="22"/>
                <w:szCs w:val="22"/>
              </w:rPr>
              <w:t xml:space="preserve">                    11.655,56</w:t>
            </w:r>
          </w:p>
        </w:tc>
      </w:tr>
    </w:tbl>
    <w:p w14:paraId="1F408BE2" w14:textId="77777777" w:rsidR="0095065D" w:rsidRPr="00F226B0" w:rsidRDefault="0095065D" w:rsidP="0095065D">
      <w:pPr>
        <w:jc w:val="both"/>
        <w:rPr>
          <w:rFonts w:ascii="Arial" w:hAnsi="Arial" w:cs="Arial"/>
          <w:sz w:val="22"/>
          <w:szCs w:val="22"/>
        </w:rPr>
      </w:pPr>
    </w:p>
    <w:tbl>
      <w:tblPr>
        <w:tblW w:w="0" w:type="auto"/>
        <w:tblLook w:val="04A0" w:firstRow="1" w:lastRow="0" w:firstColumn="1" w:lastColumn="0" w:noHBand="0" w:noVBand="1"/>
      </w:tblPr>
      <w:tblGrid>
        <w:gridCol w:w="2093"/>
        <w:gridCol w:w="2641"/>
      </w:tblGrid>
      <w:tr w:rsidR="00CB5BF8" w14:paraId="4F695716" w14:textId="77777777" w:rsidTr="00374495">
        <w:trPr>
          <w:trHeight w:val="297"/>
        </w:trPr>
        <w:tc>
          <w:tcPr>
            <w:tcW w:w="2093" w:type="dxa"/>
            <w:shd w:val="clear" w:color="auto" w:fill="auto"/>
            <w:vAlign w:val="center"/>
          </w:tcPr>
          <w:p w14:paraId="063F8384" w14:textId="77777777" w:rsidR="00CB5BF8" w:rsidRDefault="00CB5BF8" w:rsidP="00374495">
            <w:pPr>
              <w:rPr>
                <w:rFonts w:ascii="Arial" w:hAnsi="Arial" w:cs="Arial"/>
                <w:sz w:val="22"/>
                <w:szCs w:val="22"/>
              </w:rPr>
            </w:pPr>
            <w:r>
              <w:rPr>
                <w:rFonts w:ascii="Arial" w:hAnsi="Arial" w:cs="Arial"/>
                <w:sz w:val="22"/>
                <w:szCs w:val="22"/>
              </w:rPr>
              <w:t>Ukupno planirano:</w:t>
            </w:r>
          </w:p>
        </w:tc>
        <w:tc>
          <w:tcPr>
            <w:tcW w:w="2641" w:type="dxa"/>
            <w:shd w:val="clear" w:color="auto" w:fill="auto"/>
            <w:vAlign w:val="center"/>
          </w:tcPr>
          <w:p w14:paraId="4DA50979" w14:textId="77777777" w:rsidR="00CB5BF8" w:rsidRDefault="00CB5BF8" w:rsidP="00374495">
            <w:pPr>
              <w:rPr>
                <w:rFonts w:ascii="Arial" w:hAnsi="Arial" w:cs="Arial"/>
                <w:sz w:val="22"/>
                <w:szCs w:val="22"/>
              </w:rPr>
            </w:pPr>
            <w:r>
              <w:rPr>
                <w:rFonts w:ascii="Arial" w:hAnsi="Arial" w:cs="Arial"/>
                <w:sz w:val="22"/>
                <w:szCs w:val="22"/>
              </w:rPr>
              <w:t>13.272,28 eura</w:t>
            </w:r>
          </w:p>
        </w:tc>
      </w:tr>
      <w:tr w:rsidR="00CB5BF8" w14:paraId="625148DA" w14:textId="77777777" w:rsidTr="00374495">
        <w:trPr>
          <w:trHeight w:val="297"/>
        </w:trPr>
        <w:tc>
          <w:tcPr>
            <w:tcW w:w="2093" w:type="dxa"/>
            <w:shd w:val="clear" w:color="auto" w:fill="auto"/>
            <w:vAlign w:val="center"/>
          </w:tcPr>
          <w:p w14:paraId="173ECD59" w14:textId="77777777" w:rsidR="00CB5BF8" w:rsidRDefault="00CB5BF8" w:rsidP="00374495">
            <w:pPr>
              <w:rPr>
                <w:rFonts w:ascii="Arial" w:hAnsi="Arial" w:cs="Arial"/>
                <w:sz w:val="22"/>
                <w:szCs w:val="22"/>
              </w:rPr>
            </w:pPr>
            <w:r>
              <w:rPr>
                <w:rFonts w:ascii="Arial" w:hAnsi="Arial" w:cs="Arial"/>
                <w:sz w:val="22"/>
                <w:szCs w:val="22"/>
              </w:rPr>
              <w:t>Utrošeno:</w:t>
            </w:r>
          </w:p>
        </w:tc>
        <w:tc>
          <w:tcPr>
            <w:tcW w:w="2641" w:type="dxa"/>
            <w:shd w:val="clear" w:color="auto" w:fill="auto"/>
            <w:vAlign w:val="center"/>
          </w:tcPr>
          <w:p w14:paraId="5F588774" w14:textId="77777777" w:rsidR="00CB5BF8" w:rsidRDefault="00CB5BF8" w:rsidP="00374495">
            <w:pPr>
              <w:rPr>
                <w:rFonts w:ascii="Arial" w:hAnsi="Arial" w:cs="Arial"/>
                <w:sz w:val="22"/>
                <w:szCs w:val="22"/>
              </w:rPr>
            </w:pPr>
            <w:r>
              <w:rPr>
                <w:rFonts w:ascii="Arial" w:hAnsi="Arial" w:cs="Arial"/>
                <w:sz w:val="22"/>
                <w:szCs w:val="22"/>
              </w:rPr>
              <w:t>11.655,56 eura</w:t>
            </w:r>
          </w:p>
        </w:tc>
      </w:tr>
      <w:tr w:rsidR="00CB5BF8" w14:paraId="588C8B92" w14:textId="77777777" w:rsidTr="00374495">
        <w:trPr>
          <w:trHeight w:val="297"/>
        </w:trPr>
        <w:tc>
          <w:tcPr>
            <w:tcW w:w="2093" w:type="dxa"/>
            <w:shd w:val="clear" w:color="auto" w:fill="auto"/>
            <w:vAlign w:val="center"/>
          </w:tcPr>
          <w:p w14:paraId="6364B99F" w14:textId="77777777" w:rsidR="00CB5BF8" w:rsidRDefault="00CB5BF8" w:rsidP="00374495">
            <w:pPr>
              <w:rPr>
                <w:rFonts w:ascii="Arial" w:hAnsi="Arial" w:cs="Arial"/>
                <w:sz w:val="22"/>
                <w:szCs w:val="22"/>
              </w:rPr>
            </w:pPr>
            <w:r>
              <w:rPr>
                <w:rFonts w:ascii="Arial" w:hAnsi="Arial" w:cs="Arial"/>
                <w:sz w:val="22"/>
                <w:szCs w:val="22"/>
              </w:rPr>
              <w:t>Raspoloživo:</w:t>
            </w:r>
          </w:p>
        </w:tc>
        <w:tc>
          <w:tcPr>
            <w:tcW w:w="2641" w:type="dxa"/>
            <w:shd w:val="clear" w:color="auto" w:fill="auto"/>
            <w:vAlign w:val="center"/>
          </w:tcPr>
          <w:p w14:paraId="2A31EE37" w14:textId="77777777" w:rsidR="00CB5BF8" w:rsidRDefault="00CB5BF8" w:rsidP="00374495">
            <w:pPr>
              <w:rPr>
                <w:rFonts w:ascii="Arial" w:hAnsi="Arial" w:cs="Arial"/>
                <w:sz w:val="22"/>
                <w:szCs w:val="22"/>
              </w:rPr>
            </w:pPr>
            <w:r>
              <w:rPr>
                <w:rFonts w:ascii="Arial" w:hAnsi="Arial" w:cs="Arial"/>
                <w:sz w:val="22"/>
                <w:szCs w:val="22"/>
              </w:rPr>
              <w:t>1.616,72 eura</w:t>
            </w:r>
          </w:p>
        </w:tc>
      </w:tr>
    </w:tbl>
    <w:p w14:paraId="164720B1" w14:textId="31438484" w:rsidR="0095065D" w:rsidRPr="00F226B0" w:rsidRDefault="0095065D" w:rsidP="0095065D">
      <w:pPr>
        <w:jc w:val="both"/>
        <w:rPr>
          <w:rFonts w:ascii="Arial" w:hAnsi="Arial" w:cs="Arial"/>
          <w:sz w:val="22"/>
          <w:szCs w:val="22"/>
        </w:rPr>
      </w:pPr>
    </w:p>
    <w:p w14:paraId="2384EBE5" w14:textId="77777777" w:rsidR="004D69B0" w:rsidRPr="00CF6008" w:rsidRDefault="004D69B0" w:rsidP="004D69B0">
      <w:pPr>
        <w:jc w:val="both"/>
        <w:rPr>
          <w:rFonts w:ascii="Arial" w:hAnsi="Arial" w:cs="Arial"/>
          <w:sz w:val="22"/>
          <w:szCs w:val="22"/>
        </w:rPr>
      </w:pPr>
      <w:r>
        <w:rPr>
          <w:rFonts w:ascii="Arial" w:hAnsi="Arial" w:cs="Arial"/>
          <w:sz w:val="22"/>
          <w:szCs w:val="22"/>
        </w:rPr>
        <w:t>Početkom svibnja nepredviđene vremenske prilike sa obilnim kišama uzrokovale su djelomično izlijevanje vodotokova što je dovelo do poplave kako zemljišta i oranica, tako i podruma u privatnim obiteljskim kućama. Iz te potrebe Vatrogasna zajednica Grada Ivanca ukazala je na potrebu nabave pumpi za ispumpavanje vode. Obzirom da je navedena situacija nepredviđena, predloženo je da se isto financira iz proračunske zalihe, koja služi upravo za takve nepredviđene situacije.</w:t>
      </w:r>
    </w:p>
    <w:p w14:paraId="3D5A7367" w14:textId="77777777" w:rsidR="004D69B0" w:rsidRDefault="004D69B0" w:rsidP="004D69B0">
      <w:pPr>
        <w:jc w:val="both"/>
        <w:rPr>
          <w:rFonts w:ascii="Arial" w:hAnsi="Arial" w:cs="Arial"/>
          <w:sz w:val="22"/>
          <w:szCs w:val="22"/>
        </w:rPr>
      </w:pPr>
    </w:p>
    <w:p w14:paraId="520A0DA2" w14:textId="77777777" w:rsidR="004D69B0" w:rsidRDefault="004D69B0" w:rsidP="004D69B0">
      <w:pPr>
        <w:jc w:val="both"/>
        <w:rPr>
          <w:rFonts w:ascii="Arial" w:hAnsi="Arial" w:cs="Arial"/>
          <w:sz w:val="22"/>
          <w:szCs w:val="22"/>
        </w:rPr>
      </w:pPr>
      <w:r>
        <w:rPr>
          <w:rFonts w:ascii="Arial" w:hAnsi="Arial" w:cs="Arial"/>
          <w:sz w:val="22"/>
          <w:szCs w:val="22"/>
        </w:rPr>
        <w:t xml:space="preserve">U prosincu 2023. godine dobiven je zahtjev za neplaniranu potrebu Udruge tjelesnih invalida ILO Ivanec, te je isti odobren za financiranje iz proračunske zalihe. Također je dobivena zamolba od strane građanina Stjepana Vinceka, Vinogradska ulica 19, </w:t>
      </w:r>
      <w:proofErr w:type="spellStart"/>
      <w:r>
        <w:rPr>
          <w:rFonts w:ascii="Arial" w:hAnsi="Arial" w:cs="Arial"/>
          <w:sz w:val="22"/>
          <w:szCs w:val="22"/>
        </w:rPr>
        <w:t>Margečan</w:t>
      </w:r>
      <w:proofErr w:type="spellEnd"/>
      <w:r>
        <w:rPr>
          <w:rFonts w:ascii="Arial" w:hAnsi="Arial" w:cs="Arial"/>
          <w:sz w:val="22"/>
          <w:szCs w:val="22"/>
        </w:rPr>
        <w:t xml:space="preserve">, 42242 Radovan za pomoć za obnovu obiteljske kuće stradale u požaru, što predstavlja nepredviđenu situaciju, te je isto odobreno za financiranje iz proračunske zalihe. U prosincu su stigla još dva nepredviđena zahtjeva – za nogometni klub „Ivančica“ Ivanec, te Društvo za športsku rekreaciju Lančić – Knapić, te je navedeno odobreno za financiranje iz sredstava proračunske zalihe. </w:t>
      </w:r>
    </w:p>
    <w:p w14:paraId="41BDF1C1" w14:textId="77777777" w:rsidR="0095065D" w:rsidRDefault="0095065D" w:rsidP="0095065D">
      <w:pPr>
        <w:jc w:val="both"/>
        <w:rPr>
          <w:rFonts w:ascii="Arial" w:hAnsi="Arial" w:cs="Arial"/>
          <w:sz w:val="22"/>
          <w:szCs w:val="22"/>
        </w:rPr>
      </w:pPr>
    </w:p>
    <w:p w14:paraId="188E18E1" w14:textId="3705FFEE" w:rsidR="004D69B0" w:rsidRPr="00F226B0" w:rsidRDefault="004D69B0" w:rsidP="0095065D">
      <w:pPr>
        <w:jc w:val="both"/>
        <w:rPr>
          <w:rFonts w:ascii="Arial" w:hAnsi="Arial" w:cs="Arial"/>
          <w:sz w:val="22"/>
          <w:szCs w:val="22"/>
        </w:rPr>
      </w:pPr>
      <w:r>
        <w:rPr>
          <w:rFonts w:ascii="Arial" w:hAnsi="Arial" w:cs="Arial"/>
          <w:sz w:val="22"/>
          <w:szCs w:val="22"/>
        </w:rPr>
        <w:t>Gradsko vijeće grada Ivanca prihvatilo je sva tromjesečna izvješća o korištenju sredstava proračunske zalihe.</w:t>
      </w:r>
    </w:p>
    <w:p w14:paraId="2EF04F95" w14:textId="77777777" w:rsidR="0095065D" w:rsidRPr="00F226B0" w:rsidRDefault="0095065D" w:rsidP="0095065D">
      <w:pPr>
        <w:jc w:val="both"/>
        <w:rPr>
          <w:rFonts w:ascii="Arial" w:hAnsi="Arial" w:cs="Arial"/>
          <w:color w:val="FF0000"/>
          <w:sz w:val="22"/>
          <w:szCs w:val="22"/>
        </w:rPr>
      </w:pPr>
    </w:p>
    <w:p w14:paraId="5429D222" w14:textId="401E8B98" w:rsidR="0095065D" w:rsidRPr="00F226B0" w:rsidRDefault="0095065D" w:rsidP="0095065D">
      <w:pPr>
        <w:jc w:val="both"/>
        <w:rPr>
          <w:rFonts w:ascii="Arial" w:hAnsi="Arial" w:cs="Arial"/>
          <w:b/>
          <w:i/>
          <w:sz w:val="28"/>
          <w:szCs w:val="28"/>
        </w:rPr>
      </w:pPr>
      <w:r w:rsidRPr="00F226B0">
        <w:rPr>
          <w:rFonts w:ascii="Arial" w:hAnsi="Arial" w:cs="Arial"/>
          <w:b/>
          <w:i/>
          <w:sz w:val="28"/>
          <w:szCs w:val="28"/>
        </w:rPr>
        <w:t>I</w:t>
      </w:r>
      <w:r w:rsidR="004D69B0">
        <w:rPr>
          <w:rFonts w:ascii="Arial" w:hAnsi="Arial" w:cs="Arial"/>
          <w:b/>
          <w:i/>
          <w:sz w:val="28"/>
          <w:szCs w:val="28"/>
        </w:rPr>
        <w:t>I</w:t>
      </w:r>
      <w:r w:rsidRPr="00F226B0">
        <w:rPr>
          <w:rFonts w:ascii="Arial" w:hAnsi="Arial" w:cs="Arial"/>
          <w:b/>
          <w:i/>
          <w:sz w:val="28"/>
          <w:szCs w:val="28"/>
        </w:rPr>
        <w:t>. IZVJEŠTAJ O PRERASPODJELI SREDSTAVA PRORAČUNA</w:t>
      </w:r>
    </w:p>
    <w:p w14:paraId="636F355F" w14:textId="77777777" w:rsidR="0095065D" w:rsidRPr="00F226B0" w:rsidRDefault="0095065D" w:rsidP="0095065D">
      <w:pPr>
        <w:jc w:val="both"/>
        <w:rPr>
          <w:rFonts w:ascii="Arial" w:hAnsi="Arial" w:cs="Arial"/>
          <w:b/>
          <w:sz w:val="28"/>
          <w:szCs w:val="28"/>
        </w:rPr>
      </w:pPr>
    </w:p>
    <w:p w14:paraId="3C5F613E" w14:textId="5D4B8A2D"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t>Sukladno članku 7. Odluke o izvršavanju Proračuna Grada Ivanca za 202</w:t>
      </w:r>
      <w:r w:rsidR="00671CC9">
        <w:rPr>
          <w:rFonts w:ascii="Arial" w:hAnsi="Arial" w:cs="Arial"/>
          <w:sz w:val="22"/>
          <w:szCs w:val="22"/>
        </w:rPr>
        <w:t>3</w:t>
      </w:r>
      <w:r w:rsidRPr="00F226B0">
        <w:rPr>
          <w:rFonts w:ascii="Arial" w:hAnsi="Arial" w:cs="Arial"/>
          <w:sz w:val="22"/>
          <w:szCs w:val="22"/>
        </w:rPr>
        <w:t>. godinu („Službeni vjesnik Varaždinske županije“ br. 1</w:t>
      </w:r>
      <w:r w:rsidR="00671CC9">
        <w:rPr>
          <w:rFonts w:ascii="Arial" w:hAnsi="Arial" w:cs="Arial"/>
          <w:sz w:val="22"/>
          <w:szCs w:val="22"/>
        </w:rPr>
        <w:t>16</w:t>
      </w:r>
      <w:r w:rsidRPr="00F226B0">
        <w:rPr>
          <w:rFonts w:ascii="Arial" w:hAnsi="Arial" w:cs="Arial"/>
          <w:sz w:val="22"/>
          <w:szCs w:val="22"/>
        </w:rPr>
        <w:t>/2</w:t>
      </w:r>
      <w:r w:rsidR="00671CC9">
        <w:rPr>
          <w:rFonts w:ascii="Arial" w:hAnsi="Arial" w:cs="Arial"/>
          <w:sz w:val="22"/>
          <w:szCs w:val="22"/>
        </w:rPr>
        <w:t>2</w:t>
      </w:r>
      <w:r w:rsidRPr="00F226B0">
        <w:rPr>
          <w:rFonts w:ascii="Arial" w:hAnsi="Arial" w:cs="Arial"/>
          <w:sz w:val="22"/>
          <w:szCs w:val="22"/>
        </w:rPr>
        <w:t>) rashodi proračuna mogu se izvršavati do iznosa planiranih, odnosno ostvarenih u prihodnoj strani proračuna.</w:t>
      </w:r>
    </w:p>
    <w:p w14:paraId="3222584C" w14:textId="77777777" w:rsidR="0095065D" w:rsidRPr="00F226B0" w:rsidRDefault="0095065D" w:rsidP="0095065D">
      <w:pPr>
        <w:ind w:firstLine="720"/>
        <w:jc w:val="both"/>
        <w:rPr>
          <w:rFonts w:ascii="Arial" w:hAnsi="Arial" w:cs="Arial"/>
          <w:sz w:val="22"/>
          <w:szCs w:val="22"/>
        </w:rPr>
      </w:pPr>
    </w:p>
    <w:p w14:paraId="6AA22E1A" w14:textId="5677A3A6"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t>Iznimno od navedenog, odredbom članka 12. Odluke o izvršavanju Proračuna Grada Ivanca za 202</w:t>
      </w:r>
      <w:r w:rsidR="00671CC9">
        <w:rPr>
          <w:rFonts w:ascii="Arial" w:hAnsi="Arial" w:cs="Arial"/>
          <w:sz w:val="22"/>
          <w:szCs w:val="22"/>
        </w:rPr>
        <w:t>3</w:t>
      </w:r>
      <w:r w:rsidRPr="00F226B0">
        <w:rPr>
          <w:rFonts w:ascii="Arial" w:hAnsi="Arial" w:cs="Arial"/>
          <w:sz w:val="22"/>
          <w:szCs w:val="22"/>
        </w:rPr>
        <w:t>. godinu, Gradonačelnik može odobriti preraspodjelu sredstava na proračunskim stavkama unutar pojedinog razdjela i između pojedinih razdjela s time da umanjenje pojedine stavke ne može biti veće od 5% sredstava utvrđenih na stavci donesenoj od strane Gradskog vijeća koja se umanjuje.</w:t>
      </w:r>
    </w:p>
    <w:p w14:paraId="6ACF9B1F" w14:textId="77777777"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t>O učinjenoj preraspodjeli, gradonačelnik je dužan izvijestiti Gradsko vijeće u sklopu Godišnjeg obračuna Proračuna.</w:t>
      </w:r>
    </w:p>
    <w:p w14:paraId="397EE1E2" w14:textId="77777777" w:rsidR="0095065D" w:rsidRPr="00F226B0" w:rsidRDefault="0095065D" w:rsidP="0095065D">
      <w:pPr>
        <w:ind w:firstLine="720"/>
        <w:jc w:val="both"/>
        <w:rPr>
          <w:rFonts w:ascii="Arial" w:hAnsi="Arial" w:cs="Arial"/>
          <w:sz w:val="22"/>
          <w:szCs w:val="22"/>
        </w:rPr>
      </w:pPr>
    </w:p>
    <w:p w14:paraId="53AC6B0D" w14:textId="6874A9E9"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t>S obzirom na procjenu izvršenja proračunskih rashoda do kraja godine moguće je da za pojedine namjene na proračunskim stavkama neće biti dostatna planirana sredstva, a na pojedinim stavkama proračunska sredstva neće biti utrošena u potpunosti,  potrebno je izvršiti preraspodjelu proračunskih sredstava unutar proračunskih razdjela u Proračunu Grada Ivanca za 202</w:t>
      </w:r>
      <w:r w:rsidR="00671CC9">
        <w:rPr>
          <w:rFonts w:ascii="Arial" w:hAnsi="Arial" w:cs="Arial"/>
          <w:sz w:val="22"/>
          <w:szCs w:val="22"/>
        </w:rPr>
        <w:t>3</w:t>
      </w:r>
      <w:r w:rsidRPr="00F226B0">
        <w:rPr>
          <w:rFonts w:ascii="Arial" w:hAnsi="Arial" w:cs="Arial"/>
          <w:sz w:val="22"/>
          <w:szCs w:val="22"/>
        </w:rPr>
        <w:t>. godinu, a o čemu su Gradonačelniku dostavljeni pojedinačni prijedlozi od strane pročelnika Upravnih odjela.</w:t>
      </w:r>
    </w:p>
    <w:p w14:paraId="1893A44C" w14:textId="77777777" w:rsidR="0095065D" w:rsidRPr="00F226B0" w:rsidRDefault="0095065D" w:rsidP="0095065D">
      <w:pPr>
        <w:ind w:firstLine="720"/>
        <w:jc w:val="both"/>
        <w:rPr>
          <w:rFonts w:ascii="Arial" w:hAnsi="Arial" w:cs="Arial"/>
          <w:sz w:val="22"/>
          <w:szCs w:val="22"/>
        </w:rPr>
      </w:pPr>
    </w:p>
    <w:p w14:paraId="7312B187" w14:textId="4F50DBD0"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t>Također, Upravni odjel za proračun, financije i gospodarstvo očitovao se o navedenim prijedlozima na način da se isti smatraju opravdanim, da ne prelaze ovlasti zakonskih mogućnosti, te se prihvaćanjem navedenih prijedloga neće izmijeniti ukupan iznos Proračuna Grada Ivanca za 202</w:t>
      </w:r>
      <w:r w:rsidR="00671CC9">
        <w:rPr>
          <w:rFonts w:ascii="Arial" w:hAnsi="Arial" w:cs="Arial"/>
          <w:sz w:val="22"/>
          <w:szCs w:val="22"/>
        </w:rPr>
        <w:t>3</w:t>
      </w:r>
      <w:r w:rsidRPr="00F226B0">
        <w:rPr>
          <w:rFonts w:ascii="Arial" w:hAnsi="Arial" w:cs="Arial"/>
          <w:sz w:val="22"/>
          <w:szCs w:val="22"/>
        </w:rPr>
        <w:t>. godinu, pa je tako napravljena slijedeća preraspodjela na proračunskim stavkama rashoda:</w:t>
      </w:r>
    </w:p>
    <w:p w14:paraId="2F31718B" w14:textId="77777777" w:rsidR="0095065D" w:rsidRPr="00F226B0" w:rsidRDefault="0095065D" w:rsidP="0095065D">
      <w:pPr>
        <w:rPr>
          <w:rFonts w:ascii="Arial" w:hAnsi="Arial" w:cs="Arial"/>
          <w:color w:val="FF0000"/>
          <w:sz w:val="22"/>
          <w:szCs w:val="22"/>
        </w:rPr>
      </w:pPr>
    </w:p>
    <w:p w14:paraId="7F7D7E1B" w14:textId="77777777" w:rsidR="00671CC9" w:rsidRPr="00671CC9" w:rsidRDefault="00671CC9" w:rsidP="00671CC9">
      <w:pPr>
        <w:jc w:val="both"/>
        <w:rPr>
          <w:rFonts w:ascii="Arial" w:hAnsi="Arial" w:cs="Arial"/>
          <w:sz w:val="22"/>
          <w:szCs w:val="22"/>
        </w:rPr>
      </w:pPr>
      <w:r w:rsidRPr="00671CC9">
        <w:rPr>
          <w:rFonts w:ascii="Arial" w:hAnsi="Arial" w:cs="Arial"/>
          <w:sz w:val="22"/>
          <w:szCs w:val="22"/>
        </w:rPr>
        <w:t>Razdjel 004 - Upravni odjel za urbanizam, komunalne poslove i zaštitu okoliša:</w:t>
      </w:r>
    </w:p>
    <w:p w14:paraId="0C5BC8B9" w14:textId="77777777" w:rsidR="00671CC9" w:rsidRPr="00671CC9" w:rsidRDefault="00671CC9" w:rsidP="00671CC9">
      <w:pPr>
        <w:jc w:val="both"/>
        <w:rPr>
          <w:rFonts w:ascii="Arial" w:hAnsi="Arial" w:cs="Arial"/>
          <w:sz w:val="22"/>
          <w:szCs w:val="22"/>
        </w:rPr>
      </w:pPr>
    </w:p>
    <w:p w14:paraId="38301EE0" w14:textId="77777777" w:rsidR="00671CC9" w:rsidRPr="00671CC9" w:rsidRDefault="00671CC9" w:rsidP="00671CC9">
      <w:pPr>
        <w:numPr>
          <w:ilvl w:val="0"/>
          <w:numId w:val="2"/>
        </w:numPr>
        <w:jc w:val="both"/>
        <w:rPr>
          <w:rFonts w:ascii="Arial" w:hAnsi="Arial" w:cs="Arial"/>
          <w:sz w:val="22"/>
          <w:szCs w:val="22"/>
        </w:rPr>
      </w:pPr>
      <w:bookmarkStart w:id="0" w:name="_Hlk33785586"/>
      <w:r w:rsidRPr="00671CC9">
        <w:rPr>
          <w:rFonts w:ascii="Arial" w:hAnsi="Arial" w:cs="Arial"/>
          <w:sz w:val="22"/>
          <w:szCs w:val="22"/>
        </w:rPr>
        <w:t>Unutar Kapitalnog projekta K100053 Izgradnja i uređenje prometnih površina,  izvor financiranja 4. Prihodi za posebne namjene, povećanje ekonomske klasifikacije 45 Rashodi za dodatna ulaganja na nefinancijskoj imovini u iznosu od 430,47 eura u odnosu na planirana sredstva;</w:t>
      </w:r>
    </w:p>
    <w:p w14:paraId="291D3DA9"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Unutar Kapitalnog projekta K100053 Izgradnja i uređenje prometnih površina,  izvor financiranja 4. Prihodi za posebne namjene, smanjenje ekonomske klasifikacije 42 Rashodi za nabavu proizvedene dugotrajne imovine u iznosu od 430,47 eura u odnosu na planirana sredstva;</w:t>
      </w:r>
    </w:p>
    <w:p w14:paraId="61D33E68"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Unutar Kapitalnog projekta K100053 Izgradnja i uređenje prometnih površina, izvor financiranja 7. Prihodi od prodaje ili zamjene nefinancijske imovine, povećanje ekonomske klasifikacije 42 Rashodi za nabavu proizvedene dugotrajne imovine u iznosu od 350,51 eura u odnosu na planirana sredstva;</w:t>
      </w:r>
    </w:p>
    <w:p w14:paraId="000DF699"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 xml:space="preserve">Unutar Kapitalnog projekta K100053 Izgradnja i uređenje prometnih površina,  izvor financiranja 7. Prihodi od prodaje ili zamjene nefinancijske imovine, smanjenje ekonomske klasifikacije 41 Rashodi za nabavu </w:t>
      </w:r>
      <w:proofErr w:type="spellStart"/>
      <w:r w:rsidRPr="00671CC9">
        <w:rPr>
          <w:rFonts w:ascii="Arial" w:hAnsi="Arial" w:cs="Arial"/>
          <w:sz w:val="22"/>
          <w:szCs w:val="22"/>
        </w:rPr>
        <w:t>neproizvedene</w:t>
      </w:r>
      <w:proofErr w:type="spellEnd"/>
      <w:r w:rsidRPr="00671CC9">
        <w:rPr>
          <w:rFonts w:ascii="Arial" w:hAnsi="Arial" w:cs="Arial"/>
          <w:sz w:val="22"/>
          <w:szCs w:val="22"/>
        </w:rPr>
        <w:t xml:space="preserve"> dugotrajne imovine u iznosu od 350,51 eura u odnosu na planirana sredstva;</w:t>
      </w:r>
    </w:p>
    <w:p w14:paraId="32BA04C1"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Unutar Kapitalnog projekta K100057 Uređenje trgova i parkova, izvor financiranja 1. Opći prihodi i primici, povećanje ekonomske klasifikacije 45 Rashodi za dodatna ulaganja na nefinancijskoj imovini u iznosu od 1.125,78 eura u odnosu na planirana sredstva;</w:t>
      </w:r>
    </w:p>
    <w:p w14:paraId="25552A4C"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Unutar Kapitalnog projekta K100119 Gradska tržnica u Ivancu, izvor financiranja 1. Opći prihodi i primici, smanjenje ekonomske klasifikacije 42 Rashodi za nabavu proizvedene dugotrajne imovine u iznosu od 1.125,78 eura u odnosu na planirana sredstva;</w:t>
      </w:r>
    </w:p>
    <w:p w14:paraId="4F445FFA"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lastRenderedPageBreak/>
        <w:t>Unutar Kapitalnog projekta K100120 Oborinska odvodnja, izvor financiranja 1. Opći prihodi i primici, povećanje ekonomske klasifikacije 42 Rashodi za nabavu proizvedene dugotrajne imovine u iznosu od 4.874,38 eura u odnosu na planirana sredstva;</w:t>
      </w:r>
    </w:p>
    <w:p w14:paraId="0D22E6C5"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Unutar Kapitalnog projekta K100053 Izgradnja i uređenje prometnih površina, izvor financiranja 1. Opći prihodi i primici, smanjenje ekonomske klasifikacije 42 Rashodi za nabavu proizvedene dugotrajne imovine u iznosu od 3.007,17 eura u odnosu na planirana sredstva, te unutar istog kapitalnog projekta i izvora financiranja smanjenje ekonomske klasifikacije 45 Rashodi za dodatna ulaganja na nefinancijskoj imovini u iznosu od 1.867,21 eura u odnosu na planirana sredstva;</w:t>
      </w:r>
    </w:p>
    <w:p w14:paraId="0EFBCB17"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Unutar Kapitalnog projekta K100112 Odvodnja otpadnih voda- aglomeracija Ivanec,  izvor financiranja 5. Pomoći, povećanje ekonomske klasifikacije 38 Ostali rashodi u iznosu od 31.779,37 eura u odnosu na planirana sredstva;</w:t>
      </w:r>
    </w:p>
    <w:p w14:paraId="6CAAFBAF"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 xml:space="preserve">Unutar Kapitalnog projekta K100053 Izgradnja i uređenje prometnih površina, izvor financiranja 5. Pomoći, smanjenje ekonomske klasifikacije 41 Rashodi za nabavu </w:t>
      </w:r>
      <w:proofErr w:type="spellStart"/>
      <w:r w:rsidRPr="00671CC9">
        <w:rPr>
          <w:rFonts w:ascii="Arial" w:hAnsi="Arial" w:cs="Arial"/>
          <w:sz w:val="22"/>
          <w:szCs w:val="22"/>
        </w:rPr>
        <w:t>neproizvedene</w:t>
      </w:r>
      <w:proofErr w:type="spellEnd"/>
      <w:r w:rsidRPr="00671CC9">
        <w:rPr>
          <w:rFonts w:ascii="Arial" w:hAnsi="Arial" w:cs="Arial"/>
          <w:sz w:val="22"/>
          <w:szCs w:val="22"/>
        </w:rPr>
        <w:t xml:space="preserve"> dugotrajne imovine u iznosu od 2.772,90 eura u odnosu na planirana sredstva; zatim unutar istog projekta i izvora financiranja smanjenje ekonomske klasifikacije 42 Rashodi za nabavu proizvedene dugotrajne imovine u iznosu od 2.395,34 eura u odnosu na planirana sredstva; te smanjenje ekonomske klasifikacije 45 Rashodi za dodatna ulaganja na nefinancijskoj imovini u iznosu od 17.748,34 eura u odnosu na planirana sredstva;</w:t>
      </w:r>
    </w:p>
    <w:p w14:paraId="7686499A" w14:textId="77777777" w:rsidR="00671CC9" w:rsidRPr="00671CC9" w:rsidRDefault="00671CC9" w:rsidP="00671CC9">
      <w:pPr>
        <w:ind w:left="1080"/>
        <w:jc w:val="both"/>
        <w:rPr>
          <w:rFonts w:ascii="Arial" w:hAnsi="Arial" w:cs="Arial"/>
          <w:sz w:val="22"/>
          <w:szCs w:val="22"/>
        </w:rPr>
      </w:pPr>
      <w:r w:rsidRPr="00671CC9">
        <w:rPr>
          <w:rFonts w:ascii="Arial" w:hAnsi="Arial" w:cs="Arial"/>
          <w:sz w:val="22"/>
          <w:szCs w:val="22"/>
        </w:rPr>
        <w:t xml:space="preserve">- Unutar Kapitalnog projekta K100056 Uređenje groblja,  izvor financiranja 5. Pomoći, smanjenje ekonomske klasifikacije 41 Rashodi za nabavu </w:t>
      </w:r>
      <w:proofErr w:type="spellStart"/>
      <w:r w:rsidRPr="00671CC9">
        <w:rPr>
          <w:rFonts w:ascii="Arial" w:hAnsi="Arial" w:cs="Arial"/>
          <w:sz w:val="22"/>
          <w:szCs w:val="22"/>
        </w:rPr>
        <w:t>neproizvedene</w:t>
      </w:r>
      <w:proofErr w:type="spellEnd"/>
      <w:r w:rsidRPr="00671CC9">
        <w:rPr>
          <w:rFonts w:ascii="Arial" w:hAnsi="Arial" w:cs="Arial"/>
          <w:sz w:val="22"/>
          <w:szCs w:val="22"/>
        </w:rPr>
        <w:t xml:space="preserve"> dugotrajne imovine u iznosu od 400,00 eura u odnosu na planirana sredstva; zatim unutar istog projekta i izvora financiranja smanjenje ekonomske klasifikacije 42 Rashodi za nabavu proizvedene dugotrajne imovine u iznosu od 345,42 eura u odnosu na planirana sredstva; </w:t>
      </w:r>
    </w:p>
    <w:p w14:paraId="18C2A1D8" w14:textId="77777777" w:rsidR="00671CC9" w:rsidRPr="00671CC9" w:rsidRDefault="00671CC9" w:rsidP="00671CC9">
      <w:pPr>
        <w:ind w:left="1080"/>
        <w:jc w:val="both"/>
        <w:rPr>
          <w:rFonts w:ascii="Arial" w:hAnsi="Arial" w:cs="Arial"/>
          <w:sz w:val="22"/>
          <w:szCs w:val="22"/>
        </w:rPr>
      </w:pPr>
      <w:r w:rsidRPr="00671CC9">
        <w:rPr>
          <w:rFonts w:ascii="Arial" w:hAnsi="Arial" w:cs="Arial"/>
          <w:sz w:val="22"/>
          <w:szCs w:val="22"/>
        </w:rPr>
        <w:t xml:space="preserve">- Unutar Kapitalnog projekta K100058 Gradnja građevina i nabava opreme za gospodarenje otpadom, izvor financiranja 5. Pomoći, smanjenje ekonomske klasifikacije 38 Ostali rashodi u iznosu od 663,61 eura u odnosu na planirana sredstva; </w:t>
      </w:r>
    </w:p>
    <w:p w14:paraId="7DC7898C" w14:textId="77777777" w:rsidR="00671CC9" w:rsidRPr="00671CC9" w:rsidRDefault="00671CC9" w:rsidP="00671CC9">
      <w:pPr>
        <w:ind w:left="1080"/>
        <w:jc w:val="both"/>
        <w:rPr>
          <w:rFonts w:ascii="Arial" w:hAnsi="Arial" w:cs="Arial"/>
          <w:sz w:val="22"/>
          <w:szCs w:val="22"/>
        </w:rPr>
      </w:pPr>
      <w:r w:rsidRPr="00671CC9">
        <w:rPr>
          <w:rFonts w:ascii="Arial" w:hAnsi="Arial" w:cs="Arial"/>
          <w:sz w:val="22"/>
          <w:szCs w:val="22"/>
        </w:rPr>
        <w:t xml:space="preserve">- Unutar Kapitalnog projekta K100136 Uspostava </w:t>
      </w:r>
      <w:proofErr w:type="spellStart"/>
      <w:r w:rsidRPr="00671CC9">
        <w:rPr>
          <w:rFonts w:ascii="Arial" w:hAnsi="Arial" w:cs="Arial"/>
          <w:sz w:val="22"/>
          <w:szCs w:val="22"/>
        </w:rPr>
        <w:t>reciklažnog</w:t>
      </w:r>
      <w:proofErr w:type="spellEnd"/>
      <w:r w:rsidRPr="00671CC9">
        <w:rPr>
          <w:rFonts w:ascii="Arial" w:hAnsi="Arial" w:cs="Arial"/>
          <w:sz w:val="22"/>
          <w:szCs w:val="22"/>
        </w:rPr>
        <w:t xml:space="preserve"> dvorišta Ivanec, izvor financiranja 5. Pomoći, smanjenje ekonomske klasifikacije 32 Materijalni rashodi u iznosu od 50,00 eura u odnosu na planirana sredstva; zatim smanjenje ekonomske klasifikacije 41 Rashodi za nabavu </w:t>
      </w:r>
      <w:proofErr w:type="spellStart"/>
      <w:r w:rsidRPr="00671CC9">
        <w:rPr>
          <w:rFonts w:ascii="Arial" w:hAnsi="Arial" w:cs="Arial"/>
          <w:sz w:val="22"/>
          <w:szCs w:val="22"/>
        </w:rPr>
        <w:t>neproizvedene</w:t>
      </w:r>
      <w:proofErr w:type="spellEnd"/>
      <w:r w:rsidRPr="00671CC9">
        <w:rPr>
          <w:rFonts w:ascii="Arial" w:hAnsi="Arial" w:cs="Arial"/>
          <w:sz w:val="22"/>
          <w:szCs w:val="22"/>
        </w:rPr>
        <w:t xml:space="preserve"> dugotrajne imovine u iznosu od 86,44 eura u odnosu na planirana sredstva, te smanjenje ekonomske klasifikacije 42 Rashodi za nabavu proizvedene dugotrajne imovine u iznosu od 3.003,83 eura u odnosu na planirana;</w:t>
      </w:r>
    </w:p>
    <w:p w14:paraId="6AF4B4E5" w14:textId="77777777" w:rsidR="00671CC9" w:rsidRPr="00671CC9" w:rsidRDefault="00671CC9" w:rsidP="00671CC9">
      <w:pPr>
        <w:ind w:left="1080"/>
        <w:jc w:val="both"/>
        <w:rPr>
          <w:rFonts w:ascii="Arial" w:hAnsi="Arial" w:cs="Arial"/>
          <w:sz w:val="22"/>
          <w:szCs w:val="22"/>
        </w:rPr>
      </w:pPr>
      <w:r w:rsidRPr="00671CC9">
        <w:rPr>
          <w:rFonts w:ascii="Arial" w:hAnsi="Arial" w:cs="Arial"/>
          <w:sz w:val="22"/>
          <w:szCs w:val="22"/>
        </w:rPr>
        <w:t>- Unutar Kapitalnog projekta K100060 Urbanizam i stanje u prostoru,  izvor financiranja 5. Pomoći, smanjenje ekonomske klasifikacije 42 Rashodi za nabavu proizvedene dugotrajne imovine u iznosu od 1.327,23 eura u odnosu na planirana sredstva;</w:t>
      </w:r>
    </w:p>
    <w:p w14:paraId="48CCAAE7" w14:textId="77777777" w:rsidR="00671CC9" w:rsidRPr="00671CC9" w:rsidRDefault="00671CC9" w:rsidP="00671CC9">
      <w:pPr>
        <w:ind w:left="1080"/>
        <w:jc w:val="both"/>
        <w:rPr>
          <w:rFonts w:ascii="Arial" w:hAnsi="Arial" w:cs="Arial"/>
          <w:sz w:val="22"/>
          <w:szCs w:val="22"/>
        </w:rPr>
      </w:pPr>
      <w:r w:rsidRPr="00671CC9">
        <w:rPr>
          <w:rFonts w:ascii="Arial" w:hAnsi="Arial" w:cs="Arial"/>
          <w:sz w:val="22"/>
          <w:szCs w:val="22"/>
        </w:rPr>
        <w:t>- Unutar Tekućeg projekta T100127 Postrojenje za sortiranje odvojeno prikupljenog otpada u Varaždinu, izvor financiranja 5. Pomoći, smanjenje ekonomske klasifikacije 36 Pomoći dane u inozemstvo i unutar općeg proračuna u iznosu od 2.654,46 eura u odnosu na planirana sredstva;</w:t>
      </w:r>
    </w:p>
    <w:p w14:paraId="6EC5478B" w14:textId="77777777" w:rsidR="00671CC9" w:rsidRPr="00671CC9" w:rsidRDefault="00671CC9" w:rsidP="00671CC9">
      <w:pPr>
        <w:ind w:left="1080"/>
        <w:jc w:val="both"/>
        <w:rPr>
          <w:rFonts w:ascii="Arial" w:hAnsi="Arial" w:cs="Arial"/>
          <w:sz w:val="22"/>
          <w:szCs w:val="22"/>
        </w:rPr>
      </w:pPr>
      <w:r w:rsidRPr="00671CC9">
        <w:rPr>
          <w:rFonts w:ascii="Arial" w:hAnsi="Arial" w:cs="Arial"/>
          <w:sz w:val="22"/>
          <w:szCs w:val="22"/>
        </w:rPr>
        <w:t>- Unutar Kapitalnog projekta K100111 Vodoopskrba, izvor financiranja 5. Pomoći, smanjenje ekonomske klasifikacije 38 Ostali rashodi u iznosu od 331,81 eura u odnosu na planirana sredstva;</w:t>
      </w:r>
    </w:p>
    <w:p w14:paraId="2156815B"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t>Unutar Aktivnosti A100114 Skupljanje i zbrinjavanje lešina životinja s javnih površina,  izvor financiranja 1. Opći prihodi i primici, povećanje ekonomske klasifikacije 32 Materijalni rashodi u iznosu od 153,70 eura u odnosu na planirana sredstva;</w:t>
      </w:r>
    </w:p>
    <w:p w14:paraId="0EAD3C3B" w14:textId="77777777" w:rsidR="00671CC9" w:rsidRPr="00671CC9" w:rsidRDefault="00671CC9" w:rsidP="00671CC9">
      <w:pPr>
        <w:numPr>
          <w:ilvl w:val="0"/>
          <w:numId w:val="2"/>
        </w:numPr>
        <w:jc w:val="both"/>
        <w:rPr>
          <w:rFonts w:ascii="Arial" w:hAnsi="Arial" w:cs="Arial"/>
          <w:sz w:val="22"/>
          <w:szCs w:val="22"/>
        </w:rPr>
      </w:pPr>
      <w:r w:rsidRPr="00671CC9">
        <w:rPr>
          <w:rFonts w:ascii="Arial" w:hAnsi="Arial" w:cs="Arial"/>
          <w:sz w:val="22"/>
          <w:szCs w:val="22"/>
        </w:rPr>
        <w:lastRenderedPageBreak/>
        <w:t>Unutar Aktivnosti A100113 Komunalne usluge,  izvor financiranja 1. Opći prihodi i primici, smanjenje ekonomske klasifikacije 32 Materijalni rashodi u iznosu od 153,70 eura u odnosu na planirana sredstva.</w:t>
      </w:r>
    </w:p>
    <w:bookmarkEnd w:id="0"/>
    <w:p w14:paraId="26EC5171" w14:textId="77777777" w:rsidR="00671CC9" w:rsidRPr="00671CC9" w:rsidRDefault="00671CC9" w:rsidP="00671CC9">
      <w:pPr>
        <w:jc w:val="both"/>
        <w:rPr>
          <w:rFonts w:ascii="Arial" w:hAnsi="Arial" w:cs="Arial"/>
          <w:sz w:val="22"/>
          <w:szCs w:val="22"/>
        </w:rPr>
      </w:pPr>
    </w:p>
    <w:p w14:paraId="52FD23C2" w14:textId="77777777" w:rsidR="00671CC9" w:rsidRPr="00671CC9" w:rsidRDefault="00671CC9" w:rsidP="00671CC9">
      <w:pPr>
        <w:jc w:val="both"/>
        <w:rPr>
          <w:rFonts w:ascii="Arial" w:hAnsi="Arial" w:cs="Arial"/>
          <w:sz w:val="22"/>
          <w:szCs w:val="22"/>
        </w:rPr>
      </w:pPr>
    </w:p>
    <w:p w14:paraId="54519CCC" w14:textId="77777777" w:rsidR="00671CC9" w:rsidRPr="00671CC9" w:rsidRDefault="00671CC9" w:rsidP="00671CC9">
      <w:pPr>
        <w:jc w:val="both"/>
        <w:rPr>
          <w:rFonts w:ascii="Arial" w:hAnsi="Arial" w:cs="Arial"/>
          <w:sz w:val="22"/>
          <w:szCs w:val="22"/>
        </w:rPr>
      </w:pPr>
      <w:r w:rsidRPr="00671CC9">
        <w:rPr>
          <w:rFonts w:ascii="Arial" w:hAnsi="Arial" w:cs="Arial"/>
          <w:sz w:val="22"/>
          <w:szCs w:val="22"/>
        </w:rPr>
        <w:t>Razdjel 005 - Upravni odjel za proračun, financije i gospodarstvo:</w:t>
      </w:r>
    </w:p>
    <w:p w14:paraId="59F91759" w14:textId="77777777" w:rsidR="00671CC9" w:rsidRPr="00671CC9" w:rsidRDefault="00671CC9" w:rsidP="00671CC9">
      <w:pPr>
        <w:ind w:firstLine="720"/>
        <w:jc w:val="both"/>
        <w:rPr>
          <w:rFonts w:ascii="Arial" w:hAnsi="Arial" w:cs="Arial"/>
          <w:sz w:val="22"/>
          <w:szCs w:val="22"/>
        </w:rPr>
      </w:pPr>
    </w:p>
    <w:p w14:paraId="440197FC" w14:textId="77777777" w:rsidR="00671CC9" w:rsidRPr="00671CC9" w:rsidRDefault="00671CC9" w:rsidP="00671CC9">
      <w:pPr>
        <w:numPr>
          <w:ilvl w:val="0"/>
          <w:numId w:val="3"/>
        </w:numPr>
        <w:jc w:val="both"/>
        <w:rPr>
          <w:rFonts w:ascii="Arial" w:hAnsi="Arial" w:cs="Arial"/>
          <w:sz w:val="22"/>
          <w:szCs w:val="22"/>
        </w:rPr>
      </w:pPr>
      <w:r w:rsidRPr="00671CC9">
        <w:rPr>
          <w:rFonts w:ascii="Arial" w:hAnsi="Arial" w:cs="Arial"/>
          <w:sz w:val="22"/>
          <w:szCs w:val="22"/>
        </w:rPr>
        <w:t>Unutar Aktivnosti A100069 Nabava opreme, izvor financiranja 1. Opći prihodi i primici, povećanje ekonomske klasifikacije 42 Rashodi za nabavu proizvedene dugotrajne imovine u iznosu od 1.097,03 eura u odnosu na planirana sredstva;</w:t>
      </w:r>
    </w:p>
    <w:p w14:paraId="0C30728C" w14:textId="77777777" w:rsidR="00671CC9" w:rsidRPr="00671CC9" w:rsidRDefault="00671CC9" w:rsidP="00671CC9">
      <w:pPr>
        <w:numPr>
          <w:ilvl w:val="0"/>
          <w:numId w:val="3"/>
        </w:numPr>
        <w:jc w:val="both"/>
        <w:rPr>
          <w:rFonts w:ascii="Arial" w:hAnsi="Arial" w:cs="Arial"/>
          <w:sz w:val="22"/>
          <w:szCs w:val="22"/>
        </w:rPr>
      </w:pPr>
      <w:r w:rsidRPr="00671CC9">
        <w:rPr>
          <w:rFonts w:ascii="Arial" w:hAnsi="Arial" w:cs="Arial"/>
          <w:sz w:val="22"/>
          <w:szCs w:val="22"/>
        </w:rPr>
        <w:t>Unutar Aktivnosti A100067 Ostali rashodi, izvor financiranja 1. Opći prihodi i primici, smanjenje ekonomske klasifikacije 32 Materijalni rashodi u iznosu od 1.097,03 eura u odnosu na planirana sredstva;</w:t>
      </w:r>
    </w:p>
    <w:p w14:paraId="39A709BA" w14:textId="77777777" w:rsidR="00671CC9" w:rsidRPr="00671CC9" w:rsidRDefault="00671CC9" w:rsidP="00671CC9">
      <w:pPr>
        <w:numPr>
          <w:ilvl w:val="0"/>
          <w:numId w:val="3"/>
        </w:numPr>
        <w:jc w:val="both"/>
        <w:rPr>
          <w:rFonts w:ascii="Arial" w:hAnsi="Arial" w:cs="Arial"/>
          <w:sz w:val="22"/>
          <w:szCs w:val="22"/>
        </w:rPr>
      </w:pPr>
      <w:r w:rsidRPr="00671CC9">
        <w:rPr>
          <w:rFonts w:ascii="Arial" w:hAnsi="Arial" w:cs="Arial"/>
          <w:sz w:val="22"/>
          <w:szCs w:val="22"/>
        </w:rPr>
        <w:t>Unutar Aktivnosti A100074 Projektni ured grada Ivanca, izvor financiranja 1. Opći prihodi i primici, povećanje ekonomske klasifikacije 32 Materijalni rashodi u iznosu od 0,06 eura u odnosu na planirana sredstva;</w:t>
      </w:r>
    </w:p>
    <w:p w14:paraId="582CE622" w14:textId="77777777" w:rsidR="00671CC9" w:rsidRPr="00671CC9" w:rsidRDefault="00671CC9" w:rsidP="00671CC9">
      <w:pPr>
        <w:numPr>
          <w:ilvl w:val="0"/>
          <w:numId w:val="3"/>
        </w:numPr>
        <w:jc w:val="both"/>
        <w:rPr>
          <w:rFonts w:ascii="Arial" w:hAnsi="Arial" w:cs="Arial"/>
          <w:sz w:val="22"/>
          <w:szCs w:val="22"/>
        </w:rPr>
      </w:pPr>
      <w:r w:rsidRPr="00671CC9">
        <w:rPr>
          <w:rFonts w:ascii="Arial" w:hAnsi="Arial" w:cs="Arial"/>
          <w:sz w:val="22"/>
          <w:szCs w:val="22"/>
        </w:rPr>
        <w:t>Unutar Aktivnosti A100071 Poticanje razvoja poduzetništva, izvor financiranja 1. Opći prihodi i primici, smanjenje ekonomske klasifikacije 32 Materijalni rashodi u iznosu od 0,06 eura u odnosu na planirana sredstva;</w:t>
      </w:r>
    </w:p>
    <w:p w14:paraId="4D857DB8" w14:textId="77777777" w:rsidR="00671CC9" w:rsidRPr="00671CC9" w:rsidRDefault="00671CC9" w:rsidP="00671CC9">
      <w:pPr>
        <w:numPr>
          <w:ilvl w:val="0"/>
          <w:numId w:val="3"/>
        </w:numPr>
        <w:jc w:val="both"/>
        <w:rPr>
          <w:rFonts w:ascii="Arial" w:hAnsi="Arial" w:cs="Arial"/>
          <w:sz w:val="22"/>
          <w:szCs w:val="22"/>
        </w:rPr>
      </w:pPr>
      <w:r w:rsidRPr="00671CC9">
        <w:rPr>
          <w:rFonts w:ascii="Arial" w:hAnsi="Arial" w:cs="Arial"/>
          <w:sz w:val="22"/>
          <w:szCs w:val="22"/>
        </w:rPr>
        <w:t>Unutar Aktivnosti A100076 Poticanje programa i projekata u poljoprivredi,  izvor financiranja 1. Opći prihodi i primici, povećanje ekonomske klasifikacije 36 Pomoći dane u inozemstvo i unutar općeg proračuna u iznosu od 0,09 eura u odnosu na planirana sredstva;</w:t>
      </w:r>
    </w:p>
    <w:p w14:paraId="1534CDBE" w14:textId="77777777" w:rsidR="00671CC9" w:rsidRPr="00671CC9" w:rsidRDefault="00671CC9" w:rsidP="00671CC9">
      <w:pPr>
        <w:numPr>
          <w:ilvl w:val="0"/>
          <w:numId w:val="3"/>
        </w:numPr>
        <w:jc w:val="both"/>
        <w:rPr>
          <w:rFonts w:ascii="Arial" w:hAnsi="Arial" w:cs="Arial"/>
          <w:sz w:val="22"/>
          <w:szCs w:val="22"/>
        </w:rPr>
      </w:pPr>
      <w:r w:rsidRPr="00671CC9">
        <w:rPr>
          <w:rFonts w:ascii="Arial" w:hAnsi="Arial" w:cs="Arial"/>
          <w:sz w:val="22"/>
          <w:szCs w:val="22"/>
        </w:rPr>
        <w:t>Unutar Aktivnosti A100076 Poticanje programa i projekata u poljoprivredi, izvor financiranja 1. Opći prihodi i primici, smanjenje ekonomske klasifikacije 38 Ostali rashodi u iznosu od 0,09 eura u odnosu na planirana sredstva.</w:t>
      </w:r>
    </w:p>
    <w:p w14:paraId="25C5B9F5" w14:textId="77777777" w:rsidR="00671CC9" w:rsidRPr="00671CC9" w:rsidRDefault="00671CC9" w:rsidP="00671CC9">
      <w:pPr>
        <w:jc w:val="both"/>
        <w:rPr>
          <w:rFonts w:ascii="Arial" w:hAnsi="Arial" w:cs="Arial"/>
          <w:sz w:val="22"/>
          <w:szCs w:val="22"/>
        </w:rPr>
      </w:pPr>
    </w:p>
    <w:p w14:paraId="2D7BADDE" w14:textId="77777777" w:rsidR="00671CC9" w:rsidRPr="00671CC9" w:rsidRDefault="00671CC9" w:rsidP="00671CC9">
      <w:pPr>
        <w:jc w:val="both"/>
        <w:rPr>
          <w:rFonts w:ascii="Arial" w:hAnsi="Arial" w:cs="Arial"/>
          <w:sz w:val="22"/>
          <w:szCs w:val="22"/>
        </w:rPr>
      </w:pPr>
    </w:p>
    <w:p w14:paraId="7CC9EA85" w14:textId="77777777" w:rsidR="00671CC9" w:rsidRPr="00671CC9" w:rsidRDefault="00671CC9" w:rsidP="00671CC9">
      <w:pPr>
        <w:jc w:val="both"/>
        <w:rPr>
          <w:rFonts w:ascii="Arial" w:hAnsi="Arial" w:cs="Arial"/>
          <w:sz w:val="22"/>
          <w:szCs w:val="22"/>
        </w:rPr>
      </w:pPr>
      <w:r w:rsidRPr="00671CC9">
        <w:rPr>
          <w:rFonts w:ascii="Arial" w:hAnsi="Arial" w:cs="Arial"/>
          <w:sz w:val="22"/>
          <w:szCs w:val="22"/>
        </w:rPr>
        <w:t>Razdjel 007 - Upravni odjel za lokalnu samoupravu i imovinu:</w:t>
      </w:r>
    </w:p>
    <w:p w14:paraId="6936FE74" w14:textId="77777777" w:rsidR="00671CC9" w:rsidRPr="00671CC9" w:rsidRDefault="00671CC9" w:rsidP="00671CC9">
      <w:pPr>
        <w:jc w:val="both"/>
        <w:rPr>
          <w:rFonts w:ascii="Arial" w:hAnsi="Arial" w:cs="Arial"/>
          <w:sz w:val="22"/>
          <w:szCs w:val="22"/>
        </w:rPr>
      </w:pPr>
    </w:p>
    <w:p w14:paraId="7DCC9801" w14:textId="77777777" w:rsidR="00671CC9" w:rsidRPr="00671CC9" w:rsidRDefault="00671CC9" w:rsidP="00671CC9">
      <w:pPr>
        <w:numPr>
          <w:ilvl w:val="0"/>
          <w:numId w:val="1"/>
        </w:numPr>
        <w:jc w:val="both"/>
        <w:rPr>
          <w:rFonts w:ascii="Arial" w:hAnsi="Arial" w:cs="Arial"/>
          <w:sz w:val="22"/>
          <w:szCs w:val="22"/>
        </w:rPr>
      </w:pPr>
      <w:bookmarkStart w:id="1" w:name="_Hlk97554365"/>
      <w:bookmarkStart w:id="2" w:name="_Hlk160785154"/>
      <w:r w:rsidRPr="00671CC9">
        <w:rPr>
          <w:rFonts w:ascii="Arial" w:hAnsi="Arial" w:cs="Arial"/>
          <w:sz w:val="22"/>
          <w:szCs w:val="22"/>
        </w:rPr>
        <w:t>Unutar aktivnosti A100141 Djelatnost knjižnice, izvor financiranja 1. Opći prihodi i primici, povećanje ekonomske klasifikacije 31 Rashodi za zaposlene u iznosu od 149,54 eura u odnosu na planirana sredstva, zatim povećanje ekonomske klasifikacije 34 Financijski rashodi u iznosu od 25,88 eura u odnosu na planirano, povećanje ekonomske klasifikacije 42 Rashodi za nabavu proizvedene dugotrajne imovine u iznosu od 6,06 eura u odnosu na planirano, te smanjenje ekonomske klasifikacije 32 Materijalni rashodi u iznosu od 181,48 eura u odnosu na planirana sredstva;</w:t>
      </w:r>
    </w:p>
    <w:p w14:paraId="2CF065D6"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 xml:space="preserve">Unutar aktivnosti A100156 Vrtić i </w:t>
      </w:r>
      <w:proofErr w:type="spellStart"/>
      <w:r w:rsidRPr="00671CC9">
        <w:rPr>
          <w:rFonts w:ascii="Arial" w:hAnsi="Arial" w:cs="Arial"/>
          <w:sz w:val="22"/>
          <w:szCs w:val="22"/>
        </w:rPr>
        <w:t>predškola</w:t>
      </w:r>
      <w:proofErr w:type="spellEnd"/>
      <w:r w:rsidRPr="00671CC9">
        <w:rPr>
          <w:rFonts w:ascii="Arial" w:hAnsi="Arial" w:cs="Arial"/>
          <w:sz w:val="22"/>
          <w:szCs w:val="22"/>
        </w:rPr>
        <w:t>, izvor financiranja 3. Vlastiti prihodi, povećanje ekonomske klasifikacije 31 Rashodi za zaposlene u iznosu od 25,05 eura u odnosu na planirana sredstva;</w:t>
      </w:r>
    </w:p>
    <w:p w14:paraId="1D7F85CE"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 xml:space="preserve">Unutar aktivnosti A100156 Vrtić i </w:t>
      </w:r>
      <w:proofErr w:type="spellStart"/>
      <w:r w:rsidRPr="00671CC9">
        <w:rPr>
          <w:rFonts w:ascii="Arial" w:hAnsi="Arial" w:cs="Arial"/>
          <w:sz w:val="22"/>
          <w:szCs w:val="22"/>
        </w:rPr>
        <w:t>predškola</w:t>
      </w:r>
      <w:proofErr w:type="spellEnd"/>
      <w:r w:rsidRPr="00671CC9">
        <w:rPr>
          <w:rFonts w:ascii="Arial" w:hAnsi="Arial" w:cs="Arial"/>
          <w:sz w:val="22"/>
          <w:szCs w:val="22"/>
        </w:rPr>
        <w:t>, izvor financiranja 3. Vlastiti prihodi, smanjenje ekonomske klasifikacije 32 Materijalni rashodi u iznosu od 25,05 eura u odnosu na planirana sredstva;</w:t>
      </w:r>
    </w:p>
    <w:p w14:paraId="403CF91E"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aktivnosti A100144 Advent u Ivancu, izvor financiranja 1. Opći prihodi i primici, povećanje ekonomske klasifikacije 32 Materijalni rashodi u iznosu od 12.827,84 eura u odnosu na planirana sredstva, te povećanje ekonomske klasifikacije 42 Rashodi za nabavu proizvedene dugotrajne imovine u iznosu od 9,50 eura u odnosu na planirana sredstva;</w:t>
      </w:r>
    </w:p>
    <w:p w14:paraId="7E2DC019"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 xml:space="preserve">Unutar aktivnosti A100143 Organizacija i održavanje kulturno zabavnih manifestacija, izvor financiranja 1. Opći prihodi i primici, smanjenje ekonomske klasifikacije 32 Materijalni rashodi u iznosu od 779,48 eura u odnosu na planirana sredstva; </w:t>
      </w:r>
    </w:p>
    <w:p w14:paraId="3C2F74DF"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 xml:space="preserve">Unutar kapitalnog projekta K100147 Centar za posjetitelje, izvor financiranja 1. Opći prihodi i primici, smanjenje ekonomske klasifikacije 32 Materijalni rashodi u </w:t>
      </w:r>
      <w:r w:rsidRPr="00671CC9">
        <w:rPr>
          <w:rFonts w:ascii="Arial" w:hAnsi="Arial" w:cs="Arial"/>
          <w:sz w:val="22"/>
          <w:szCs w:val="22"/>
        </w:rPr>
        <w:lastRenderedPageBreak/>
        <w:t>iznosu od 260,00 eura u odnosu na planirana sredstva, zatim smanjenje ekonomske klasifikacije 42 Rashodi za nabavu proizvedene dugotrajne imovine u iznosu od 4.085,05 eura u odnosu na planirano, te smanjenje ekonomske klasifikacije 45 Rashodi za dodatna ulaganja na nefinancijskoj imovini u iznosu od  213,92 eura u odnosu na planirana sredstva;</w:t>
      </w:r>
    </w:p>
    <w:p w14:paraId="03A3572C"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aktivnosti A100149 Redovna djelatnost Zajednice sportskih udruga, izvor financiranja 1. Opći prihodi i primici, smanjenje ekonomske klasifikacije 38 Ostali rashodi u iznosu od 6.889,23 eura u odnosu na planirana sredstva;</w:t>
      </w:r>
      <w:bookmarkEnd w:id="1"/>
    </w:p>
    <w:p w14:paraId="2C53E364"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kapitalnog projekta K100153 Nogometno igralište u Ivancu, izvor financiranja 1. Opći prihodi i primici, smanjenje ekonomske klasifikacije 45 Rashodi za dodatna ulaganja na nefinancijskoj imovini u iznosu od 609,66 eura u odnosu na planirana sredstva;</w:t>
      </w:r>
    </w:p>
    <w:p w14:paraId="294733D8"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 xml:space="preserve">Unutar aktivnosti A100156 Vrtić i </w:t>
      </w:r>
      <w:proofErr w:type="spellStart"/>
      <w:r w:rsidRPr="00671CC9">
        <w:rPr>
          <w:rFonts w:ascii="Arial" w:hAnsi="Arial" w:cs="Arial"/>
          <w:sz w:val="22"/>
          <w:szCs w:val="22"/>
        </w:rPr>
        <w:t>predškola</w:t>
      </w:r>
      <w:proofErr w:type="spellEnd"/>
      <w:r w:rsidRPr="00671CC9">
        <w:rPr>
          <w:rFonts w:ascii="Arial" w:hAnsi="Arial" w:cs="Arial"/>
          <w:sz w:val="22"/>
          <w:szCs w:val="22"/>
        </w:rPr>
        <w:t>, izvor financiranja 1. Opći prihodi i primici, povećanje ekonomske klasifikacije 31 Rashodi za zaposlene u iznosu od 238,18 eura u odnosu na planirano, povećanje ekonomske klasifikacije 34 Financijski rashodi u iznosu od 77,60 eura u odnosu na planirano, te smanjenje ekonomske klasifikacije 32 Materijalni rashodi u iznosu od 315,78 eura u odnosu na planirana sredstva;</w:t>
      </w:r>
    </w:p>
    <w:p w14:paraId="2B9CA802"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 xml:space="preserve">Unutar aktivnosti A100156 Vrtić i </w:t>
      </w:r>
      <w:proofErr w:type="spellStart"/>
      <w:r w:rsidRPr="00671CC9">
        <w:rPr>
          <w:rFonts w:ascii="Arial" w:hAnsi="Arial" w:cs="Arial"/>
          <w:sz w:val="22"/>
          <w:szCs w:val="22"/>
        </w:rPr>
        <w:t>predškola</w:t>
      </w:r>
      <w:proofErr w:type="spellEnd"/>
      <w:r w:rsidRPr="00671CC9">
        <w:rPr>
          <w:rFonts w:ascii="Arial" w:hAnsi="Arial" w:cs="Arial"/>
          <w:sz w:val="22"/>
          <w:szCs w:val="22"/>
        </w:rPr>
        <w:t>, izvor financiranja 5. Pomoći, povećanje ekonomske klasifikacije 32 Materijalni rashodi u iznosu od 187,49 eura u odnosu na planirana sredstva;</w:t>
      </w:r>
    </w:p>
    <w:p w14:paraId="33E61398"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 xml:space="preserve">Unutar aktivnosti A100156 Vrtić i </w:t>
      </w:r>
      <w:proofErr w:type="spellStart"/>
      <w:r w:rsidRPr="00671CC9">
        <w:rPr>
          <w:rFonts w:ascii="Arial" w:hAnsi="Arial" w:cs="Arial"/>
          <w:sz w:val="22"/>
          <w:szCs w:val="22"/>
        </w:rPr>
        <w:t>predškola</w:t>
      </w:r>
      <w:proofErr w:type="spellEnd"/>
      <w:r w:rsidRPr="00671CC9">
        <w:rPr>
          <w:rFonts w:ascii="Arial" w:hAnsi="Arial" w:cs="Arial"/>
          <w:sz w:val="22"/>
          <w:szCs w:val="22"/>
        </w:rPr>
        <w:t>, izvor financiranja 5. Pomoći, smanjenje ekonomske klasifikacije 42 Rashodi za nabavu proizvedene dugotrajne imovine od 187,49 eura u odnosu na planirana sredstva;</w:t>
      </w:r>
    </w:p>
    <w:p w14:paraId="1C8A70E8"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aktivnosti A100160 Potpore ustanovama i programima u školstvu, izvor financiranja 1. Opći prihodi i primici, povećanje ekonomske klasifikacije 37 Naknade građanima i kućanstvima na temelju osiguranja i druge naknade u iznosu od 9.981,78 eura u odnosu na planirana sredstva;</w:t>
      </w:r>
    </w:p>
    <w:p w14:paraId="061A4116"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aktivnosti A100162 Adaptacija škola, izvor financiranja 1. Opći prihodi i primici, povećanje ekonomske klasifikacije 36 Pomoći dane u inozemstvo i unutar općeg proračuna u iznosu od 76,29 eura u odnosu na planirana sredstva;</w:t>
      </w:r>
    </w:p>
    <w:p w14:paraId="383FA370"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aktivnosti A100161 Studentske stipendije, izvor financiranja 1. Opći prihodi i primici, smanjenje ekonomske klasifikacije 37 Naknade građanima i kućanstvima na temelju osiguranja i druge naknade u iznosu od 3.278,25 eura u odnosu na planirana sredstva;</w:t>
      </w:r>
    </w:p>
    <w:p w14:paraId="7C6DCD3C"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aktivnosti A100163 Socijalne potpore, pomoć obiteljima i pojedincima, izvor financiranja 1. Opći prihodi i primici, smanjenje ekonomske klasifikacije 37 Naknade građanima i kućanstvima na temelju osiguranja i druge naknade u iznosu od 6.093,80 eura u odnosu na planirana sredstva;</w:t>
      </w:r>
    </w:p>
    <w:p w14:paraId="1B6776ED"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 xml:space="preserve">Unutar aktivnosti A100155 Nabava vanjskih igrala za Dječji vrtić "Ivančice" Ivanec, izvor financiranja 1. Opći prihodi i primici, smanjenje ekonomske klasifikacije 41 Rashodi za nabavu </w:t>
      </w:r>
      <w:proofErr w:type="spellStart"/>
      <w:r w:rsidRPr="00671CC9">
        <w:rPr>
          <w:rFonts w:ascii="Arial" w:hAnsi="Arial" w:cs="Arial"/>
          <w:sz w:val="22"/>
          <w:szCs w:val="22"/>
        </w:rPr>
        <w:t>neproizvedene</w:t>
      </w:r>
      <w:proofErr w:type="spellEnd"/>
      <w:r w:rsidRPr="00671CC9">
        <w:rPr>
          <w:rFonts w:ascii="Arial" w:hAnsi="Arial" w:cs="Arial"/>
          <w:sz w:val="22"/>
          <w:szCs w:val="22"/>
        </w:rPr>
        <w:t xml:space="preserve"> dugotrajne imovine u iznosu od 686,02 eura u odnosu na planirana sredstva;</w:t>
      </w:r>
    </w:p>
    <w:p w14:paraId="6B4A2CF3"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aktivnosti A100165 Djelatnost ustanova, udruga građana, izvor financiranja 1. Opći prihodi i primici, povećanje ekonomske klasifikacije 38 Ostali rashodi u iznosu od 818,71 eura u odnosu na planirana sredstva;</w:t>
      </w:r>
    </w:p>
    <w:p w14:paraId="17AB51BA" w14:textId="77777777" w:rsidR="00671CC9" w:rsidRPr="00671CC9" w:rsidRDefault="00671CC9" w:rsidP="00671CC9">
      <w:pPr>
        <w:numPr>
          <w:ilvl w:val="0"/>
          <w:numId w:val="1"/>
        </w:numPr>
        <w:jc w:val="both"/>
        <w:rPr>
          <w:rFonts w:ascii="Arial" w:hAnsi="Arial" w:cs="Arial"/>
          <w:sz w:val="22"/>
          <w:szCs w:val="22"/>
        </w:rPr>
      </w:pPr>
      <w:r w:rsidRPr="00671CC9">
        <w:rPr>
          <w:rFonts w:ascii="Arial" w:hAnsi="Arial" w:cs="Arial"/>
          <w:sz w:val="22"/>
          <w:szCs w:val="22"/>
        </w:rPr>
        <w:t>Unutar aktivnosti A100166 Redovna djelatnost vezana uz zgrade i prostore, izvor financiranja 1. Opći prihodi i primici, smanjenje ekonomske klasifikacije 32 Materijalni rashodi u iznosu od 818,71 eura u odnosu na planirana sredstva.</w:t>
      </w:r>
    </w:p>
    <w:bookmarkEnd w:id="2"/>
    <w:p w14:paraId="226B1255" w14:textId="77777777" w:rsidR="00671CC9" w:rsidRPr="00671CC9" w:rsidRDefault="00671CC9" w:rsidP="00671CC9">
      <w:pPr>
        <w:jc w:val="both"/>
        <w:rPr>
          <w:rFonts w:ascii="Arial" w:hAnsi="Arial" w:cs="Arial"/>
          <w:sz w:val="22"/>
          <w:szCs w:val="22"/>
        </w:rPr>
      </w:pPr>
    </w:p>
    <w:p w14:paraId="4000E847" w14:textId="77777777" w:rsidR="0095065D" w:rsidRPr="00F226B0" w:rsidRDefault="0095065D" w:rsidP="0095065D">
      <w:pPr>
        <w:jc w:val="both"/>
        <w:rPr>
          <w:rFonts w:ascii="Arial" w:hAnsi="Arial" w:cs="Arial"/>
          <w:sz w:val="22"/>
          <w:szCs w:val="22"/>
        </w:rPr>
      </w:pPr>
    </w:p>
    <w:p w14:paraId="7DDBB8F7" w14:textId="77777777" w:rsidR="0095065D" w:rsidRDefault="0095065D" w:rsidP="0095065D">
      <w:pPr>
        <w:ind w:left="1080"/>
        <w:jc w:val="center"/>
        <w:rPr>
          <w:rFonts w:ascii="Arial" w:hAnsi="Arial" w:cs="Arial"/>
          <w:color w:val="FF0000"/>
          <w:sz w:val="22"/>
          <w:szCs w:val="22"/>
        </w:rPr>
      </w:pPr>
    </w:p>
    <w:p w14:paraId="7ED0604C" w14:textId="77777777" w:rsidR="00671CC9" w:rsidRDefault="00671CC9" w:rsidP="0095065D">
      <w:pPr>
        <w:ind w:left="1080"/>
        <w:jc w:val="center"/>
        <w:rPr>
          <w:rFonts w:ascii="Arial" w:hAnsi="Arial" w:cs="Arial"/>
          <w:color w:val="FF0000"/>
          <w:sz w:val="22"/>
          <w:szCs w:val="22"/>
        </w:rPr>
      </w:pPr>
    </w:p>
    <w:p w14:paraId="185B09BA" w14:textId="77777777" w:rsidR="00671CC9" w:rsidRPr="00F226B0" w:rsidRDefault="00671CC9" w:rsidP="0095065D">
      <w:pPr>
        <w:ind w:left="1080"/>
        <w:jc w:val="center"/>
        <w:rPr>
          <w:rFonts w:ascii="Arial" w:hAnsi="Arial" w:cs="Arial"/>
          <w:color w:val="FF0000"/>
          <w:sz w:val="22"/>
          <w:szCs w:val="22"/>
        </w:rPr>
      </w:pPr>
    </w:p>
    <w:p w14:paraId="7153DF60" w14:textId="77777777" w:rsidR="0095065D" w:rsidRPr="00F226B0" w:rsidRDefault="0095065D" w:rsidP="0095065D">
      <w:pPr>
        <w:ind w:left="1080"/>
        <w:jc w:val="center"/>
        <w:rPr>
          <w:rFonts w:ascii="Arial" w:hAnsi="Arial" w:cs="Arial"/>
          <w:color w:val="FF0000"/>
          <w:sz w:val="22"/>
          <w:szCs w:val="22"/>
        </w:rPr>
      </w:pPr>
    </w:p>
    <w:p w14:paraId="39AD6B9F" w14:textId="7751EB9C" w:rsidR="0095065D" w:rsidRPr="00F226B0" w:rsidRDefault="00671CC9" w:rsidP="0095065D">
      <w:pPr>
        <w:jc w:val="both"/>
        <w:rPr>
          <w:rFonts w:ascii="Arial" w:hAnsi="Arial" w:cs="Arial"/>
          <w:b/>
          <w:i/>
          <w:sz w:val="28"/>
          <w:szCs w:val="28"/>
        </w:rPr>
      </w:pPr>
      <w:r>
        <w:rPr>
          <w:rFonts w:ascii="Arial" w:hAnsi="Arial" w:cs="Arial"/>
          <w:b/>
          <w:i/>
          <w:sz w:val="28"/>
          <w:szCs w:val="28"/>
        </w:rPr>
        <w:lastRenderedPageBreak/>
        <w:t>III</w:t>
      </w:r>
      <w:r w:rsidR="0095065D" w:rsidRPr="00F226B0">
        <w:rPr>
          <w:rFonts w:ascii="Arial" w:hAnsi="Arial" w:cs="Arial"/>
          <w:b/>
          <w:i/>
          <w:sz w:val="28"/>
          <w:szCs w:val="28"/>
        </w:rPr>
        <w:t>. POTENCIJALNE OBVEZE PO OSNOVI SUDSKIH POSTUPAKA</w:t>
      </w:r>
    </w:p>
    <w:p w14:paraId="4D069571" w14:textId="77777777" w:rsidR="0095065D" w:rsidRPr="00F226B0" w:rsidRDefault="0095065D" w:rsidP="0095065D">
      <w:pPr>
        <w:jc w:val="both"/>
        <w:rPr>
          <w:rFonts w:ascii="Arial" w:hAnsi="Arial" w:cs="Arial"/>
          <w:b/>
          <w:i/>
          <w:sz w:val="28"/>
          <w:szCs w:val="28"/>
        </w:rPr>
      </w:pPr>
    </w:p>
    <w:p w14:paraId="109FF25C" w14:textId="165D5DF3" w:rsidR="0095065D" w:rsidRPr="00F226B0" w:rsidRDefault="0095065D" w:rsidP="0095065D">
      <w:pPr>
        <w:jc w:val="both"/>
        <w:rPr>
          <w:rFonts w:ascii="Arial" w:hAnsi="Arial" w:cs="Arial"/>
          <w:sz w:val="22"/>
          <w:szCs w:val="22"/>
        </w:rPr>
      </w:pPr>
      <w:r w:rsidRPr="00F226B0">
        <w:rPr>
          <w:rFonts w:ascii="Arial" w:hAnsi="Arial" w:cs="Arial"/>
          <w:sz w:val="22"/>
          <w:szCs w:val="22"/>
        </w:rPr>
        <w:t>Na dan 31.12.202</w:t>
      </w:r>
      <w:r w:rsidR="00032059">
        <w:rPr>
          <w:rFonts w:ascii="Arial" w:hAnsi="Arial" w:cs="Arial"/>
          <w:sz w:val="22"/>
          <w:szCs w:val="22"/>
        </w:rPr>
        <w:t>3</w:t>
      </w:r>
      <w:r w:rsidRPr="00F226B0">
        <w:rPr>
          <w:rFonts w:ascii="Arial" w:hAnsi="Arial" w:cs="Arial"/>
          <w:sz w:val="22"/>
          <w:szCs w:val="22"/>
        </w:rPr>
        <w:t>. godine ne postoje saznanja o sudskim sporovima</w:t>
      </w:r>
      <w:r w:rsidR="00032059">
        <w:rPr>
          <w:rFonts w:ascii="Arial" w:hAnsi="Arial" w:cs="Arial"/>
          <w:sz w:val="22"/>
          <w:szCs w:val="22"/>
        </w:rPr>
        <w:t xml:space="preserve"> i potencijalnim obvezama po njihovoj osnovi</w:t>
      </w:r>
      <w:r w:rsidRPr="00F226B0">
        <w:rPr>
          <w:rFonts w:ascii="Arial" w:hAnsi="Arial" w:cs="Arial"/>
          <w:sz w:val="22"/>
          <w:szCs w:val="22"/>
        </w:rPr>
        <w:t>.</w:t>
      </w:r>
    </w:p>
    <w:p w14:paraId="632172E2" w14:textId="77777777" w:rsidR="0095065D" w:rsidRPr="00F226B0" w:rsidRDefault="0095065D" w:rsidP="0095065D">
      <w:pPr>
        <w:jc w:val="both"/>
        <w:rPr>
          <w:rFonts w:ascii="Arial" w:hAnsi="Arial" w:cs="Arial"/>
          <w:sz w:val="22"/>
          <w:szCs w:val="22"/>
        </w:rPr>
      </w:pPr>
    </w:p>
    <w:p w14:paraId="1541428A" w14:textId="77777777" w:rsidR="0095065D" w:rsidRPr="00F226B0" w:rsidRDefault="0095065D" w:rsidP="0095065D">
      <w:pPr>
        <w:jc w:val="both"/>
        <w:rPr>
          <w:rFonts w:ascii="Arial" w:hAnsi="Arial" w:cs="Arial"/>
          <w:color w:val="FF0000"/>
          <w:sz w:val="22"/>
          <w:szCs w:val="22"/>
        </w:rPr>
      </w:pPr>
    </w:p>
    <w:p w14:paraId="03A253F8" w14:textId="57911F75" w:rsidR="0095065D" w:rsidRPr="00F226B0" w:rsidRDefault="00C919AD" w:rsidP="0095065D">
      <w:pPr>
        <w:jc w:val="both"/>
        <w:rPr>
          <w:rFonts w:ascii="Arial" w:hAnsi="Arial" w:cs="Arial"/>
          <w:b/>
          <w:bCs/>
          <w:i/>
          <w:iCs/>
          <w:sz w:val="28"/>
          <w:szCs w:val="28"/>
        </w:rPr>
      </w:pPr>
      <w:r>
        <w:rPr>
          <w:rFonts w:ascii="Arial" w:hAnsi="Arial" w:cs="Arial"/>
          <w:b/>
          <w:bCs/>
          <w:i/>
          <w:iCs/>
          <w:sz w:val="28"/>
          <w:szCs w:val="28"/>
        </w:rPr>
        <w:t>I</w:t>
      </w:r>
      <w:r w:rsidR="0095065D" w:rsidRPr="00F226B0">
        <w:rPr>
          <w:rFonts w:ascii="Arial" w:hAnsi="Arial" w:cs="Arial"/>
          <w:b/>
          <w:bCs/>
          <w:i/>
          <w:iCs/>
          <w:sz w:val="28"/>
          <w:szCs w:val="28"/>
        </w:rPr>
        <w:t>V. IZVJEŠTAJ O POTRAŽIVANJIMA I OBVEZAMA IZ FONDOVA EU</w:t>
      </w:r>
    </w:p>
    <w:p w14:paraId="057C0E8A" w14:textId="77777777" w:rsidR="0095065D" w:rsidRPr="00F226B0" w:rsidRDefault="0095065D" w:rsidP="0095065D">
      <w:pPr>
        <w:jc w:val="both"/>
        <w:rPr>
          <w:rFonts w:ascii="Arial" w:hAnsi="Arial" w:cs="Arial"/>
          <w:color w:val="FF0000"/>
          <w:sz w:val="22"/>
          <w:szCs w:val="22"/>
        </w:rPr>
      </w:pPr>
    </w:p>
    <w:p w14:paraId="03467584" w14:textId="07F5B2C3" w:rsidR="0095065D" w:rsidRDefault="0095065D" w:rsidP="0095065D">
      <w:pPr>
        <w:jc w:val="both"/>
        <w:rPr>
          <w:rFonts w:ascii="Arial" w:hAnsi="Arial" w:cs="Arial"/>
          <w:sz w:val="22"/>
          <w:szCs w:val="22"/>
        </w:rPr>
      </w:pPr>
      <w:r w:rsidRPr="00F226B0">
        <w:rPr>
          <w:rFonts w:ascii="Arial" w:hAnsi="Arial" w:cs="Arial"/>
          <w:sz w:val="22"/>
          <w:szCs w:val="22"/>
        </w:rPr>
        <w:t xml:space="preserve">U izvještajnom razdoblju u provedbi </w:t>
      </w:r>
      <w:r w:rsidR="00C919AD">
        <w:rPr>
          <w:rFonts w:ascii="Arial" w:hAnsi="Arial" w:cs="Arial"/>
          <w:sz w:val="22"/>
          <w:szCs w:val="22"/>
        </w:rPr>
        <w:t>su bila tri</w:t>
      </w:r>
      <w:r w:rsidRPr="00F226B0">
        <w:rPr>
          <w:rFonts w:ascii="Arial" w:hAnsi="Arial" w:cs="Arial"/>
          <w:sz w:val="22"/>
          <w:szCs w:val="22"/>
        </w:rPr>
        <w:t xml:space="preserve"> projekt</w:t>
      </w:r>
      <w:r w:rsidR="00C919AD">
        <w:rPr>
          <w:rFonts w:ascii="Arial" w:hAnsi="Arial" w:cs="Arial"/>
          <w:sz w:val="22"/>
          <w:szCs w:val="22"/>
        </w:rPr>
        <w:t>a</w:t>
      </w:r>
      <w:r w:rsidRPr="00F226B0">
        <w:rPr>
          <w:rFonts w:ascii="Arial" w:hAnsi="Arial" w:cs="Arial"/>
          <w:sz w:val="22"/>
          <w:szCs w:val="22"/>
        </w:rPr>
        <w:t xml:space="preserve"> financiran</w:t>
      </w:r>
      <w:r w:rsidR="00C919AD">
        <w:rPr>
          <w:rFonts w:ascii="Arial" w:hAnsi="Arial" w:cs="Arial"/>
          <w:sz w:val="22"/>
          <w:szCs w:val="22"/>
        </w:rPr>
        <w:t>a</w:t>
      </w:r>
      <w:r w:rsidRPr="00F226B0">
        <w:rPr>
          <w:rFonts w:ascii="Arial" w:hAnsi="Arial" w:cs="Arial"/>
          <w:sz w:val="22"/>
          <w:szCs w:val="22"/>
        </w:rPr>
        <w:t xml:space="preserve"> iz EU fondova</w:t>
      </w:r>
      <w:r w:rsidR="00C919AD">
        <w:rPr>
          <w:rFonts w:ascii="Arial" w:hAnsi="Arial" w:cs="Arial"/>
          <w:sz w:val="22"/>
          <w:szCs w:val="22"/>
        </w:rPr>
        <w:t xml:space="preserve"> – Uspostava </w:t>
      </w:r>
      <w:proofErr w:type="spellStart"/>
      <w:r w:rsidR="00C919AD">
        <w:rPr>
          <w:rFonts w:ascii="Arial" w:hAnsi="Arial" w:cs="Arial"/>
          <w:sz w:val="22"/>
          <w:szCs w:val="22"/>
        </w:rPr>
        <w:t>Reciklažnog</w:t>
      </w:r>
      <w:proofErr w:type="spellEnd"/>
      <w:r w:rsidR="00C919AD">
        <w:rPr>
          <w:rFonts w:ascii="Arial" w:hAnsi="Arial" w:cs="Arial"/>
          <w:sz w:val="22"/>
          <w:szCs w:val="22"/>
        </w:rPr>
        <w:t xml:space="preserve"> dvorišta Ivanec, Energetska obnova Centra za posjetitelje, te Izgradnja ograde groblja </w:t>
      </w:r>
      <w:proofErr w:type="spellStart"/>
      <w:r w:rsidR="00C919AD">
        <w:rPr>
          <w:rFonts w:ascii="Arial" w:hAnsi="Arial" w:cs="Arial"/>
          <w:sz w:val="22"/>
          <w:szCs w:val="22"/>
        </w:rPr>
        <w:t>Margečan</w:t>
      </w:r>
      <w:proofErr w:type="spellEnd"/>
      <w:r w:rsidRPr="00F226B0">
        <w:rPr>
          <w:rFonts w:ascii="Arial" w:hAnsi="Arial" w:cs="Arial"/>
          <w:sz w:val="22"/>
          <w:szCs w:val="22"/>
        </w:rPr>
        <w:t>.</w:t>
      </w:r>
    </w:p>
    <w:p w14:paraId="796D284C" w14:textId="77777777" w:rsidR="00466809" w:rsidRPr="00F226B0" w:rsidRDefault="00466809" w:rsidP="0095065D">
      <w:pPr>
        <w:jc w:val="both"/>
        <w:rPr>
          <w:rFonts w:ascii="Arial" w:hAnsi="Arial" w:cs="Arial"/>
          <w:sz w:val="22"/>
          <w:szCs w:val="22"/>
        </w:rPr>
      </w:pPr>
    </w:p>
    <w:p w14:paraId="1B6BB476" w14:textId="660F8F46" w:rsidR="00C919AD" w:rsidRPr="00C919AD" w:rsidRDefault="0095065D" w:rsidP="00C919AD">
      <w:pPr>
        <w:jc w:val="both"/>
        <w:rPr>
          <w:rFonts w:ascii="Arial" w:hAnsi="Arial" w:cs="Arial"/>
          <w:sz w:val="22"/>
          <w:szCs w:val="22"/>
        </w:rPr>
      </w:pPr>
      <w:r w:rsidRPr="00F226B0">
        <w:rPr>
          <w:rFonts w:ascii="Arial" w:hAnsi="Arial" w:cs="Arial"/>
          <w:sz w:val="22"/>
          <w:szCs w:val="22"/>
        </w:rPr>
        <w:t>Na dan 31.12.202</w:t>
      </w:r>
      <w:r w:rsidR="00C919AD">
        <w:rPr>
          <w:rFonts w:ascii="Arial" w:hAnsi="Arial" w:cs="Arial"/>
          <w:sz w:val="22"/>
          <w:szCs w:val="22"/>
        </w:rPr>
        <w:t>3</w:t>
      </w:r>
      <w:r w:rsidRPr="00F226B0">
        <w:rPr>
          <w:rFonts w:ascii="Arial" w:hAnsi="Arial" w:cs="Arial"/>
          <w:sz w:val="22"/>
          <w:szCs w:val="22"/>
        </w:rPr>
        <w:t xml:space="preserve">. godine u bilanci </w:t>
      </w:r>
      <w:r w:rsidR="00C919AD">
        <w:rPr>
          <w:rFonts w:ascii="Arial" w:hAnsi="Arial" w:cs="Arial"/>
          <w:sz w:val="22"/>
          <w:szCs w:val="22"/>
        </w:rPr>
        <w:t>su</w:t>
      </w:r>
      <w:r w:rsidRPr="00F226B0">
        <w:rPr>
          <w:rFonts w:ascii="Arial" w:hAnsi="Arial" w:cs="Arial"/>
          <w:sz w:val="22"/>
          <w:szCs w:val="22"/>
        </w:rPr>
        <w:t xml:space="preserve"> iskazan</w:t>
      </w:r>
      <w:r w:rsidR="00C919AD">
        <w:rPr>
          <w:rFonts w:ascii="Arial" w:hAnsi="Arial" w:cs="Arial"/>
          <w:sz w:val="22"/>
          <w:szCs w:val="22"/>
        </w:rPr>
        <w:t>a</w:t>
      </w:r>
      <w:r w:rsidRPr="00F226B0">
        <w:rPr>
          <w:rFonts w:ascii="Arial" w:hAnsi="Arial" w:cs="Arial"/>
          <w:sz w:val="22"/>
          <w:szCs w:val="22"/>
        </w:rPr>
        <w:t xml:space="preserve"> potraživanj</w:t>
      </w:r>
      <w:r w:rsidR="00C919AD">
        <w:rPr>
          <w:rFonts w:ascii="Arial" w:hAnsi="Arial" w:cs="Arial"/>
          <w:sz w:val="22"/>
          <w:szCs w:val="22"/>
        </w:rPr>
        <w:t>a</w:t>
      </w:r>
      <w:r w:rsidRPr="00F226B0">
        <w:rPr>
          <w:rFonts w:ascii="Arial" w:hAnsi="Arial" w:cs="Arial"/>
          <w:sz w:val="22"/>
          <w:szCs w:val="22"/>
        </w:rPr>
        <w:t xml:space="preserve"> </w:t>
      </w:r>
      <w:r w:rsidR="00C919AD" w:rsidRPr="00C919AD">
        <w:rPr>
          <w:rFonts w:ascii="Arial" w:hAnsi="Arial" w:cs="Arial"/>
          <w:sz w:val="22"/>
          <w:szCs w:val="22"/>
        </w:rPr>
        <w:t xml:space="preserve">za pomoći iz inozemstva i od subjekata unutar općeg proračuna </w:t>
      </w:r>
      <w:r w:rsidR="00C919AD">
        <w:rPr>
          <w:rFonts w:ascii="Arial" w:hAnsi="Arial" w:cs="Arial"/>
          <w:sz w:val="22"/>
          <w:szCs w:val="22"/>
        </w:rPr>
        <w:t xml:space="preserve">u </w:t>
      </w:r>
      <w:r w:rsidR="00C919AD" w:rsidRPr="00C919AD">
        <w:rPr>
          <w:rFonts w:ascii="Arial" w:hAnsi="Arial" w:cs="Arial"/>
          <w:sz w:val="22"/>
          <w:szCs w:val="22"/>
        </w:rPr>
        <w:t>iznos</w:t>
      </w:r>
      <w:r w:rsidR="00C919AD">
        <w:rPr>
          <w:rFonts w:ascii="Arial" w:hAnsi="Arial" w:cs="Arial"/>
          <w:sz w:val="22"/>
          <w:szCs w:val="22"/>
        </w:rPr>
        <w:t>u od</w:t>
      </w:r>
      <w:r w:rsidR="00C919AD" w:rsidRPr="00C919AD">
        <w:rPr>
          <w:rFonts w:ascii="Arial" w:hAnsi="Arial" w:cs="Arial"/>
          <w:sz w:val="22"/>
          <w:szCs w:val="22"/>
        </w:rPr>
        <w:t xml:space="preserve"> 263.923,50 eura, a odnose se na potraživanja za kapitalne pomoći od Fonda za zaštitu okoliša i energetsku učinkovitost za projekt Energetske obnove centra za posjetitelje u iznosu od 77.687,31 eura, te potraživanja za kapitalne pomoći iz državnog proračuna temeljem prijenosa EU sredstava, i to: za projekt uspostava </w:t>
      </w:r>
      <w:proofErr w:type="spellStart"/>
      <w:r w:rsidR="00C919AD" w:rsidRPr="00C919AD">
        <w:rPr>
          <w:rFonts w:ascii="Arial" w:hAnsi="Arial" w:cs="Arial"/>
          <w:sz w:val="22"/>
          <w:szCs w:val="22"/>
        </w:rPr>
        <w:t>Reciklažnog</w:t>
      </w:r>
      <w:proofErr w:type="spellEnd"/>
      <w:r w:rsidR="00C919AD" w:rsidRPr="00C919AD">
        <w:rPr>
          <w:rFonts w:ascii="Arial" w:hAnsi="Arial" w:cs="Arial"/>
          <w:sz w:val="22"/>
          <w:szCs w:val="22"/>
        </w:rPr>
        <w:t xml:space="preserve"> dvorišta (projekt KK.06.3.1.16.0093) iznos od 147.512,04 eura, i projekt Izgradnja ograde groblja </w:t>
      </w:r>
      <w:proofErr w:type="spellStart"/>
      <w:r w:rsidR="00C919AD" w:rsidRPr="00C919AD">
        <w:rPr>
          <w:rFonts w:ascii="Arial" w:hAnsi="Arial" w:cs="Arial"/>
          <w:sz w:val="22"/>
          <w:szCs w:val="22"/>
        </w:rPr>
        <w:t>Margečan</w:t>
      </w:r>
      <w:proofErr w:type="spellEnd"/>
      <w:r w:rsidR="00C919AD" w:rsidRPr="00C919AD">
        <w:rPr>
          <w:rFonts w:ascii="Arial" w:hAnsi="Arial" w:cs="Arial"/>
          <w:sz w:val="22"/>
          <w:szCs w:val="22"/>
        </w:rPr>
        <w:t xml:space="preserve"> u iznosu od 38.724,15 eura. </w:t>
      </w:r>
    </w:p>
    <w:p w14:paraId="7CE8723E" w14:textId="77777777" w:rsidR="00C919AD" w:rsidRPr="00C919AD" w:rsidRDefault="00C919AD" w:rsidP="0095065D">
      <w:pPr>
        <w:jc w:val="both"/>
        <w:rPr>
          <w:rFonts w:ascii="Arial" w:hAnsi="Arial" w:cs="Arial"/>
          <w:sz w:val="22"/>
          <w:szCs w:val="22"/>
        </w:rPr>
      </w:pPr>
    </w:p>
    <w:p w14:paraId="28270D6C" w14:textId="77777777" w:rsidR="0095065D" w:rsidRPr="00F226B0" w:rsidRDefault="0095065D" w:rsidP="0095065D">
      <w:pPr>
        <w:jc w:val="both"/>
        <w:rPr>
          <w:rFonts w:ascii="Arial" w:hAnsi="Arial" w:cs="Arial"/>
          <w:sz w:val="22"/>
          <w:szCs w:val="22"/>
        </w:rPr>
      </w:pPr>
    </w:p>
    <w:p w14:paraId="5256A306" w14:textId="55444FC3" w:rsidR="0095065D" w:rsidRPr="00F226B0" w:rsidRDefault="0095065D" w:rsidP="0095065D">
      <w:pPr>
        <w:jc w:val="both"/>
        <w:rPr>
          <w:rFonts w:ascii="Arial" w:hAnsi="Arial" w:cs="Arial"/>
          <w:b/>
          <w:i/>
          <w:sz w:val="28"/>
          <w:szCs w:val="28"/>
        </w:rPr>
      </w:pPr>
      <w:r w:rsidRPr="00F226B0">
        <w:rPr>
          <w:rFonts w:ascii="Arial" w:hAnsi="Arial" w:cs="Arial"/>
          <w:b/>
          <w:i/>
          <w:sz w:val="28"/>
          <w:szCs w:val="28"/>
        </w:rPr>
        <w:t>V. IZVJEŠTAJ O ZADUŽIVANJU</w:t>
      </w:r>
    </w:p>
    <w:p w14:paraId="60B8EBA1" w14:textId="77777777" w:rsidR="0095065D" w:rsidRPr="00F226B0" w:rsidRDefault="0095065D" w:rsidP="0095065D">
      <w:pPr>
        <w:jc w:val="both"/>
        <w:rPr>
          <w:rFonts w:ascii="Arial" w:hAnsi="Arial" w:cs="Arial"/>
          <w:b/>
          <w:i/>
          <w:sz w:val="28"/>
          <w:szCs w:val="28"/>
        </w:rPr>
      </w:pPr>
    </w:p>
    <w:p w14:paraId="31346026" w14:textId="77777777" w:rsidR="0095065D" w:rsidRPr="00F226B0" w:rsidRDefault="0095065D" w:rsidP="0095065D">
      <w:pPr>
        <w:jc w:val="both"/>
        <w:rPr>
          <w:rFonts w:ascii="Arial" w:hAnsi="Arial" w:cs="Arial"/>
          <w:sz w:val="22"/>
          <w:szCs w:val="22"/>
        </w:rPr>
      </w:pPr>
      <w:r w:rsidRPr="00F226B0">
        <w:rPr>
          <w:rFonts w:ascii="Arial" w:hAnsi="Arial" w:cs="Arial"/>
          <w:sz w:val="22"/>
          <w:szCs w:val="22"/>
        </w:rPr>
        <w:t>Tijekom 2021. godine Grad Ivanec kreditno se zadužio temeljem Odluke Gradskog vijeća o kreditnom zaduženju Grada Ivanca, KLASA: 403-01/21-01/05, URBROJ: 2186/012-04/16-21/6 od 2. kolovoza 2021. godine.</w:t>
      </w:r>
    </w:p>
    <w:p w14:paraId="4159516B" w14:textId="1D091126" w:rsidR="0095065D" w:rsidRPr="00F226B0" w:rsidRDefault="0095065D" w:rsidP="0095065D">
      <w:pPr>
        <w:jc w:val="both"/>
        <w:rPr>
          <w:rFonts w:ascii="Arial" w:hAnsi="Arial" w:cs="Arial"/>
          <w:sz w:val="22"/>
          <w:szCs w:val="22"/>
        </w:rPr>
      </w:pPr>
      <w:r w:rsidRPr="00F226B0">
        <w:rPr>
          <w:rFonts w:ascii="Arial" w:hAnsi="Arial" w:cs="Arial"/>
          <w:sz w:val="22"/>
          <w:szCs w:val="22"/>
        </w:rPr>
        <w:t>Odlukom je odobreno kreditno zaduženje Grada Ivanca kod Zagrebačke banke d.d. na iznos od 5.107.460,00 kuna</w:t>
      </w:r>
      <w:r w:rsidR="00B817E2">
        <w:rPr>
          <w:rFonts w:ascii="Arial" w:hAnsi="Arial" w:cs="Arial"/>
          <w:sz w:val="22"/>
          <w:szCs w:val="22"/>
        </w:rPr>
        <w:t xml:space="preserve"> (</w:t>
      </w:r>
      <w:r w:rsidR="00B817E2" w:rsidRPr="00B817E2">
        <w:rPr>
          <w:rFonts w:ascii="Arial" w:hAnsi="Arial" w:cs="Arial"/>
          <w:sz w:val="22"/>
          <w:szCs w:val="22"/>
        </w:rPr>
        <w:t>677.876,44</w:t>
      </w:r>
      <w:r w:rsidR="00B817E2">
        <w:rPr>
          <w:rFonts w:ascii="Arial" w:hAnsi="Arial" w:cs="Arial"/>
          <w:sz w:val="22"/>
          <w:szCs w:val="22"/>
        </w:rPr>
        <w:t xml:space="preserve"> eura)</w:t>
      </w:r>
      <w:r w:rsidRPr="00F226B0">
        <w:rPr>
          <w:rFonts w:ascii="Arial" w:hAnsi="Arial" w:cs="Arial"/>
          <w:sz w:val="22"/>
          <w:szCs w:val="22"/>
        </w:rPr>
        <w:t xml:space="preserve"> za provođenje investicija: izgradnja i uređenje prometnica i javne rasvjete u ulici P. Preradovića, uređenje trga u </w:t>
      </w:r>
      <w:proofErr w:type="spellStart"/>
      <w:r w:rsidRPr="00F226B0">
        <w:rPr>
          <w:rFonts w:ascii="Arial" w:hAnsi="Arial" w:cs="Arial"/>
          <w:sz w:val="22"/>
          <w:szCs w:val="22"/>
        </w:rPr>
        <w:t>Margečanu</w:t>
      </w:r>
      <w:proofErr w:type="spellEnd"/>
      <w:r w:rsidRPr="00F226B0">
        <w:rPr>
          <w:rFonts w:ascii="Arial" w:hAnsi="Arial" w:cs="Arial"/>
          <w:sz w:val="22"/>
          <w:szCs w:val="22"/>
        </w:rPr>
        <w:t xml:space="preserve"> i energetska obnova stare škole u </w:t>
      </w:r>
      <w:proofErr w:type="spellStart"/>
      <w:r w:rsidRPr="00F226B0">
        <w:rPr>
          <w:rFonts w:ascii="Arial" w:hAnsi="Arial" w:cs="Arial"/>
          <w:sz w:val="22"/>
          <w:szCs w:val="22"/>
        </w:rPr>
        <w:t>Salinovcu</w:t>
      </w:r>
      <w:proofErr w:type="spellEnd"/>
      <w:r w:rsidRPr="00F226B0">
        <w:rPr>
          <w:rFonts w:ascii="Arial" w:hAnsi="Arial" w:cs="Arial"/>
          <w:sz w:val="22"/>
          <w:szCs w:val="22"/>
        </w:rPr>
        <w:t>.</w:t>
      </w:r>
    </w:p>
    <w:p w14:paraId="1A9557E1" w14:textId="27A3F5AC" w:rsidR="0095065D" w:rsidRDefault="0095065D" w:rsidP="0095065D">
      <w:pPr>
        <w:jc w:val="both"/>
        <w:rPr>
          <w:rFonts w:ascii="Arial" w:hAnsi="Arial" w:cs="Arial"/>
          <w:sz w:val="22"/>
          <w:szCs w:val="22"/>
        </w:rPr>
      </w:pPr>
      <w:r w:rsidRPr="00F226B0">
        <w:rPr>
          <w:rFonts w:ascii="Arial" w:hAnsi="Arial" w:cs="Arial"/>
          <w:sz w:val="22"/>
          <w:szCs w:val="22"/>
        </w:rPr>
        <w:t>Otplata kredita započela je u 2022. godini, na rok od 10 godina. U 202</w:t>
      </w:r>
      <w:r w:rsidR="00466809">
        <w:rPr>
          <w:rFonts w:ascii="Arial" w:hAnsi="Arial" w:cs="Arial"/>
          <w:sz w:val="22"/>
          <w:szCs w:val="22"/>
        </w:rPr>
        <w:t>3</w:t>
      </w:r>
      <w:r w:rsidRPr="00F226B0">
        <w:rPr>
          <w:rFonts w:ascii="Arial" w:hAnsi="Arial" w:cs="Arial"/>
          <w:sz w:val="22"/>
          <w:szCs w:val="22"/>
        </w:rPr>
        <w:t xml:space="preserve">. godini otplaćen je iznos od </w:t>
      </w:r>
      <w:r w:rsidR="00B817E2" w:rsidRPr="00B817E2">
        <w:rPr>
          <w:rFonts w:ascii="Arial" w:hAnsi="Arial" w:cs="Arial"/>
          <w:sz w:val="22"/>
          <w:szCs w:val="22"/>
        </w:rPr>
        <w:t>67.787,64</w:t>
      </w:r>
      <w:r w:rsidR="00B817E2">
        <w:rPr>
          <w:rFonts w:ascii="Arial" w:hAnsi="Arial" w:cs="Arial"/>
          <w:sz w:val="22"/>
          <w:szCs w:val="22"/>
        </w:rPr>
        <w:t xml:space="preserve"> eura</w:t>
      </w:r>
      <w:r w:rsidRPr="00F226B0">
        <w:rPr>
          <w:rFonts w:ascii="Arial" w:hAnsi="Arial" w:cs="Arial"/>
          <w:sz w:val="22"/>
          <w:szCs w:val="22"/>
        </w:rPr>
        <w:t>, te stanje glavnice na dan 31.12.202</w:t>
      </w:r>
      <w:r w:rsidR="00B817E2">
        <w:rPr>
          <w:rFonts w:ascii="Arial" w:hAnsi="Arial" w:cs="Arial"/>
          <w:sz w:val="22"/>
          <w:szCs w:val="22"/>
        </w:rPr>
        <w:t>3</w:t>
      </w:r>
      <w:r w:rsidRPr="00F226B0">
        <w:rPr>
          <w:rFonts w:ascii="Arial" w:hAnsi="Arial" w:cs="Arial"/>
          <w:sz w:val="22"/>
          <w:szCs w:val="22"/>
        </w:rPr>
        <w:t xml:space="preserve">. godine iznosi </w:t>
      </w:r>
      <w:r w:rsidR="00B817E2" w:rsidRPr="00B817E2">
        <w:rPr>
          <w:rFonts w:ascii="Arial" w:hAnsi="Arial" w:cs="Arial"/>
          <w:sz w:val="22"/>
          <w:szCs w:val="22"/>
        </w:rPr>
        <w:t>542.301,15</w:t>
      </w:r>
      <w:r w:rsidR="00B817E2">
        <w:rPr>
          <w:rFonts w:ascii="Arial" w:hAnsi="Arial" w:cs="Arial"/>
          <w:sz w:val="22"/>
          <w:szCs w:val="22"/>
        </w:rPr>
        <w:t xml:space="preserve"> eura</w:t>
      </w:r>
      <w:r w:rsidRPr="00F226B0">
        <w:rPr>
          <w:rFonts w:ascii="Arial" w:hAnsi="Arial" w:cs="Arial"/>
          <w:sz w:val="22"/>
          <w:szCs w:val="22"/>
        </w:rPr>
        <w:t>.</w:t>
      </w:r>
    </w:p>
    <w:p w14:paraId="281AD9CC" w14:textId="77777777" w:rsidR="00B817E2" w:rsidRDefault="00B817E2" w:rsidP="0095065D">
      <w:pPr>
        <w:jc w:val="both"/>
        <w:rPr>
          <w:rFonts w:ascii="Arial" w:hAnsi="Arial" w:cs="Arial"/>
          <w:sz w:val="22"/>
          <w:szCs w:val="22"/>
        </w:rPr>
      </w:pPr>
    </w:p>
    <w:p w14:paraId="35CAFF8E" w14:textId="77777777" w:rsidR="00B85209" w:rsidRDefault="00B817E2" w:rsidP="0095065D">
      <w:pPr>
        <w:jc w:val="both"/>
        <w:rPr>
          <w:rFonts w:ascii="Arial" w:hAnsi="Arial" w:cs="Arial"/>
          <w:sz w:val="22"/>
          <w:szCs w:val="22"/>
        </w:rPr>
      </w:pPr>
      <w:r>
        <w:rPr>
          <w:rFonts w:ascii="Arial" w:hAnsi="Arial" w:cs="Arial"/>
          <w:sz w:val="22"/>
          <w:szCs w:val="22"/>
        </w:rPr>
        <w:t xml:space="preserve">Krajem 2023. godine Grad Ivanec je potpisao dva ugovora o kreditnom zaduženju sa Hrvatskom bankom za obnovu i razvitak za slijedeće projekte: </w:t>
      </w:r>
    </w:p>
    <w:p w14:paraId="22B12957" w14:textId="18AA7DBB" w:rsidR="00B85209" w:rsidRDefault="00B85209" w:rsidP="00B85209">
      <w:pPr>
        <w:pStyle w:val="Odlomakpopisa"/>
        <w:numPr>
          <w:ilvl w:val="0"/>
          <w:numId w:val="4"/>
        </w:numPr>
        <w:jc w:val="both"/>
        <w:rPr>
          <w:rFonts w:ascii="Arial" w:hAnsi="Arial" w:cs="Arial"/>
          <w:sz w:val="22"/>
          <w:szCs w:val="22"/>
        </w:rPr>
      </w:pPr>
      <w:r>
        <w:rPr>
          <w:rFonts w:ascii="Arial" w:hAnsi="Arial" w:cs="Arial"/>
          <w:sz w:val="22"/>
          <w:szCs w:val="22"/>
        </w:rPr>
        <w:t xml:space="preserve">27.11.2023. potpisan je ugovor za </w:t>
      </w:r>
      <w:r w:rsidR="00B817E2" w:rsidRPr="00B85209">
        <w:rPr>
          <w:rFonts w:ascii="Arial" w:hAnsi="Arial" w:cs="Arial"/>
          <w:sz w:val="22"/>
          <w:szCs w:val="22"/>
        </w:rPr>
        <w:t>Dogradnj</w:t>
      </w:r>
      <w:r>
        <w:rPr>
          <w:rFonts w:ascii="Arial" w:hAnsi="Arial" w:cs="Arial"/>
          <w:sz w:val="22"/>
          <w:szCs w:val="22"/>
        </w:rPr>
        <w:t>u</w:t>
      </w:r>
      <w:r w:rsidR="00B817E2" w:rsidRPr="00B85209">
        <w:rPr>
          <w:rFonts w:ascii="Arial" w:hAnsi="Arial" w:cs="Arial"/>
          <w:sz w:val="22"/>
          <w:szCs w:val="22"/>
        </w:rPr>
        <w:t xml:space="preserve"> dječjeg vrtića „Ivančice“ Ivanec</w:t>
      </w:r>
      <w:r>
        <w:rPr>
          <w:rFonts w:ascii="Arial" w:hAnsi="Arial" w:cs="Arial"/>
          <w:sz w:val="22"/>
          <w:szCs w:val="22"/>
        </w:rPr>
        <w:t xml:space="preserve"> na iznos od </w:t>
      </w:r>
      <w:r w:rsidRPr="00B85209">
        <w:rPr>
          <w:rFonts w:ascii="Arial" w:hAnsi="Arial" w:cs="Arial"/>
          <w:sz w:val="22"/>
          <w:szCs w:val="22"/>
        </w:rPr>
        <w:t xml:space="preserve">650.341,75 </w:t>
      </w:r>
      <w:r>
        <w:rPr>
          <w:rFonts w:ascii="Arial" w:hAnsi="Arial" w:cs="Arial"/>
          <w:sz w:val="22"/>
          <w:szCs w:val="22"/>
        </w:rPr>
        <w:t>eura;</w:t>
      </w:r>
    </w:p>
    <w:p w14:paraId="361C232D" w14:textId="5C6E9081" w:rsidR="00B85209" w:rsidRDefault="00B85209" w:rsidP="00B85209">
      <w:pPr>
        <w:pStyle w:val="Odlomakpopisa"/>
        <w:numPr>
          <w:ilvl w:val="0"/>
          <w:numId w:val="4"/>
        </w:numPr>
        <w:jc w:val="both"/>
        <w:rPr>
          <w:rFonts w:ascii="Arial" w:hAnsi="Arial" w:cs="Arial"/>
          <w:sz w:val="22"/>
          <w:szCs w:val="22"/>
        </w:rPr>
      </w:pPr>
      <w:r>
        <w:rPr>
          <w:rFonts w:ascii="Arial" w:hAnsi="Arial" w:cs="Arial"/>
          <w:sz w:val="22"/>
          <w:szCs w:val="22"/>
        </w:rPr>
        <w:t>27.12.2023. potpisan je ugovor za</w:t>
      </w:r>
      <w:r w:rsidR="00B817E2" w:rsidRPr="00B85209">
        <w:rPr>
          <w:rFonts w:ascii="Arial" w:hAnsi="Arial" w:cs="Arial"/>
          <w:sz w:val="22"/>
          <w:szCs w:val="22"/>
        </w:rPr>
        <w:t xml:space="preserve"> Izgradnj</w:t>
      </w:r>
      <w:r>
        <w:rPr>
          <w:rFonts w:ascii="Arial" w:hAnsi="Arial" w:cs="Arial"/>
          <w:sz w:val="22"/>
          <w:szCs w:val="22"/>
        </w:rPr>
        <w:t>u</w:t>
      </w:r>
      <w:r w:rsidR="00B817E2" w:rsidRPr="00B85209">
        <w:rPr>
          <w:rFonts w:ascii="Arial" w:hAnsi="Arial" w:cs="Arial"/>
          <w:sz w:val="22"/>
          <w:szCs w:val="22"/>
        </w:rPr>
        <w:t xml:space="preserve"> dječjeg vrtića u Radovanu</w:t>
      </w:r>
      <w:r>
        <w:rPr>
          <w:rFonts w:ascii="Arial" w:hAnsi="Arial" w:cs="Arial"/>
          <w:sz w:val="22"/>
          <w:szCs w:val="22"/>
        </w:rPr>
        <w:t xml:space="preserve"> na iznos od </w:t>
      </w:r>
      <w:r w:rsidRPr="00B85209">
        <w:rPr>
          <w:rFonts w:ascii="Arial" w:hAnsi="Arial" w:cs="Arial"/>
          <w:sz w:val="22"/>
          <w:szCs w:val="22"/>
        </w:rPr>
        <w:t>729.975,45</w:t>
      </w:r>
      <w:r>
        <w:rPr>
          <w:rFonts w:ascii="Arial" w:hAnsi="Arial" w:cs="Arial"/>
          <w:sz w:val="22"/>
          <w:szCs w:val="22"/>
        </w:rPr>
        <w:t xml:space="preserve"> eura.</w:t>
      </w:r>
    </w:p>
    <w:p w14:paraId="25AF9952" w14:textId="4DCC560B" w:rsidR="00B85209" w:rsidRDefault="00B85209" w:rsidP="00B85209">
      <w:pPr>
        <w:jc w:val="both"/>
        <w:rPr>
          <w:rFonts w:ascii="Arial" w:hAnsi="Arial" w:cs="Arial"/>
          <w:sz w:val="22"/>
          <w:szCs w:val="22"/>
        </w:rPr>
      </w:pPr>
      <w:r>
        <w:rPr>
          <w:rFonts w:ascii="Arial" w:hAnsi="Arial" w:cs="Arial"/>
          <w:sz w:val="22"/>
          <w:szCs w:val="22"/>
        </w:rPr>
        <w:t xml:space="preserve">Oba ugovora potpisana su na rok otplate 10 godina, uz plan povlačenja sredstava do 31.12.2024. i početak otplate od 01.01.2025. godine. Program kreditiranja uključuje </w:t>
      </w:r>
      <w:r w:rsidRPr="00B85209">
        <w:rPr>
          <w:rFonts w:ascii="Arial" w:hAnsi="Arial" w:cs="Arial"/>
          <w:sz w:val="22"/>
          <w:szCs w:val="22"/>
        </w:rPr>
        <w:t>subvenciju kamate iz sredstava NPOO</w:t>
      </w:r>
      <w:r>
        <w:rPr>
          <w:rFonts w:ascii="Arial" w:hAnsi="Arial" w:cs="Arial"/>
          <w:sz w:val="22"/>
          <w:szCs w:val="22"/>
        </w:rPr>
        <w:t xml:space="preserve"> (Nacionalnog programa za oporavak i otpornost).</w:t>
      </w:r>
    </w:p>
    <w:p w14:paraId="1E0C2B07" w14:textId="72619C21" w:rsidR="00B817E2" w:rsidRDefault="00B817E2" w:rsidP="00B85209">
      <w:pPr>
        <w:jc w:val="both"/>
        <w:rPr>
          <w:rFonts w:ascii="Arial" w:hAnsi="Arial" w:cs="Arial"/>
          <w:sz w:val="22"/>
          <w:szCs w:val="22"/>
        </w:rPr>
      </w:pPr>
      <w:r w:rsidRPr="00B85209">
        <w:rPr>
          <w:rFonts w:ascii="Arial" w:hAnsi="Arial" w:cs="Arial"/>
          <w:sz w:val="22"/>
          <w:szCs w:val="22"/>
        </w:rPr>
        <w:t>Za navedena zaduženja donesena je Odluka Gradskog vijeća o kreditnom zaduženju Grada Ivanca , KLASA: 403-01/23-01/02, URBROJ: 2186-12-04/45-23-11 od 14. lipnja 2023. godine, kao i suglasnost Vlade RH od 27. rujna 2023. godine (KLASA: 022-03/23-04/354, URBROJ: 50301-05/16-23-2).</w:t>
      </w:r>
      <w:r w:rsidR="003F0050" w:rsidRPr="00B85209">
        <w:rPr>
          <w:rFonts w:ascii="Arial" w:hAnsi="Arial" w:cs="Arial"/>
          <w:sz w:val="22"/>
          <w:szCs w:val="22"/>
        </w:rPr>
        <w:t xml:space="preserve"> </w:t>
      </w:r>
    </w:p>
    <w:p w14:paraId="19F7BE91" w14:textId="346DC166" w:rsidR="00B85209" w:rsidRPr="00B85209" w:rsidRDefault="00B85209" w:rsidP="00B85209">
      <w:pPr>
        <w:jc w:val="both"/>
        <w:rPr>
          <w:rFonts w:ascii="Arial" w:hAnsi="Arial" w:cs="Arial"/>
          <w:sz w:val="22"/>
          <w:szCs w:val="22"/>
        </w:rPr>
      </w:pPr>
      <w:r>
        <w:rPr>
          <w:rFonts w:ascii="Arial" w:hAnsi="Arial" w:cs="Arial"/>
          <w:sz w:val="22"/>
          <w:szCs w:val="22"/>
        </w:rPr>
        <w:t xml:space="preserve">Na 31.12.2023. </w:t>
      </w:r>
      <w:r w:rsidR="00205BFF">
        <w:rPr>
          <w:rFonts w:ascii="Arial" w:hAnsi="Arial" w:cs="Arial"/>
          <w:sz w:val="22"/>
          <w:szCs w:val="22"/>
        </w:rPr>
        <w:t xml:space="preserve">još nije bilo realizirano povlačenje sredstava iz kreditnog zaduženja. </w:t>
      </w:r>
    </w:p>
    <w:p w14:paraId="6E591CB1" w14:textId="77777777" w:rsidR="0095065D" w:rsidRDefault="0095065D" w:rsidP="0095065D">
      <w:pPr>
        <w:jc w:val="both"/>
        <w:rPr>
          <w:rFonts w:ascii="Arial" w:hAnsi="Arial" w:cs="Arial"/>
          <w:b/>
          <w:i/>
          <w:sz w:val="28"/>
          <w:szCs w:val="28"/>
        </w:rPr>
      </w:pPr>
    </w:p>
    <w:p w14:paraId="0CD56E05" w14:textId="77777777" w:rsidR="00B817E2" w:rsidRPr="00F226B0" w:rsidRDefault="00B817E2" w:rsidP="0095065D">
      <w:pPr>
        <w:jc w:val="both"/>
        <w:rPr>
          <w:rFonts w:ascii="Arial" w:hAnsi="Arial" w:cs="Arial"/>
          <w:b/>
          <w:i/>
          <w:sz w:val="28"/>
          <w:szCs w:val="28"/>
        </w:rPr>
      </w:pPr>
    </w:p>
    <w:p w14:paraId="6BAE96DA" w14:textId="77777777" w:rsidR="0095065D" w:rsidRPr="00F226B0" w:rsidRDefault="0095065D" w:rsidP="0095065D">
      <w:pPr>
        <w:jc w:val="both"/>
        <w:rPr>
          <w:rFonts w:ascii="Arial" w:hAnsi="Arial" w:cs="Arial"/>
          <w:b/>
          <w:i/>
          <w:sz w:val="28"/>
          <w:szCs w:val="28"/>
        </w:rPr>
      </w:pPr>
    </w:p>
    <w:p w14:paraId="23DE2069" w14:textId="77777777" w:rsidR="0095065D" w:rsidRPr="00F226B0" w:rsidRDefault="0095065D" w:rsidP="0095065D">
      <w:pPr>
        <w:jc w:val="both"/>
        <w:rPr>
          <w:rFonts w:ascii="Arial" w:hAnsi="Arial" w:cs="Arial"/>
          <w:b/>
          <w:i/>
          <w:sz w:val="28"/>
          <w:szCs w:val="28"/>
        </w:rPr>
      </w:pPr>
    </w:p>
    <w:p w14:paraId="1B8E0F53" w14:textId="77777777" w:rsidR="0095065D" w:rsidRPr="00F226B0" w:rsidRDefault="0095065D" w:rsidP="0095065D">
      <w:pPr>
        <w:jc w:val="both"/>
        <w:rPr>
          <w:rFonts w:ascii="Arial" w:hAnsi="Arial" w:cs="Arial"/>
          <w:b/>
          <w:i/>
          <w:sz w:val="28"/>
          <w:szCs w:val="28"/>
        </w:rPr>
      </w:pPr>
    </w:p>
    <w:p w14:paraId="33EE98F4" w14:textId="10309B67" w:rsidR="0095065D" w:rsidRPr="00F226B0" w:rsidRDefault="0095065D" w:rsidP="0095065D">
      <w:pPr>
        <w:jc w:val="both"/>
        <w:rPr>
          <w:rFonts w:ascii="Arial" w:hAnsi="Arial" w:cs="Arial"/>
          <w:b/>
          <w:i/>
          <w:sz w:val="28"/>
          <w:szCs w:val="28"/>
        </w:rPr>
      </w:pPr>
      <w:r w:rsidRPr="00F226B0">
        <w:rPr>
          <w:rFonts w:ascii="Arial" w:hAnsi="Arial" w:cs="Arial"/>
          <w:b/>
          <w:i/>
          <w:sz w:val="28"/>
          <w:szCs w:val="28"/>
        </w:rPr>
        <w:lastRenderedPageBreak/>
        <w:t>VI.</w:t>
      </w:r>
      <w:r w:rsidRPr="00F226B0">
        <w:rPr>
          <w:rFonts w:ascii="Arial" w:hAnsi="Arial" w:cs="Arial"/>
          <w:sz w:val="22"/>
          <w:szCs w:val="22"/>
        </w:rPr>
        <w:t xml:space="preserve"> </w:t>
      </w:r>
      <w:r w:rsidRPr="00F226B0">
        <w:rPr>
          <w:rFonts w:ascii="Arial" w:hAnsi="Arial" w:cs="Arial"/>
          <w:b/>
          <w:i/>
          <w:sz w:val="28"/>
          <w:szCs w:val="28"/>
        </w:rPr>
        <w:t xml:space="preserve">IZVJEŠTAJ O DANIM JAMSTVIMA </w:t>
      </w:r>
      <w:r w:rsidR="004D2964">
        <w:rPr>
          <w:rFonts w:ascii="Arial" w:hAnsi="Arial" w:cs="Arial"/>
          <w:b/>
          <w:i/>
          <w:sz w:val="28"/>
          <w:szCs w:val="28"/>
        </w:rPr>
        <w:t>I IZDACIMA PO JAMSTVIMA</w:t>
      </w:r>
    </w:p>
    <w:p w14:paraId="636E8C26" w14:textId="77777777" w:rsidR="0095065D" w:rsidRPr="00F226B0" w:rsidRDefault="0095065D" w:rsidP="0095065D">
      <w:pPr>
        <w:jc w:val="both"/>
        <w:rPr>
          <w:rFonts w:ascii="Arial" w:hAnsi="Arial" w:cs="Arial"/>
          <w:b/>
          <w:i/>
          <w:sz w:val="28"/>
          <w:szCs w:val="28"/>
        </w:rPr>
      </w:pPr>
    </w:p>
    <w:p w14:paraId="0ED22395" w14:textId="542A2881" w:rsidR="0095065D" w:rsidRPr="00F226B0" w:rsidRDefault="0095065D" w:rsidP="0095065D">
      <w:pPr>
        <w:jc w:val="both"/>
        <w:rPr>
          <w:rFonts w:ascii="Arial" w:hAnsi="Arial" w:cs="Arial"/>
          <w:sz w:val="22"/>
          <w:szCs w:val="22"/>
        </w:rPr>
      </w:pPr>
      <w:r w:rsidRPr="00F226B0">
        <w:rPr>
          <w:rFonts w:ascii="Arial" w:hAnsi="Arial" w:cs="Arial"/>
          <w:sz w:val="22"/>
          <w:szCs w:val="22"/>
        </w:rPr>
        <w:t>Gradsko vijeće Grada Ivanca 24. svibnja 2018. godine donijelo je Odluku o davanju jamstva Pučkom otvorenom učilištu „Đuro Arnold“ Ivanec.</w:t>
      </w:r>
      <w:r w:rsidR="004D2964">
        <w:rPr>
          <w:rFonts w:ascii="Arial" w:hAnsi="Arial" w:cs="Arial"/>
          <w:sz w:val="22"/>
          <w:szCs w:val="22"/>
        </w:rPr>
        <w:t xml:space="preserve"> </w:t>
      </w:r>
      <w:r w:rsidRPr="00F226B0">
        <w:rPr>
          <w:rFonts w:ascii="Arial" w:hAnsi="Arial" w:cs="Arial"/>
          <w:sz w:val="22"/>
          <w:szCs w:val="22"/>
        </w:rPr>
        <w:t>Radilo se o jamstvu za dugoročno zaduživanje (za rekonstrukciju i adaptaciju poslovnog objekta Učilišta, nabavu informatičke i svjetlosne opreme) Ustanove Pučko otvoreno učilište „Đuro Arnold“ Ivanec za dugoročno zaduživanje kod Privredne banke Zagreb d.d., na iznos od 1.400.000,00 kuna</w:t>
      </w:r>
      <w:r w:rsidR="00D57FF1">
        <w:rPr>
          <w:rFonts w:ascii="Arial" w:hAnsi="Arial" w:cs="Arial"/>
          <w:sz w:val="22"/>
          <w:szCs w:val="22"/>
        </w:rPr>
        <w:t xml:space="preserve"> (</w:t>
      </w:r>
      <w:r w:rsidR="00D57FF1" w:rsidRPr="00D57FF1">
        <w:rPr>
          <w:rFonts w:ascii="Arial" w:hAnsi="Arial" w:cs="Arial"/>
          <w:sz w:val="22"/>
          <w:szCs w:val="22"/>
        </w:rPr>
        <w:t>185.811,93</w:t>
      </w:r>
      <w:r w:rsidR="00D57FF1">
        <w:rPr>
          <w:rFonts w:ascii="Arial" w:hAnsi="Arial" w:cs="Arial"/>
          <w:sz w:val="22"/>
          <w:szCs w:val="22"/>
        </w:rPr>
        <w:t xml:space="preserve"> eura)</w:t>
      </w:r>
      <w:r w:rsidRPr="00F226B0">
        <w:rPr>
          <w:rFonts w:ascii="Arial" w:hAnsi="Arial" w:cs="Arial"/>
          <w:sz w:val="22"/>
          <w:szCs w:val="22"/>
        </w:rPr>
        <w:t>, na rok od 10 godina (do 31.7.2028. godine)</w:t>
      </w:r>
      <w:r w:rsidR="004D2964">
        <w:rPr>
          <w:rFonts w:ascii="Arial" w:hAnsi="Arial" w:cs="Arial"/>
          <w:sz w:val="22"/>
          <w:szCs w:val="22"/>
        </w:rPr>
        <w:t xml:space="preserve">. </w:t>
      </w:r>
      <w:r w:rsidRPr="00F226B0">
        <w:rPr>
          <w:rFonts w:ascii="Arial" w:hAnsi="Arial" w:cs="Arial"/>
          <w:sz w:val="22"/>
          <w:szCs w:val="22"/>
        </w:rPr>
        <w:t>Na spomenutu Odluku dobivena je suglasnost Ministarstva financija 4. lipnja 2018. godine.</w:t>
      </w:r>
    </w:p>
    <w:p w14:paraId="0DAAD2C3" w14:textId="42259FBC" w:rsidR="0095065D" w:rsidRPr="00F226B0" w:rsidRDefault="0095065D" w:rsidP="0095065D">
      <w:pPr>
        <w:jc w:val="both"/>
        <w:rPr>
          <w:rFonts w:ascii="Arial" w:hAnsi="Arial" w:cs="Arial"/>
          <w:sz w:val="22"/>
          <w:szCs w:val="22"/>
        </w:rPr>
      </w:pPr>
      <w:r w:rsidRPr="00F226B0">
        <w:rPr>
          <w:rFonts w:ascii="Arial" w:hAnsi="Arial" w:cs="Arial"/>
          <w:sz w:val="22"/>
          <w:szCs w:val="22"/>
        </w:rPr>
        <w:t>Ugovor o jamstvu između Grada Ivanca i Privredne banke Zagreb d.d. sklopljen je 18. lipnja 2018. godine.</w:t>
      </w:r>
      <w:r w:rsidR="00D57FF1">
        <w:rPr>
          <w:rFonts w:ascii="Arial" w:hAnsi="Arial" w:cs="Arial"/>
          <w:sz w:val="22"/>
          <w:szCs w:val="22"/>
        </w:rPr>
        <w:t xml:space="preserve"> </w:t>
      </w:r>
      <w:r w:rsidRPr="00F226B0">
        <w:rPr>
          <w:rFonts w:ascii="Arial" w:hAnsi="Arial" w:cs="Arial"/>
          <w:sz w:val="22"/>
          <w:szCs w:val="22"/>
        </w:rPr>
        <w:t>Jamstvo nije aktivirano.</w:t>
      </w:r>
      <w:r w:rsidR="00D57FF1">
        <w:rPr>
          <w:rFonts w:ascii="Arial" w:hAnsi="Arial" w:cs="Arial"/>
          <w:sz w:val="22"/>
          <w:szCs w:val="22"/>
        </w:rPr>
        <w:t xml:space="preserve"> S</w:t>
      </w:r>
      <w:r w:rsidR="00D57FF1" w:rsidRPr="00F226B0">
        <w:rPr>
          <w:rFonts w:ascii="Arial" w:hAnsi="Arial" w:cs="Arial"/>
          <w:sz w:val="22"/>
          <w:szCs w:val="22"/>
        </w:rPr>
        <w:t xml:space="preserve">uglasnost </w:t>
      </w:r>
      <w:r w:rsidR="00D57FF1">
        <w:rPr>
          <w:rFonts w:ascii="Arial" w:hAnsi="Arial" w:cs="Arial"/>
          <w:sz w:val="22"/>
          <w:szCs w:val="22"/>
        </w:rPr>
        <w:t xml:space="preserve">je </w:t>
      </w:r>
      <w:r w:rsidR="00D57FF1" w:rsidRPr="00F226B0">
        <w:rPr>
          <w:rFonts w:ascii="Arial" w:hAnsi="Arial" w:cs="Arial"/>
          <w:sz w:val="22"/>
          <w:szCs w:val="22"/>
        </w:rPr>
        <w:t>evidentiran</w:t>
      </w:r>
      <w:r w:rsidR="00D57FF1">
        <w:rPr>
          <w:rFonts w:ascii="Arial" w:hAnsi="Arial" w:cs="Arial"/>
          <w:sz w:val="22"/>
          <w:szCs w:val="22"/>
        </w:rPr>
        <w:t>a</w:t>
      </w:r>
      <w:r w:rsidR="00D57FF1" w:rsidRPr="00F226B0">
        <w:rPr>
          <w:rFonts w:ascii="Arial" w:hAnsi="Arial" w:cs="Arial"/>
          <w:sz w:val="22"/>
          <w:szCs w:val="22"/>
        </w:rPr>
        <w:t xml:space="preserve"> su u </w:t>
      </w:r>
      <w:proofErr w:type="spellStart"/>
      <w:r w:rsidR="00D57FF1" w:rsidRPr="00F226B0">
        <w:rPr>
          <w:rFonts w:ascii="Arial" w:hAnsi="Arial" w:cs="Arial"/>
          <w:sz w:val="22"/>
          <w:szCs w:val="22"/>
        </w:rPr>
        <w:t>izvanbilančnoj</w:t>
      </w:r>
      <w:proofErr w:type="spellEnd"/>
      <w:r w:rsidR="00D57FF1" w:rsidRPr="00F226B0">
        <w:rPr>
          <w:rFonts w:ascii="Arial" w:hAnsi="Arial" w:cs="Arial"/>
          <w:sz w:val="22"/>
          <w:szCs w:val="22"/>
        </w:rPr>
        <w:t xml:space="preserve"> evidenciji Grada Ivanca</w:t>
      </w:r>
      <w:r w:rsidR="00D57FF1">
        <w:rPr>
          <w:rFonts w:ascii="Arial" w:hAnsi="Arial" w:cs="Arial"/>
          <w:sz w:val="22"/>
          <w:szCs w:val="22"/>
        </w:rPr>
        <w:t>.</w:t>
      </w:r>
    </w:p>
    <w:p w14:paraId="6D64283A" w14:textId="0E9EC3DC" w:rsidR="0095065D" w:rsidRPr="00F226B0" w:rsidRDefault="0095065D" w:rsidP="0095065D">
      <w:pPr>
        <w:jc w:val="both"/>
        <w:rPr>
          <w:rFonts w:ascii="Arial" w:hAnsi="Arial" w:cs="Arial"/>
          <w:sz w:val="22"/>
          <w:szCs w:val="22"/>
        </w:rPr>
      </w:pPr>
      <w:r w:rsidRPr="00F226B0">
        <w:rPr>
          <w:rFonts w:ascii="Arial" w:hAnsi="Arial" w:cs="Arial"/>
          <w:sz w:val="22"/>
          <w:szCs w:val="22"/>
        </w:rPr>
        <w:t xml:space="preserve">Tijekom </w:t>
      </w:r>
      <w:r w:rsidR="004D2964">
        <w:rPr>
          <w:rFonts w:ascii="Arial" w:hAnsi="Arial" w:cs="Arial"/>
          <w:sz w:val="22"/>
          <w:szCs w:val="22"/>
        </w:rPr>
        <w:t xml:space="preserve">2023. </w:t>
      </w:r>
      <w:r w:rsidRPr="00F226B0">
        <w:rPr>
          <w:rFonts w:ascii="Arial" w:hAnsi="Arial" w:cs="Arial"/>
          <w:sz w:val="22"/>
          <w:szCs w:val="22"/>
        </w:rPr>
        <w:t xml:space="preserve">godine stanje jamstva umanjeno je za iznos otplaćene glavnice u iznosu od </w:t>
      </w:r>
      <w:r w:rsidR="00D57FF1" w:rsidRPr="00D57FF1">
        <w:rPr>
          <w:rFonts w:ascii="Arial" w:hAnsi="Arial" w:cs="Arial"/>
          <w:sz w:val="22"/>
          <w:szCs w:val="22"/>
        </w:rPr>
        <w:t>18.581,18 eura</w:t>
      </w:r>
      <w:r w:rsidRPr="00F226B0">
        <w:rPr>
          <w:rFonts w:ascii="Arial" w:hAnsi="Arial" w:cs="Arial"/>
          <w:sz w:val="22"/>
          <w:szCs w:val="22"/>
        </w:rPr>
        <w:t>.</w:t>
      </w:r>
    </w:p>
    <w:p w14:paraId="36682B69" w14:textId="064D37EC" w:rsidR="0095065D" w:rsidRPr="00F226B0" w:rsidRDefault="0095065D" w:rsidP="0095065D">
      <w:pPr>
        <w:jc w:val="both"/>
        <w:rPr>
          <w:rFonts w:ascii="Arial" w:hAnsi="Arial" w:cs="Arial"/>
          <w:sz w:val="22"/>
          <w:szCs w:val="22"/>
        </w:rPr>
      </w:pPr>
      <w:r w:rsidRPr="00F226B0">
        <w:rPr>
          <w:rFonts w:ascii="Arial" w:hAnsi="Arial" w:cs="Arial"/>
          <w:sz w:val="22"/>
          <w:szCs w:val="22"/>
        </w:rPr>
        <w:t>Stanje jamstva na dan 01.01.202</w:t>
      </w:r>
      <w:r w:rsidR="004D2964">
        <w:rPr>
          <w:rFonts w:ascii="Arial" w:hAnsi="Arial" w:cs="Arial"/>
          <w:sz w:val="22"/>
          <w:szCs w:val="22"/>
        </w:rPr>
        <w:t>3</w:t>
      </w:r>
      <w:r w:rsidRPr="00F226B0">
        <w:rPr>
          <w:rFonts w:ascii="Arial" w:hAnsi="Arial" w:cs="Arial"/>
          <w:sz w:val="22"/>
          <w:szCs w:val="22"/>
        </w:rPr>
        <w:t xml:space="preserve">. iznosilo je </w:t>
      </w:r>
      <w:r w:rsidR="00D57FF1" w:rsidRPr="00D57FF1">
        <w:rPr>
          <w:rFonts w:ascii="Arial" w:hAnsi="Arial" w:cs="Arial"/>
          <w:sz w:val="22"/>
          <w:szCs w:val="22"/>
        </w:rPr>
        <w:t xml:space="preserve">103.744,97 </w:t>
      </w:r>
      <w:r w:rsidR="00D57FF1">
        <w:rPr>
          <w:rFonts w:ascii="Arial" w:hAnsi="Arial" w:cs="Arial"/>
          <w:sz w:val="22"/>
          <w:szCs w:val="22"/>
        </w:rPr>
        <w:t>eura</w:t>
      </w:r>
      <w:r w:rsidRPr="00F226B0">
        <w:rPr>
          <w:rFonts w:ascii="Arial" w:hAnsi="Arial" w:cs="Arial"/>
          <w:sz w:val="22"/>
          <w:szCs w:val="22"/>
        </w:rPr>
        <w:t>.</w:t>
      </w:r>
    </w:p>
    <w:p w14:paraId="55563C2D" w14:textId="1F049CDD" w:rsidR="0095065D" w:rsidRPr="00F226B0" w:rsidRDefault="0095065D" w:rsidP="0095065D">
      <w:pPr>
        <w:jc w:val="both"/>
        <w:rPr>
          <w:rFonts w:ascii="Arial" w:hAnsi="Arial" w:cs="Arial"/>
          <w:sz w:val="22"/>
          <w:szCs w:val="22"/>
        </w:rPr>
      </w:pPr>
      <w:r w:rsidRPr="00F226B0">
        <w:rPr>
          <w:rFonts w:ascii="Arial" w:hAnsi="Arial" w:cs="Arial"/>
          <w:sz w:val="22"/>
          <w:szCs w:val="22"/>
        </w:rPr>
        <w:t>Stanje jamstva na dan 31.12.202</w:t>
      </w:r>
      <w:r w:rsidR="00D57FF1">
        <w:rPr>
          <w:rFonts w:ascii="Arial" w:hAnsi="Arial" w:cs="Arial"/>
          <w:sz w:val="22"/>
          <w:szCs w:val="22"/>
        </w:rPr>
        <w:t>3</w:t>
      </w:r>
      <w:r w:rsidRPr="00F226B0">
        <w:rPr>
          <w:rFonts w:ascii="Arial" w:hAnsi="Arial" w:cs="Arial"/>
          <w:sz w:val="22"/>
          <w:szCs w:val="22"/>
        </w:rPr>
        <w:t xml:space="preserve">. iznosi </w:t>
      </w:r>
      <w:r w:rsidR="00D57FF1" w:rsidRPr="00D57FF1">
        <w:rPr>
          <w:rFonts w:ascii="Arial" w:hAnsi="Arial" w:cs="Arial"/>
          <w:sz w:val="22"/>
          <w:szCs w:val="22"/>
        </w:rPr>
        <w:t>85.163,79 eura</w:t>
      </w:r>
      <w:r w:rsidRPr="00F226B0">
        <w:rPr>
          <w:rFonts w:ascii="Arial" w:hAnsi="Arial" w:cs="Arial"/>
          <w:sz w:val="22"/>
          <w:szCs w:val="22"/>
        </w:rPr>
        <w:t>.</w:t>
      </w:r>
    </w:p>
    <w:p w14:paraId="684F6CCD" w14:textId="77777777" w:rsidR="0095065D" w:rsidRPr="00F226B0" w:rsidRDefault="0095065D" w:rsidP="0095065D">
      <w:pPr>
        <w:jc w:val="both"/>
        <w:rPr>
          <w:rFonts w:ascii="Arial" w:hAnsi="Arial" w:cs="Arial"/>
          <w:sz w:val="22"/>
          <w:szCs w:val="22"/>
        </w:rPr>
      </w:pPr>
    </w:p>
    <w:p w14:paraId="5824581F" w14:textId="6442F6CD" w:rsidR="0095065D" w:rsidRPr="00F226B0" w:rsidRDefault="0095065D" w:rsidP="0095065D">
      <w:pPr>
        <w:rPr>
          <w:rFonts w:ascii="Arial" w:hAnsi="Arial" w:cs="Arial"/>
          <w:sz w:val="22"/>
          <w:szCs w:val="22"/>
        </w:rPr>
      </w:pPr>
      <w:r w:rsidRPr="00F226B0">
        <w:rPr>
          <w:rFonts w:ascii="Arial" w:hAnsi="Arial" w:cs="Arial"/>
          <w:sz w:val="22"/>
          <w:szCs w:val="22"/>
        </w:rPr>
        <w:t xml:space="preserve">Gradonačelnik Grada Ivanca dao je suglasnost na zaduživanje Pučkom otvorenom učilištu „Đuro Arnold“ Ivanec </w:t>
      </w:r>
      <w:r w:rsidR="00D57FF1">
        <w:rPr>
          <w:rFonts w:ascii="Arial" w:hAnsi="Arial" w:cs="Arial"/>
          <w:sz w:val="22"/>
          <w:szCs w:val="22"/>
        </w:rPr>
        <w:t xml:space="preserve">1. kolovoza 2016. godine </w:t>
      </w:r>
      <w:r w:rsidRPr="00F226B0">
        <w:rPr>
          <w:rFonts w:ascii="Arial" w:hAnsi="Arial" w:cs="Arial"/>
          <w:sz w:val="22"/>
          <w:szCs w:val="22"/>
        </w:rPr>
        <w:t xml:space="preserve">za dugoročno zaduženje </w:t>
      </w:r>
      <w:r w:rsidR="00D57FF1">
        <w:rPr>
          <w:rFonts w:ascii="Arial" w:hAnsi="Arial" w:cs="Arial"/>
          <w:sz w:val="22"/>
          <w:szCs w:val="22"/>
        </w:rPr>
        <w:t>kod Croatia banke</w:t>
      </w:r>
      <w:r w:rsidR="00D57FF1" w:rsidRPr="00F226B0">
        <w:rPr>
          <w:rFonts w:ascii="Arial" w:hAnsi="Arial" w:cs="Arial"/>
          <w:sz w:val="22"/>
          <w:szCs w:val="22"/>
        </w:rPr>
        <w:t xml:space="preserve"> </w:t>
      </w:r>
      <w:r w:rsidRPr="00F226B0">
        <w:rPr>
          <w:rFonts w:ascii="Arial" w:hAnsi="Arial" w:cs="Arial"/>
          <w:sz w:val="22"/>
          <w:szCs w:val="22"/>
        </w:rPr>
        <w:t>za investiciju</w:t>
      </w:r>
      <w:r w:rsidR="00D57FF1">
        <w:rPr>
          <w:rFonts w:ascii="Arial" w:hAnsi="Arial" w:cs="Arial"/>
          <w:sz w:val="22"/>
          <w:szCs w:val="22"/>
        </w:rPr>
        <w:t xml:space="preserve"> (rekonstrukcija kino dvorane) na iznos od </w:t>
      </w:r>
      <w:r w:rsidR="00D57FF1" w:rsidRPr="00D57FF1">
        <w:rPr>
          <w:rFonts w:ascii="Arial" w:hAnsi="Arial" w:cs="Arial"/>
          <w:sz w:val="22"/>
          <w:szCs w:val="22"/>
        </w:rPr>
        <w:t>305.262,46</w:t>
      </w:r>
      <w:r w:rsidR="00D57FF1">
        <w:rPr>
          <w:rFonts w:ascii="Arial" w:hAnsi="Arial" w:cs="Arial"/>
          <w:sz w:val="22"/>
          <w:szCs w:val="22"/>
        </w:rPr>
        <w:t xml:space="preserve"> eura</w:t>
      </w:r>
      <w:r w:rsidRPr="00F226B0">
        <w:rPr>
          <w:rFonts w:ascii="Arial" w:hAnsi="Arial" w:cs="Arial"/>
          <w:sz w:val="22"/>
          <w:szCs w:val="22"/>
        </w:rPr>
        <w:t>, a o istome je izvijestio Gradsko vijeće.</w:t>
      </w:r>
      <w:r w:rsidR="00D57FF1">
        <w:rPr>
          <w:rFonts w:ascii="Arial" w:hAnsi="Arial" w:cs="Arial"/>
          <w:sz w:val="22"/>
          <w:szCs w:val="22"/>
        </w:rPr>
        <w:t xml:space="preserve"> </w:t>
      </w:r>
    </w:p>
    <w:p w14:paraId="6CA4FED9" w14:textId="77777777" w:rsidR="00D02BDE" w:rsidRDefault="00D57FF1" w:rsidP="0095065D">
      <w:pPr>
        <w:rPr>
          <w:rFonts w:ascii="Arial" w:hAnsi="Arial" w:cs="Arial"/>
          <w:sz w:val="22"/>
          <w:szCs w:val="22"/>
        </w:rPr>
      </w:pPr>
      <w:r>
        <w:rPr>
          <w:rFonts w:ascii="Arial" w:hAnsi="Arial" w:cs="Arial"/>
          <w:sz w:val="22"/>
          <w:szCs w:val="22"/>
        </w:rPr>
        <w:t>S</w:t>
      </w:r>
      <w:r w:rsidR="0095065D" w:rsidRPr="00F226B0">
        <w:rPr>
          <w:rFonts w:ascii="Arial" w:hAnsi="Arial" w:cs="Arial"/>
          <w:sz w:val="22"/>
          <w:szCs w:val="22"/>
        </w:rPr>
        <w:t xml:space="preserve">uglasnost </w:t>
      </w:r>
      <w:r>
        <w:rPr>
          <w:rFonts w:ascii="Arial" w:hAnsi="Arial" w:cs="Arial"/>
          <w:sz w:val="22"/>
          <w:szCs w:val="22"/>
        </w:rPr>
        <w:t xml:space="preserve">je </w:t>
      </w:r>
      <w:r w:rsidR="0095065D" w:rsidRPr="00F226B0">
        <w:rPr>
          <w:rFonts w:ascii="Arial" w:hAnsi="Arial" w:cs="Arial"/>
          <w:sz w:val="22"/>
          <w:szCs w:val="22"/>
        </w:rPr>
        <w:t>evidentiran</w:t>
      </w:r>
      <w:r>
        <w:rPr>
          <w:rFonts w:ascii="Arial" w:hAnsi="Arial" w:cs="Arial"/>
          <w:sz w:val="22"/>
          <w:szCs w:val="22"/>
        </w:rPr>
        <w:t>a</w:t>
      </w:r>
      <w:r w:rsidR="0095065D" w:rsidRPr="00F226B0">
        <w:rPr>
          <w:rFonts w:ascii="Arial" w:hAnsi="Arial" w:cs="Arial"/>
          <w:sz w:val="22"/>
          <w:szCs w:val="22"/>
        </w:rPr>
        <w:t xml:space="preserve"> su u </w:t>
      </w:r>
      <w:proofErr w:type="spellStart"/>
      <w:r w:rsidR="0095065D" w:rsidRPr="00F226B0">
        <w:rPr>
          <w:rFonts w:ascii="Arial" w:hAnsi="Arial" w:cs="Arial"/>
          <w:sz w:val="22"/>
          <w:szCs w:val="22"/>
        </w:rPr>
        <w:t>izvanbilančnoj</w:t>
      </w:r>
      <w:proofErr w:type="spellEnd"/>
      <w:r w:rsidR="0095065D" w:rsidRPr="00F226B0">
        <w:rPr>
          <w:rFonts w:ascii="Arial" w:hAnsi="Arial" w:cs="Arial"/>
          <w:sz w:val="22"/>
          <w:szCs w:val="22"/>
        </w:rPr>
        <w:t xml:space="preserve"> evidenciji Grada Ivanca</w:t>
      </w:r>
      <w:r>
        <w:rPr>
          <w:rFonts w:ascii="Arial" w:hAnsi="Arial" w:cs="Arial"/>
          <w:sz w:val="22"/>
          <w:szCs w:val="22"/>
        </w:rPr>
        <w:t xml:space="preserve">. </w:t>
      </w:r>
      <w:r w:rsidRPr="00F226B0">
        <w:rPr>
          <w:rFonts w:ascii="Arial" w:hAnsi="Arial" w:cs="Arial"/>
          <w:sz w:val="22"/>
          <w:szCs w:val="22"/>
        </w:rPr>
        <w:t>Jamstvo nije aktivirano.</w:t>
      </w:r>
      <w:r>
        <w:rPr>
          <w:rFonts w:ascii="Arial" w:hAnsi="Arial" w:cs="Arial"/>
          <w:sz w:val="22"/>
          <w:szCs w:val="22"/>
        </w:rPr>
        <w:t xml:space="preserve"> </w:t>
      </w:r>
    </w:p>
    <w:p w14:paraId="0555760E" w14:textId="2FBC7A1A" w:rsidR="0095065D" w:rsidRPr="00F226B0" w:rsidRDefault="00D57FF1" w:rsidP="0095065D">
      <w:pPr>
        <w:rPr>
          <w:rFonts w:ascii="Arial" w:hAnsi="Arial" w:cs="Arial"/>
          <w:sz w:val="22"/>
          <w:szCs w:val="22"/>
        </w:rPr>
      </w:pPr>
      <w:r>
        <w:rPr>
          <w:rFonts w:ascii="Arial" w:hAnsi="Arial" w:cs="Arial"/>
          <w:sz w:val="22"/>
          <w:szCs w:val="22"/>
        </w:rPr>
        <w:t xml:space="preserve">Stanje </w:t>
      </w:r>
      <w:r w:rsidRPr="00D57FF1">
        <w:rPr>
          <w:rFonts w:ascii="Arial" w:hAnsi="Arial" w:cs="Arial"/>
          <w:sz w:val="22"/>
          <w:szCs w:val="22"/>
        </w:rPr>
        <w:t>na dan 01.01.2023. godine iznosilo</w:t>
      </w:r>
      <w:r>
        <w:rPr>
          <w:rFonts w:ascii="Arial" w:hAnsi="Arial" w:cs="Arial"/>
          <w:sz w:val="22"/>
          <w:szCs w:val="22"/>
        </w:rPr>
        <w:t xml:space="preserve"> je</w:t>
      </w:r>
      <w:r w:rsidRPr="00D57FF1">
        <w:rPr>
          <w:rFonts w:ascii="Arial" w:hAnsi="Arial" w:cs="Arial"/>
          <w:sz w:val="22"/>
          <w:szCs w:val="22"/>
        </w:rPr>
        <w:t xml:space="preserve"> 146.271,61 eura, tijekom godine evidentirano je smanjenje obveze za iznos otplaćene glavnice u iznosu od 25.438,54 eura, te na dan 31.12.2023. godine iznosi 120.833,07 eura</w:t>
      </w:r>
      <w:r>
        <w:rPr>
          <w:rFonts w:ascii="Arial" w:hAnsi="Arial" w:cs="Arial"/>
          <w:sz w:val="22"/>
          <w:szCs w:val="22"/>
        </w:rPr>
        <w:t>.</w:t>
      </w:r>
    </w:p>
    <w:p w14:paraId="3A9EB3EE" w14:textId="224D8CC5" w:rsidR="0095065D" w:rsidRPr="00F226B0" w:rsidRDefault="0095065D" w:rsidP="0095065D">
      <w:pPr>
        <w:rPr>
          <w:rFonts w:ascii="Arial" w:hAnsi="Arial" w:cs="Arial"/>
          <w:sz w:val="22"/>
          <w:szCs w:val="22"/>
        </w:rPr>
      </w:pPr>
      <w:r w:rsidRPr="00F226B0">
        <w:rPr>
          <w:rFonts w:ascii="Arial" w:hAnsi="Arial" w:cs="Arial"/>
          <w:sz w:val="22"/>
          <w:szCs w:val="22"/>
        </w:rPr>
        <w:t>Stanje na dan 01.01.202</w:t>
      </w:r>
      <w:r w:rsidR="00D57FF1">
        <w:rPr>
          <w:rFonts w:ascii="Arial" w:hAnsi="Arial" w:cs="Arial"/>
          <w:sz w:val="22"/>
          <w:szCs w:val="22"/>
        </w:rPr>
        <w:t>3</w:t>
      </w:r>
      <w:r w:rsidRPr="00F226B0">
        <w:rPr>
          <w:rFonts w:ascii="Arial" w:hAnsi="Arial" w:cs="Arial"/>
          <w:sz w:val="22"/>
          <w:szCs w:val="22"/>
        </w:rPr>
        <w:t xml:space="preserve">. godine iznosilo je </w:t>
      </w:r>
      <w:r w:rsidR="00D57FF1" w:rsidRPr="00D57FF1">
        <w:rPr>
          <w:rFonts w:ascii="Arial" w:hAnsi="Arial" w:cs="Arial"/>
          <w:sz w:val="22"/>
          <w:szCs w:val="22"/>
        </w:rPr>
        <w:t>146.271,61 eura</w:t>
      </w:r>
      <w:r w:rsidRPr="00F226B0">
        <w:rPr>
          <w:rFonts w:ascii="Arial" w:hAnsi="Arial" w:cs="Arial"/>
          <w:sz w:val="22"/>
          <w:szCs w:val="22"/>
        </w:rPr>
        <w:t>.</w:t>
      </w:r>
    </w:p>
    <w:p w14:paraId="756977D1" w14:textId="32BCF597" w:rsidR="0095065D" w:rsidRPr="00F226B0" w:rsidRDefault="0095065D" w:rsidP="0095065D">
      <w:pPr>
        <w:rPr>
          <w:rFonts w:ascii="Arial" w:hAnsi="Arial" w:cs="Arial"/>
          <w:sz w:val="22"/>
          <w:szCs w:val="22"/>
        </w:rPr>
      </w:pPr>
      <w:r w:rsidRPr="00F226B0">
        <w:rPr>
          <w:rFonts w:ascii="Arial" w:hAnsi="Arial" w:cs="Arial"/>
          <w:sz w:val="22"/>
          <w:szCs w:val="22"/>
        </w:rPr>
        <w:t xml:space="preserve">Stanje na dan 31.12.2022. godine iznosi </w:t>
      </w:r>
      <w:r w:rsidR="00D57FF1" w:rsidRPr="00D57FF1">
        <w:rPr>
          <w:rFonts w:ascii="Arial" w:hAnsi="Arial" w:cs="Arial"/>
          <w:sz w:val="22"/>
          <w:szCs w:val="22"/>
        </w:rPr>
        <w:t>120.833,07 eura</w:t>
      </w:r>
      <w:r w:rsidRPr="00F226B0">
        <w:rPr>
          <w:rFonts w:ascii="Arial" w:hAnsi="Arial" w:cs="Arial"/>
          <w:sz w:val="22"/>
          <w:szCs w:val="22"/>
        </w:rPr>
        <w:t>.</w:t>
      </w:r>
    </w:p>
    <w:p w14:paraId="6A267C44" w14:textId="77777777" w:rsidR="0095065D" w:rsidRPr="00F226B0" w:rsidRDefault="0095065D" w:rsidP="0095065D">
      <w:pPr>
        <w:jc w:val="both"/>
        <w:rPr>
          <w:rFonts w:ascii="Arial" w:hAnsi="Arial" w:cs="Arial"/>
          <w:sz w:val="22"/>
          <w:szCs w:val="22"/>
        </w:rPr>
      </w:pPr>
    </w:p>
    <w:p w14:paraId="7B8E5FD6" w14:textId="77777777" w:rsidR="0095065D" w:rsidRDefault="0095065D" w:rsidP="00B01EBB">
      <w:pPr>
        <w:jc w:val="both"/>
        <w:rPr>
          <w:rFonts w:ascii="Arial" w:hAnsi="Arial" w:cs="Arial"/>
          <w:b/>
          <w:i/>
          <w:sz w:val="28"/>
          <w:szCs w:val="28"/>
        </w:rPr>
      </w:pPr>
    </w:p>
    <w:sectPr w:rsidR="0095065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0678DA" w14:textId="77777777" w:rsidR="00681E8A" w:rsidRDefault="00681E8A" w:rsidP="00536622">
      <w:r>
        <w:separator/>
      </w:r>
    </w:p>
  </w:endnote>
  <w:endnote w:type="continuationSeparator" w:id="0">
    <w:p w14:paraId="723BB3E2" w14:textId="77777777" w:rsidR="00681E8A" w:rsidRDefault="00681E8A" w:rsidP="00536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608926"/>
      <w:docPartObj>
        <w:docPartGallery w:val="Page Numbers (Bottom of Page)"/>
        <w:docPartUnique/>
      </w:docPartObj>
    </w:sdtPr>
    <w:sdtContent>
      <w:p w14:paraId="5478BC6D" w14:textId="1330620D" w:rsidR="00536622" w:rsidRDefault="00536622">
        <w:pPr>
          <w:pStyle w:val="Podnoje"/>
          <w:jc w:val="center"/>
        </w:pPr>
        <w:r>
          <w:fldChar w:fldCharType="begin"/>
        </w:r>
        <w:r>
          <w:instrText>PAGE   \* MERGEFORMAT</w:instrText>
        </w:r>
        <w:r>
          <w:fldChar w:fldCharType="separate"/>
        </w:r>
        <w:r>
          <w:t>2</w:t>
        </w:r>
        <w:r>
          <w:fldChar w:fldCharType="end"/>
        </w:r>
      </w:p>
    </w:sdtContent>
  </w:sdt>
  <w:p w14:paraId="2FD11FC1" w14:textId="77777777" w:rsidR="00536622" w:rsidRDefault="0053662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601A2" w14:textId="77777777" w:rsidR="00681E8A" w:rsidRDefault="00681E8A" w:rsidP="00536622">
      <w:r>
        <w:separator/>
      </w:r>
    </w:p>
  </w:footnote>
  <w:footnote w:type="continuationSeparator" w:id="0">
    <w:p w14:paraId="55C02AAC" w14:textId="77777777" w:rsidR="00681E8A" w:rsidRDefault="00681E8A" w:rsidP="00536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0E722E"/>
    <w:multiLevelType w:val="hybridMultilevel"/>
    <w:tmpl w:val="09567BD4"/>
    <w:lvl w:ilvl="0" w:tplc="2ABE401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1B891A57"/>
    <w:multiLevelType w:val="hybridMultilevel"/>
    <w:tmpl w:val="D25A53DC"/>
    <w:lvl w:ilvl="0" w:tplc="D2D01BF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213F3846"/>
    <w:multiLevelType w:val="hybridMultilevel"/>
    <w:tmpl w:val="39DE8C30"/>
    <w:lvl w:ilvl="0" w:tplc="DF10058C">
      <w:start w:val="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57D00D4D"/>
    <w:multiLevelType w:val="hybridMultilevel"/>
    <w:tmpl w:val="09567BD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224951719">
    <w:abstractNumId w:val="1"/>
  </w:num>
  <w:num w:numId="2" w16cid:durableId="374503516">
    <w:abstractNumId w:val="0"/>
  </w:num>
  <w:num w:numId="3" w16cid:durableId="39210027">
    <w:abstractNumId w:val="3"/>
  </w:num>
  <w:num w:numId="4" w16cid:durableId="952901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76"/>
    <w:rsid w:val="00032059"/>
    <w:rsid w:val="00071E20"/>
    <w:rsid w:val="00205BFF"/>
    <w:rsid w:val="003B69C0"/>
    <w:rsid w:val="003F0050"/>
    <w:rsid w:val="00466809"/>
    <w:rsid w:val="004A0EA1"/>
    <w:rsid w:val="004D2964"/>
    <w:rsid w:val="004D69B0"/>
    <w:rsid w:val="00536622"/>
    <w:rsid w:val="00564076"/>
    <w:rsid w:val="00566DB2"/>
    <w:rsid w:val="006653A9"/>
    <w:rsid w:val="00667B52"/>
    <w:rsid w:val="00671CC9"/>
    <w:rsid w:val="00681E8A"/>
    <w:rsid w:val="00772F8B"/>
    <w:rsid w:val="00856257"/>
    <w:rsid w:val="0095065D"/>
    <w:rsid w:val="009C2FD0"/>
    <w:rsid w:val="009E6D15"/>
    <w:rsid w:val="00AF7490"/>
    <w:rsid w:val="00B01EBB"/>
    <w:rsid w:val="00B55D06"/>
    <w:rsid w:val="00B817E2"/>
    <w:rsid w:val="00B85209"/>
    <w:rsid w:val="00C81725"/>
    <w:rsid w:val="00C919AD"/>
    <w:rsid w:val="00CB5BF8"/>
    <w:rsid w:val="00D02BDE"/>
    <w:rsid w:val="00D57FF1"/>
    <w:rsid w:val="00D94C48"/>
    <w:rsid w:val="00DA0747"/>
    <w:rsid w:val="00DC23A3"/>
    <w:rsid w:val="00E217F9"/>
    <w:rsid w:val="00E304ED"/>
    <w:rsid w:val="00E95EA9"/>
    <w:rsid w:val="00EE728A"/>
    <w:rsid w:val="00FC222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F4EC"/>
  <w15:chartTrackingRefBased/>
  <w15:docId w15:val="{01746D39-AAA4-48DA-AA21-3A894008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EBB"/>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B85209"/>
    <w:pPr>
      <w:ind w:left="720"/>
      <w:contextualSpacing/>
    </w:pPr>
  </w:style>
  <w:style w:type="paragraph" w:styleId="Zaglavlje">
    <w:name w:val="header"/>
    <w:basedOn w:val="Normal"/>
    <w:link w:val="ZaglavljeChar"/>
    <w:uiPriority w:val="99"/>
    <w:unhideWhenUsed/>
    <w:rsid w:val="00536622"/>
    <w:pPr>
      <w:tabs>
        <w:tab w:val="center" w:pos="4536"/>
        <w:tab w:val="right" w:pos="9072"/>
      </w:tabs>
    </w:pPr>
  </w:style>
  <w:style w:type="character" w:customStyle="1" w:styleId="ZaglavljeChar">
    <w:name w:val="Zaglavlje Char"/>
    <w:basedOn w:val="Zadanifontodlomka"/>
    <w:link w:val="Zaglavlje"/>
    <w:uiPriority w:val="99"/>
    <w:rsid w:val="00536622"/>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536622"/>
    <w:pPr>
      <w:tabs>
        <w:tab w:val="center" w:pos="4536"/>
        <w:tab w:val="right" w:pos="9072"/>
      </w:tabs>
    </w:pPr>
  </w:style>
  <w:style w:type="character" w:customStyle="1" w:styleId="PodnojeChar">
    <w:name w:val="Podnožje Char"/>
    <w:basedOn w:val="Zadanifontodlomka"/>
    <w:link w:val="Podnoje"/>
    <w:uiPriority w:val="99"/>
    <w:rsid w:val="00536622"/>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183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7</Pages>
  <Words>3116</Words>
  <Characters>17765</Characters>
  <Application>Microsoft Office Word</Application>
  <DocSecurity>0</DocSecurity>
  <Lines>148</Lines>
  <Paragraphs>41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21</cp:revision>
  <cp:lastPrinted>2024-05-06T13:13:00Z</cp:lastPrinted>
  <dcterms:created xsi:type="dcterms:W3CDTF">2023-02-28T11:51:00Z</dcterms:created>
  <dcterms:modified xsi:type="dcterms:W3CDTF">2024-05-06T13:13:00Z</dcterms:modified>
</cp:coreProperties>
</file>