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FC1C5" w14:textId="3A68A55C" w:rsidR="00C22862" w:rsidRPr="000F6863" w:rsidRDefault="00C22862" w:rsidP="00C22862">
      <w:pPr>
        <w:spacing w:after="0" w:line="240" w:lineRule="auto"/>
        <w:ind w:right="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F686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</w:t>
      </w:r>
      <w:r w:rsidRPr="000F6863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205A44F4" wp14:editId="42140D9F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F686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            </w:t>
      </w:r>
    </w:p>
    <w:p w14:paraId="3D395D03" w14:textId="77777777" w:rsidR="00C22862" w:rsidRPr="000F6863" w:rsidRDefault="00C22862" w:rsidP="00C22862">
      <w:pPr>
        <w:spacing w:after="0" w:line="240" w:lineRule="auto"/>
        <w:ind w:right="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F686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REPUBLIKA HRVATSKA</w:t>
      </w:r>
    </w:p>
    <w:p w14:paraId="5CB209A4" w14:textId="77777777" w:rsidR="00C22862" w:rsidRPr="000F6863" w:rsidRDefault="00C22862" w:rsidP="00C22862">
      <w:pPr>
        <w:spacing w:after="0" w:line="240" w:lineRule="auto"/>
        <w:ind w:right="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F6863">
        <w:rPr>
          <w:rFonts w:ascii="Times New Roman" w:eastAsia="Times New Roman" w:hAnsi="Times New Roman" w:cs="Times New Roman"/>
          <w:sz w:val="24"/>
          <w:szCs w:val="24"/>
          <w:lang w:eastAsia="hr-HR"/>
        </w:rPr>
        <w:t>VARAŽDINSKA ŽUPANIJA</w:t>
      </w:r>
    </w:p>
    <w:p w14:paraId="3528B258" w14:textId="5B9C9B01" w:rsidR="00C22862" w:rsidRDefault="00C22862" w:rsidP="00C2286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F686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GRAD IVANEC</w:t>
      </w:r>
    </w:p>
    <w:p w14:paraId="21F35460" w14:textId="77777777" w:rsidR="00C67FEE" w:rsidRPr="000F6863" w:rsidRDefault="00C67FEE" w:rsidP="00C2286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54EA4AB" w14:textId="77777777" w:rsidR="00C22862" w:rsidRPr="000F6863" w:rsidRDefault="00C22862" w:rsidP="00C2286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F686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GRADSKO VIJEĆE</w:t>
      </w:r>
    </w:p>
    <w:p w14:paraId="651037FE" w14:textId="77777777" w:rsidR="00C22862" w:rsidRPr="000F6863" w:rsidRDefault="00C22862" w:rsidP="00C2286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A40FF7D" w14:textId="77777777" w:rsidR="00C22862" w:rsidRPr="000F6863" w:rsidRDefault="00C22862" w:rsidP="00C2286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F6863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245-02/22-01/02</w:t>
      </w:r>
    </w:p>
    <w:p w14:paraId="6A962DAF" w14:textId="0EF8A6A4" w:rsidR="00C22862" w:rsidRDefault="00C22862" w:rsidP="00C2286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F6863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2186/12-02/03-22-</w:t>
      </w:r>
      <w:r w:rsidR="00727154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</w:p>
    <w:p w14:paraId="741DAB28" w14:textId="77777777" w:rsidR="00C67FEE" w:rsidRPr="000F6863" w:rsidRDefault="00C67FEE" w:rsidP="00C2286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E637329" w14:textId="508A2EB2" w:rsidR="00C22862" w:rsidRPr="000F6863" w:rsidRDefault="00C22862" w:rsidP="00C2286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F686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Ivanec, </w:t>
      </w:r>
      <w:r w:rsidR="00C67FE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12. svibnja </w:t>
      </w:r>
      <w:r w:rsidRPr="000F6863">
        <w:rPr>
          <w:rFonts w:ascii="Times New Roman" w:eastAsia="Times New Roman" w:hAnsi="Times New Roman" w:cs="Times New Roman"/>
          <w:sz w:val="24"/>
          <w:szCs w:val="24"/>
          <w:lang w:eastAsia="hr-HR"/>
        </w:rPr>
        <w:t>2022.</w:t>
      </w:r>
    </w:p>
    <w:p w14:paraId="6845A48A" w14:textId="77777777" w:rsidR="00C22862" w:rsidRPr="000F6863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2C62842" w14:textId="798D0F43" w:rsidR="00C22862" w:rsidRPr="000F6863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F6863">
        <w:rPr>
          <w:rFonts w:ascii="Times New Roman" w:hAnsi="Times New Roman" w:cs="Times New Roman"/>
          <w:sz w:val="24"/>
          <w:szCs w:val="24"/>
        </w:rPr>
        <w:t xml:space="preserve">Na temelju članka 14. Zakona o zaštiti od požara („Narodne novine“, br. 92/10), Programa aktivnosti u provedbi posebnih mjera zaštite od požara od interesa za Republiku Hrvatsku u 2022. godini, KLASA: 022-03/21-07/502, URBROJ: 50301-29/23-22-2, od 20. siječnja 2022. godine, te članka 35. Statuta Grada Ivanca („Službeni vjesnik Varaždinske županije“ br. 21/09, 12/13, 23/13 – pročišćeni tekst, 13/18, 08/20, 15/21, 38/21), Gradsko vijeće Grada Ivanca na </w:t>
      </w:r>
      <w:r w:rsidR="00C67FEE">
        <w:rPr>
          <w:rFonts w:ascii="Times New Roman" w:hAnsi="Times New Roman" w:cs="Times New Roman"/>
          <w:sz w:val="24"/>
          <w:szCs w:val="24"/>
        </w:rPr>
        <w:t xml:space="preserve">17. </w:t>
      </w:r>
      <w:r w:rsidRPr="000F6863">
        <w:rPr>
          <w:rFonts w:ascii="Times New Roman" w:hAnsi="Times New Roman" w:cs="Times New Roman"/>
          <w:sz w:val="24"/>
          <w:szCs w:val="24"/>
        </w:rPr>
        <w:t xml:space="preserve"> sjednici održanoj dana </w:t>
      </w:r>
      <w:r w:rsidR="00C67FEE">
        <w:rPr>
          <w:rFonts w:ascii="Times New Roman" w:hAnsi="Times New Roman" w:cs="Times New Roman"/>
          <w:sz w:val="24"/>
          <w:szCs w:val="24"/>
        </w:rPr>
        <w:t xml:space="preserve">12. svibnja </w:t>
      </w:r>
      <w:r w:rsidRPr="000F6863">
        <w:rPr>
          <w:rFonts w:ascii="Times New Roman" w:hAnsi="Times New Roman" w:cs="Times New Roman"/>
          <w:sz w:val="24"/>
          <w:szCs w:val="24"/>
        </w:rPr>
        <w:t>2022. godine, donosi</w:t>
      </w:r>
    </w:p>
    <w:p w14:paraId="17035BEC" w14:textId="77777777" w:rsidR="00C22862" w:rsidRPr="000F6863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6EA2E72" w14:textId="56E1E8BC" w:rsidR="00C22862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3AA62BE" w14:textId="77777777" w:rsidR="00C22862" w:rsidRPr="000F6863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104B0B8" w14:textId="77777777" w:rsidR="00C22862" w:rsidRPr="000F6863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BFC4C7F" w14:textId="77777777" w:rsidR="00C22862" w:rsidRPr="000F6863" w:rsidRDefault="00C22862" w:rsidP="00C2286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6863">
        <w:rPr>
          <w:rFonts w:ascii="Times New Roman" w:hAnsi="Times New Roman" w:cs="Times New Roman"/>
          <w:b/>
          <w:bCs/>
          <w:sz w:val="24"/>
          <w:szCs w:val="24"/>
        </w:rPr>
        <w:t>P L A N</w:t>
      </w:r>
    </w:p>
    <w:p w14:paraId="190F932F" w14:textId="77777777" w:rsidR="00C22862" w:rsidRPr="000F6863" w:rsidRDefault="00C22862" w:rsidP="00C2286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6863">
        <w:rPr>
          <w:rFonts w:ascii="Times New Roman" w:hAnsi="Times New Roman" w:cs="Times New Roman"/>
          <w:b/>
          <w:bCs/>
          <w:sz w:val="24"/>
          <w:szCs w:val="24"/>
        </w:rPr>
        <w:t>operativne primjene Programa aktivnosti u provedbi posebnih mjera zaštite od požara</w:t>
      </w:r>
    </w:p>
    <w:p w14:paraId="058E2D0C" w14:textId="77777777" w:rsidR="00C22862" w:rsidRPr="000F6863" w:rsidRDefault="00C22862" w:rsidP="00C2286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6863">
        <w:rPr>
          <w:rFonts w:ascii="Times New Roman" w:hAnsi="Times New Roman" w:cs="Times New Roman"/>
          <w:b/>
          <w:bCs/>
          <w:sz w:val="24"/>
          <w:szCs w:val="24"/>
        </w:rPr>
        <w:t>od interesa za Republiku Hrvatsku u 2022. godini na području Grada Ivanca</w:t>
      </w:r>
    </w:p>
    <w:p w14:paraId="3A62D6F6" w14:textId="77777777" w:rsidR="00C22862" w:rsidRPr="000F6863" w:rsidRDefault="00C22862" w:rsidP="00C2286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CDD7EA5" w14:textId="2A9AE2D3" w:rsidR="00C22862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2FC7D4A" w14:textId="77777777" w:rsidR="00C22862" w:rsidRPr="000F6863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85073A1" w14:textId="77777777" w:rsidR="00C22862" w:rsidRPr="000F6863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170D2B6" w14:textId="77777777" w:rsidR="00C22862" w:rsidRPr="000F6863" w:rsidRDefault="00C22862" w:rsidP="00C2286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Članak 1.</w:t>
      </w:r>
    </w:p>
    <w:p w14:paraId="00506730" w14:textId="77777777" w:rsidR="00C22862" w:rsidRPr="000F6863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F6863">
        <w:rPr>
          <w:rFonts w:ascii="Times New Roman" w:hAnsi="Times New Roman" w:cs="Times New Roman"/>
          <w:sz w:val="24"/>
          <w:szCs w:val="24"/>
        </w:rPr>
        <w:t>Plan operativne primjene Programa aktivnosti u provedbi posebnih mjera zaštite od požara od interesa za Republiku Hrvatsku u 2022. godini na području Grada Ivanca (u daljnjem tekstu: Plan) temelji se na Programu aktivnosti u provedbi posebnih mjera zaštite od požara od interesa za Republiku Hrvatsku u 2022. godini, KLASA: 022-03/21-07/502, URBROJ: 50301-29/23-22-2, od 20. siječnja 2022. godine, u dijelu koji se odnosi na područje Grada Ivanca kao jedinice lokalne samouprave.</w:t>
      </w:r>
    </w:p>
    <w:p w14:paraId="27935276" w14:textId="77777777" w:rsidR="00C22862" w:rsidRPr="000F6863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9CF5148" w14:textId="77777777" w:rsidR="00C22862" w:rsidRPr="000F6863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F6863">
        <w:rPr>
          <w:rFonts w:ascii="Times New Roman" w:hAnsi="Times New Roman" w:cs="Times New Roman"/>
          <w:sz w:val="24"/>
          <w:szCs w:val="24"/>
        </w:rPr>
        <w:t>Ovim Planom se utvrđuju osnovne pretpostavke, planiranje i provedba preventivne i operativne aktivnosti, ustrojavanje i organizacija, uporaba vatrogasnih snaga i opreme, financiranje, zapovijedanje i nadzor u provedbi posebnih mjera na otklanjanju opasnosti od nastanka i širenja požara na području Grada Ivanca u 2022. godini.</w:t>
      </w:r>
    </w:p>
    <w:p w14:paraId="016E2C46" w14:textId="0EED2EC9" w:rsidR="00C22862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C28983B" w14:textId="77777777" w:rsidR="00C22862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AA5293B" w14:textId="77777777" w:rsidR="00C22862" w:rsidRDefault="00C22862" w:rsidP="00C2286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Članak 2.</w:t>
      </w:r>
    </w:p>
    <w:p w14:paraId="2D2BB84B" w14:textId="77777777" w:rsidR="00C22862" w:rsidRPr="000F6863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F6863">
        <w:rPr>
          <w:rFonts w:ascii="Times New Roman" w:hAnsi="Times New Roman" w:cs="Times New Roman"/>
          <w:sz w:val="24"/>
          <w:szCs w:val="24"/>
        </w:rPr>
        <w:t>Svi subjekti Programa aktivnosti - izvršitelji i sudionici obvezni su provoditi svoje zadaće kontinuirano tijekom cijele godine na području svoje nadležnosti, odnosno cijele zemlje i time</w:t>
      </w:r>
    </w:p>
    <w:p w14:paraId="0149DE01" w14:textId="77777777" w:rsidR="00C22862" w:rsidRPr="000F6863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F6863">
        <w:rPr>
          <w:rFonts w:ascii="Times New Roman" w:hAnsi="Times New Roman" w:cs="Times New Roman"/>
          <w:sz w:val="24"/>
          <w:szCs w:val="24"/>
        </w:rPr>
        <w:t xml:space="preserve">dužni dati svoj doprinos u provedbi preventivnih i operativnih mjera zaštite od požara. </w:t>
      </w:r>
    </w:p>
    <w:p w14:paraId="09D68E27" w14:textId="7C64E6A6" w:rsidR="00C22862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5F158A1" w14:textId="77777777" w:rsidR="00C22862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7183415" w14:textId="77777777" w:rsidR="00C22862" w:rsidRPr="00736F80" w:rsidRDefault="00C22862" w:rsidP="00C2286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6F80">
        <w:rPr>
          <w:rFonts w:ascii="Times New Roman" w:hAnsi="Times New Roman" w:cs="Times New Roman"/>
          <w:b/>
          <w:bCs/>
          <w:sz w:val="24"/>
          <w:szCs w:val="24"/>
        </w:rPr>
        <w:t>Članak 3.</w:t>
      </w:r>
    </w:p>
    <w:p w14:paraId="4692B44D" w14:textId="77777777" w:rsidR="00C22862" w:rsidRPr="000F6863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F6863">
        <w:rPr>
          <w:rFonts w:ascii="Times New Roman" w:hAnsi="Times New Roman" w:cs="Times New Roman"/>
          <w:sz w:val="24"/>
          <w:szCs w:val="24"/>
        </w:rPr>
        <w:t>Grad Ivanec obavezan je temeljem iskustva iz protekle požarne sezone izvršiti usklađivanje svih podataka i odrednica iz Plana zaštite od požara.</w:t>
      </w:r>
    </w:p>
    <w:p w14:paraId="051BC5AE" w14:textId="77777777" w:rsidR="00C22862" w:rsidRPr="000F6863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57B5BF6" w14:textId="77777777" w:rsidR="00C22862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F6863">
        <w:rPr>
          <w:rFonts w:ascii="Times New Roman" w:hAnsi="Times New Roman" w:cs="Times New Roman"/>
          <w:sz w:val="24"/>
          <w:szCs w:val="24"/>
        </w:rPr>
        <w:t>Grad Ivanec</w:t>
      </w:r>
      <w:r>
        <w:rPr>
          <w:rFonts w:ascii="Times New Roman" w:hAnsi="Times New Roman" w:cs="Times New Roman"/>
          <w:sz w:val="24"/>
          <w:szCs w:val="24"/>
        </w:rPr>
        <w:t xml:space="preserve"> i Vatrogasna zajednica Grada Ivanca</w:t>
      </w:r>
      <w:r w:rsidRPr="000F6863">
        <w:rPr>
          <w:rFonts w:ascii="Times New Roman" w:hAnsi="Times New Roman" w:cs="Times New Roman"/>
          <w:sz w:val="24"/>
          <w:szCs w:val="24"/>
        </w:rPr>
        <w:t xml:space="preserve"> obavez</w:t>
      </w:r>
      <w:r>
        <w:rPr>
          <w:rFonts w:ascii="Times New Roman" w:hAnsi="Times New Roman" w:cs="Times New Roman"/>
          <w:sz w:val="24"/>
          <w:szCs w:val="24"/>
        </w:rPr>
        <w:t>ni su:</w:t>
      </w:r>
      <w:r w:rsidRPr="000F686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83A53D" w14:textId="77777777" w:rsidR="00C22862" w:rsidRPr="00ED28E9" w:rsidRDefault="00C22862" w:rsidP="00C22862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28E9">
        <w:rPr>
          <w:rFonts w:ascii="Times New Roman" w:hAnsi="Times New Roman" w:cs="Times New Roman"/>
          <w:sz w:val="24"/>
          <w:szCs w:val="24"/>
        </w:rPr>
        <w:t xml:space="preserve">razmotriti stanje zaštite od požara na području za koje su nadležni </w:t>
      </w:r>
    </w:p>
    <w:p w14:paraId="2D66E9D5" w14:textId="77777777" w:rsidR="00C22862" w:rsidRPr="00ED28E9" w:rsidRDefault="00C22862" w:rsidP="00C22862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28E9">
        <w:rPr>
          <w:rFonts w:ascii="Times New Roman" w:hAnsi="Times New Roman" w:cs="Times New Roman"/>
          <w:sz w:val="24"/>
          <w:szCs w:val="24"/>
        </w:rPr>
        <w:t>razmotriti i po potrebi dodatno razraditi provođenje postupanja za uključivanje osoba s posebnim ovlastima kod izvanrednih događaja, a radi poduzimanja mjera i radnji iz svoje nadležnosti i Stožera civilne zaštite u slučaju kada je zbog razmjera opasnosti od požara na otvorenom prostoru potrebno proglasiti veliku nesreću ili katastrofu sukladno odredbama Pravilnika o sastavu stožera, načinu rada te uvjetima za imenovanje načelnika, zamjenika načelnika i članova Stožera civilne zaštite („Narodne novine“, br. 126/19, 17/20),</w:t>
      </w:r>
    </w:p>
    <w:p w14:paraId="60254D98" w14:textId="77777777" w:rsidR="00C22862" w:rsidRPr="00ED28E9" w:rsidRDefault="00C22862" w:rsidP="00C22862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28E9">
        <w:rPr>
          <w:rFonts w:ascii="Times New Roman" w:hAnsi="Times New Roman" w:cs="Times New Roman"/>
          <w:sz w:val="24"/>
          <w:szCs w:val="24"/>
        </w:rPr>
        <w:t>izvješća (zapisnici) i radni materijali sa svakog održanog Stožera civilne zaštite Grada Ivanca obavezno se dostavljaju Vatrogasnoj zajednici Varaždinske županije županijskom zapovjedniku i Područnom uredu civilne zaštite Varaždin.</w:t>
      </w:r>
    </w:p>
    <w:p w14:paraId="121EA96C" w14:textId="7B5F420B" w:rsidR="00C22862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07588C0" w14:textId="77777777" w:rsidR="00C22862" w:rsidRPr="000F6863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D56489C" w14:textId="77777777" w:rsidR="00C22862" w:rsidRPr="004C2534" w:rsidRDefault="00C22862" w:rsidP="00C2286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2534">
        <w:rPr>
          <w:rFonts w:ascii="Times New Roman" w:hAnsi="Times New Roman" w:cs="Times New Roman"/>
          <w:b/>
          <w:bCs/>
          <w:sz w:val="24"/>
          <w:szCs w:val="24"/>
        </w:rPr>
        <w:t>Članak 4.</w:t>
      </w:r>
    </w:p>
    <w:p w14:paraId="322C613D" w14:textId="33BFF258" w:rsidR="00C22862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Radi omogućavanja normalnog kretanja vatrogasnim vozilima u šumskim područjima potrebno je izvršiti kontrolu prohodnosti, a što će provesti poljoprivredni i komunalni redar te će se po potrebi putem drugih osoba izvršiti uklanjanje raslinja uz šumske puteve na problematičnim dijelovima.</w:t>
      </w:r>
    </w:p>
    <w:p w14:paraId="6B9B2F75" w14:textId="77777777" w:rsidR="00C22862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B789497" w14:textId="77777777" w:rsidR="00C22862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provedenoj kontroli izvršitelj zadatka podnosi izvješće gradonačelniku Grada Ivanca.</w:t>
      </w:r>
    </w:p>
    <w:p w14:paraId="1BE92CB7" w14:textId="080BDED5" w:rsidR="00C22862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A7043E1" w14:textId="77777777" w:rsidR="00C22862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B65235F" w14:textId="77777777" w:rsidR="00C22862" w:rsidRPr="004C2534" w:rsidRDefault="00C22862" w:rsidP="00C2286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2534">
        <w:rPr>
          <w:rFonts w:ascii="Times New Roman" w:hAnsi="Times New Roman" w:cs="Times New Roman"/>
          <w:b/>
          <w:bCs/>
          <w:sz w:val="24"/>
          <w:szCs w:val="24"/>
        </w:rPr>
        <w:t>Članak 5.</w:t>
      </w:r>
    </w:p>
    <w:p w14:paraId="520AEADF" w14:textId="77777777" w:rsidR="00C22862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osnovu Plana zaštite šuma od požara, Šumarija Ivanec vršit će motrenje i </w:t>
      </w:r>
      <w:proofErr w:type="spellStart"/>
      <w:r>
        <w:rPr>
          <w:rFonts w:ascii="Times New Roman" w:hAnsi="Times New Roman" w:cs="Times New Roman"/>
          <w:sz w:val="24"/>
          <w:szCs w:val="24"/>
        </w:rPr>
        <w:t>autoophodnju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 vremenu od 01.04. do 01.10.2022. godine.</w:t>
      </w:r>
    </w:p>
    <w:p w14:paraId="07E1546B" w14:textId="4FE8F8E9" w:rsidR="00C22862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7A1EB3F" w14:textId="77777777" w:rsidR="00C22862" w:rsidRPr="000F6863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A703375" w14:textId="77777777" w:rsidR="00C22862" w:rsidRPr="004C2534" w:rsidRDefault="00C22862" w:rsidP="00C2286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2534">
        <w:rPr>
          <w:rFonts w:ascii="Times New Roman" w:hAnsi="Times New Roman" w:cs="Times New Roman"/>
          <w:b/>
          <w:bCs/>
          <w:sz w:val="24"/>
          <w:szCs w:val="24"/>
        </w:rPr>
        <w:t>Članak 6.</w:t>
      </w:r>
    </w:p>
    <w:p w14:paraId="6D72FE3F" w14:textId="77777777" w:rsidR="00C22862" w:rsidRPr="000F6863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F6863">
        <w:rPr>
          <w:rFonts w:ascii="Times New Roman" w:hAnsi="Times New Roman" w:cs="Times New Roman"/>
          <w:sz w:val="24"/>
          <w:szCs w:val="24"/>
        </w:rPr>
        <w:t>Komunalno redarstvo Grada Ivanca sustavno će pratiti i nadzirati »divlja« odlagališta na svom području i trajno poduzimati mjere za sanaciju istih.</w:t>
      </w:r>
    </w:p>
    <w:p w14:paraId="6F90A28E" w14:textId="59CA993E" w:rsidR="00C22862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F686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65B2B2" w14:textId="77777777" w:rsidR="00C22862" w:rsidRPr="000F6863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AB9228A" w14:textId="77777777" w:rsidR="00C22862" w:rsidRPr="004C2534" w:rsidRDefault="00C22862" w:rsidP="00C2286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2534">
        <w:rPr>
          <w:rFonts w:ascii="Times New Roman" w:hAnsi="Times New Roman" w:cs="Times New Roman"/>
          <w:b/>
          <w:bCs/>
          <w:sz w:val="24"/>
          <w:szCs w:val="24"/>
        </w:rPr>
        <w:t>Članak 7.</w:t>
      </w:r>
    </w:p>
    <w:p w14:paraId="4B6ED2D6" w14:textId="77777777" w:rsidR="00C22862" w:rsidRPr="000F6863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F6863">
        <w:rPr>
          <w:rFonts w:ascii="Times New Roman" w:hAnsi="Times New Roman" w:cs="Times New Roman"/>
          <w:sz w:val="24"/>
          <w:szCs w:val="24"/>
        </w:rPr>
        <w:t>Grad Ivanec (nadležna javna i komunalna poduzeća) zajedno i s drugim tijelima, obvezni su održavati međusobne stalne kontakte, provoditi međusobno informiranje o utvrđenim činjenicama te zatražiti potrebna postupanja posebno u segmentu prometa (pojačana kontrola parkiranih vozila zbog osiguranja nesmetanog pristupa hidrantima, kontrola označenih vatrogasnih pristupa i osiguravanje pristupa vatrogasnih vozila, itd.). Kroz sva lokalna javna glasila (novine, radio postaje, televizija, društvene mreže, Internet) moraju raditi na informiranju javnosti raznim upozorenjima i obavijestima i zajedno s nadležnim inspektoratom MUP - Sektor za inspekcijske poslove - Ravnateljstva civilne zaštite dužni su dogovarati prioritete, razraditi planove, dogovoriti radnje i postupanja sukladno trenutnom stanju na terenu i stupnju opasnosti od nastanka i širenja požara.</w:t>
      </w:r>
    </w:p>
    <w:p w14:paraId="759B3940" w14:textId="748521F7" w:rsidR="00C22862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274EFA0" w14:textId="4B19A05F" w:rsidR="00C22862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12A2EC9" w14:textId="77777777" w:rsidR="00C22862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EF04076" w14:textId="77777777" w:rsidR="00C22862" w:rsidRPr="008E7FF0" w:rsidRDefault="00C22862" w:rsidP="00C2286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E7FF0">
        <w:rPr>
          <w:rFonts w:ascii="Times New Roman" w:hAnsi="Times New Roman" w:cs="Times New Roman"/>
          <w:b/>
          <w:bCs/>
          <w:sz w:val="24"/>
          <w:szCs w:val="24"/>
        </w:rPr>
        <w:t>Članak 8.</w:t>
      </w:r>
    </w:p>
    <w:p w14:paraId="2B7EE951" w14:textId="2B199170" w:rsidR="00C22862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F6863">
        <w:rPr>
          <w:rFonts w:ascii="Times New Roman" w:hAnsi="Times New Roman" w:cs="Times New Roman"/>
          <w:sz w:val="24"/>
          <w:szCs w:val="24"/>
        </w:rPr>
        <w:t>Grad Ivanec obavezan je u Proračunu predvidjeti financijska sredstva za održavanje vatrogasne tehnike i opreme te prije početka ljetne požarne sezone izvršiti pripreme i sanacije, odnosno otklanjanje nedostataka na vozilima, opremi i tehnici, prvenstveno na temelju raščlambe zapisnički utvrđenih oštećenja i/ili kvarova tijekom prethodne požarne sezone, kao i planirati financijska sredstva za istu namjenu u sljedećoj godini. Planirana sredstva doznačuju se Vatrogasnoj zajednici Grada Ivanca.</w:t>
      </w:r>
    </w:p>
    <w:p w14:paraId="373C1387" w14:textId="3A51996E" w:rsidR="00C22862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777E494" w14:textId="77777777" w:rsidR="00C22862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EC9A350" w14:textId="77777777" w:rsidR="00C22862" w:rsidRPr="008E7FF0" w:rsidRDefault="00C22862" w:rsidP="00C2286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E7FF0">
        <w:rPr>
          <w:rFonts w:ascii="Times New Roman" w:hAnsi="Times New Roman" w:cs="Times New Roman"/>
          <w:b/>
          <w:bCs/>
          <w:sz w:val="24"/>
          <w:szCs w:val="24"/>
        </w:rPr>
        <w:t>Članak 9.</w:t>
      </w:r>
    </w:p>
    <w:p w14:paraId="588B1A90" w14:textId="77777777" w:rsidR="00C22862" w:rsidRPr="000F6863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F6863">
        <w:rPr>
          <w:rFonts w:ascii="Times New Roman" w:hAnsi="Times New Roman" w:cs="Times New Roman"/>
          <w:sz w:val="24"/>
          <w:szCs w:val="24"/>
        </w:rPr>
        <w:t>Svi subjekti - izvršitelji i sudionici iz Programa aktivnosti snose svoje cjelokupne financijske troškove priprema (obuke, edukacije, vježbi, održavanja tehničkih sredstava i nabave sredstava za gašenje), izrade projekata, studija, planova i procjena kao i angažiranja svojih snaga i resursa u provedbi posebnih mjera zaštite od požara.</w:t>
      </w:r>
    </w:p>
    <w:p w14:paraId="331AE9C5" w14:textId="7D88F6E0" w:rsidR="00C22862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A73EBE9" w14:textId="77777777" w:rsidR="00C22862" w:rsidRPr="000F6863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A86EB88" w14:textId="77777777" w:rsidR="00C22862" w:rsidRPr="000F6863" w:rsidRDefault="00C22862" w:rsidP="00C2286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Članak 10.</w:t>
      </w:r>
    </w:p>
    <w:p w14:paraId="15068664" w14:textId="77777777" w:rsidR="00C22862" w:rsidRPr="000F6863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F6863">
        <w:rPr>
          <w:rFonts w:ascii="Times New Roman" w:hAnsi="Times New Roman" w:cs="Times New Roman"/>
          <w:sz w:val="24"/>
          <w:szCs w:val="24"/>
        </w:rPr>
        <w:t xml:space="preserve">Ovaj Plan stupa na snagu </w:t>
      </w:r>
      <w:r>
        <w:rPr>
          <w:rFonts w:ascii="Times New Roman" w:hAnsi="Times New Roman" w:cs="Times New Roman"/>
          <w:sz w:val="24"/>
          <w:szCs w:val="24"/>
        </w:rPr>
        <w:t>danom donošenja i objaviti će se</w:t>
      </w:r>
      <w:r w:rsidRPr="000F6863">
        <w:rPr>
          <w:rFonts w:ascii="Times New Roman" w:hAnsi="Times New Roman" w:cs="Times New Roman"/>
          <w:sz w:val="24"/>
          <w:szCs w:val="24"/>
        </w:rPr>
        <w:t xml:space="preserve"> u „Službenom vjesniku Varaždinske županije“.</w:t>
      </w:r>
    </w:p>
    <w:p w14:paraId="365E76D5" w14:textId="77777777" w:rsidR="00C22862" w:rsidRPr="000F6863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1018E50" w14:textId="77777777" w:rsidR="00C22862" w:rsidRPr="000F6863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3BD711A" w14:textId="77777777" w:rsidR="00C22862" w:rsidRPr="000F6863" w:rsidRDefault="00C22862" w:rsidP="00C228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209B83E" w14:textId="77777777" w:rsidR="00C67FEE" w:rsidRPr="00C67FEE" w:rsidRDefault="00C22862" w:rsidP="00C22862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="Lucida Sans Unicode" w:hAnsi="Times New Roman" w:cs="Times New Roman"/>
          <w:sz w:val="24"/>
          <w:szCs w:val="24"/>
        </w:rPr>
      </w:pPr>
      <w:r w:rsidRPr="00C67FEE">
        <w:rPr>
          <w:rFonts w:ascii="Times New Roman" w:eastAsia="Lucida Sans Unicode" w:hAnsi="Times New Roman" w:cs="Times New Roman"/>
          <w:sz w:val="24"/>
          <w:szCs w:val="24"/>
        </w:rPr>
        <w:t xml:space="preserve">PREDSJEDNIK GRADSKOG </w:t>
      </w:r>
    </w:p>
    <w:p w14:paraId="11B5C320" w14:textId="3C827A54" w:rsidR="00C22862" w:rsidRPr="00C67FEE" w:rsidRDefault="00C22862" w:rsidP="00C67FEE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="Lucida Sans Unicode" w:hAnsi="Times New Roman" w:cs="Times New Roman"/>
          <w:sz w:val="24"/>
          <w:szCs w:val="24"/>
        </w:rPr>
      </w:pPr>
      <w:r w:rsidRPr="00C67FEE">
        <w:rPr>
          <w:rFonts w:ascii="Times New Roman" w:eastAsia="Lucida Sans Unicode" w:hAnsi="Times New Roman" w:cs="Times New Roman"/>
          <w:sz w:val="24"/>
          <w:szCs w:val="24"/>
        </w:rPr>
        <w:t>VIJEĆA GRADA IVANCA</w:t>
      </w:r>
      <w:r w:rsidR="00C67FEE" w:rsidRPr="00C67FEE">
        <w:rPr>
          <w:rFonts w:ascii="Times New Roman" w:eastAsia="Lucida Sans Unicode" w:hAnsi="Times New Roman" w:cs="Times New Roman"/>
          <w:sz w:val="24"/>
          <w:szCs w:val="24"/>
        </w:rPr>
        <w:t>:</w:t>
      </w:r>
    </w:p>
    <w:p w14:paraId="050B5F78" w14:textId="7BC66DE3" w:rsidR="00C22862" w:rsidRPr="000F6863" w:rsidRDefault="00C22862" w:rsidP="00C2286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  <w:r w:rsidRPr="000F6863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</w:t>
      </w:r>
      <w:r w:rsidR="00C67FEE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    </w:t>
      </w:r>
      <w:r w:rsidRPr="000F6863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</w:t>
      </w:r>
      <w:r w:rsidR="00C67FEE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             </w:t>
      </w:r>
      <w:r w:rsidRPr="000F6863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</w:t>
      </w:r>
      <w:r w:rsidRPr="000F6863">
        <w:rPr>
          <w:rFonts w:ascii="Times New Roman" w:eastAsia="Lucida Sans Unicode" w:hAnsi="Times New Roman" w:cs="Times New Roman"/>
          <w:sz w:val="24"/>
          <w:szCs w:val="24"/>
        </w:rPr>
        <w:t xml:space="preserve">Dalibor </w:t>
      </w:r>
      <w:proofErr w:type="spellStart"/>
      <w:r w:rsidRPr="000F6863">
        <w:rPr>
          <w:rFonts w:ascii="Times New Roman" w:eastAsia="Lucida Sans Unicode" w:hAnsi="Times New Roman" w:cs="Times New Roman"/>
          <w:sz w:val="24"/>
          <w:szCs w:val="24"/>
        </w:rPr>
        <w:t>Patekar</w:t>
      </w:r>
      <w:proofErr w:type="spellEnd"/>
      <w:r w:rsidRPr="000F6863">
        <w:rPr>
          <w:rFonts w:ascii="Times New Roman" w:eastAsia="Lucida Sans Unicode" w:hAnsi="Times New Roman" w:cs="Times New Roman"/>
          <w:sz w:val="24"/>
          <w:szCs w:val="24"/>
        </w:rPr>
        <w:t xml:space="preserve">                                                                                  </w:t>
      </w:r>
    </w:p>
    <w:p w14:paraId="687585CA" w14:textId="77777777" w:rsidR="0004081B" w:rsidRDefault="0004081B" w:rsidP="00C22862">
      <w:pPr>
        <w:spacing w:after="0" w:line="240" w:lineRule="auto"/>
        <w:contextualSpacing/>
      </w:pPr>
    </w:p>
    <w:sectPr w:rsidR="0004081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06726D" w14:textId="77777777" w:rsidR="00C97E85" w:rsidRDefault="00C97E85">
      <w:pPr>
        <w:spacing w:after="0" w:line="240" w:lineRule="auto"/>
      </w:pPr>
      <w:r>
        <w:separator/>
      </w:r>
    </w:p>
  </w:endnote>
  <w:endnote w:type="continuationSeparator" w:id="0">
    <w:p w14:paraId="39CC6A55" w14:textId="77777777" w:rsidR="00C97E85" w:rsidRDefault="00C97E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5069493"/>
      <w:docPartObj>
        <w:docPartGallery w:val="Page Numbers (Bottom of Page)"/>
        <w:docPartUnique/>
      </w:docPartObj>
    </w:sdtPr>
    <w:sdtEndPr/>
    <w:sdtContent>
      <w:p w14:paraId="4B03390C" w14:textId="77777777" w:rsidR="00453BB7" w:rsidRDefault="00C22862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55B06E61" w14:textId="77777777" w:rsidR="00453BB7" w:rsidRDefault="00C97E8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8B6F21" w14:textId="77777777" w:rsidR="00C97E85" w:rsidRDefault="00C97E85">
      <w:pPr>
        <w:spacing w:after="0" w:line="240" w:lineRule="auto"/>
      </w:pPr>
      <w:r>
        <w:separator/>
      </w:r>
    </w:p>
  </w:footnote>
  <w:footnote w:type="continuationSeparator" w:id="0">
    <w:p w14:paraId="4F78279F" w14:textId="77777777" w:rsidR="00C97E85" w:rsidRDefault="00C97E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E57BE"/>
    <w:multiLevelType w:val="hybridMultilevel"/>
    <w:tmpl w:val="46AECDB6"/>
    <w:lvl w:ilvl="0" w:tplc="9A706A4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551649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862"/>
    <w:rsid w:val="0004081B"/>
    <w:rsid w:val="006F588F"/>
    <w:rsid w:val="00727154"/>
    <w:rsid w:val="0074792C"/>
    <w:rsid w:val="00C22862"/>
    <w:rsid w:val="00C67FEE"/>
    <w:rsid w:val="00C97E85"/>
    <w:rsid w:val="00FA7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3E501"/>
  <w15:chartTrackingRefBased/>
  <w15:docId w15:val="{5798D99F-4747-4F3E-AD97-B5CD53CAB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86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unhideWhenUsed/>
    <w:rsid w:val="00C228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22862"/>
  </w:style>
  <w:style w:type="paragraph" w:styleId="Odlomakpopisa">
    <w:name w:val="List Paragraph"/>
    <w:basedOn w:val="Normal"/>
    <w:uiPriority w:val="34"/>
    <w:qFormat/>
    <w:rsid w:val="00C22862"/>
    <w:pPr>
      <w:ind w:left="720"/>
      <w:contextualSpacing/>
    </w:pPr>
  </w:style>
  <w:style w:type="character" w:styleId="Referencakomentara">
    <w:name w:val="annotation reference"/>
    <w:basedOn w:val="Zadanifontodlomka"/>
    <w:uiPriority w:val="99"/>
    <w:semiHidden/>
    <w:unhideWhenUsed/>
    <w:rsid w:val="00C22862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C22862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C2286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882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Videc</dc:creator>
  <cp:keywords/>
  <dc:description/>
  <cp:lastModifiedBy>Snježana Canjuga</cp:lastModifiedBy>
  <cp:revision>3</cp:revision>
  <cp:lastPrinted>2022-05-03T10:40:00Z</cp:lastPrinted>
  <dcterms:created xsi:type="dcterms:W3CDTF">2022-05-13T05:58:00Z</dcterms:created>
  <dcterms:modified xsi:type="dcterms:W3CDTF">2022-05-13T07:55:00Z</dcterms:modified>
</cp:coreProperties>
</file>