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5D61F4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PRIJEDLOGA</w:t>
            </w:r>
            <w:r w:rsidR="003B22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46C4E">
              <w:rPr>
                <w:rFonts w:ascii="Times New Roman" w:hAnsi="Times New Roman" w:cs="Times New Roman"/>
                <w:b/>
                <w:u w:val="single"/>
              </w:rPr>
              <w:t>ODLUKE O DOPUN</w:t>
            </w:r>
            <w:r w:rsidR="00E3193F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A46C4E">
              <w:rPr>
                <w:rFonts w:ascii="Times New Roman" w:hAnsi="Times New Roman" w:cs="Times New Roman"/>
                <w:b/>
                <w:u w:val="single"/>
              </w:rPr>
              <w:t xml:space="preserve"> ODLUKE O </w:t>
            </w:r>
            <w:r w:rsidR="00E3193F">
              <w:rPr>
                <w:rFonts w:ascii="Times New Roman" w:hAnsi="Times New Roman" w:cs="Times New Roman"/>
                <w:b/>
                <w:u w:val="single"/>
              </w:rPr>
              <w:t>UPRAVLJANJU GROBLJIMA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E3193F" w:rsidP="0002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Oslobođenje obveze plaćanja godišnje grobne naknade korisnika grobnih mjesta u koja su ukopani hrvatski branitelji poginuli u domovinskom ratu.</w:t>
            </w:r>
            <w:bookmarkStart w:id="0" w:name="_GoBack"/>
            <w:bookmarkEnd w:id="0"/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A46C4E">
              <w:rPr>
                <w:rFonts w:ascii="Times New Roman" w:hAnsi="Times New Roman" w:cs="Times New Roman"/>
              </w:rPr>
              <w:t>Odluke o dopun</w:t>
            </w:r>
            <w:r w:rsidR="00E3193F">
              <w:rPr>
                <w:rFonts w:ascii="Times New Roman" w:hAnsi="Times New Roman" w:cs="Times New Roman"/>
              </w:rPr>
              <w:t>i</w:t>
            </w:r>
            <w:r w:rsidR="00A46C4E">
              <w:rPr>
                <w:rFonts w:ascii="Times New Roman" w:hAnsi="Times New Roman" w:cs="Times New Roman"/>
              </w:rPr>
              <w:t xml:space="preserve"> Odluke o </w:t>
            </w:r>
            <w:r w:rsidR="00E3193F">
              <w:rPr>
                <w:rFonts w:ascii="Times New Roman" w:hAnsi="Times New Roman" w:cs="Times New Roman"/>
              </w:rPr>
              <w:t>upravljanju grobljima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A46C4E">
              <w:rPr>
                <w:rFonts w:ascii="Times New Roman" w:hAnsi="Times New Roman" w:cs="Times New Roman"/>
              </w:rPr>
              <w:t>21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89795E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>veljače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 xml:space="preserve">2020. godine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A46C4E">
              <w:rPr>
                <w:rFonts w:ascii="Times New Roman" w:hAnsi="Times New Roman" w:cs="Times New Roman"/>
              </w:rPr>
              <w:t>21</w:t>
            </w:r>
            <w:r w:rsidR="001C5A83" w:rsidRPr="004D1514">
              <w:rPr>
                <w:rFonts w:ascii="Times New Roman" w:hAnsi="Times New Roman" w:cs="Times New Roman"/>
              </w:rPr>
              <w:t xml:space="preserve">. </w:t>
            </w:r>
            <w:r w:rsidR="00A46C4E">
              <w:rPr>
                <w:rFonts w:ascii="Times New Roman" w:hAnsi="Times New Roman" w:cs="Times New Roman"/>
              </w:rPr>
              <w:t>ožujka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A46C4E">
              <w:rPr>
                <w:rFonts w:ascii="Times New Roman" w:hAnsi="Times New Roman" w:cs="Times New Roman"/>
              </w:rPr>
              <w:t>20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Pr="00C056E1" w:rsidRDefault="00E3193F" w:rsidP="00EA0F65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3193F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15A1D"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A46C4E">
        <w:rPr>
          <w:rFonts w:ascii="Times New Roman" w:hAnsi="Times New Roman" w:cs="Times New Roman"/>
          <w:b/>
          <w:u w:val="single"/>
        </w:rPr>
        <w:t>ODLUKE O DOPUN</w:t>
      </w:r>
      <w:r>
        <w:rPr>
          <w:rFonts w:ascii="Times New Roman" w:hAnsi="Times New Roman" w:cs="Times New Roman"/>
          <w:b/>
          <w:u w:val="single"/>
        </w:rPr>
        <w:t>I</w:t>
      </w:r>
      <w:r w:rsidR="00A46C4E">
        <w:rPr>
          <w:rFonts w:ascii="Times New Roman" w:hAnsi="Times New Roman" w:cs="Times New Roman"/>
          <w:b/>
          <w:u w:val="single"/>
        </w:rPr>
        <w:t xml:space="preserve"> ODLUKE O </w:t>
      </w:r>
      <w:r>
        <w:rPr>
          <w:rFonts w:ascii="Times New Roman" w:hAnsi="Times New Roman" w:cs="Times New Roman"/>
          <w:b/>
          <w:u w:val="single"/>
        </w:rPr>
        <w:t>UPRAVLJANJU GROBLJIMA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31300"/>
    <w:rsid w:val="0014263C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5A1D"/>
    <w:rsid w:val="00730ED1"/>
    <w:rsid w:val="00750827"/>
    <w:rsid w:val="0077034F"/>
    <w:rsid w:val="0079121E"/>
    <w:rsid w:val="007B6628"/>
    <w:rsid w:val="007E3124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46C4E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3193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4EC3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2020-02-24T11:28:00Z</dcterms:created>
  <dcterms:modified xsi:type="dcterms:W3CDTF">2020-02-24T11:28:00Z</dcterms:modified>
</cp:coreProperties>
</file>