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CE5" w:rsidRPr="00C37324" w:rsidRDefault="00BD2CE5" w:rsidP="007F3D39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C37324">
        <w:rPr>
          <w:rFonts w:ascii="Times New Roman" w:hAnsi="Times New Roman"/>
          <w:sz w:val="24"/>
          <w:szCs w:val="24"/>
        </w:rPr>
        <w:t>Centar za lokalni ekonomski razvoj</w:t>
      </w:r>
    </w:p>
    <w:p w:rsidR="00BD2CE5" w:rsidRPr="00C37324" w:rsidRDefault="00BD2CE5" w:rsidP="007F3D3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37324">
        <w:rPr>
          <w:rFonts w:ascii="Times New Roman" w:hAnsi="Times New Roman"/>
          <w:sz w:val="24"/>
          <w:szCs w:val="24"/>
        </w:rPr>
        <w:t>Ekonomskog fakulteta Sveučilišta u Rijeci d.o.o.  </w:t>
      </w:r>
    </w:p>
    <w:p w:rsidR="00BD2CE5" w:rsidRDefault="00BD2CE5" w:rsidP="007F3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Ivana Filipovića 4</w:t>
      </w:r>
    </w:p>
    <w:p w:rsidR="00BD2CE5" w:rsidRDefault="00BD2CE5" w:rsidP="007F3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51000 Rijeka</w:t>
      </w:r>
    </w:p>
    <w:p w:rsidR="00BD2CE5" w:rsidRPr="00767DDD" w:rsidRDefault="00BD2CE5" w:rsidP="007F3D3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E191F">
        <w:rPr>
          <w:rFonts w:ascii="Times New Roman" w:hAnsi="Times New Roman"/>
          <w:sz w:val="24"/>
          <w:szCs w:val="24"/>
        </w:rPr>
        <w:t>OIB: 65219330505</w:t>
      </w:r>
    </w:p>
    <w:p w:rsidR="00BD2CE5" w:rsidRDefault="00BD2CE5" w:rsidP="007F3D39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D2CE5" w:rsidRDefault="00BD2CE5" w:rsidP="007F3D39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D2CE5" w:rsidRDefault="00BD2CE5" w:rsidP="007F3D39">
      <w:pPr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02096D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PREDMET: Priopćenje za medije</w:t>
      </w:r>
    </w:p>
    <w:p w:rsidR="00BD2CE5" w:rsidRPr="0002096D" w:rsidRDefault="00BD2CE5" w:rsidP="007F3D39">
      <w:pPr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</w:p>
    <w:p w:rsidR="00BD2CE5" w:rsidRPr="00D270DA" w:rsidRDefault="00BD2CE5" w:rsidP="00D270D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222"/>
          <w:sz w:val="24"/>
          <w:szCs w:val="24"/>
          <w:lang w:eastAsia="hr-HR" w:bidi="ta-IN"/>
        </w:rPr>
      </w:pPr>
      <w:r w:rsidRPr="00D270DA">
        <w:rPr>
          <w:rFonts w:ascii="Times New Roman" w:hAnsi="Times New Roman"/>
          <w:b/>
          <w:bCs/>
          <w:color w:val="222222"/>
          <w:sz w:val="24"/>
          <w:szCs w:val="24"/>
          <w:lang w:eastAsia="hr-HR" w:bidi="ta-IN"/>
        </w:rPr>
        <w:t>Centar za lokalni ekonomski razvoj Ekonomskog fakulteta Sveučilišta u Rijeci (CLER d.o.o.) </w:t>
      </w:r>
      <w:r w:rsidRPr="00D270DA">
        <w:rPr>
          <w:rFonts w:ascii="Times New Roman" w:hAnsi="Times New Roman"/>
          <w:color w:val="222222"/>
          <w:sz w:val="24"/>
          <w:szCs w:val="24"/>
          <w:lang w:eastAsia="hr-HR" w:bidi="ta-IN"/>
        </w:rPr>
        <w:t>je kao Nacionalno tehničko tajništvo nadležno za provođenje Programa</w:t>
      </w:r>
      <w:r w:rsidRPr="00D270DA">
        <w:rPr>
          <w:rFonts w:ascii="Times New Roman" w:hAnsi="Times New Roman"/>
          <w:b/>
          <w:bCs/>
          <w:color w:val="222222"/>
          <w:sz w:val="24"/>
          <w:szCs w:val="24"/>
          <w:lang w:eastAsia="hr-HR" w:bidi="ta-IN"/>
        </w:rPr>
        <w:t> Certifikacija gradova i općina s povoljnim poslovnim okruženjem (BFC SEE) </w:t>
      </w:r>
      <w:r w:rsidRPr="00D270DA">
        <w:rPr>
          <w:rFonts w:ascii="Times New Roman" w:hAnsi="Times New Roman"/>
          <w:color w:val="222222"/>
          <w:sz w:val="24"/>
          <w:szCs w:val="24"/>
          <w:lang w:eastAsia="hr-HR" w:bidi="ta-IN"/>
        </w:rPr>
        <w:t>u Republici Hrvatskoj. </w:t>
      </w:r>
    </w:p>
    <w:p w:rsidR="00BD2CE5" w:rsidRPr="00D270DA" w:rsidRDefault="00BD2CE5" w:rsidP="00D270DA">
      <w:pPr>
        <w:shd w:val="clear" w:color="auto" w:fill="FFFFFF"/>
        <w:spacing w:after="0" w:line="240" w:lineRule="auto"/>
        <w:jc w:val="both"/>
        <w:rPr>
          <w:rFonts w:ascii="Arial" w:hAnsi="Arial"/>
          <w:color w:val="222222"/>
          <w:sz w:val="19"/>
          <w:szCs w:val="19"/>
          <w:lang w:eastAsia="hr-HR" w:bidi="ta-IN"/>
        </w:rPr>
      </w:pPr>
      <w:r w:rsidRPr="00D270DA">
        <w:rPr>
          <w:rFonts w:ascii="Arial" w:hAnsi="Arial"/>
          <w:color w:val="222222"/>
          <w:sz w:val="19"/>
          <w:szCs w:val="19"/>
          <w:lang w:eastAsia="hr-HR" w:bidi="ta-IN"/>
        </w:rPr>
        <w:t> </w:t>
      </w:r>
    </w:p>
    <w:p w:rsidR="00BD2CE5" w:rsidRPr="00D270DA" w:rsidRDefault="00BD2CE5" w:rsidP="00D722D3">
      <w:pPr>
        <w:jc w:val="both"/>
        <w:rPr>
          <w:rFonts w:ascii="Times New Roman" w:hAnsi="Times New Roman"/>
          <w:sz w:val="24"/>
          <w:szCs w:val="24"/>
        </w:rPr>
      </w:pPr>
      <w:r w:rsidRPr="00D270DA">
        <w:rPr>
          <w:rFonts w:ascii="Times New Roman" w:hAnsi="Times New Roman"/>
          <w:i/>
          <w:iCs/>
          <w:sz w:val="24"/>
          <w:szCs w:val="24"/>
        </w:rPr>
        <w:t xml:space="preserve">Certifikacija gradova i općina s povoljnim poslovnim okruženjem (BFC SEE) </w:t>
      </w:r>
      <w:r w:rsidRPr="00D270DA">
        <w:rPr>
          <w:rFonts w:ascii="Times New Roman" w:hAnsi="Times New Roman"/>
          <w:sz w:val="24"/>
          <w:szCs w:val="24"/>
        </w:rPr>
        <w:t>jedinstveni je regionalni program poboljšanja kvalitete usluga i informacija koje gradovi i općine u regiji jugoistočne Europe pružaju gospodarstvenicima. Program certifikacije gradovima i općinama koji se uključe u program dodjeljuje regionalni rang konkurentnosti prema ocjeni razine kvalitete usluga koje pružaju investitorima i gospodarstvenicima te daje jasne smjernice o načinu stvaranja dobre poslovne klime i uvođenja međunarodno priznatih standarda efikasne i transparentne lokalne administracije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D2CE5" w:rsidRPr="00D270DA" w:rsidRDefault="00BD2CE5" w:rsidP="007F3D39">
      <w:pPr>
        <w:pStyle w:val="Default"/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Program se danas provodi u pet zemlja Jugoistočne Europe – Hrvatskoj, Bosni i Hercegovini (BiH), Makedoniji, Srbiji i Crnoj Gori, u suradnji s relevantnim institucijama iz regije: </w:t>
      </w:r>
    </w:p>
    <w:p w:rsidR="00BD2CE5" w:rsidRPr="00D270DA" w:rsidRDefault="00BD2CE5" w:rsidP="007F3D39">
      <w:pPr>
        <w:pStyle w:val="Defaul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Ekonomski fakultet Sveučilišta u Rijeci / Centar za lokalni ekonomski razvoj – CLER (Hrvatska) </w:t>
      </w:r>
    </w:p>
    <w:p w:rsidR="00BD2CE5" w:rsidRPr="00D270DA" w:rsidRDefault="00BD2CE5" w:rsidP="007F3D39">
      <w:pPr>
        <w:pStyle w:val="Defaul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Federalno ministarstvo razvoja, poduzetništva i obrta (BiH) </w:t>
      </w:r>
    </w:p>
    <w:p w:rsidR="00BD2CE5" w:rsidRPr="00D270DA" w:rsidRDefault="00BD2CE5" w:rsidP="007F3D39">
      <w:pPr>
        <w:pStyle w:val="Defaul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Ministarstvo ekonomskih odnosa i regionalne saradnje Republike Srpske (BiH) </w:t>
      </w:r>
    </w:p>
    <w:p w:rsidR="00BD2CE5" w:rsidRPr="00D270DA" w:rsidRDefault="00BD2CE5" w:rsidP="007F3D39">
      <w:pPr>
        <w:pStyle w:val="Defaul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Asocijacija jedinica lokalne samouprave – ZELS (Makedonija) </w:t>
      </w:r>
    </w:p>
    <w:p w:rsidR="00BD2CE5" w:rsidRPr="00D270DA" w:rsidRDefault="00BD2CE5" w:rsidP="007F3D39">
      <w:pPr>
        <w:pStyle w:val="Defaul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Savez privrednih komora (Makedonija) </w:t>
      </w:r>
    </w:p>
    <w:p w:rsidR="00BD2CE5" w:rsidRPr="00D270DA" w:rsidRDefault="00BD2CE5" w:rsidP="007F3D39">
      <w:pPr>
        <w:pStyle w:val="Defaul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Nacionalna alijansa za lokalni ekonomski razvoj – NALED (Srbija) </w:t>
      </w:r>
    </w:p>
    <w:p w:rsidR="00BD2CE5" w:rsidRPr="00D270DA" w:rsidRDefault="00BD2CE5" w:rsidP="007F3D39">
      <w:pPr>
        <w:pStyle w:val="Defaul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>Privredna komora Crne Gore</w:t>
      </w:r>
    </w:p>
    <w:p w:rsidR="00BD2CE5" w:rsidRPr="00D270DA" w:rsidRDefault="00BD2CE5" w:rsidP="007F3D39">
      <w:pPr>
        <w:pStyle w:val="Default"/>
        <w:spacing w:after="120"/>
        <w:jc w:val="both"/>
        <w:rPr>
          <w:rFonts w:ascii="Times New Roman" w:hAnsi="Times New Roman"/>
        </w:rPr>
      </w:pPr>
      <w:r w:rsidRPr="00D270DA">
        <w:rPr>
          <w:rFonts w:ascii="Times New Roman" w:hAnsi="Times New Roman"/>
        </w:rPr>
        <w:t xml:space="preserve">. </w:t>
      </w:r>
    </w:p>
    <w:p w:rsidR="00BD2CE5" w:rsidRPr="00D270DA" w:rsidRDefault="00BD2CE5" w:rsidP="00D722D3">
      <w:pPr>
        <w:jc w:val="both"/>
        <w:rPr>
          <w:rFonts w:ascii="Times New Roman" w:hAnsi="Times New Roman"/>
          <w:sz w:val="24"/>
          <w:szCs w:val="24"/>
        </w:rPr>
      </w:pPr>
      <w:r w:rsidRPr="00D270DA">
        <w:rPr>
          <w:rFonts w:ascii="Times New Roman" w:hAnsi="Times New Roman"/>
          <w:sz w:val="24"/>
          <w:szCs w:val="24"/>
        </w:rPr>
        <w:t xml:space="preserve">Predviđeno trajanje procesa Certfikacije je 12 mjeseci. Dosada je u Republici Hrvatskoj tijekom četiri ciklusa BFC SEE programu certifikacije pristupilo 13 gradova i 2 općine. Njih pet uspjelo je dostići standarde povoljnog poslovnog okruženja u jugoistočnoj Europi i steći međunarodno priznati certifikat, među kojima su i </w:t>
      </w:r>
      <w:r w:rsidRPr="00D270DA">
        <w:rPr>
          <w:rFonts w:ascii="Times New Roman" w:hAnsi="Times New Roman"/>
          <w:b/>
          <w:bCs/>
          <w:sz w:val="24"/>
          <w:szCs w:val="24"/>
        </w:rPr>
        <w:t>općina Kostrena i grad Ivanec.</w:t>
      </w:r>
    </w:p>
    <w:p w:rsidR="00BD2CE5" w:rsidRPr="00D270DA" w:rsidRDefault="00BD2CE5" w:rsidP="00D722D3">
      <w:pPr>
        <w:jc w:val="both"/>
        <w:rPr>
          <w:rFonts w:ascii="Times New Roman" w:hAnsi="Times New Roman"/>
          <w:sz w:val="24"/>
          <w:szCs w:val="24"/>
        </w:rPr>
      </w:pPr>
      <w:r w:rsidRPr="00D270DA">
        <w:rPr>
          <w:rFonts w:ascii="Times New Roman" w:hAnsi="Times New Roman"/>
          <w:sz w:val="24"/>
          <w:szCs w:val="24"/>
        </w:rPr>
        <w:t>Općina Kostrena je prva općina koja je pristupila procesu Certifikacije gradova i općina s povoljnim poslovnim okruženjem. Uz angažman i trud svih službenika općinske uprave proces je završen s pozitivnim ishodom čime je općina Kostrena postala prva općina u RH s BFC Certifikatom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270DA">
        <w:rPr>
          <w:rFonts w:ascii="Times New Roman" w:hAnsi="Times New Roman"/>
          <w:sz w:val="24"/>
          <w:szCs w:val="24"/>
        </w:rPr>
        <w:t xml:space="preserve">Tijekom procesa usvojene su sve dane preporuke od strane Evaluacijske i Verifikacijska komisije čime je pokazana snažna namjera općinske uprave u poboljšanju </w:t>
      </w:r>
      <w:r w:rsidRPr="00D270DA">
        <w:rPr>
          <w:rFonts w:ascii="Times New Roman" w:hAnsi="Times New Roman"/>
          <w:sz w:val="24"/>
          <w:szCs w:val="24"/>
        </w:rPr>
        <w:lastRenderedPageBreak/>
        <w:t>kvalitete usluga koje lokalna samouprava pruža gospodarstvenicima na svom području te vjerujemo da će općina u punom zamahu nastaviti u istom smjeru.</w:t>
      </w:r>
    </w:p>
    <w:p w:rsidR="00BD2CE5" w:rsidRPr="00D270DA" w:rsidRDefault="00BD2CE5" w:rsidP="00D270DA">
      <w:pPr>
        <w:jc w:val="both"/>
        <w:rPr>
          <w:rFonts w:ascii="Times New Roman" w:hAnsi="Times New Roman"/>
          <w:smallCaps/>
          <w:color w:val="7F7F7F"/>
          <w:sz w:val="24"/>
          <w:szCs w:val="24"/>
        </w:rPr>
      </w:pPr>
      <w:r w:rsidRPr="00D270DA">
        <w:rPr>
          <w:rFonts w:ascii="Times New Roman" w:hAnsi="Times New Roman"/>
          <w:sz w:val="24"/>
          <w:szCs w:val="24"/>
        </w:rPr>
        <w:t>Grad Ivanec je jedan od prva dva grada s BFC Certifikatom u Republici Hrvatskoj. U razdoblju otkad je grad Ivanec postao nositelj BFC certifikata, postao je i dobitnikom nekoliko prestižnih nagrada (magazin Forbes, Financial Times, Smart City) što je dodatna potvrda i priznanje rada Gradske uprave koja svojim proaktivnim pristupom ne osigurava samo uvjete za povoljnije poslovno okruženje, već koristeći inovativne pristupe u privlačenju investicija i promoviranju ulagačkih potencijala dodatno unaprjeđuje poslovnu politiku za ostvarivanje gospodarskog rasta i novih radnih mjesta.</w:t>
      </w:r>
      <w:r w:rsidRPr="00D270DA">
        <w:rPr>
          <w:rFonts w:ascii="Times New Roman" w:hAnsi="Times New Roman"/>
          <w:smallCaps/>
          <w:color w:val="7F7F7F"/>
          <w:sz w:val="24"/>
          <w:szCs w:val="24"/>
        </w:rPr>
        <w:t xml:space="preserve"> </w:t>
      </w:r>
      <w:r w:rsidRPr="00D270DA">
        <w:rPr>
          <w:rFonts w:ascii="Times New Roman" w:hAnsi="Times New Roman"/>
          <w:sz w:val="24"/>
          <w:szCs w:val="24"/>
        </w:rPr>
        <w:t>Nakon dvije godine od dobivanja certifikata grad Ivanec z</w:t>
      </w:r>
      <w:r>
        <w:rPr>
          <w:rFonts w:ascii="Times New Roman" w:hAnsi="Times New Roman"/>
          <w:sz w:val="24"/>
          <w:szCs w:val="24"/>
        </w:rPr>
        <w:t xml:space="preserve">apočinje </w:t>
      </w:r>
      <w:r w:rsidRPr="00D270DA">
        <w:rPr>
          <w:rFonts w:ascii="Times New Roman" w:hAnsi="Times New Roman"/>
          <w:sz w:val="24"/>
          <w:szCs w:val="24"/>
        </w:rPr>
        <w:t xml:space="preserve">proces recertifikacije koji završava upravo dodjelom ovog Certifikata čime je grad Ivanec ponovno dokazao da zasluženo nosi obilježje grada s povoljnim poslovnim okruženjem  </w:t>
      </w:r>
    </w:p>
    <w:p w:rsidR="00BD2CE5" w:rsidRPr="00D270DA" w:rsidRDefault="00BD2CE5" w:rsidP="00D270DA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270DA">
        <w:rPr>
          <w:rFonts w:ascii="Times New Roman" w:hAnsi="Times New Roman"/>
          <w:sz w:val="24"/>
          <w:szCs w:val="24"/>
          <w:shd w:val="clear" w:color="auto" w:fill="FFFFFF"/>
        </w:rPr>
        <w:t xml:space="preserve">Dobiveni certifikati jamče da općina Kostrena i  grad Ivanec pružaju potporu razvoju poduzetništva i povoljne poslovne klime za nove investicije prema najvišim standardima poslovanja te da postojeći poduzetnici, kao i potencijalni investitori, mogu očekivati pomoć i partnerski odnos općinske i gradske uprave kada su u pitanju i poslovi i procedure iz nadležnosti institucija koje djeluju na razini županije i/ili središnje države. </w:t>
      </w:r>
    </w:p>
    <w:p w:rsidR="00BD2CE5" w:rsidRPr="00D270DA" w:rsidRDefault="00BD2CE5" w:rsidP="00CC50EE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D2CE5" w:rsidRPr="00C37324" w:rsidRDefault="00BD2CE5" w:rsidP="00D270D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37324">
        <w:rPr>
          <w:rFonts w:ascii="Times New Roman" w:hAnsi="Times New Roman"/>
          <w:sz w:val="24"/>
          <w:szCs w:val="24"/>
        </w:rPr>
        <w:t>Prof. dr. sc. Nada Denona Bogović</w:t>
      </w:r>
    </w:p>
    <w:p w:rsidR="00BD2CE5" w:rsidRPr="00C37324" w:rsidRDefault="00BD2CE5" w:rsidP="00D270D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37324">
        <w:rPr>
          <w:rFonts w:ascii="Times New Roman" w:hAnsi="Times New Roman"/>
          <w:sz w:val="24"/>
          <w:szCs w:val="24"/>
        </w:rPr>
        <w:t>Direktorica</w:t>
      </w:r>
    </w:p>
    <w:p w:rsidR="00BD2CE5" w:rsidRDefault="00BD2CE5" w:rsidP="00CC50EE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D2CE5" w:rsidRPr="006A6BCE" w:rsidRDefault="00BD2CE5" w:rsidP="006A6BC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A6BCE">
        <w:rPr>
          <w:rFonts w:ascii="Times New Roman" w:hAnsi="Times New Roman"/>
          <w:sz w:val="24"/>
          <w:szCs w:val="24"/>
        </w:rPr>
        <w:t>Dr.sc. Ana Marija Sikirić</w:t>
      </w:r>
    </w:p>
    <w:p w:rsidR="00BD2CE5" w:rsidRPr="006A6BCE" w:rsidRDefault="00BD2CE5" w:rsidP="006A6BC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A6BCE">
        <w:rPr>
          <w:rFonts w:ascii="Times New Roman" w:hAnsi="Times New Roman"/>
          <w:sz w:val="24"/>
          <w:szCs w:val="24"/>
        </w:rPr>
        <w:t>Nacionalni koordinator BFC SEE Programa za RH</w:t>
      </w:r>
    </w:p>
    <w:sectPr w:rsidR="00BD2CE5" w:rsidRPr="006A6BCE" w:rsidSect="00F32D5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0AD" w:rsidRDefault="000610AD" w:rsidP="003D4048">
      <w:pPr>
        <w:spacing w:after="0" w:line="240" w:lineRule="auto"/>
      </w:pPr>
      <w:r>
        <w:separator/>
      </w:r>
    </w:p>
  </w:endnote>
  <w:endnote w:type="continuationSeparator" w:id="0">
    <w:p w:rsidR="000610AD" w:rsidRDefault="000610AD" w:rsidP="003D4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CE5" w:rsidRPr="00E7459D" w:rsidRDefault="00BD2CE5" w:rsidP="003D4048">
    <w:pPr>
      <w:pStyle w:val="Zaglavlje"/>
      <w:spacing w:line="276" w:lineRule="auto"/>
      <w:jc w:val="center"/>
      <w:rPr>
        <w:color w:val="808080"/>
        <w:sz w:val="16"/>
        <w:szCs w:val="16"/>
      </w:rPr>
    </w:pPr>
    <w:r w:rsidRPr="00F917F3">
      <w:rPr>
        <w:color w:val="808080"/>
        <w:sz w:val="16"/>
        <w:szCs w:val="16"/>
      </w:rPr>
      <w:t>Cen</w:t>
    </w:r>
    <w:r>
      <w:rPr>
        <w:color w:val="808080"/>
        <w:sz w:val="16"/>
        <w:szCs w:val="16"/>
      </w:rPr>
      <w:t xml:space="preserve">tar za lokalni ekonomski razvoj </w:t>
    </w:r>
    <w:r w:rsidRPr="00F917F3">
      <w:rPr>
        <w:color w:val="808080"/>
        <w:sz w:val="16"/>
        <w:szCs w:val="16"/>
      </w:rPr>
      <w:t>Ekonomskog fakulteta Sveučilišta u Rijeci</w:t>
    </w:r>
    <w:r>
      <w:rPr>
        <w:color w:val="808080"/>
        <w:sz w:val="16"/>
        <w:szCs w:val="16"/>
      </w:rPr>
      <w:t xml:space="preserve"> </w:t>
    </w:r>
    <w:r w:rsidRPr="00E7459D">
      <w:rPr>
        <w:color w:val="808080"/>
        <w:sz w:val="16"/>
        <w:szCs w:val="16"/>
      </w:rPr>
      <w:t>d. o. o.</w:t>
    </w:r>
  </w:p>
  <w:p w:rsidR="00BD2CE5" w:rsidRPr="00E7459D" w:rsidRDefault="00BD2CE5" w:rsidP="003D4048">
    <w:pPr>
      <w:pStyle w:val="Zaglavlje"/>
      <w:spacing w:line="276" w:lineRule="auto"/>
      <w:jc w:val="center"/>
      <w:rPr>
        <w:color w:val="808080"/>
        <w:sz w:val="14"/>
        <w:szCs w:val="14"/>
      </w:rPr>
    </w:pPr>
    <w:r w:rsidRPr="00E7459D">
      <w:rPr>
        <w:color w:val="808080"/>
        <w:sz w:val="14"/>
        <w:szCs w:val="14"/>
      </w:rPr>
      <w:t>Ivana Filipovića 4, HR-51000 Rijeka, Hrvatska</w:t>
    </w:r>
    <w:r>
      <w:rPr>
        <w:color w:val="808080"/>
        <w:sz w:val="14"/>
        <w:szCs w:val="14"/>
      </w:rPr>
      <w:t xml:space="preserve"> </w:t>
    </w:r>
    <w:r w:rsidRPr="00E7459D">
      <w:rPr>
        <w:color w:val="808080"/>
        <w:sz w:val="14"/>
        <w:szCs w:val="14"/>
      </w:rPr>
      <w:t>|</w:t>
    </w:r>
    <w:r>
      <w:rPr>
        <w:color w:val="808080"/>
        <w:sz w:val="14"/>
        <w:szCs w:val="14"/>
      </w:rPr>
      <w:t xml:space="preserve"> </w:t>
    </w:r>
    <w:r w:rsidRPr="00926C61">
      <w:rPr>
        <w:color w:val="808080"/>
        <w:sz w:val="14"/>
        <w:szCs w:val="14"/>
      </w:rPr>
      <w:t>OIB</w:t>
    </w:r>
    <w:r w:rsidRPr="00E7459D">
      <w:rPr>
        <w:color w:val="808080"/>
        <w:sz w:val="14"/>
        <w:szCs w:val="14"/>
      </w:rPr>
      <w:t>: 65219330505</w:t>
    </w:r>
    <w:r>
      <w:rPr>
        <w:color w:val="808080"/>
        <w:sz w:val="14"/>
        <w:szCs w:val="14"/>
      </w:rPr>
      <w:t xml:space="preserve"> </w:t>
    </w:r>
    <w:r w:rsidRPr="00E7459D">
      <w:rPr>
        <w:color w:val="808080"/>
        <w:sz w:val="14"/>
        <w:szCs w:val="14"/>
      </w:rPr>
      <w:t>|</w:t>
    </w:r>
    <w:r>
      <w:rPr>
        <w:color w:val="808080"/>
        <w:sz w:val="14"/>
        <w:szCs w:val="14"/>
      </w:rPr>
      <w:t xml:space="preserve"> </w:t>
    </w:r>
    <w:r w:rsidRPr="00E7459D">
      <w:rPr>
        <w:color w:val="808080"/>
        <w:sz w:val="14"/>
        <w:szCs w:val="14"/>
      </w:rPr>
      <w:t>Žiro račun: HR9723600001102326121</w:t>
    </w:r>
  </w:p>
  <w:p w:rsidR="00BD2CE5" w:rsidRPr="00E7459D" w:rsidRDefault="00BD2CE5" w:rsidP="003D4048">
    <w:pPr>
      <w:pStyle w:val="Zaglavlje"/>
      <w:spacing w:line="276" w:lineRule="auto"/>
      <w:jc w:val="center"/>
      <w:rPr>
        <w:color w:val="808080"/>
        <w:sz w:val="14"/>
        <w:szCs w:val="14"/>
      </w:rPr>
    </w:pPr>
    <w:r w:rsidRPr="00E7459D">
      <w:rPr>
        <w:color w:val="808080"/>
        <w:sz w:val="14"/>
        <w:szCs w:val="14"/>
      </w:rPr>
      <w:t>Tel: 051/688-295,688-296</w:t>
    </w:r>
    <w:r>
      <w:rPr>
        <w:color w:val="808080"/>
        <w:sz w:val="14"/>
        <w:szCs w:val="14"/>
      </w:rPr>
      <w:t xml:space="preserve"> </w:t>
    </w:r>
    <w:r w:rsidRPr="00E7459D">
      <w:rPr>
        <w:color w:val="808080"/>
        <w:sz w:val="14"/>
        <w:szCs w:val="14"/>
      </w:rPr>
      <w:t>|</w:t>
    </w:r>
    <w:r>
      <w:rPr>
        <w:color w:val="808080"/>
        <w:sz w:val="14"/>
        <w:szCs w:val="14"/>
      </w:rPr>
      <w:t xml:space="preserve"> </w:t>
    </w:r>
    <w:r w:rsidRPr="00E7459D">
      <w:rPr>
        <w:color w:val="808080"/>
        <w:sz w:val="14"/>
        <w:szCs w:val="14"/>
      </w:rPr>
      <w:t>Fax: 051/688-299</w:t>
    </w:r>
    <w:r>
      <w:rPr>
        <w:color w:val="808080"/>
        <w:sz w:val="14"/>
        <w:szCs w:val="14"/>
      </w:rPr>
      <w:t xml:space="preserve"> </w:t>
    </w:r>
    <w:r w:rsidRPr="00E7459D">
      <w:rPr>
        <w:color w:val="808080"/>
        <w:sz w:val="14"/>
        <w:szCs w:val="14"/>
      </w:rPr>
      <w:t>|</w:t>
    </w:r>
    <w:r>
      <w:rPr>
        <w:color w:val="808080"/>
        <w:sz w:val="14"/>
        <w:szCs w:val="14"/>
      </w:rPr>
      <w:t xml:space="preserve"> Web: cler.hr | </w:t>
    </w:r>
    <w:r w:rsidRPr="00E7459D">
      <w:rPr>
        <w:color w:val="808080"/>
        <w:sz w:val="14"/>
        <w:szCs w:val="14"/>
      </w:rPr>
      <w:t xml:space="preserve">E-mail: </w:t>
    </w:r>
    <w:hyperlink r:id="rId1" w:history="1">
      <w:r w:rsidRPr="00E7459D">
        <w:rPr>
          <w:rStyle w:val="Hiperveza"/>
          <w:color w:val="808080"/>
          <w:sz w:val="14"/>
          <w:szCs w:val="14"/>
        </w:rPr>
        <w:t>cler.efri@gmail.com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0AD" w:rsidRDefault="000610AD" w:rsidP="003D4048">
      <w:pPr>
        <w:spacing w:after="0" w:line="240" w:lineRule="auto"/>
      </w:pPr>
      <w:r>
        <w:separator/>
      </w:r>
    </w:p>
  </w:footnote>
  <w:footnote w:type="continuationSeparator" w:id="0">
    <w:p w:rsidR="000610AD" w:rsidRDefault="000610AD" w:rsidP="003D4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CE5" w:rsidRDefault="00E875B9" w:rsidP="003D4048">
    <w:pPr>
      <w:pStyle w:val="Zaglavlje"/>
      <w:tabs>
        <w:tab w:val="right" w:pos="9073"/>
      </w:tabs>
    </w:pPr>
    <w:r>
      <w:rPr>
        <w:noProof/>
        <w:lang w:eastAsia="hr-H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2193925</wp:posOffset>
          </wp:positionH>
          <wp:positionV relativeFrom="paragraph">
            <wp:posOffset>-179070</wp:posOffset>
          </wp:positionV>
          <wp:extent cx="1367790" cy="361315"/>
          <wp:effectExtent l="0" t="0" r="3810" b="635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3613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r-H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5399405</wp:posOffset>
          </wp:positionH>
          <wp:positionV relativeFrom="paragraph">
            <wp:posOffset>-161290</wp:posOffset>
          </wp:positionV>
          <wp:extent cx="360680" cy="362585"/>
          <wp:effectExtent l="0" t="0" r="1270" b="0"/>
          <wp:wrapTight wrapText="bothSides">
            <wp:wrapPolygon edited="0">
              <wp:start x="0" y="0"/>
              <wp:lineTo x="0" y="20427"/>
              <wp:lineTo x="20535" y="20427"/>
              <wp:lineTo x="20535" y="0"/>
              <wp:lineTo x="0" y="0"/>
            </wp:wrapPolygon>
          </wp:wrapTight>
          <wp:docPr id="2" name="Picture 3" descr="rije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ijek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680" cy="362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r-H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1352550" cy="320040"/>
          <wp:effectExtent l="0" t="0" r="0" b="3810"/>
          <wp:wrapTight wrapText="bothSides">
            <wp:wrapPolygon edited="0">
              <wp:start x="0" y="0"/>
              <wp:lineTo x="0" y="20571"/>
              <wp:lineTo x="21296" y="20571"/>
              <wp:lineTo x="21296" y="0"/>
              <wp:lineTo x="0" y="0"/>
            </wp:wrapPolygon>
          </wp:wrapTight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323"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20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D2CE5" w:rsidRDefault="00BD2CE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95804"/>
    <w:multiLevelType w:val="hybridMultilevel"/>
    <w:tmpl w:val="BDB43D9A"/>
    <w:lvl w:ilvl="0" w:tplc="34FCF5EC">
      <w:start w:val="1"/>
      <w:numFmt w:val="bullet"/>
      <w:lvlText w:val=""/>
      <w:lvlJc w:val="left"/>
      <w:pPr>
        <w:tabs>
          <w:tab w:val="num" w:pos="720"/>
        </w:tabs>
        <w:ind w:left="340" w:firstLine="2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2A6590"/>
    <w:multiLevelType w:val="hybridMultilevel"/>
    <w:tmpl w:val="047E9DDC"/>
    <w:lvl w:ilvl="0" w:tplc="34FCF5EC">
      <w:start w:val="1"/>
      <w:numFmt w:val="bullet"/>
      <w:lvlText w:val=""/>
      <w:lvlJc w:val="left"/>
      <w:pPr>
        <w:tabs>
          <w:tab w:val="num" w:pos="720"/>
        </w:tabs>
        <w:ind w:left="340" w:firstLine="2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0306A1"/>
    <w:multiLevelType w:val="hybridMultilevel"/>
    <w:tmpl w:val="F4F26A46"/>
    <w:lvl w:ilvl="0" w:tplc="34FCF5EC">
      <w:start w:val="1"/>
      <w:numFmt w:val="bullet"/>
      <w:lvlText w:val=""/>
      <w:lvlJc w:val="left"/>
      <w:pPr>
        <w:tabs>
          <w:tab w:val="num" w:pos="720"/>
        </w:tabs>
        <w:ind w:left="340" w:firstLine="2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983662"/>
    <w:multiLevelType w:val="hybridMultilevel"/>
    <w:tmpl w:val="F6CA5CF2"/>
    <w:lvl w:ilvl="0" w:tplc="34FCF5EC">
      <w:start w:val="1"/>
      <w:numFmt w:val="bullet"/>
      <w:lvlText w:val=""/>
      <w:lvlJc w:val="left"/>
      <w:pPr>
        <w:tabs>
          <w:tab w:val="num" w:pos="720"/>
        </w:tabs>
        <w:ind w:left="340" w:firstLine="2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5D"/>
    <w:rsid w:val="00003770"/>
    <w:rsid w:val="00003F11"/>
    <w:rsid w:val="00004EA7"/>
    <w:rsid w:val="00006F6B"/>
    <w:rsid w:val="00012C71"/>
    <w:rsid w:val="0001387B"/>
    <w:rsid w:val="0001406A"/>
    <w:rsid w:val="0002059D"/>
    <w:rsid w:val="0002096D"/>
    <w:rsid w:val="0002194D"/>
    <w:rsid w:val="000230F5"/>
    <w:rsid w:val="0002353A"/>
    <w:rsid w:val="000244C8"/>
    <w:rsid w:val="00024725"/>
    <w:rsid w:val="00025478"/>
    <w:rsid w:val="00034577"/>
    <w:rsid w:val="00034A91"/>
    <w:rsid w:val="00035BEF"/>
    <w:rsid w:val="00037093"/>
    <w:rsid w:val="0004025B"/>
    <w:rsid w:val="00040BC8"/>
    <w:rsid w:val="000428B9"/>
    <w:rsid w:val="00044A84"/>
    <w:rsid w:val="0004564A"/>
    <w:rsid w:val="00046E73"/>
    <w:rsid w:val="000507C4"/>
    <w:rsid w:val="00050D2D"/>
    <w:rsid w:val="0005132E"/>
    <w:rsid w:val="00051C8E"/>
    <w:rsid w:val="00051FC1"/>
    <w:rsid w:val="000534F7"/>
    <w:rsid w:val="000559EE"/>
    <w:rsid w:val="00055E5E"/>
    <w:rsid w:val="000600DD"/>
    <w:rsid w:val="0006029C"/>
    <w:rsid w:val="000610AD"/>
    <w:rsid w:val="00062005"/>
    <w:rsid w:val="00066457"/>
    <w:rsid w:val="0006687C"/>
    <w:rsid w:val="00067043"/>
    <w:rsid w:val="00071A42"/>
    <w:rsid w:val="0007280B"/>
    <w:rsid w:val="000769F8"/>
    <w:rsid w:val="000801C0"/>
    <w:rsid w:val="00080F80"/>
    <w:rsid w:val="00082AAE"/>
    <w:rsid w:val="00084B58"/>
    <w:rsid w:val="00084D73"/>
    <w:rsid w:val="000855D9"/>
    <w:rsid w:val="00085A98"/>
    <w:rsid w:val="000870EE"/>
    <w:rsid w:val="0009117B"/>
    <w:rsid w:val="00092A9D"/>
    <w:rsid w:val="0009435B"/>
    <w:rsid w:val="00095100"/>
    <w:rsid w:val="00096568"/>
    <w:rsid w:val="00096A9E"/>
    <w:rsid w:val="0009745C"/>
    <w:rsid w:val="00097FD5"/>
    <w:rsid w:val="000A0D85"/>
    <w:rsid w:val="000A3CBE"/>
    <w:rsid w:val="000A3F27"/>
    <w:rsid w:val="000A4398"/>
    <w:rsid w:val="000A51BC"/>
    <w:rsid w:val="000A55BE"/>
    <w:rsid w:val="000A5CAB"/>
    <w:rsid w:val="000A5E2A"/>
    <w:rsid w:val="000B0EB2"/>
    <w:rsid w:val="000B1E2F"/>
    <w:rsid w:val="000B6146"/>
    <w:rsid w:val="000B70D2"/>
    <w:rsid w:val="000B7185"/>
    <w:rsid w:val="000C2B8B"/>
    <w:rsid w:val="000C32B0"/>
    <w:rsid w:val="000C5523"/>
    <w:rsid w:val="000C6B06"/>
    <w:rsid w:val="000C7C27"/>
    <w:rsid w:val="000D57DD"/>
    <w:rsid w:val="000D5D6F"/>
    <w:rsid w:val="000D6350"/>
    <w:rsid w:val="000E0769"/>
    <w:rsid w:val="000E4EA1"/>
    <w:rsid w:val="000E5485"/>
    <w:rsid w:val="000E793A"/>
    <w:rsid w:val="000F0E78"/>
    <w:rsid w:val="000F51BD"/>
    <w:rsid w:val="000F6256"/>
    <w:rsid w:val="00100135"/>
    <w:rsid w:val="00104750"/>
    <w:rsid w:val="001052E5"/>
    <w:rsid w:val="00106BD0"/>
    <w:rsid w:val="00110071"/>
    <w:rsid w:val="001105F7"/>
    <w:rsid w:val="00111027"/>
    <w:rsid w:val="00114E7B"/>
    <w:rsid w:val="001160DF"/>
    <w:rsid w:val="001215CF"/>
    <w:rsid w:val="00122046"/>
    <w:rsid w:val="0012248B"/>
    <w:rsid w:val="001230CE"/>
    <w:rsid w:val="00125440"/>
    <w:rsid w:val="00127E6D"/>
    <w:rsid w:val="0013488D"/>
    <w:rsid w:val="001361CB"/>
    <w:rsid w:val="00140346"/>
    <w:rsid w:val="00141868"/>
    <w:rsid w:val="0014245A"/>
    <w:rsid w:val="001437EC"/>
    <w:rsid w:val="001438EB"/>
    <w:rsid w:val="00143BB9"/>
    <w:rsid w:val="00150778"/>
    <w:rsid w:val="001526BA"/>
    <w:rsid w:val="00152F81"/>
    <w:rsid w:val="001614A5"/>
    <w:rsid w:val="00170CF5"/>
    <w:rsid w:val="001711C3"/>
    <w:rsid w:val="0017122F"/>
    <w:rsid w:val="0017141C"/>
    <w:rsid w:val="00172F61"/>
    <w:rsid w:val="00173B29"/>
    <w:rsid w:val="00174360"/>
    <w:rsid w:val="001779FD"/>
    <w:rsid w:val="00185114"/>
    <w:rsid w:val="00187319"/>
    <w:rsid w:val="00190D84"/>
    <w:rsid w:val="0019204E"/>
    <w:rsid w:val="001956DD"/>
    <w:rsid w:val="001A0D5A"/>
    <w:rsid w:val="001A0E93"/>
    <w:rsid w:val="001A170C"/>
    <w:rsid w:val="001B010F"/>
    <w:rsid w:val="001B0DFC"/>
    <w:rsid w:val="001B1F2D"/>
    <w:rsid w:val="001B27F9"/>
    <w:rsid w:val="001B3331"/>
    <w:rsid w:val="001B3BFF"/>
    <w:rsid w:val="001B44FE"/>
    <w:rsid w:val="001C07E0"/>
    <w:rsid w:val="001C5670"/>
    <w:rsid w:val="001C6006"/>
    <w:rsid w:val="001D0F2D"/>
    <w:rsid w:val="001D30A0"/>
    <w:rsid w:val="001D3DF5"/>
    <w:rsid w:val="001D4AD8"/>
    <w:rsid w:val="001D4E46"/>
    <w:rsid w:val="001D6B5C"/>
    <w:rsid w:val="001D7319"/>
    <w:rsid w:val="001E091F"/>
    <w:rsid w:val="001E0959"/>
    <w:rsid w:val="001E0C8C"/>
    <w:rsid w:val="001E137F"/>
    <w:rsid w:val="001E191F"/>
    <w:rsid w:val="001E198F"/>
    <w:rsid w:val="001E2D05"/>
    <w:rsid w:val="001E4BCD"/>
    <w:rsid w:val="001E5A68"/>
    <w:rsid w:val="001F081E"/>
    <w:rsid w:val="001F2897"/>
    <w:rsid w:val="001F362B"/>
    <w:rsid w:val="001F41C4"/>
    <w:rsid w:val="001F455B"/>
    <w:rsid w:val="001F498D"/>
    <w:rsid w:val="001F4EC9"/>
    <w:rsid w:val="001F7C84"/>
    <w:rsid w:val="002004AB"/>
    <w:rsid w:val="002029A3"/>
    <w:rsid w:val="00205167"/>
    <w:rsid w:val="00210892"/>
    <w:rsid w:val="00210ED7"/>
    <w:rsid w:val="00212B21"/>
    <w:rsid w:val="00213EEE"/>
    <w:rsid w:val="00215D55"/>
    <w:rsid w:val="00216F3A"/>
    <w:rsid w:val="002172CD"/>
    <w:rsid w:val="00217797"/>
    <w:rsid w:val="002210EB"/>
    <w:rsid w:val="00221639"/>
    <w:rsid w:val="00223491"/>
    <w:rsid w:val="0022439B"/>
    <w:rsid w:val="00226A09"/>
    <w:rsid w:val="002273DE"/>
    <w:rsid w:val="00233859"/>
    <w:rsid w:val="00234461"/>
    <w:rsid w:val="00237165"/>
    <w:rsid w:val="00240306"/>
    <w:rsid w:val="0024046A"/>
    <w:rsid w:val="00240BF4"/>
    <w:rsid w:val="00242B2E"/>
    <w:rsid w:val="00243B97"/>
    <w:rsid w:val="00245D16"/>
    <w:rsid w:val="0025143B"/>
    <w:rsid w:val="002537EA"/>
    <w:rsid w:val="002570E7"/>
    <w:rsid w:val="0025728D"/>
    <w:rsid w:val="00257E9D"/>
    <w:rsid w:val="00261621"/>
    <w:rsid w:val="00262648"/>
    <w:rsid w:val="00262BDD"/>
    <w:rsid w:val="00264DF9"/>
    <w:rsid w:val="00266580"/>
    <w:rsid w:val="00266F42"/>
    <w:rsid w:val="00270D84"/>
    <w:rsid w:val="00272233"/>
    <w:rsid w:val="00275493"/>
    <w:rsid w:val="00276B5C"/>
    <w:rsid w:val="00276B9C"/>
    <w:rsid w:val="00277C57"/>
    <w:rsid w:val="00281934"/>
    <w:rsid w:val="0028386B"/>
    <w:rsid w:val="00284801"/>
    <w:rsid w:val="002869A2"/>
    <w:rsid w:val="00291D76"/>
    <w:rsid w:val="00291FC9"/>
    <w:rsid w:val="0029218B"/>
    <w:rsid w:val="002A09C6"/>
    <w:rsid w:val="002A0BAC"/>
    <w:rsid w:val="002A0CA6"/>
    <w:rsid w:val="002A5E83"/>
    <w:rsid w:val="002A6436"/>
    <w:rsid w:val="002B25AF"/>
    <w:rsid w:val="002B71C6"/>
    <w:rsid w:val="002B7E85"/>
    <w:rsid w:val="002C0CD2"/>
    <w:rsid w:val="002C3AA8"/>
    <w:rsid w:val="002C5BE9"/>
    <w:rsid w:val="002D07D9"/>
    <w:rsid w:val="002D134F"/>
    <w:rsid w:val="002D15BE"/>
    <w:rsid w:val="002D54F6"/>
    <w:rsid w:val="002D5F4C"/>
    <w:rsid w:val="002D6FAF"/>
    <w:rsid w:val="002D7422"/>
    <w:rsid w:val="002E0EBD"/>
    <w:rsid w:val="002E0F23"/>
    <w:rsid w:val="002E1ADE"/>
    <w:rsid w:val="002E21E8"/>
    <w:rsid w:val="002E2B3F"/>
    <w:rsid w:val="002E47DE"/>
    <w:rsid w:val="002E52EB"/>
    <w:rsid w:val="002E6B08"/>
    <w:rsid w:val="002F37E6"/>
    <w:rsid w:val="002F40F4"/>
    <w:rsid w:val="002F417E"/>
    <w:rsid w:val="003002F6"/>
    <w:rsid w:val="00303907"/>
    <w:rsid w:val="0030488C"/>
    <w:rsid w:val="00305A44"/>
    <w:rsid w:val="003112D7"/>
    <w:rsid w:val="003121C5"/>
    <w:rsid w:val="003128B1"/>
    <w:rsid w:val="00315CD8"/>
    <w:rsid w:val="00315FBD"/>
    <w:rsid w:val="003175E0"/>
    <w:rsid w:val="003204BD"/>
    <w:rsid w:val="00320DC4"/>
    <w:rsid w:val="00321C98"/>
    <w:rsid w:val="003220AF"/>
    <w:rsid w:val="003233E3"/>
    <w:rsid w:val="0032370A"/>
    <w:rsid w:val="00326542"/>
    <w:rsid w:val="00326EE8"/>
    <w:rsid w:val="00327A2F"/>
    <w:rsid w:val="00330EDD"/>
    <w:rsid w:val="0033170E"/>
    <w:rsid w:val="003319AD"/>
    <w:rsid w:val="0033399C"/>
    <w:rsid w:val="00340EAA"/>
    <w:rsid w:val="00341128"/>
    <w:rsid w:val="00341289"/>
    <w:rsid w:val="0034215F"/>
    <w:rsid w:val="003425AF"/>
    <w:rsid w:val="00342AA9"/>
    <w:rsid w:val="003448C4"/>
    <w:rsid w:val="00345ECD"/>
    <w:rsid w:val="00352091"/>
    <w:rsid w:val="003601A0"/>
    <w:rsid w:val="00361ACB"/>
    <w:rsid w:val="003624CE"/>
    <w:rsid w:val="00362D76"/>
    <w:rsid w:val="0036390A"/>
    <w:rsid w:val="0036541D"/>
    <w:rsid w:val="00365733"/>
    <w:rsid w:val="00365985"/>
    <w:rsid w:val="00373EEB"/>
    <w:rsid w:val="003802D3"/>
    <w:rsid w:val="00382CB7"/>
    <w:rsid w:val="00384F51"/>
    <w:rsid w:val="00387464"/>
    <w:rsid w:val="00391B52"/>
    <w:rsid w:val="0039786D"/>
    <w:rsid w:val="00397D1F"/>
    <w:rsid w:val="003A14E7"/>
    <w:rsid w:val="003A18B8"/>
    <w:rsid w:val="003A2170"/>
    <w:rsid w:val="003A3D8E"/>
    <w:rsid w:val="003A41C2"/>
    <w:rsid w:val="003A488D"/>
    <w:rsid w:val="003A715C"/>
    <w:rsid w:val="003A7C18"/>
    <w:rsid w:val="003B2BC0"/>
    <w:rsid w:val="003B2C79"/>
    <w:rsid w:val="003B58F2"/>
    <w:rsid w:val="003B69AA"/>
    <w:rsid w:val="003B78F3"/>
    <w:rsid w:val="003B7A99"/>
    <w:rsid w:val="003C0654"/>
    <w:rsid w:val="003C0799"/>
    <w:rsid w:val="003C35A7"/>
    <w:rsid w:val="003C368B"/>
    <w:rsid w:val="003C4466"/>
    <w:rsid w:val="003C7FBB"/>
    <w:rsid w:val="003D1CF2"/>
    <w:rsid w:val="003D3F3E"/>
    <w:rsid w:val="003D4048"/>
    <w:rsid w:val="003D4619"/>
    <w:rsid w:val="003D483E"/>
    <w:rsid w:val="003D4A2D"/>
    <w:rsid w:val="003D4AAC"/>
    <w:rsid w:val="003D5632"/>
    <w:rsid w:val="003D63C7"/>
    <w:rsid w:val="003E1841"/>
    <w:rsid w:val="003E64A1"/>
    <w:rsid w:val="003E6B9A"/>
    <w:rsid w:val="003E78F4"/>
    <w:rsid w:val="003F0A49"/>
    <w:rsid w:val="003F693B"/>
    <w:rsid w:val="003F7583"/>
    <w:rsid w:val="004002B2"/>
    <w:rsid w:val="004022BA"/>
    <w:rsid w:val="00403F93"/>
    <w:rsid w:val="004041E1"/>
    <w:rsid w:val="00405C6A"/>
    <w:rsid w:val="00406ED9"/>
    <w:rsid w:val="0041151F"/>
    <w:rsid w:val="0041461F"/>
    <w:rsid w:val="00414F26"/>
    <w:rsid w:val="00415554"/>
    <w:rsid w:val="004165DD"/>
    <w:rsid w:val="0042006D"/>
    <w:rsid w:val="0042158F"/>
    <w:rsid w:val="00421FF0"/>
    <w:rsid w:val="0042236B"/>
    <w:rsid w:val="00425A42"/>
    <w:rsid w:val="00430E29"/>
    <w:rsid w:val="004323BB"/>
    <w:rsid w:val="004326A4"/>
    <w:rsid w:val="0043596C"/>
    <w:rsid w:val="004360C5"/>
    <w:rsid w:val="004411F6"/>
    <w:rsid w:val="00441C72"/>
    <w:rsid w:val="004423FD"/>
    <w:rsid w:val="004427A7"/>
    <w:rsid w:val="00443469"/>
    <w:rsid w:val="00445305"/>
    <w:rsid w:val="00445979"/>
    <w:rsid w:val="00445AE8"/>
    <w:rsid w:val="00445D20"/>
    <w:rsid w:val="00447F00"/>
    <w:rsid w:val="004522BF"/>
    <w:rsid w:val="004530E1"/>
    <w:rsid w:val="004563DC"/>
    <w:rsid w:val="00457334"/>
    <w:rsid w:val="00457DE3"/>
    <w:rsid w:val="00457FBD"/>
    <w:rsid w:val="00460354"/>
    <w:rsid w:val="0046079F"/>
    <w:rsid w:val="00462B6D"/>
    <w:rsid w:val="00463E6F"/>
    <w:rsid w:val="004654FF"/>
    <w:rsid w:val="00466135"/>
    <w:rsid w:val="004675CD"/>
    <w:rsid w:val="0047039B"/>
    <w:rsid w:val="00471537"/>
    <w:rsid w:val="00471F03"/>
    <w:rsid w:val="00473C91"/>
    <w:rsid w:val="00474E1B"/>
    <w:rsid w:val="0047785F"/>
    <w:rsid w:val="00480A15"/>
    <w:rsid w:val="0048533A"/>
    <w:rsid w:val="00485B78"/>
    <w:rsid w:val="00487DB3"/>
    <w:rsid w:val="00491B28"/>
    <w:rsid w:val="00491F13"/>
    <w:rsid w:val="00493492"/>
    <w:rsid w:val="004938EA"/>
    <w:rsid w:val="00493FA5"/>
    <w:rsid w:val="004951DE"/>
    <w:rsid w:val="004962C6"/>
    <w:rsid w:val="004A33C4"/>
    <w:rsid w:val="004A3745"/>
    <w:rsid w:val="004A5AA4"/>
    <w:rsid w:val="004B0144"/>
    <w:rsid w:val="004B10E9"/>
    <w:rsid w:val="004B427F"/>
    <w:rsid w:val="004B5BAE"/>
    <w:rsid w:val="004B60C1"/>
    <w:rsid w:val="004C0A9D"/>
    <w:rsid w:val="004C1022"/>
    <w:rsid w:val="004C2F9E"/>
    <w:rsid w:val="004C39F6"/>
    <w:rsid w:val="004C513D"/>
    <w:rsid w:val="004C5792"/>
    <w:rsid w:val="004C5B19"/>
    <w:rsid w:val="004C5DF9"/>
    <w:rsid w:val="004C70E0"/>
    <w:rsid w:val="004D22A6"/>
    <w:rsid w:val="004D252C"/>
    <w:rsid w:val="004D598C"/>
    <w:rsid w:val="004D71A1"/>
    <w:rsid w:val="004E0CD4"/>
    <w:rsid w:val="004E3235"/>
    <w:rsid w:val="004E4354"/>
    <w:rsid w:val="004E6CC6"/>
    <w:rsid w:val="004E6EBC"/>
    <w:rsid w:val="004F09A3"/>
    <w:rsid w:val="004F3C77"/>
    <w:rsid w:val="004F4141"/>
    <w:rsid w:val="004F45A0"/>
    <w:rsid w:val="004F5B2A"/>
    <w:rsid w:val="00502B87"/>
    <w:rsid w:val="00505B62"/>
    <w:rsid w:val="00506364"/>
    <w:rsid w:val="00507A86"/>
    <w:rsid w:val="0051022E"/>
    <w:rsid w:val="00510688"/>
    <w:rsid w:val="0051114D"/>
    <w:rsid w:val="005129A2"/>
    <w:rsid w:val="00512EF9"/>
    <w:rsid w:val="0051356D"/>
    <w:rsid w:val="00513978"/>
    <w:rsid w:val="00514F9E"/>
    <w:rsid w:val="005153F8"/>
    <w:rsid w:val="005160B6"/>
    <w:rsid w:val="00516DCB"/>
    <w:rsid w:val="00516F4E"/>
    <w:rsid w:val="00517F40"/>
    <w:rsid w:val="0052044A"/>
    <w:rsid w:val="00524AA3"/>
    <w:rsid w:val="005250AF"/>
    <w:rsid w:val="0052537E"/>
    <w:rsid w:val="005255E9"/>
    <w:rsid w:val="005259F7"/>
    <w:rsid w:val="005358F0"/>
    <w:rsid w:val="005415D1"/>
    <w:rsid w:val="00541862"/>
    <w:rsid w:val="00541A82"/>
    <w:rsid w:val="00543C1F"/>
    <w:rsid w:val="00546CFD"/>
    <w:rsid w:val="00550541"/>
    <w:rsid w:val="00550749"/>
    <w:rsid w:val="00553348"/>
    <w:rsid w:val="0055791F"/>
    <w:rsid w:val="0056240C"/>
    <w:rsid w:val="005675B1"/>
    <w:rsid w:val="00572552"/>
    <w:rsid w:val="00572C0F"/>
    <w:rsid w:val="005743F2"/>
    <w:rsid w:val="005745B9"/>
    <w:rsid w:val="005776CE"/>
    <w:rsid w:val="00580153"/>
    <w:rsid w:val="00580BF6"/>
    <w:rsid w:val="00581E2C"/>
    <w:rsid w:val="00582066"/>
    <w:rsid w:val="005830B6"/>
    <w:rsid w:val="0058651C"/>
    <w:rsid w:val="00587433"/>
    <w:rsid w:val="00587786"/>
    <w:rsid w:val="00592609"/>
    <w:rsid w:val="00594A46"/>
    <w:rsid w:val="00594BB4"/>
    <w:rsid w:val="00594BEF"/>
    <w:rsid w:val="005A0BB8"/>
    <w:rsid w:val="005A0ED6"/>
    <w:rsid w:val="005A3873"/>
    <w:rsid w:val="005A6118"/>
    <w:rsid w:val="005B098E"/>
    <w:rsid w:val="005B177D"/>
    <w:rsid w:val="005B345D"/>
    <w:rsid w:val="005B3A85"/>
    <w:rsid w:val="005B3BE0"/>
    <w:rsid w:val="005B5A3B"/>
    <w:rsid w:val="005B6575"/>
    <w:rsid w:val="005B6FFE"/>
    <w:rsid w:val="005C3AA7"/>
    <w:rsid w:val="005D416B"/>
    <w:rsid w:val="005D4975"/>
    <w:rsid w:val="005D4BA0"/>
    <w:rsid w:val="005D5B9E"/>
    <w:rsid w:val="005E0604"/>
    <w:rsid w:val="005E1739"/>
    <w:rsid w:val="005E177A"/>
    <w:rsid w:val="005E384B"/>
    <w:rsid w:val="005E39AA"/>
    <w:rsid w:val="005E488E"/>
    <w:rsid w:val="005E774F"/>
    <w:rsid w:val="005F0214"/>
    <w:rsid w:val="005F1D16"/>
    <w:rsid w:val="005F3E61"/>
    <w:rsid w:val="005F53A8"/>
    <w:rsid w:val="005F707D"/>
    <w:rsid w:val="00603C08"/>
    <w:rsid w:val="006043DA"/>
    <w:rsid w:val="00606BE8"/>
    <w:rsid w:val="00613D1E"/>
    <w:rsid w:val="006151B7"/>
    <w:rsid w:val="00620D87"/>
    <w:rsid w:val="00623F08"/>
    <w:rsid w:val="00627831"/>
    <w:rsid w:val="00627F8D"/>
    <w:rsid w:val="0063709A"/>
    <w:rsid w:val="00642FA0"/>
    <w:rsid w:val="006438CE"/>
    <w:rsid w:val="00643923"/>
    <w:rsid w:val="006447A5"/>
    <w:rsid w:val="006452B4"/>
    <w:rsid w:val="00647839"/>
    <w:rsid w:val="00656B22"/>
    <w:rsid w:val="00660718"/>
    <w:rsid w:val="00664349"/>
    <w:rsid w:val="00664531"/>
    <w:rsid w:val="00664A5E"/>
    <w:rsid w:val="00666340"/>
    <w:rsid w:val="0066733E"/>
    <w:rsid w:val="00667AF8"/>
    <w:rsid w:val="0067120E"/>
    <w:rsid w:val="00673F75"/>
    <w:rsid w:val="0067685D"/>
    <w:rsid w:val="006811CB"/>
    <w:rsid w:val="0068272E"/>
    <w:rsid w:val="0068445B"/>
    <w:rsid w:val="00684D80"/>
    <w:rsid w:val="0068597B"/>
    <w:rsid w:val="0068634F"/>
    <w:rsid w:val="00686A66"/>
    <w:rsid w:val="00692DAF"/>
    <w:rsid w:val="00692DDE"/>
    <w:rsid w:val="00693557"/>
    <w:rsid w:val="00693680"/>
    <w:rsid w:val="006942F7"/>
    <w:rsid w:val="00697934"/>
    <w:rsid w:val="00697FA6"/>
    <w:rsid w:val="006A2D2C"/>
    <w:rsid w:val="006A34D9"/>
    <w:rsid w:val="006A4B81"/>
    <w:rsid w:val="006A5CA5"/>
    <w:rsid w:val="006A6BCE"/>
    <w:rsid w:val="006A6EC1"/>
    <w:rsid w:val="006B0300"/>
    <w:rsid w:val="006B0F4A"/>
    <w:rsid w:val="006B23DF"/>
    <w:rsid w:val="006B2586"/>
    <w:rsid w:val="006B25C5"/>
    <w:rsid w:val="006B38B3"/>
    <w:rsid w:val="006B4272"/>
    <w:rsid w:val="006B6F18"/>
    <w:rsid w:val="006B724E"/>
    <w:rsid w:val="006C1F5F"/>
    <w:rsid w:val="006C230F"/>
    <w:rsid w:val="006C62E7"/>
    <w:rsid w:val="006C631B"/>
    <w:rsid w:val="006D0B54"/>
    <w:rsid w:val="006D2BDD"/>
    <w:rsid w:val="006D7E10"/>
    <w:rsid w:val="006E1A00"/>
    <w:rsid w:val="006E40C9"/>
    <w:rsid w:val="006E5439"/>
    <w:rsid w:val="006E6CAD"/>
    <w:rsid w:val="006F3429"/>
    <w:rsid w:val="006F3C43"/>
    <w:rsid w:val="006F3D0B"/>
    <w:rsid w:val="007009A1"/>
    <w:rsid w:val="00702375"/>
    <w:rsid w:val="00703204"/>
    <w:rsid w:val="00704360"/>
    <w:rsid w:val="00706170"/>
    <w:rsid w:val="00706A55"/>
    <w:rsid w:val="0070786D"/>
    <w:rsid w:val="00707AD0"/>
    <w:rsid w:val="00713695"/>
    <w:rsid w:val="00714EE2"/>
    <w:rsid w:val="00716EBA"/>
    <w:rsid w:val="0071735B"/>
    <w:rsid w:val="00723D5C"/>
    <w:rsid w:val="00723F50"/>
    <w:rsid w:val="0072458C"/>
    <w:rsid w:val="007245EA"/>
    <w:rsid w:val="007246C0"/>
    <w:rsid w:val="007255F4"/>
    <w:rsid w:val="00725947"/>
    <w:rsid w:val="00726C40"/>
    <w:rsid w:val="00731481"/>
    <w:rsid w:val="0073353C"/>
    <w:rsid w:val="0073366F"/>
    <w:rsid w:val="00734159"/>
    <w:rsid w:val="00735A0A"/>
    <w:rsid w:val="00737144"/>
    <w:rsid w:val="00737146"/>
    <w:rsid w:val="00737877"/>
    <w:rsid w:val="00737CDF"/>
    <w:rsid w:val="0074010A"/>
    <w:rsid w:val="00740948"/>
    <w:rsid w:val="00742119"/>
    <w:rsid w:val="007426BD"/>
    <w:rsid w:val="00742985"/>
    <w:rsid w:val="00743488"/>
    <w:rsid w:val="00744620"/>
    <w:rsid w:val="007450FE"/>
    <w:rsid w:val="00745EAD"/>
    <w:rsid w:val="00746573"/>
    <w:rsid w:val="00746C0E"/>
    <w:rsid w:val="007477A9"/>
    <w:rsid w:val="007506BD"/>
    <w:rsid w:val="00751AC0"/>
    <w:rsid w:val="00752275"/>
    <w:rsid w:val="0075329A"/>
    <w:rsid w:val="00753BD6"/>
    <w:rsid w:val="00754345"/>
    <w:rsid w:val="00756D45"/>
    <w:rsid w:val="00756DDD"/>
    <w:rsid w:val="00757F76"/>
    <w:rsid w:val="00766DA7"/>
    <w:rsid w:val="00766E8F"/>
    <w:rsid w:val="00767D9C"/>
    <w:rsid w:val="00767DDD"/>
    <w:rsid w:val="00770EE7"/>
    <w:rsid w:val="0077449B"/>
    <w:rsid w:val="00774813"/>
    <w:rsid w:val="00775F21"/>
    <w:rsid w:val="00780D80"/>
    <w:rsid w:val="007811AB"/>
    <w:rsid w:val="00781D1B"/>
    <w:rsid w:val="00781F1C"/>
    <w:rsid w:val="00782EA5"/>
    <w:rsid w:val="00783283"/>
    <w:rsid w:val="007836B6"/>
    <w:rsid w:val="00783CFD"/>
    <w:rsid w:val="00784B07"/>
    <w:rsid w:val="00786746"/>
    <w:rsid w:val="00787BFC"/>
    <w:rsid w:val="00790363"/>
    <w:rsid w:val="0079111C"/>
    <w:rsid w:val="007925AE"/>
    <w:rsid w:val="00792F43"/>
    <w:rsid w:val="00796519"/>
    <w:rsid w:val="007A001A"/>
    <w:rsid w:val="007A042C"/>
    <w:rsid w:val="007A1A35"/>
    <w:rsid w:val="007A2F9B"/>
    <w:rsid w:val="007A5100"/>
    <w:rsid w:val="007A5247"/>
    <w:rsid w:val="007A542C"/>
    <w:rsid w:val="007A7993"/>
    <w:rsid w:val="007B04F5"/>
    <w:rsid w:val="007B165A"/>
    <w:rsid w:val="007B469D"/>
    <w:rsid w:val="007B5E7A"/>
    <w:rsid w:val="007B7729"/>
    <w:rsid w:val="007B7D5C"/>
    <w:rsid w:val="007C0820"/>
    <w:rsid w:val="007C08EF"/>
    <w:rsid w:val="007C16BA"/>
    <w:rsid w:val="007C2732"/>
    <w:rsid w:val="007C3E76"/>
    <w:rsid w:val="007C40A4"/>
    <w:rsid w:val="007C4721"/>
    <w:rsid w:val="007C52C3"/>
    <w:rsid w:val="007C772D"/>
    <w:rsid w:val="007D2228"/>
    <w:rsid w:val="007D6221"/>
    <w:rsid w:val="007D6750"/>
    <w:rsid w:val="007D78D1"/>
    <w:rsid w:val="007E00B3"/>
    <w:rsid w:val="007E2EF4"/>
    <w:rsid w:val="007F056A"/>
    <w:rsid w:val="007F06F6"/>
    <w:rsid w:val="007F152A"/>
    <w:rsid w:val="007F2891"/>
    <w:rsid w:val="007F3D39"/>
    <w:rsid w:val="007F6CB8"/>
    <w:rsid w:val="00800CA1"/>
    <w:rsid w:val="00800ECD"/>
    <w:rsid w:val="00802FF1"/>
    <w:rsid w:val="00803C04"/>
    <w:rsid w:val="0080517B"/>
    <w:rsid w:val="008054DA"/>
    <w:rsid w:val="00807202"/>
    <w:rsid w:val="00810329"/>
    <w:rsid w:val="008115CC"/>
    <w:rsid w:val="00814F8E"/>
    <w:rsid w:val="00815633"/>
    <w:rsid w:val="008163D1"/>
    <w:rsid w:val="00822AF2"/>
    <w:rsid w:val="008230F0"/>
    <w:rsid w:val="008239BC"/>
    <w:rsid w:val="00824B72"/>
    <w:rsid w:val="00825EA5"/>
    <w:rsid w:val="00827611"/>
    <w:rsid w:val="00831609"/>
    <w:rsid w:val="008321F3"/>
    <w:rsid w:val="00833D5E"/>
    <w:rsid w:val="008407C0"/>
    <w:rsid w:val="00841026"/>
    <w:rsid w:val="00845560"/>
    <w:rsid w:val="00846661"/>
    <w:rsid w:val="00846CE4"/>
    <w:rsid w:val="00847E0D"/>
    <w:rsid w:val="00851C9B"/>
    <w:rsid w:val="008542A3"/>
    <w:rsid w:val="00855E3E"/>
    <w:rsid w:val="00856420"/>
    <w:rsid w:val="00857D3E"/>
    <w:rsid w:val="008602E9"/>
    <w:rsid w:val="008610E3"/>
    <w:rsid w:val="00861B61"/>
    <w:rsid w:val="00862B55"/>
    <w:rsid w:val="00870E15"/>
    <w:rsid w:val="008731C6"/>
    <w:rsid w:val="0087386D"/>
    <w:rsid w:val="00874FF4"/>
    <w:rsid w:val="00876D83"/>
    <w:rsid w:val="00876DF9"/>
    <w:rsid w:val="0088665E"/>
    <w:rsid w:val="00891412"/>
    <w:rsid w:val="00891AAF"/>
    <w:rsid w:val="0089244C"/>
    <w:rsid w:val="00893284"/>
    <w:rsid w:val="00895684"/>
    <w:rsid w:val="00895D59"/>
    <w:rsid w:val="00896749"/>
    <w:rsid w:val="00896B49"/>
    <w:rsid w:val="00897F49"/>
    <w:rsid w:val="008A1FAF"/>
    <w:rsid w:val="008A2B36"/>
    <w:rsid w:val="008A3E67"/>
    <w:rsid w:val="008A60EE"/>
    <w:rsid w:val="008A693D"/>
    <w:rsid w:val="008A7077"/>
    <w:rsid w:val="008B1399"/>
    <w:rsid w:val="008B31B8"/>
    <w:rsid w:val="008B4214"/>
    <w:rsid w:val="008B4E2F"/>
    <w:rsid w:val="008B7310"/>
    <w:rsid w:val="008C2C21"/>
    <w:rsid w:val="008C6C43"/>
    <w:rsid w:val="008C72EA"/>
    <w:rsid w:val="008C791B"/>
    <w:rsid w:val="008D0DAA"/>
    <w:rsid w:val="008D17A8"/>
    <w:rsid w:val="008D2140"/>
    <w:rsid w:val="008D2FD0"/>
    <w:rsid w:val="008D31AD"/>
    <w:rsid w:val="008D3410"/>
    <w:rsid w:val="008D4E03"/>
    <w:rsid w:val="008E0A22"/>
    <w:rsid w:val="008E1666"/>
    <w:rsid w:val="008E1DE4"/>
    <w:rsid w:val="008E284F"/>
    <w:rsid w:val="008E32C7"/>
    <w:rsid w:val="008E3C6F"/>
    <w:rsid w:val="008E4452"/>
    <w:rsid w:val="008E6E40"/>
    <w:rsid w:val="008E7BAD"/>
    <w:rsid w:val="008F2A31"/>
    <w:rsid w:val="008F2D81"/>
    <w:rsid w:val="008F792D"/>
    <w:rsid w:val="008F7A35"/>
    <w:rsid w:val="009014F4"/>
    <w:rsid w:val="009016D9"/>
    <w:rsid w:val="00902356"/>
    <w:rsid w:val="00904093"/>
    <w:rsid w:val="00904A68"/>
    <w:rsid w:val="00904CDB"/>
    <w:rsid w:val="009069A3"/>
    <w:rsid w:val="009121E5"/>
    <w:rsid w:val="00912BC7"/>
    <w:rsid w:val="009148AF"/>
    <w:rsid w:val="00914C0D"/>
    <w:rsid w:val="00915E26"/>
    <w:rsid w:val="00916AD2"/>
    <w:rsid w:val="009171CB"/>
    <w:rsid w:val="00917876"/>
    <w:rsid w:val="0092593C"/>
    <w:rsid w:val="00926C61"/>
    <w:rsid w:val="0092745B"/>
    <w:rsid w:val="009312DA"/>
    <w:rsid w:val="00934113"/>
    <w:rsid w:val="00940E9D"/>
    <w:rsid w:val="00942217"/>
    <w:rsid w:val="00942E42"/>
    <w:rsid w:val="00944A1B"/>
    <w:rsid w:val="00946C2D"/>
    <w:rsid w:val="00947F7A"/>
    <w:rsid w:val="00952F89"/>
    <w:rsid w:val="009534D7"/>
    <w:rsid w:val="009536AE"/>
    <w:rsid w:val="0095664F"/>
    <w:rsid w:val="00957C91"/>
    <w:rsid w:val="0096047F"/>
    <w:rsid w:val="00961143"/>
    <w:rsid w:val="0096148D"/>
    <w:rsid w:val="00963FCE"/>
    <w:rsid w:val="009646B3"/>
    <w:rsid w:val="009659EE"/>
    <w:rsid w:val="00966669"/>
    <w:rsid w:val="00967BEA"/>
    <w:rsid w:val="00975FC3"/>
    <w:rsid w:val="0097666A"/>
    <w:rsid w:val="009808E9"/>
    <w:rsid w:val="00981C17"/>
    <w:rsid w:val="00985C20"/>
    <w:rsid w:val="0098721C"/>
    <w:rsid w:val="009878DC"/>
    <w:rsid w:val="00987959"/>
    <w:rsid w:val="00991898"/>
    <w:rsid w:val="00993D3B"/>
    <w:rsid w:val="00995219"/>
    <w:rsid w:val="00997006"/>
    <w:rsid w:val="009978A6"/>
    <w:rsid w:val="009A09D5"/>
    <w:rsid w:val="009A0D34"/>
    <w:rsid w:val="009A1491"/>
    <w:rsid w:val="009A3F13"/>
    <w:rsid w:val="009A40CC"/>
    <w:rsid w:val="009B09EC"/>
    <w:rsid w:val="009B5805"/>
    <w:rsid w:val="009B5CF1"/>
    <w:rsid w:val="009C1E00"/>
    <w:rsid w:val="009C4CD8"/>
    <w:rsid w:val="009C6285"/>
    <w:rsid w:val="009C7E5C"/>
    <w:rsid w:val="009D22B0"/>
    <w:rsid w:val="009D5EB1"/>
    <w:rsid w:val="009D671D"/>
    <w:rsid w:val="009D6952"/>
    <w:rsid w:val="009E1287"/>
    <w:rsid w:val="009E25E8"/>
    <w:rsid w:val="009E2D24"/>
    <w:rsid w:val="009E50A2"/>
    <w:rsid w:val="009E641B"/>
    <w:rsid w:val="009E6969"/>
    <w:rsid w:val="009E6CE4"/>
    <w:rsid w:val="009E6DF7"/>
    <w:rsid w:val="009E7B1C"/>
    <w:rsid w:val="009E7DE3"/>
    <w:rsid w:val="009F1628"/>
    <w:rsid w:val="009F1A84"/>
    <w:rsid w:val="009F467A"/>
    <w:rsid w:val="009F497E"/>
    <w:rsid w:val="009F6F28"/>
    <w:rsid w:val="009F71ED"/>
    <w:rsid w:val="00A0211F"/>
    <w:rsid w:val="00A033ED"/>
    <w:rsid w:val="00A05B6A"/>
    <w:rsid w:val="00A070B2"/>
    <w:rsid w:val="00A0711D"/>
    <w:rsid w:val="00A0714F"/>
    <w:rsid w:val="00A10106"/>
    <w:rsid w:val="00A10246"/>
    <w:rsid w:val="00A145C8"/>
    <w:rsid w:val="00A157E0"/>
    <w:rsid w:val="00A21ECF"/>
    <w:rsid w:val="00A22D1E"/>
    <w:rsid w:val="00A24F0D"/>
    <w:rsid w:val="00A25D92"/>
    <w:rsid w:val="00A26996"/>
    <w:rsid w:val="00A26FEB"/>
    <w:rsid w:val="00A30115"/>
    <w:rsid w:val="00A32CD1"/>
    <w:rsid w:val="00A42447"/>
    <w:rsid w:val="00A44B05"/>
    <w:rsid w:val="00A454F7"/>
    <w:rsid w:val="00A5113E"/>
    <w:rsid w:val="00A5449D"/>
    <w:rsid w:val="00A5473C"/>
    <w:rsid w:val="00A54ECF"/>
    <w:rsid w:val="00A55DF6"/>
    <w:rsid w:val="00A61A5D"/>
    <w:rsid w:val="00A64573"/>
    <w:rsid w:val="00A703E7"/>
    <w:rsid w:val="00A7085E"/>
    <w:rsid w:val="00A710D4"/>
    <w:rsid w:val="00A71919"/>
    <w:rsid w:val="00A72231"/>
    <w:rsid w:val="00A746EF"/>
    <w:rsid w:val="00A75303"/>
    <w:rsid w:val="00A76A01"/>
    <w:rsid w:val="00A80F76"/>
    <w:rsid w:val="00A81E27"/>
    <w:rsid w:val="00A82D4A"/>
    <w:rsid w:val="00A82D5F"/>
    <w:rsid w:val="00A92009"/>
    <w:rsid w:val="00A93323"/>
    <w:rsid w:val="00A963B4"/>
    <w:rsid w:val="00AA79C4"/>
    <w:rsid w:val="00AA7E4D"/>
    <w:rsid w:val="00AB095D"/>
    <w:rsid w:val="00AB1824"/>
    <w:rsid w:val="00AB1B23"/>
    <w:rsid w:val="00AB484B"/>
    <w:rsid w:val="00AB4B0B"/>
    <w:rsid w:val="00AB5331"/>
    <w:rsid w:val="00AB54E7"/>
    <w:rsid w:val="00AB6C10"/>
    <w:rsid w:val="00AC01FB"/>
    <w:rsid w:val="00AC0510"/>
    <w:rsid w:val="00AC2A48"/>
    <w:rsid w:val="00AC3463"/>
    <w:rsid w:val="00AC78C4"/>
    <w:rsid w:val="00AD0FEE"/>
    <w:rsid w:val="00AD4771"/>
    <w:rsid w:val="00AD57D9"/>
    <w:rsid w:val="00AE22F3"/>
    <w:rsid w:val="00AE2643"/>
    <w:rsid w:val="00AE4A31"/>
    <w:rsid w:val="00AE4BE5"/>
    <w:rsid w:val="00AE66BD"/>
    <w:rsid w:val="00AE7AFA"/>
    <w:rsid w:val="00AF157D"/>
    <w:rsid w:val="00AF3396"/>
    <w:rsid w:val="00AF5EF6"/>
    <w:rsid w:val="00AF7C8B"/>
    <w:rsid w:val="00B02A01"/>
    <w:rsid w:val="00B03667"/>
    <w:rsid w:val="00B037CF"/>
    <w:rsid w:val="00B03F36"/>
    <w:rsid w:val="00B10007"/>
    <w:rsid w:val="00B11DAB"/>
    <w:rsid w:val="00B127DF"/>
    <w:rsid w:val="00B12803"/>
    <w:rsid w:val="00B13E81"/>
    <w:rsid w:val="00B14D60"/>
    <w:rsid w:val="00B14F75"/>
    <w:rsid w:val="00B169AC"/>
    <w:rsid w:val="00B17497"/>
    <w:rsid w:val="00B20408"/>
    <w:rsid w:val="00B2147C"/>
    <w:rsid w:val="00B21AD5"/>
    <w:rsid w:val="00B2454F"/>
    <w:rsid w:val="00B24682"/>
    <w:rsid w:val="00B24963"/>
    <w:rsid w:val="00B263F8"/>
    <w:rsid w:val="00B27E71"/>
    <w:rsid w:val="00B30347"/>
    <w:rsid w:val="00B30AEA"/>
    <w:rsid w:val="00B31CF0"/>
    <w:rsid w:val="00B33B6B"/>
    <w:rsid w:val="00B34968"/>
    <w:rsid w:val="00B34A52"/>
    <w:rsid w:val="00B35CB5"/>
    <w:rsid w:val="00B365D7"/>
    <w:rsid w:val="00B37B7F"/>
    <w:rsid w:val="00B4078E"/>
    <w:rsid w:val="00B40815"/>
    <w:rsid w:val="00B413AD"/>
    <w:rsid w:val="00B42E52"/>
    <w:rsid w:val="00B4413E"/>
    <w:rsid w:val="00B47414"/>
    <w:rsid w:val="00B47E82"/>
    <w:rsid w:val="00B47F25"/>
    <w:rsid w:val="00B54165"/>
    <w:rsid w:val="00B5542A"/>
    <w:rsid w:val="00B56EEE"/>
    <w:rsid w:val="00B631EC"/>
    <w:rsid w:val="00B65AAE"/>
    <w:rsid w:val="00B674FA"/>
    <w:rsid w:val="00B67875"/>
    <w:rsid w:val="00B70C4D"/>
    <w:rsid w:val="00B70F3B"/>
    <w:rsid w:val="00B726FF"/>
    <w:rsid w:val="00B72A1F"/>
    <w:rsid w:val="00B740D4"/>
    <w:rsid w:val="00B74908"/>
    <w:rsid w:val="00B75C27"/>
    <w:rsid w:val="00B81135"/>
    <w:rsid w:val="00B855A4"/>
    <w:rsid w:val="00B90C11"/>
    <w:rsid w:val="00B91CDD"/>
    <w:rsid w:val="00B93370"/>
    <w:rsid w:val="00B949EE"/>
    <w:rsid w:val="00BA16A8"/>
    <w:rsid w:val="00BA172E"/>
    <w:rsid w:val="00BA28AB"/>
    <w:rsid w:val="00BA48CE"/>
    <w:rsid w:val="00BB1B5D"/>
    <w:rsid w:val="00BB3B57"/>
    <w:rsid w:val="00BB56F1"/>
    <w:rsid w:val="00BB7C4F"/>
    <w:rsid w:val="00BB7EE5"/>
    <w:rsid w:val="00BC1222"/>
    <w:rsid w:val="00BC2790"/>
    <w:rsid w:val="00BC5076"/>
    <w:rsid w:val="00BC611A"/>
    <w:rsid w:val="00BD2CE5"/>
    <w:rsid w:val="00BD507F"/>
    <w:rsid w:val="00BD5531"/>
    <w:rsid w:val="00BD7335"/>
    <w:rsid w:val="00BE0436"/>
    <w:rsid w:val="00BE08A8"/>
    <w:rsid w:val="00BE35DD"/>
    <w:rsid w:val="00BE636E"/>
    <w:rsid w:val="00BE796C"/>
    <w:rsid w:val="00BE7FED"/>
    <w:rsid w:val="00BF2D07"/>
    <w:rsid w:val="00BF3216"/>
    <w:rsid w:val="00C00637"/>
    <w:rsid w:val="00C01E3A"/>
    <w:rsid w:val="00C02463"/>
    <w:rsid w:val="00C0346B"/>
    <w:rsid w:val="00C04B44"/>
    <w:rsid w:val="00C05237"/>
    <w:rsid w:val="00C10EA5"/>
    <w:rsid w:val="00C1331D"/>
    <w:rsid w:val="00C17F27"/>
    <w:rsid w:val="00C22617"/>
    <w:rsid w:val="00C2323B"/>
    <w:rsid w:val="00C23746"/>
    <w:rsid w:val="00C24157"/>
    <w:rsid w:val="00C25D3E"/>
    <w:rsid w:val="00C30A18"/>
    <w:rsid w:val="00C33161"/>
    <w:rsid w:val="00C33227"/>
    <w:rsid w:val="00C33AF5"/>
    <w:rsid w:val="00C33BBE"/>
    <w:rsid w:val="00C33D20"/>
    <w:rsid w:val="00C345AD"/>
    <w:rsid w:val="00C34FA4"/>
    <w:rsid w:val="00C37324"/>
    <w:rsid w:val="00C37681"/>
    <w:rsid w:val="00C37ACF"/>
    <w:rsid w:val="00C37B77"/>
    <w:rsid w:val="00C401FC"/>
    <w:rsid w:val="00C42045"/>
    <w:rsid w:val="00C4739B"/>
    <w:rsid w:val="00C52756"/>
    <w:rsid w:val="00C52D51"/>
    <w:rsid w:val="00C532A3"/>
    <w:rsid w:val="00C55324"/>
    <w:rsid w:val="00C55930"/>
    <w:rsid w:val="00C56DBB"/>
    <w:rsid w:val="00C61D0F"/>
    <w:rsid w:val="00C622E4"/>
    <w:rsid w:val="00C6344E"/>
    <w:rsid w:val="00C63D28"/>
    <w:rsid w:val="00C654ED"/>
    <w:rsid w:val="00C65F34"/>
    <w:rsid w:val="00C668EB"/>
    <w:rsid w:val="00C66AA1"/>
    <w:rsid w:val="00C71BE1"/>
    <w:rsid w:val="00C71CF2"/>
    <w:rsid w:val="00C7354E"/>
    <w:rsid w:val="00C7404F"/>
    <w:rsid w:val="00C765AC"/>
    <w:rsid w:val="00C84DC4"/>
    <w:rsid w:val="00C85363"/>
    <w:rsid w:val="00C91A0B"/>
    <w:rsid w:val="00CA03F1"/>
    <w:rsid w:val="00CA068E"/>
    <w:rsid w:val="00CA1006"/>
    <w:rsid w:val="00CA1D89"/>
    <w:rsid w:val="00CA3750"/>
    <w:rsid w:val="00CA5FB0"/>
    <w:rsid w:val="00CB0CDC"/>
    <w:rsid w:val="00CB11A6"/>
    <w:rsid w:val="00CB2437"/>
    <w:rsid w:val="00CB606D"/>
    <w:rsid w:val="00CC164B"/>
    <w:rsid w:val="00CC46E0"/>
    <w:rsid w:val="00CC4DCC"/>
    <w:rsid w:val="00CC50EE"/>
    <w:rsid w:val="00CC598D"/>
    <w:rsid w:val="00CC6179"/>
    <w:rsid w:val="00CC722E"/>
    <w:rsid w:val="00CD3D91"/>
    <w:rsid w:val="00CD514F"/>
    <w:rsid w:val="00CD5AEB"/>
    <w:rsid w:val="00CD5FEC"/>
    <w:rsid w:val="00CD78F8"/>
    <w:rsid w:val="00CD79E3"/>
    <w:rsid w:val="00CD7EA1"/>
    <w:rsid w:val="00CE02F6"/>
    <w:rsid w:val="00CE5CFC"/>
    <w:rsid w:val="00CF04CA"/>
    <w:rsid w:val="00CF3DD7"/>
    <w:rsid w:val="00CF5B9A"/>
    <w:rsid w:val="00CF7948"/>
    <w:rsid w:val="00D007DB"/>
    <w:rsid w:val="00D04338"/>
    <w:rsid w:val="00D059FA"/>
    <w:rsid w:val="00D06E71"/>
    <w:rsid w:val="00D110AD"/>
    <w:rsid w:val="00D15096"/>
    <w:rsid w:val="00D16629"/>
    <w:rsid w:val="00D16E60"/>
    <w:rsid w:val="00D174B2"/>
    <w:rsid w:val="00D17F97"/>
    <w:rsid w:val="00D2037E"/>
    <w:rsid w:val="00D2083C"/>
    <w:rsid w:val="00D23BCB"/>
    <w:rsid w:val="00D243D0"/>
    <w:rsid w:val="00D24448"/>
    <w:rsid w:val="00D25031"/>
    <w:rsid w:val="00D2598B"/>
    <w:rsid w:val="00D25E2E"/>
    <w:rsid w:val="00D270DA"/>
    <w:rsid w:val="00D272EE"/>
    <w:rsid w:val="00D3048B"/>
    <w:rsid w:val="00D31923"/>
    <w:rsid w:val="00D32F59"/>
    <w:rsid w:val="00D33F0D"/>
    <w:rsid w:val="00D34FD6"/>
    <w:rsid w:val="00D369A7"/>
    <w:rsid w:val="00D40C74"/>
    <w:rsid w:val="00D41DBA"/>
    <w:rsid w:val="00D45A5E"/>
    <w:rsid w:val="00D45BB9"/>
    <w:rsid w:val="00D4685D"/>
    <w:rsid w:val="00D4738D"/>
    <w:rsid w:val="00D5027A"/>
    <w:rsid w:val="00D505C1"/>
    <w:rsid w:val="00D50731"/>
    <w:rsid w:val="00D50849"/>
    <w:rsid w:val="00D50A27"/>
    <w:rsid w:val="00D52916"/>
    <w:rsid w:val="00D53986"/>
    <w:rsid w:val="00D561BF"/>
    <w:rsid w:val="00D57A73"/>
    <w:rsid w:val="00D60072"/>
    <w:rsid w:val="00D61659"/>
    <w:rsid w:val="00D62F26"/>
    <w:rsid w:val="00D63B33"/>
    <w:rsid w:val="00D648C0"/>
    <w:rsid w:val="00D668EA"/>
    <w:rsid w:val="00D66E32"/>
    <w:rsid w:val="00D67C18"/>
    <w:rsid w:val="00D722D3"/>
    <w:rsid w:val="00D74169"/>
    <w:rsid w:val="00D74CCB"/>
    <w:rsid w:val="00D764BE"/>
    <w:rsid w:val="00D76854"/>
    <w:rsid w:val="00D7714A"/>
    <w:rsid w:val="00D77802"/>
    <w:rsid w:val="00D803AD"/>
    <w:rsid w:val="00D82A5E"/>
    <w:rsid w:val="00D8363E"/>
    <w:rsid w:val="00D8641C"/>
    <w:rsid w:val="00D86CA1"/>
    <w:rsid w:val="00D90950"/>
    <w:rsid w:val="00D93A7D"/>
    <w:rsid w:val="00D954EC"/>
    <w:rsid w:val="00D95C29"/>
    <w:rsid w:val="00D960AF"/>
    <w:rsid w:val="00DA158F"/>
    <w:rsid w:val="00DA39C3"/>
    <w:rsid w:val="00DA45C7"/>
    <w:rsid w:val="00DA71E6"/>
    <w:rsid w:val="00DB0AB4"/>
    <w:rsid w:val="00DB15ED"/>
    <w:rsid w:val="00DB3521"/>
    <w:rsid w:val="00DB68B3"/>
    <w:rsid w:val="00DB69D2"/>
    <w:rsid w:val="00DB6A03"/>
    <w:rsid w:val="00DC01C8"/>
    <w:rsid w:val="00DC3A43"/>
    <w:rsid w:val="00DC4395"/>
    <w:rsid w:val="00DC563B"/>
    <w:rsid w:val="00DD0908"/>
    <w:rsid w:val="00DD26A2"/>
    <w:rsid w:val="00DD350F"/>
    <w:rsid w:val="00DD4CDA"/>
    <w:rsid w:val="00DD736E"/>
    <w:rsid w:val="00DE1CB2"/>
    <w:rsid w:val="00DE374E"/>
    <w:rsid w:val="00DE41BE"/>
    <w:rsid w:val="00DE41C5"/>
    <w:rsid w:val="00DE5BDA"/>
    <w:rsid w:val="00DE5D74"/>
    <w:rsid w:val="00DE5EEE"/>
    <w:rsid w:val="00DF1EF7"/>
    <w:rsid w:val="00DF2C4D"/>
    <w:rsid w:val="00DF2DCA"/>
    <w:rsid w:val="00DF62E2"/>
    <w:rsid w:val="00DF78A8"/>
    <w:rsid w:val="00DF7B0E"/>
    <w:rsid w:val="00E007CE"/>
    <w:rsid w:val="00E00AF3"/>
    <w:rsid w:val="00E044CF"/>
    <w:rsid w:val="00E05E71"/>
    <w:rsid w:val="00E062F8"/>
    <w:rsid w:val="00E10131"/>
    <w:rsid w:val="00E10DEE"/>
    <w:rsid w:val="00E13D46"/>
    <w:rsid w:val="00E16FF1"/>
    <w:rsid w:val="00E1715D"/>
    <w:rsid w:val="00E2652C"/>
    <w:rsid w:val="00E27517"/>
    <w:rsid w:val="00E2762C"/>
    <w:rsid w:val="00E34B3F"/>
    <w:rsid w:val="00E43C28"/>
    <w:rsid w:val="00E43D16"/>
    <w:rsid w:val="00E44A37"/>
    <w:rsid w:val="00E4500E"/>
    <w:rsid w:val="00E45813"/>
    <w:rsid w:val="00E50903"/>
    <w:rsid w:val="00E54679"/>
    <w:rsid w:val="00E609E7"/>
    <w:rsid w:val="00E62E0E"/>
    <w:rsid w:val="00E63DBD"/>
    <w:rsid w:val="00E67981"/>
    <w:rsid w:val="00E67A74"/>
    <w:rsid w:val="00E705C4"/>
    <w:rsid w:val="00E7459D"/>
    <w:rsid w:val="00E7705A"/>
    <w:rsid w:val="00E779DC"/>
    <w:rsid w:val="00E8280F"/>
    <w:rsid w:val="00E847BC"/>
    <w:rsid w:val="00E853C5"/>
    <w:rsid w:val="00E875B9"/>
    <w:rsid w:val="00E90859"/>
    <w:rsid w:val="00E9356B"/>
    <w:rsid w:val="00E935C8"/>
    <w:rsid w:val="00E93A3D"/>
    <w:rsid w:val="00E941C9"/>
    <w:rsid w:val="00E95E47"/>
    <w:rsid w:val="00E96445"/>
    <w:rsid w:val="00EA08AE"/>
    <w:rsid w:val="00EA1149"/>
    <w:rsid w:val="00EA207F"/>
    <w:rsid w:val="00EA49AB"/>
    <w:rsid w:val="00EA6581"/>
    <w:rsid w:val="00EB008B"/>
    <w:rsid w:val="00EB12F7"/>
    <w:rsid w:val="00EB189C"/>
    <w:rsid w:val="00EB3270"/>
    <w:rsid w:val="00EB5D76"/>
    <w:rsid w:val="00EC1E6B"/>
    <w:rsid w:val="00EC1FF0"/>
    <w:rsid w:val="00EC5E68"/>
    <w:rsid w:val="00EC63E5"/>
    <w:rsid w:val="00EC6EC3"/>
    <w:rsid w:val="00EE02AF"/>
    <w:rsid w:val="00EE1361"/>
    <w:rsid w:val="00EE3C88"/>
    <w:rsid w:val="00EE6DFB"/>
    <w:rsid w:val="00EF2618"/>
    <w:rsid w:val="00EF37EF"/>
    <w:rsid w:val="00EF497E"/>
    <w:rsid w:val="00F0000C"/>
    <w:rsid w:val="00F01CD1"/>
    <w:rsid w:val="00F03480"/>
    <w:rsid w:val="00F0481A"/>
    <w:rsid w:val="00F062C5"/>
    <w:rsid w:val="00F07AA8"/>
    <w:rsid w:val="00F125C9"/>
    <w:rsid w:val="00F13848"/>
    <w:rsid w:val="00F15BA0"/>
    <w:rsid w:val="00F21121"/>
    <w:rsid w:val="00F2181E"/>
    <w:rsid w:val="00F21934"/>
    <w:rsid w:val="00F258E1"/>
    <w:rsid w:val="00F32534"/>
    <w:rsid w:val="00F329C6"/>
    <w:rsid w:val="00F32D5C"/>
    <w:rsid w:val="00F33F02"/>
    <w:rsid w:val="00F341DA"/>
    <w:rsid w:val="00F37E62"/>
    <w:rsid w:val="00F40B77"/>
    <w:rsid w:val="00F415F0"/>
    <w:rsid w:val="00F42CA7"/>
    <w:rsid w:val="00F447A0"/>
    <w:rsid w:val="00F534F8"/>
    <w:rsid w:val="00F55F11"/>
    <w:rsid w:val="00F55F57"/>
    <w:rsid w:val="00F561A0"/>
    <w:rsid w:val="00F567DC"/>
    <w:rsid w:val="00F608E1"/>
    <w:rsid w:val="00F60CD6"/>
    <w:rsid w:val="00F61AA6"/>
    <w:rsid w:val="00F61B77"/>
    <w:rsid w:val="00F64B9D"/>
    <w:rsid w:val="00F6527A"/>
    <w:rsid w:val="00F6660F"/>
    <w:rsid w:val="00F704D0"/>
    <w:rsid w:val="00F72AD8"/>
    <w:rsid w:val="00F73C4C"/>
    <w:rsid w:val="00F8080B"/>
    <w:rsid w:val="00F835EB"/>
    <w:rsid w:val="00F83F31"/>
    <w:rsid w:val="00F851B0"/>
    <w:rsid w:val="00F870BF"/>
    <w:rsid w:val="00F91429"/>
    <w:rsid w:val="00F917F3"/>
    <w:rsid w:val="00F926AF"/>
    <w:rsid w:val="00F93681"/>
    <w:rsid w:val="00F94BE2"/>
    <w:rsid w:val="00F968A5"/>
    <w:rsid w:val="00F96BCE"/>
    <w:rsid w:val="00FA1049"/>
    <w:rsid w:val="00FA1BF3"/>
    <w:rsid w:val="00FA1D9A"/>
    <w:rsid w:val="00FA54EE"/>
    <w:rsid w:val="00FA69D0"/>
    <w:rsid w:val="00FA6DA5"/>
    <w:rsid w:val="00FB0E19"/>
    <w:rsid w:val="00FB51C6"/>
    <w:rsid w:val="00FC53EF"/>
    <w:rsid w:val="00FC640C"/>
    <w:rsid w:val="00FD0FA6"/>
    <w:rsid w:val="00FD32A3"/>
    <w:rsid w:val="00FD4813"/>
    <w:rsid w:val="00FD4F95"/>
    <w:rsid w:val="00FE080C"/>
    <w:rsid w:val="00FE1260"/>
    <w:rsid w:val="00FE5133"/>
    <w:rsid w:val="00FE604A"/>
    <w:rsid w:val="00FF076B"/>
    <w:rsid w:val="00FF0B6F"/>
    <w:rsid w:val="00FF1F86"/>
    <w:rsid w:val="00FF2740"/>
    <w:rsid w:val="00FF43F7"/>
    <w:rsid w:val="00FF5269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A5D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1">
    <w:name w:val="Bez proreda1"/>
    <w:next w:val="Bezproreda"/>
    <w:uiPriority w:val="99"/>
    <w:rsid w:val="00A61A5D"/>
    <w:rPr>
      <w:lang w:eastAsia="en-US"/>
    </w:rPr>
  </w:style>
  <w:style w:type="paragraph" w:styleId="Bezproreda">
    <w:name w:val="No Spacing"/>
    <w:uiPriority w:val="99"/>
    <w:qFormat/>
    <w:rsid w:val="00A61A5D"/>
    <w:rPr>
      <w:lang w:eastAsia="en-US"/>
    </w:rPr>
  </w:style>
  <w:style w:type="paragraph" w:styleId="Zaglavlje">
    <w:name w:val="header"/>
    <w:basedOn w:val="Normal"/>
    <w:link w:val="ZaglavljeChar"/>
    <w:uiPriority w:val="99"/>
    <w:rsid w:val="003D4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3D4048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3D4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3D4048"/>
    <w:rPr>
      <w:rFonts w:cs="Times New Roman"/>
    </w:rPr>
  </w:style>
  <w:style w:type="character" w:styleId="Hiperveza">
    <w:name w:val="Hyperlink"/>
    <w:basedOn w:val="Zadanifontodlomka"/>
    <w:uiPriority w:val="99"/>
    <w:rsid w:val="003D4048"/>
    <w:rPr>
      <w:rFonts w:cs="Times New Roman"/>
      <w:color w:val="0563C1"/>
      <w:u w:val="single"/>
    </w:rPr>
  </w:style>
  <w:style w:type="character" w:customStyle="1" w:styleId="apple-converted-space">
    <w:name w:val="apple-converted-space"/>
    <w:basedOn w:val="Zadanifontodlomka"/>
    <w:uiPriority w:val="99"/>
    <w:rsid w:val="00A55DF6"/>
    <w:rPr>
      <w:rFonts w:cs="Times New Roman"/>
    </w:rPr>
  </w:style>
  <w:style w:type="paragraph" w:customStyle="1" w:styleId="Default">
    <w:name w:val="Default"/>
    <w:uiPriority w:val="99"/>
    <w:rsid w:val="0051022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bidi="ta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A5D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1">
    <w:name w:val="Bez proreda1"/>
    <w:next w:val="Bezproreda"/>
    <w:uiPriority w:val="99"/>
    <w:rsid w:val="00A61A5D"/>
    <w:rPr>
      <w:lang w:eastAsia="en-US"/>
    </w:rPr>
  </w:style>
  <w:style w:type="paragraph" w:styleId="Bezproreda">
    <w:name w:val="No Spacing"/>
    <w:uiPriority w:val="99"/>
    <w:qFormat/>
    <w:rsid w:val="00A61A5D"/>
    <w:rPr>
      <w:lang w:eastAsia="en-US"/>
    </w:rPr>
  </w:style>
  <w:style w:type="paragraph" w:styleId="Zaglavlje">
    <w:name w:val="header"/>
    <w:basedOn w:val="Normal"/>
    <w:link w:val="ZaglavljeChar"/>
    <w:uiPriority w:val="99"/>
    <w:rsid w:val="003D4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3D4048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3D4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3D4048"/>
    <w:rPr>
      <w:rFonts w:cs="Times New Roman"/>
    </w:rPr>
  </w:style>
  <w:style w:type="character" w:styleId="Hiperveza">
    <w:name w:val="Hyperlink"/>
    <w:basedOn w:val="Zadanifontodlomka"/>
    <w:uiPriority w:val="99"/>
    <w:rsid w:val="003D4048"/>
    <w:rPr>
      <w:rFonts w:cs="Times New Roman"/>
      <w:color w:val="0563C1"/>
      <w:u w:val="single"/>
    </w:rPr>
  </w:style>
  <w:style w:type="character" w:customStyle="1" w:styleId="apple-converted-space">
    <w:name w:val="apple-converted-space"/>
    <w:basedOn w:val="Zadanifontodlomka"/>
    <w:uiPriority w:val="99"/>
    <w:rsid w:val="00A55DF6"/>
    <w:rPr>
      <w:rFonts w:cs="Times New Roman"/>
    </w:rPr>
  </w:style>
  <w:style w:type="paragraph" w:customStyle="1" w:styleId="Default">
    <w:name w:val="Default"/>
    <w:uiPriority w:val="99"/>
    <w:rsid w:val="0051022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11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er.efri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OPĆE INFORMACIJE O BFC SEE PROGRAMU</vt:lpstr>
    </vt:vector>
  </TitlesOfParts>
  <Company/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OPĆE INFORMACIJE O BFC SEE PROGRAMU</dc:title>
  <dc:creator>CLER</dc:creator>
  <cp:lastModifiedBy>Grad Ivanec1</cp:lastModifiedBy>
  <cp:revision>2</cp:revision>
  <cp:lastPrinted>2015-11-23T13:37:00Z</cp:lastPrinted>
  <dcterms:created xsi:type="dcterms:W3CDTF">2017-10-30T10:05:00Z</dcterms:created>
  <dcterms:modified xsi:type="dcterms:W3CDTF">2017-10-30T10:05:00Z</dcterms:modified>
</cp:coreProperties>
</file>