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510E24">
              <w:rPr>
                <w:rFonts w:ascii="Times New Roman" w:hAnsi="Times New Roman" w:cs="Times New Roman"/>
                <w:b/>
                <w:u w:val="single"/>
              </w:rPr>
              <w:t xml:space="preserve">NACRTU PRIJEDLOGA ODLUKE O IZMJENAMAI DOPUNAMA ODLUKE O PROVEDBI IZBORA ZA ČLANOVE VIJEĆA MJESNIH ODBORA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510E24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Zakon o lokalnim izborima ( 144/12, 125/16) 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EE28CC">
              <w:rPr>
                <w:rFonts w:ascii="Times New Roman" w:hAnsi="Times New Roman" w:cs="Times New Roman"/>
              </w:rPr>
              <w:t>vanje j</w:t>
            </w:r>
            <w:r w:rsidR="003665FB">
              <w:rPr>
                <w:rFonts w:ascii="Times New Roman" w:hAnsi="Times New Roman" w:cs="Times New Roman"/>
              </w:rPr>
              <w:t>avnosti prijedlogom</w:t>
            </w:r>
            <w:r w:rsidR="00510E24">
              <w:rPr>
                <w:rFonts w:ascii="Times New Roman" w:hAnsi="Times New Roman" w:cs="Times New Roman"/>
              </w:rPr>
              <w:t xml:space="preserve"> Odluke o izmjenama i dopunama odluke o provedbi izbora za članove vijeće mjesnih odbora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3665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6. do 20. veljača 2017.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025550"/>
    <w:rsid w:val="000C0D74"/>
    <w:rsid w:val="000F36E4"/>
    <w:rsid w:val="001B7812"/>
    <w:rsid w:val="001C4878"/>
    <w:rsid w:val="00221799"/>
    <w:rsid w:val="002B351B"/>
    <w:rsid w:val="002C17B8"/>
    <w:rsid w:val="0031447E"/>
    <w:rsid w:val="003665FB"/>
    <w:rsid w:val="00385B87"/>
    <w:rsid w:val="003F3A7F"/>
    <w:rsid w:val="00456CC3"/>
    <w:rsid w:val="00510E24"/>
    <w:rsid w:val="00964448"/>
    <w:rsid w:val="00997C87"/>
    <w:rsid w:val="00AF6E9B"/>
    <w:rsid w:val="00B84F9E"/>
    <w:rsid w:val="00BB3239"/>
    <w:rsid w:val="00BD0E94"/>
    <w:rsid w:val="00E55F63"/>
    <w:rsid w:val="00E61660"/>
    <w:rsid w:val="00EE28CC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marinad</cp:lastModifiedBy>
  <cp:revision>2</cp:revision>
  <cp:lastPrinted>2015-06-02T12:43:00Z</cp:lastPrinted>
  <dcterms:created xsi:type="dcterms:W3CDTF">2017-02-10T07:19:00Z</dcterms:created>
  <dcterms:modified xsi:type="dcterms:W3CDTF">2017-02-10T07:19:00Z</dcterms:modified>
</cp:coreProperties>
</file>