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3665FB">
              <w:rPr>
                <w:rFonts w:ascii="Times New Roman" w:hAnsi="Times New Roman" w:cs="Times New Roman"/>
                <w:b/>
                <w:u w:val="single"/>
              </w:rPr>
              <w:t>NACRTU PRIJEDLOGA ODLUKE O DOPUNAMA ODLUKE O UPRAVNI TIJELIMA GRADA IVANCA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3665FB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javnoj nabavi (NN 120/16)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EE28CC">
              <w:rPr>
                <w:rFonts w:ascii="Times New Roman" w:hAnsi="Times New Roman" w:cs="Times New Roman"/>
              </w:rPr>
              <w:t>vanje j</w:t>
            </w:r>
            <w:r w:rsidR="003665FB">
              <w:rPr>
                <w:rFonts w:ascii="Times New Roman" w:hAnsi="Times New Roman" w:cs="Times New Roman"/>
              </w:rPr>
              <w:t>avnosti prijedlogom Odluke o dopunama Odluke o upravnim tijelima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366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6. do 20. veljača 2017.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25550"/>
    <w:rsid w:val="000C0D74"/>
    <w:rsid w:val="000F36E4"/>
    <w:rsid w:val="001B7812"/>
    <w:rsid w:val="001C4878"/>
    <w:rsid w:val="00221799"/>
    <w:rsid w:val="002B351B"/>
    <w:rsid w:val="002C17B8"/>
    <w:rsid w:val="0031447E"/>
    <w:rsid w:val="003665FB"/>
    <w:rsid w:val="00385B87"/>
    <w:rsid w:val="003F3A7F"/>
    <w:rsid w:val="00456CC3"/>
    <w:rsid w:val="00964448"/>
    <w:rsid w:val="00997C87"/>
    <w:rsid w:val="00AF6E9B"/>
    <w:rsid w:val="00B84F9E"/>
    <w:rsid w:val="00BB3239"/>
    <w:rsid w:val="00BD0E94"/>
    <w:rsid w:val="00E55F63"/>
    <w:rsid w:val="00E61660"/>
    <w:rsid w:val="00EE28CC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marinad</cp:lastModifiedBy>
  <cp:revision>2</cp:revision>
  <cp:lastPrinted>2015-06-02T12:43:00Z</cp:lastPrinted>
  <dcterms:created xsi:type="dcterms:W3CDTF">2017-02-10T07:17:00Z</dcterms:created>
  <dcterms:modified xsi:type="dcterms:W3CDTF">2017-02-10T07:17:00Z</dcterms:modified>
</cp:coreProperties>
</file>