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EF" w:rsidRDefault="002C1DEF" w:rsidP="009910E4">
      <w:pPr>
        <w:tabs>
          <w:tab w:val="left" w:pos="557"/>
          <w:tab w:val="left" w:pos="6849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0E4">
        <w:rPr>
          <w:noProof/>
        </w:rPr>
        <w:tab/>
      </w:r>
      <w:r w:rsidR="009910E4" w:rsidRPr="009910E4">
        <w:rPr>
          <w:i/>
          <w:noProof/>
        </w:rPr>
        <w:t>- prijedlog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2514EB">
        <w:rPr>
          <w:rFonts w:ascii="Arial" w:eastAsia="Times New Roman" w:hAnsi="Arial" w:cs="Arial"/>
          <w:color w:val="000000"/>
        </w:rPr>
        <w:t>361-01/16-01/08</w:t>
      </w:r>
      <w:bookmarkStart w:id="0" w:name="_GoBack"/>
      <w:bookmarkEnd w:id="0"/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B3760E">
        <w:rPr>
          <w:rFonts w:ascii="Arial" w:eastAsia="Times New Roman" w:hAnsi="Arial" w:cs="Arial"/>
          <w:color w:val="000000"/>
        </w:rPr>
        <w:t>2186/12-03/01-16</w:t>
      </w:r>
      <w:r w:rsidR="001F0596">
        <w:rPr>
          <w:rFonts w:ascii="Arial" w:eastAsia="Times New Roman" w:hAnsi="Arial" w:cs="Arial"/>
          <w:color w:val="000000"/>
        </w:rPr>
        <w:t>-1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2B6BC8">
        <w:rPr>
          <w:rFonts w:ascii="Arial" w:eastAsia="Times New Roman" w:hAnsi="Arial" w:cs="Arial"/>
          <w:color w:val="000000"/>
        </w:rPr>
        <w:t xml:space="preserve"> </w:t>
      </w:r>
      <w:r w:rsidR="00B3760E">
        <w:rPr>
          <w:rFonts w:ascii="Arial" w:eastAsia="Times New Roman" w:hAnsi="Arial" w:cs="Arial"/>
          <w:color w:val="000000"/>
        </w:rPr>
        <w:t xml:space="preserve"> 2016</w:t>
      </w:r>
      <w:r w:rsidR="001F0596">
        <w:rPr>
          <w:rFonts w:ascii="Arial" w:eastAsia="Times New Roman" w:hAnsi="Arial" w:cs="Arial"/>
          <w:color w:val="000000"/>
        </w:rPr>
        <w:t>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:rsidR="007F48FC" w:rsidRPr="002C1DEF" w:rsidRDefault="007F48FC" w:rsidP="00613B63">
      <w:pPr>
        <w:tabs>
          <w:tab w:val="left" w:pos="557"/>
        </w:tabs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6F5F56">
        <w:rPr>
          <w:rFonts w:ascii="Arial" w:eastAsia="Times New Roman" w:hAnsi="Arial" w:cs="Arial"/>
          <w:color w:val="000000"/>
        </w:rPr>
        <w:t xml:space="preserve">Na temelju članka </w:t>
      </w:r>
      <w:r w:rsidR="00CE0065">
        <w:rPr>
          <w:rFonts w:ascii="Arial" w:eastAsia="Times New Roman" w:hAnsi="Arial" w:cs="Arial"/>
          <w:color w:val="000000"/>
        </w:rPr>
        <w:t>31</w:t>
      </w:r>
      <w:r w:rsidR="002B2957">
        <w:rPr>
          <w:rFonts w:ascii="Arial" w:eastAsia="Times New Roman" w:hAnsi="Arial" w:cs="Arial"/>
          <w:color w:val="000000"/>
        </w:rPr>
        <w:t>.</w:t>
      </w:r>
      <w:r w:rsidRPr="002C1DEF">
        <w:rPr>
          <w:rFonts w:ascii="Arial" w:eastAsia="Times New Roman" w:hAnsi="Arial" w:cs="Arial"/>
          <w:color w:val="000000"/>
        </w:rPr>
        <w:t xml:space="preserve"> Zakona </w:t>
      </w:r>
      <w:r w:rsidR="00E96AF9">
        <w:rPr>
          <w:rFonts w:ascii="Arial" w:eastAsia="Times New Roman" w:hAnsi="Arial" w:cs="Arial"/>
          <w:color w:val="000000"/>
        </w:rPr>
        <w:t xml:space="preserve">o komunalnom gospodarstvu (“Narodne novine” br. 36/95, 70/97, 128/99, 57/00, 59/01, 26/03 – pročišćeni tekst, 82/04, 110/04, 178/04, 38/09, 79/09, </w:t>
      </w:r>
      <w:r w:rsidR="008002FA">
        <w:rPr>
          <w:rFonts w:ascii="Arial" w:eastAsia="Times New Roman" w:hAnsi="Arial" w:cs="Arial"/>
          <w:color w:val="000000"/>
        </w:rPr>
        <w:t xml:space="preserve">153/09, </w:t>
      </w:r>
      <w:r w:rsidR="00E96AF9">
        <w:rPr>
          <w:rFonts w:ascii="Arial" w:eastAsia="Times New Roman" w:hAnsi="Arial" w:cs="Arial"/>
          <w:color w:val="000000"/>
        </w:rPr>
        <w:t>49/11</w:t>
      </w:r>
      <w:r w:rsidR="008002FA">
        <w:rPr>
          <w:rFonts w:ascii="Arial" w:eastAsia="Times New Roman" w:hAnsi="Arial" w:cs="Arial"/>
          <w:color w:val="000000"/>
        </w:rPr>
        <w:t>, 84/11, 90/11, 144/12, 94/13, 153/13, 147/14</w:t>
      </w:r>
      <w:r w:rsidR="00CE0065">
        <w:rPr>
          <w:rFonts w:ascii="Arial" w:eastAsia="Times New Roman" w:hAnsi="Arial" w:cs="Arial"/>
          <w:color w:val="000000"/>
        </w:rPr>
        <w:t>, 36/15</w:t>
      </w:r>
      <w:r w:rsidRPr="002C1DEF">
        <w:rPr>
          <w:rFonts w:ascii="Arial" w:eastAsia="Times New Roman" w:hAnsi="Arial" w:cs="Arial"/>
          <w:color w:val="000000"/>
        </w:rPr>
        <w:t>) i članka 35. Statuta Grada Ivanca (“Službeni vjesnik Varaždinske žup</w:t>
      </w:r>
      <w:r w:rsidR="00E96AF9">
        <w:rPr>
          <w:rFonts w:ascii="Arial" w:eastAsia="Times New Roman" w:hAnsi="Arial" w:cs="Arial"/>
          <w:color w:val="000000"/>
        </w:rPr>
        <w:t>anije” br. 23/13 – pročišćeni tekst</w:t>
      </w:r>
      <w:r w:rsidRPr="002C1DEF">
        <w:rPr>
          <w:rFonts w:ascii="Arial" w:eastAsia="Times New Roman" w:hAnsi="Arial" w:cs="Arial"/>
          <w:color w:val="000000"/>
        </w:rPr>
        <w:t>), Gradsko vijeće Ivanec na - sjednici održanoj -, donosi</w:t>
      </w:r>
    </w:p>
    <w:p w:rsidR="00EA1633" w:rsidRDefault="00EA1633" w:rsidP="00613B63">
      <w:pPr>
        <w:tabs>
          <w:tab w:val="left" w:pos="557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48FC" w:rsidRPr="00365B26" w:rsidRDefault="007F48FC" w:rsidP="00613B63">
      <w:pPr>
        <w:tabs>
          <w:tab w:val="left" w:pos="557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ODLUKU</w:t>
      </w: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FF153E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="007C4210"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4471E">
        <w:rPr>
          <w:rFonts w:ascii="Arial" w:eastAsia="Times New Roman" w:hAnsi="Arial" w:cs="Arial"/>
          <w:b/>
          <w:bCs/>
          <w:color w:val="000000"/>
          <w:sz w:val="24"/>
          <w:szCs w:val="24"/>
        </w:rPr>
        <w:t>izmjenama</w:t>
      </w:r>
      <w:r w:rsidR="00C019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 </w:t>
      </w:r>
      <w:r w:rsidR="007C4210"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dopu</w:t>
      </w:r>
      <w:r w:rsidR="0074471E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nama</w:t>
      </w:r>
      <w:r w:rsidR="000248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Odluke o komunalnom</w:t>
      </w:r>
      <w:r w:rsidR="006F5F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doprinosu</w:t>
      </w:r>
      <w:r w:rsidRPr="001F059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C1DEF">
        <w:rPr>
          <w:rFonts w:ascii="Arial" w:eastAsia="Times New Roman" w:hAnsi="Arial" w:cs="Arial"/>
          <w:b/>
          <w:bCs/>
          <w:color w:val="000000"/>
        </w:rPr>
        <w:br/>
        <w:t>Članak 1.</w:t>
      </w:r>
    </w:p>
    <w:p w:rsidR="009C722E" w:rsidRDefault="006F5F56" w:rsidP="006F5F56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U Odluci o komunalnom doprinosu</w:t>
      </w:r>
      <w:r w:rsidR="007C4210" w:rsidRPr="00E96AF9">
        <w:rPr>
          <w:rFonts w:ascii="Arial" w:eastAsia="Times New Roman" w:hAnsi="Arial" w:cs="Arial"/>
          <w:bCs/>
          <w:color w:val="000000"/>
        </w:rPr>
        <w:t xml:space="preserve"> </w:t>
      </w:r>
      <w:r w:rsidR="007C4210" w:rsidRPr="00E96AF9">
        <w:rPr>
          <w:rFonts w:ascii="Arial" w:eastAsia="Times New Roman" w:hAnsi="Arial" w:cs="Arial"/>
          <w:color w:val="000000"/>
        </w:rPr>
        <w:t>(“Službeni vjesnik Varaždinske županije” br.</w:t>
      </w:r>
      <w:r w:rsidR="0043646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27/10</w:t>
      </w:r>
      <w:r w:rsidR="00436464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37/10</w:t>
      </w:r>
      <w:r w:rsidR="00436464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36/11</w:t>
      </w:r>
      <w:r w:rsidR="00436464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34A/12</w:t>
      </w:r>
      <w:r w:rsidR="00B3760E">
        <w:rPr>
          <w:rFonts w:ascii="Arial" w:eastAsia="Times New Roman" w:hAnsi="Arial" w:cs="Arial"/>
          <w:color w:val="000000"/>
        </w:rPr>
        <w:t>,</w:t>
      </w:r>
      <w:r w:rsidR="0043646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12</w:t>
      </w:r>
      <w:r w:rsidR="00436464">
        <w:rPr>
          <w:rFonts w:ascii="Arial" w:eastAsia="Times New Roman" w:hAnsi="Arial" w:cs="Arial"/>
          <w:color w:val="000000"/>
        </w:rPr>
        <w:t>/13</w:t>
      </w:r>
      <w:r w:rsidR="00B3760E">
        <w:rPr>
          <w:rFonts w:ascii="Arial" w:eastAsia="Times New Roman" w:hAnsi="Arial" w:cs="Arial"/>
          <w:color w:val="000000"/>
        </w:rPr>
        <w:t>, 51/15</w:t>
      </w:r>
      <w:r w:rsidR="007C4210" w:rsidRPr="00E96AF9">
        <w:rPr>
          <w:rFonts w:ascii="Arial" w:eastAsia="Times New Roman" w:hAnsi="Arial" w:cs="Arial"/>
          <w:color w:val="000000"/>
        </w:rPr>
        <w:t>),</w:t>
      </w:r>
      <w:r w:rsidR="00436464">
        <w:rPr>
          <w:rFonts w:ascii="Arial" w:eastAsia="Times New Roman" w:hAnsi="Arial" w:cs="Arial"/>
          <w:color w:val="000000"/>
        </w:rPr>
        <w:t xml:space="preserve"> </w:t>
      </w:r>
      <w:r w:rsidR="00B3760E">
        <w:rPr>
          <w:rFonts w:ascii="Arial" w:eastAsia="Times New Roman" w:hAnsi="Arial" w:cs="Arial"/>
          <w:color w:val="000000"/>
        </w:rPr>
        <w:t xml:space="preserve">iza članka 10. dodaje se novi članak 10.a </w:t>
      </w:r>
      <w:r w:rsidR="00CE56D5">
        <w:rPr>
          <w:rFonts w:ascii="Arial" w:eastAsia="Times New Roman" w:hAnsi="Arial" w:cs="Arial"/>
          <w:color w:val="000000"/>
        </w:rPr>
        <w:t>koji glasi</w:t>
      </w:r>
      <w:r w:rsidR="009C722E">
        <w:rPr>
          <w:rFonts w:ascii="Arial" w:eastAsia="Times New Roman" w:hAnsi="Arial" w:cs="Arial"/>
          <w:color w:val="000000"/>
        </w:rPr>
        <w:t>:</w:t>
      </w:r>
    </w:p>
    <w:p w:rsidR="00B3760E" w:rsidRDefault="00B3760E" w:rsidP="00B7460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Za </w:t>
      </w:r>
      <w:r w:rsidR="009F4DF5">
        <w:rPr>
          <w:rFonts w:ascii="Arial" w:eastAsia="Times New Roman" w:hAnsi="Arial" w:cs="Arial"/>
          <w:color w:val="000000"/>
        </w:rPr>
        <w:t>izgradnju građevina proizvodne, te</w:t>
      </w:r>
      <w:r w:rsidR="009F4DF5" w:rsidRPr="009F4DF5">
        <w:rPr>
          <w:rFonts w:ascii="Arial" w:eastAsiaTheme="minorHAnsi" w:hAnsi="Arial" w:cs="Arial"/>
          <w:bCs/>
          <w:lang w:eastAsia="en-US"/>
        </w:rPr>
        <w:t xml:space="preserve"> </w:t>
      </w:r>
      <w:r w:rsidR="009F4DF5" w:rsidRPr="009F4DF5">
        <w:rPr>
          <w:rFonts w:ascii="Arial" w:eastAsia="Times New Roman" w:hAnsi="Arial" w:cs="Arial"/>
          <w:bCs/>
          <w:color w:val="000000"/>
        </w:rPr>
        <w:t>trgovačke, ugostiteljske, poslovne i uslužne namjene</w:t>
      </w:r>
      <w:r>
        <w:rPr>
          <w:rFonts w:ascii="Arial" w:eastAsia="Times New Roman" w:hAnsi="Arial" w:cs="Arial"/>
          <w:color w:val="000000"/>
        </w:rPr>
        <w:t>, na zahtjev obveznika plaćanja komunalnog doprinosa, može se odobriti odgoda plaćanja komunalno</w:t>
      </w:r>
      <w:r w:rsidR="009910E4">
        <w:rPr>
          <w:rFonts w:ascii="Arial" w:eastAsia="Times New Roman" w:hAnsi="Arial" w:cs="Arial"/>
          <w:color w:val="000000"/>
        </w:rPr>
        <w:t>g doprinosa na način da 50%</w:t>
      </w:r>
      <w:r>
        <w:rPr>
          <w:rFonts w:ascii="Arial" w:eastAsia="Times New Roman" w:hAnsi="Arial" w:cs="Arial"/>
          <w:color w:val="000000"/>
        </w:rPr>
        <w:t xml:space="preserve"> utvrđenog iznosa komunalnog doprinosa obveznik plati </w:t>
      </w:r>
      <w:r w:rsidR="009910E4">
        <w:rPr>
          <w:rFonts w:ascii="Arial" w:eastAsia="Times New Roman" w:hAnsi="Arial" w:cs="Arial"/>
          <w:color w:val="000000"/>
        </w:rPr>
        <w:t>u roku od</w:t>
      </w:r>
      <w:r>
        <w:rPr>
          <w:rFonts w:ascii="Arial" w:eastAsia="Times New Roman" w:hAnsi="Arial" w:cs="Arial"/>
          <w:color w:val="000000"/>
        </w:rPr>
        <w:t xml:space="preserve"> </w:t>
      </w:r>
      <w:r w:rsidR="00B74603">
        <w:rPr>
          <w:rFonts w:ascii="Arial" w:eastAsia="Times New Roman" w:hAnsi="Arial" w:cs="Arial"/>
          <w:color w:val="000000"/>
        </w:rPr>
        <w:t xml:space="preserve">dvije godine </w:t>
      </w:r>
      <w:r>
        <w:rPr>
          <w:rFonts w:ascii="Arial" w:eastAsia="Times New Roman" w:hAnsi="Arial" w:cs="Arial"/>
          <w:color w:val="000000"/>
        </w:rPr>
        <w:t xml:space="preserve">od dana izvršnosti </w:t>
      </w:r>
      <w:r w:rsidR="009910E4">
        <w:rPr>
          <w:rFonts w:ascii="Arial" w:eastAsia="Times New Roman" w:hAnsi="Arial" w:cs="Arial"/>
          <w:color w:val="000000"/>
        </w:rPr>
        <w:t>akta za građenje, a drugih 50%</w:t>
      </w:r>
      <w:r>
        <w:rPr>
          <w:rFonts w:ascii="Arial" w:eastAsia="Times New Roman" w:hAnsi="Arial" w:cs="Arial"/>
          <w:color w:val="000000"/>
        </w:rPr>
        <w:t xml:space="preserve"> </w:t>
      </w:r>
      <w:r w:rsidR="009910E4">
        <w:rPr>
          <w:rFonts w:ascii="Arial" w:eastAsia="Times New Roman" w:hAnsi="Arial" w:cs="Arial"/>
          <w:color w:val="000000"/>
        </w:rPr>
        <w:t>utvrđenog iznosa u roku od tri</w:t>
      </w:r>
      <w:r>
        <w:rPr>
          <w:rFonts w:ascii="Arial" w:eastAsia="Times New Roman" w:hAnsi="Arial" w:cs="Arial"/>
          <w:color w:val="000000"/>
        </w:rPr>
        <w:t xml:space="preserve"> godine od dan</w:t>
      </w:r>
      <w:r w:rsidR="009910E4">
        <w:rPr>
          <w:rFonts w:ascii="Arial" w:eastAsia="Times New Roman" w:hAnsi="Arial" w:cs="Arial"/>
          <w:color w:val="000000"/>
        </w:rPr>
        <w:t>a izvršnosti akta za građenje</w:t>
      </w:r>
      <w:r>
        <w:rPr>
          <w:rFonts w:ascii="Arial" w:eastAsia="Times New Roman" w:hAnsi="Arial" w:cs="Arial"/>
          <w:color w:val="000000"/>
        </w:rPr>
        <w:t>.</w:t>
      </w:r>
    </w:p>
    <w:p w:rsidR="00B3760E" w:rsidRDefault="00B3760E" w:rsidP="006F5F56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 nedosp</w:t>
      </w:r>
      <w:r w:rsidR="003F68C7">
        <w:rPr>
          <w:rFonts w:ascii="Arial" w:eastAsia="Times New Roman" w:hAnsi="Arial" w:cs="Arial"/>
          <w:color w:val="000000"/>
        </w:rPr>
        <w:t>j</w:t>
      </w:r>
      <w:r>
        <w:rPr>
          <w:rFonts w:ascii="Arial" w:eastAsia="Times New Roman" w:hAnsi="Arial" w:cs="Arial"/>
          <w:color w:val="000000"/>
        </w:rPr>
        <w:t>ele obroke iz stavka 1. ovog članka ne obračunava se kamata.</w:t>
      </w:r>
    </w:p>
    <w:p w:rsidR="00827FA9" w:rsidRPr="00827FA9" w:rsidRDefault="005D2F18" w:rsidP="006F5F56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       </w:t>
      </w:r>
      <w:r w:rsidR="00827FA9" w:rsidRPr="00827FA9">
        <w:rPr>
          <w:rFonts w:ascii="Arial" w:eastAsia="Times New Roman" w:hAnsi="Arial" w:cs="Arial"/>
          <w:b/>
          <w:color w:val="000000"/>
        </w:rPr>
        <w:t>Članak 2.</w:t>
      </w:r>
    </w:p>
    <w:p w:rsidR="006F5F56" w:rsidRDefault="003F68C7" w:rsidP="006F5F56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 član</w:t>
      </w:r>
      <w:r w:rsidR="001241E1">
        <w:rPr>
          <w:rFonts w:ascii="Arial" w:eastAsia="Times New Roman" w:hAnsi="Arial" w:cs="Arial"/>
          <w:color w:val="000000"/>
        </w:rPr>
        <w:t>k</w:t>
      </w:r>
      <w:r w:rsidR="009910E4">
        <w:rPr>
          <w:rFonts w:ascii="Arial" w:eastAsia="Times New Roman" w:hAnsi="Arial" w:cs="Arial"/>
          <w:color w:val="000000"/>
        </w:rPr>
        <w:t>u 6. iza stavka 2. dodaju se novi stavci</w:t>
      </w:r>
      <w:r w:rsidR="00B74603">
        <w:rPr>
          <w:rFonts w:ascii="Arial" w:eastAsia="Times New Roman" w:hAnsi="Arial" w:cs="Arial"/>
          <w:color w:val="000000"/>
        </w:rPr>
        <w:t xml:space="preserve"> 3</w:t>
      </w:r>
      <w:r>
        <w:rPr>
          <w:rFonts w:ascii="Arial" w:eastAsia="Times New Roman" w:hAnsi="Arial" w:cs="Arial"/>
          <w:color w:val="000000"/>
        </w:rPr>
        <w:t>.</w:t>
      </w:r>
      <w:r w:rsidR="005D68F2">
        <w:rPr>
          <w:rFonts w:ascii="Arial" w:eastAsia="Times New Roman" w:hAnsi="Arial" w:cs="Arial"/>
          <w:color w:val="000000"/>
        </w:rPr>
        <w:t xml:space="preserve"> </w:t>
      </w:r>
      <w:r w:rsidR="009910E4">
        <w:rPr>
          <w:rFonts w:ascii="Arial" w:eastAsia="Times New Roman" w:hAnsi="Arial" w:cs="Arial"/>
          <w:color w:val="000000"/>
        </w:rPr>
        <w:t>i 4. koji glase</w:t>
      </w:r>
      <w:r>
        <w:rPr>
          <w:rFonts w:ascii="Arial" w:eastAsia="Times New Roman" w:hAnsi="Arial" w:cs="Arial"/>
          <w:color w:val="000000"/>
        </w:rPr>
        <w:t>:</w:t>
      </w:r>
    </w:p>
    <w:p w:rsidR="003F68C7" w:rsidRDefault="00B74603" w:rsidP="006F5F56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Investitorima izgradnje građevina proizvodne namjene utvrđeni iznos komunalnog doprinosa umanjuje se za 15%, dok se</w:t>
      </w:r>
      <w:r w:rsidR="003F68C7">
        <w:rPr>
          <w:rFonts w:ascii="Arial" w:eastAsia="Times New Roman" w:hAnsi="Arial" w:cs="Arial"/>
          <w:color w:val="000000"/>
        </w:rPr>
        <w:t xml:space="preserve"> investitori</w:t>
      </w:r>
      <w:r>
        <w:rPr>
          <w:rFonts w:ascii="Arial" w:eastAsia="Times New Roman" w:hAnsi="Arial" w:cs="Arial"/>
          <w:color w:val="000000"/>
        </w:rPr>
        <w:t>ma</w:t>
      </w:r>
      <w:r w:rsidR="003F68C7">
        <w:rPr>
          <w:rFonts w:ascii="Arial" w:eastAsia="Times New Roman" w:hAnsi="Arial" w:cs="Arial"/>
          <w:color w:val="000000"/>
        </w:rPr>
        <w:t xml:space="preserve"> izg</w:t>
      </w:r>
      <w:r w:rsidR="005D68F2">
        <w:rPr>
          <w:rFonts w:ascii="Arial" w:eastAsia="Times New Roman" w:hAnsi="Arial" w:cs="Arial"/>
          <w:color w:val="000000"/>
        </w:rPr>
        <w:t xml:space="preserve">radnje građevina </w:t>
      </w:r>
      <w:r w:rsidR="005D68F2" w:rsidRPr="005D68F2">
        <w:rPr>
          <w:rFonts w:ascii="Arial" w:eastAsia="Times New Roman" w:hAnsi="Arial" w:cs="Arial"/>
          <w:color w:val="000000"/>
        </w:rPr>
        <w:t>trgovačke, ugostitel</w:t>
      </w:r>
      <w:r w:rsidR="005D68F2">
        <w:rPr>
          <w:rFonts w:ascii="Arial" w:eastAsia="Times New Roman" w:hAnsi="Arial" w:cs="Arial"/>
          <w:color w:val="000000"/>
        </w:rPr>
        <w:t>jske, poslovne i uslužne namjene</w:t>
      </w:r>
      <w:r w:rsidR="003F68C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komunalni doprinos umanjuje za 5%</w:t>
      </w:r>
      <w:r w:rsidR="003F68C7">
        <w:rPr>
          <w:rFonts w:ascii="Arial" w:eastAsia="Times New Roman" w:hAnsi="Arial" w:cs="Arial"/>
          <w:color w:val="000000"/>
        </w:rPr>
        <w:t>.</w:t>
      </w:r>
    </w:p>
    <w:p w:rsidR="009910E4" w:rsidRDefault="009910E4" w:rsidP="006F5F56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Odredba prethodnog stavka ovog članka ne primjenjuje se na investitore u </w:t>
      </w:r>
      <w:r w:rsidR="009F4DF5">
        <w:rPr>
          <w:rFonts w:ascii="Arial" w:eastAsia="Times New Roman" w:hAnsi="Arial" w:cs="Arial"/>
          <w:color w:val="000000"/>
        </w:rPr>
        <w:t>I zoni i drugim zonama i područjima posebno utvrđene namjene i od interesa za Grad koje su formirane posebnim aktima nadležnih gradskih tijela.</w:t>
      </w:r>
    </w:p>
    <w:p w:rsidR="005D68F2" w:rsidRDefault="00FB6401" w:rsidP="003F68C7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lastRenderedPageBreak/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</w:p>
    <w:p w:rsidR="00E609DC" w:rsidRDefault="005D68F2" w:rsidP="00CE56D5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="00E609DC">
        <w:rPr>
          <w:rFonts w:ascii="Arial" w:eastAsia="Times New Roman" w:hAnsi="Arial" w:cs="Arial"/>
          <w:b/>
          <w:bCs/>
          <w:color w:val="000000"/>
        </w:rPr>
        <w:tab/>
      </w:r>
      <w:r w:rsidR="00E609DC">
        <w:rPr>
          <w:rFonts w:ascii="Arial" w:eastAsia="Times New Roman" w:hAnsi="Arial" w:cs="Arial"/>
          <w:b/>
          <w:bCs/>
          <w:color w:val="000000"/>
        </w:rPr>
        <w:tab/>
      </w:r>
      <w:r w:rsidR="00E609DC">
        <w:rPr>
          <w:rFonts w:ascii="Arial" w:eastAsia="Times New Roman" w:hAnsi="Arial" w:cs="Arial"/>
          <w:b/>
          <w:bCs/>
          <w:color w:val="000000"/>
        </w:rPr>
        <w:tab/>
      </w:r>
      <w:r w:rsidR="00E609DC">
        <w:rPr>
          <w:rFonts w:ascii="Arial" w:eastAsia="Times New Roman" w:hAnsi="Arial" w:cs="Arial"/>
          <w:b/>
          <w:bCs/>
          <w:color w:val="000000"/>
        </w:rPr>
        <w:tab/>
        <w:t xml:space="preserve">    </w:t>
      </w:r>
      <w:r w:rsidR="005D2F18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3F68C7">
        <w:rPr>
          <w:rFonts w:ascii="Arial" w:eastAsia="Times New Roman" w:hAnsi="Arial" w:cs="Arial"/>
          <w:b/>
          <w:bCs/>
          <w:color w:val="000000"/>
        </w:rPr>
        <w:t xml:space="preserve"> Članak 3</w:t>
      </w:r>
      <w:r w:rsidR="00E609DC">
        <w:rPr>
          <w:rFonts w:ascii="Arial" w:eastAsia="Times New Roman" w:hAnsi="Arial" w:cs="Arial"/>
          <w:b/>
          <w:bCs/>
          <w:color w:val="000000"/>
        </w:rPr>
        <w:t>.</w:t>
      </w:r>
    </w:p>
    <w:p w:rsidR="005D68F2" w:rsidRDefault="009910E4" w:rsidP="009910E4">
      <w:pPr>
        <w:tabs>
          <w:tab w:val="left" w:pos="557"/>
        </w:tabs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  <w:t xml:space="preserve"> Članak</w:t>
      </w:r>
      <w:r w:rsidR="005D68F2" w:rsidRPr="005D68F2">
        <w:rPr>
          <w:rFonts w:ascii="Arial" w:eastAsia="Times New Roman" w:hAnsi="Arial" w:cs="Arial"/>
          <w:bCs/>
          <w:color w:val="000000"/>
        </w:rPr>
        <w:t xml:space="preserve"> 16.</w:t>
      </w:r>
      <w:r>
        <w:rPr>
          <w:rFonts w:ascii="Arial" w:eastAsia="Times New Roman" w:hAnsi="Arial" w:cs="Arial"/>
          <w:bCs/>
          <w:color w:val="000000"/>
        </w:rPr>
        <w:t>,</w:t>
      </w:r>
      <w:r w:rsidR="005D68F2" w:rsidRPr="005D68F2">
        <w:rPr>
          <w:rFonts w:ascii="Arial" w:eastAsia="Times New Roman" w:hAnsi="Arial" w:cs="Arial"/>
          <w:bCs/>
          <w:color w:val="000000"/>
        </w:rPr>
        <w:t xml:space="preserve">  briše se</w:t>
      </w:r>
      <w:r w:rsidR="00544D38">
        <w:rPr>
          <w:rFonts w:ascii="Arial" w:eastAsia="Times New Roman" w:hAnsi="Arial" w:cs="Arial"/>
          <w:bCs/>
          <w:color w:val="000000"/>
        </w:rPr>
        <w:t>.</w:t>
      </w:r>
    </w:p>
    <w:p w:rsidR="005D68F2" w:rsidRDefault="00163E58" w:rsidP="00CE56D5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Članka 4.</w:t>
      </w:r>
    </w:p>
    <w:p w:rsidR="007F48FC" w:rsidRDefault="00397271" w:rsidP="00163E58">
      <w:pPr>
        <w:tabs>
          <w:tab w:val="left" w:pos="557"/>
        </w:tabs>
        <w:spacing w:before="100" w:beforeAutospacing="1" w:after="100" w:afterAutospacing="1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Ova Odluka stupa na snagu osmog dana od dana objave u „Službenom vjesniku Varaždinske županije.“</w:t>
      </w:r>
    </w:p>
    <w:p w:rsidR="00163E58" w:rsidRDefault="00163E58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0072A5" w:rsidRPr="000072A5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072A5">
        <w:rPr>
          <w:rFonts w:ascii="Arial" w:eastAsia="Times New Roman" w:hAnsi="Arial" w:cs="Arial"/>
          <w:color w:val="000000"/>
        </w:rPr>
        <w:t>PREDSJEDNIK GRADSKOG VIJEĆA</w:t>
      </w:r>
    </w:p>
    <w:p w:rsidR="000072A5" w:rsidRPr="000072A5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072A5">
        <w:rPr>
          <w:rFonts w:ascii="Arial" w:eastAsia="Times New Roman" w:hAnsi="Arial" w:cs="Arial"/>
          <w:color w:val="000000"/>
        </w:rPr>
        <w:t>GRADA IVANCA</w:t>
      </w:r>
    </w:p>
    <w:p w:rsidR="000072A5" w:rsidRPr="002C1DEF" w:rsidRDefault="001F0596" w:rsidP="00823CA8">
      <w:pPr>
        <w:tabs>
          <w:tab w:val="left" w:pos="55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CA8">
        <w:rPr>
          <w:rFonts w:ascii="Arial" w:hAnsi="Arial" w:cs="Arial"/>
        </w:rPr>
        <w:t>Edo Rajh</w:t>
      </w:r>
      <w:r>
        <w:rPr>
          <w:rFonts w:ascii="Arial" w:hAnsi="Arial" w:cs="Arial"/>
        </w:rPr>
        <w:t>, dipl.oec.</w:t>
      </w:r>
    </w:p>
    <w:sectPr w:rsidR="000072A5" w:rsidRPr="002C1DEF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B8" w:rsidRDefault="005C39B8" w:rsidP="009E4909">
      <w:pPr>
        <w:spacing w:after="0" w:line="240" w:lineRule="auto"/>
      </w:pPr>
      <w:r>
        <w:separator/>
      </w:r>
    </w:p>
  </w:endnote>
  <w:endnote w:type="continuationSeparator" w:id="0">
    <w:p w:rsidR="005C39B8" w:rsidRDefault="005C39B8" w:rsidP="009E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B8" w:rsidRDefault="005C39B8" w:rsidP="009E4909">
      <w:pPr>
        <w:spacing w:after="0" w:line="240" w:lineRule="auto"/>
      </w:pPr>
      <w:r>
        <w:separator/>
      </w:r>
    </w:p>
  </w:footnote>
  <w:footnote w:type="continuationSeparator" w:id="0">
    <w:p w:rsidR="005C39B8" w:rsidRDefault="005C39B8" w:rsidP="009E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FC"/>
    <w:rsid w:val="0000049A"/>
    <w:rsid w:val="000072A5"/>
    <w:rsid w:val="00012BAA"/>
    <w:rsid w:val="00013D94"/>
    <w:rsid w:val="000160C6"/>
    <w:rsid w:val="000248F4"/>
    <w:rsid w:val="00037AFF"/>
    <w:rsid w:val="00042594"/>
    <w:rsid w:val="0005050B"/>
    <w:rsid w:val="000676AC"/>
    <w:rsid w:val="00092006"/>
    <w:rsid w:val="00093E44"/>
    <w:rsid w:val="001241E1"/>
    <w:rsid w:val="001436FC"/>
    <w:rsid w:val="00143D10"/>
    <w:rsid w:val="0015457F"/>
    <w:rsid w:val="001605FA"/>
    <w:rsid w:val="0016238B"/>
    <w:rsid w:val="00163E58"/>
    <w:rsid w:val="001815CC"/>
    <w:rsid w:val="001C67E3"/>
    <w:rsid w:val="001F0596"/>
    <w:rsid w:val="00206170"/>
    <w:rsid w:val="00225C53"/>
    <w:rsid w:val="00226FA3"/>
    <w:rsid w:val="002339B7"/>
    <w:rsid w:val="002514EB"/>
    <w:rsid w:val="002A0D4C"/>
    <w:rsid w:val="002A3795"/>
    <w:rsid w:val="002B2957"/>
    <w:rsid w:val="002B6BC8"/>
    <w:rsid w:val="002C1DEF"/>
    <w:rsid w:val="002E092C"/>
    <w:rsid w:val="0030771D"/>
    <w:rsid w:val="00310C1D"/>
    <w:rsid w:val="00335346"/>
    <w:rsid w:val="00365B26"/>
    <w:rsid w:val="00397271"/>
    <w:rsid w:val="003E56A0"/>
    <w:rsid w:val="003F68C7"/>
    <w:rsid w:val="00402CCE"/>
    <w:rsid w:val="00436464"/>
    <w:rsid w:val="004401AF"/>
    <w:rsid w:val="00442C76"/>
    <w:rsid w:val="00447631"/>
    <w:rsid w:val="00463B0B"/>
    <w:rsid w:val="00464149"/>
    <w:rsid w:val="00466E47"/>
    <w:rsid w:val="004716EC"/>
    <w:rsid w:val="004A1678"/>
    <w:rsid w:val="00543262"/>
    <w:rsid w:val="00543E7C"/>
    <w:rsid w:val="00544D38"/>
    <w:rsid w:val="00566091"/>
    <w:rsid w:val="00573A59"/>
    <w:rsid w:val="00586782"/>
    <w:rsid w:val="005B42B1"/>
    <w:rsid w:val="005C39B8"/>
    <w:rsid w:val="005D2F18"/>
    <w:rsid w:val="005D5C66"/>
    <w:rsid w:val="005D68F2"/>
    <w:rsid w:val="005F27FE"/>
    <w:rsid w:val="00606EB9"/>
    <w:rsid w:val="00613B63"/>
    <w:rsid w:val="00625347"/>
    <w:rsid w:val="00637FB2"/>
    <w:rsid w:val="0064011F"/>
    <w:rsid w:val="00653E9C"/>
    <w:rsid w:val="0069783A"/>
    <w:rsid w:val="006F5F56"/>
    <w:rsid w:val="00702D54"/>
    <w:rsid w:val="007122D6"/>
    <w:rsid w:val="00727547"/>
    <w:rsid w:val="00742460"/>
    <w:rsid w:val="0074471E"/>
    <w:rsid w:val="007602AA"/>
    <w:rsid w:val="007C4210"/>
    <w:rsid w:val="007E5ABF"/>
    <w:rsid w:val="007F48FC"/>
    <w:rsid w:val="008002FA"/>
    <w:rsid w:val="008007F5"/>
    <w:rsid w:val="00823CA8"/>
    <w:rsid w:val="00827FA9"/>
    <w:rsid w:val="00863538"/>
    <w:rsid w:val="00881BAF"/>
    <w:rsid w:val="00891536"/>
    <w:rsid w:val="008F6F0E"/>
    <w:rsid w:val="009333C1"/>
    <w:rsid w:val="0095078B"/>
    <w:rsid w:val="00975CFF"/>
    <w:rsid w:val="00990ABC"/>
    <w:rsid w:val="009910E4"/>
    <w:rsid w:val="009A2145"/>
    <w:rsid w:val="009A76C6"/>
    <w:rsid w:val="009C722E"/>
    <w:rsid w:val="009D10C4"/>
    <w:rsid w:val="009E4909"/>
    <w:rsid w:val="009F4DF5"/>
    <w:rsid w:val="00A71EC6"/>
    <w:rsid w:val="00B247E8"/>
    <w:rsid w:val="00B3760E"/>
    <w:rsid w:val="00B418BC"/>
    <w:rsid w:val="00B702B0"/>
    <w:rsid w:val="00B72E50"/>
    <w:rsid w:val="00B74603"/>
    <w:rsid w:val="00BC39B1"/>
    <w:rsid w:val="00BD5E79"/>
    <w:rsid w:val="00BE3197"/>
    <w:rsid w:val="00BE743C"/>
    <w:rsid w:val="00C01925"/>
    <w:rsid w:val="00C3412D"/>
    <w:rsid w:val="00C950DB"/>
    <w:rsid w:val="00CB0DF9"/>
    <w:rsid w:val="00CE0065"/>
    <w:rsid w:val="00CE1F5D"/>
    <w:rsid w:val="00CE56D5"/>
    <w:rsid w:val="00D924CF"/>
    <w:rsid w:val="00DA47BD"/>
    <w:rsid w:val="00DC7137"/>
    <w:rsid w:val="00DC7FA9"/>
    <w:rsid w:val="00DE40D9"/>
    <w:rsid w:val="00DF6E04"/>
    <w:rsid w:val="00E41F0C"/>
    <w:rsid w:val="00E609DC"/>
    <w:rsid w:val="00E85B32"/>
    <w:rsid w:val="00E913A1"/>
    <w:rsid w:val="00E95813"/>
    <w:rsid w:val="00E96AF9"/>
    <w:rsid w:val="00EA10B5"/>
    <w:rsid w:val="00EA1633"/>
    <w:rsid w:val="00EB2DF0"/>
    <w:rsid w:val="00EE42A7"/>
    <w:rsid w:val="00F17951"/>
    <w:rsid w:val="00F4502A"/>
    <w:rsid w:val="00FB6401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DDCB"/>
  <w15:docId w15:val="{63ED4526-08FB-4C7E-A9E9-40081E07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E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909"/>
  </w:style>
  <w:style w:type="paragraph" w:styleId="Podnoje">
    <w:name w:val="footer"/>
    <w:basedOn w:val="Normal"/>
    <w:link w:val="PodnojeChar"/>
    <w:uiPriority w:val="99"/>
    <w:unhideWhenUsed/>
    <w:rsid w:val="009E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DD73-4202-49F7-8D0C-CE124BA8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Jelena Cukovic</cp:lastModifiedBy>
  <cp:revision>13</cp:revision>
  <cp:lastPrinted>2016-03-10T11:34:00Z</cp:lastPrinted>
  <dcterms:created xsi:type="dcterms:W3CDTF">2016-03-07T07:42:00Z</dcterms:created>
  <dcterms:modified xsi:type="dcterms:W3CDTF">2016-03-17T10:35:00Z</dcterms:modified>
</cp:coreProperties>
</file>